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AE6F1" w14:textId="77777777" w:rsidR="0074696E" w:rsidRPr="004C6EEE" w:rsidRDefault="006F5E09" w:rsidP="00AD784C">
      <w:pPr>
        <w:pStyle w:val="Spacerparatopoffirstpage"/>
      </w:pPr>
      <w:r>
        <w:rPr>
          <w:lang w:val="en-US"/>
        </w:rPr>
        <w:drawing>
          <wp:anchor distT="0" distB="0" distL="114300" distR="114300" simplePos="0" relativeHeight="251657728" behindDoc="1" locked="1" layoutInCell="0" allowOverlap="1" wp14:anchorId="3F39F684" wp14:editId="2DB2F3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0"/>
            <wp:wrapNone/>
            <wp:docPr id="29" name="Picture 29" descr="Decorativ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A5A87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1FE982EF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048FE8FA" w14:textId="61F0029B" w:rsidR="003432B0" w:rsidRPr="00161AA0" w:rsidRDefault="003432B0" w:rsidP="003432B0">
            <w:pPr>
              <w:pStyle w:val="DHHSmainheading"/>
              <w:bidi/>
            </w:pPr>
            <w:r w:rsidRPr="003432B0">
              <w:rPr>
                <w:rtl/>
              </w:rPr>
              <w:lastRenderedPageBreak/>
              <w:t xml:space="preserve">نص طلب دليل التطعيم الأولي </w:t>
            </w:r>
          </w:p>
        </w:tc>
      </w:tr>
      <w:tr w:rsidR="00AD784C" w14:paraId="21453A46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5C50C292" w14:textId="1A496148" w:rsidR="009F09E1" w:rsidRPr="00AD784C" w:rsidRDefault="00E57B1C" w:rsidP="009F09E1">
            <w:pPr>
              <w:pStyle w:val="DHHSmainsubheading"/>
              <w:bidi/>
              <w:rPr>
                <w:szCs w:val="28"/>
              </w:rPr>
            </w:pPr>
            <w:r>
              <w:rPr>
                <w:rFonts w:hint="cs"/>
                <w:szCs w:val="28"/>
                <w:rtl/>
              </w:rPr>
              <w:t>رزمة</w:t>
            </w:r>
            <w:r w:rsidR="009F09E1" w:rsidRPr="009F09E1">
              <w:rPr>
                <w:szCs w:val="28"/>
                <w:rtl/>
              </w:rPr>
              <w:t xml:space="preserve"> أدوات الت</w:t>
            </w:r>
            <w:r w:rsidR="009F09E1">
              <w:rPr>
                <w:rFonts w:hint="cs"/>
                <w:szCs w:val="28"/>
                <w:rtl/>
              </w:rPr>
              <w:t>طعيم</w:t>
            </w:r>
          </w:p>
        </w:tc>
      </w:tr>
    </w:tbl>
    <w:p w14:paraId="77D96418" w14:textId="77777777" w:rsidR="007173CA" w:rsidRDefault="007173CA" w:rsidP="007173CA">
      <w:pPr>
        <w:pStyle w:val="DHHSbody"/>
      </w:pPr>
    </w:p>
    <w:p w14:paraId="0FC1423C" w14:textId="15B37F8E" w:rsidR="00044419" w:rsidRPr="00607660" w:rsidRDefault="002211C0" w:rsidP="00607660">
      <w:pPr>
        <w:pStyle w:val="Heading1"/>
        <w:bidi/>
        <w:rPr>
          <w:b/>
          <w:bCs w:val="0"/>
          <w:color w:val="FF0000"/>
          <w:sz w:val="32"/>
          <w:szCs w:val="36"/>
        </w:rPr>
      </w:pPr>
      <w:r w:rsidRPr="00607660">
        <w:rPr>
          <w:rFonts w:hint="cs"/>
          <w:b/>
          <w:bCs w:val="0"/>
          <w:color w:val="FF0000"/>
          <w:sz w:val="32"/>
          <w:szCs w:val="36"/>
          <w:rtl/>
        </w:rPr>
        <w:t xml:space="preserve"> </w:t>
      </w:r>
      <w:r w:rsidR="00607660" w:rsidRPr="00607660">
        <w:rPr>
          <w:rFonts w:hint="cs"/>
          <w:b/>
          <w:bCs w:val="0"/>
          <w:color w:val="FF0000"/>
          <w:sz w:val="32"/>
          <w:szCs w:val="36"/>
          <w:rtl/>
        </w:rPr>
        <w:t>(</w:t>
      </w:r>
      <w:r w:rsidR="009F09E1" w:rsidRPr="00607660">
        <w:rPr>
          <w:b/>
          <w:bCs w:val="0"/>
          <w:color w:val="FF0000"/>
          <w:sz w:val="32"/>
          <w:szCs w:val="36"/>
          <w:rtl/>
        </w:rPr>
        <w:t>الحد الأدنى من نص التذكير المقترح</w:t>
      </w:r>
      <w:r w:rsidR="00607660" w:rsidRPr="00607660">
        <w:rPr>
          <w:rFonts w:hint="cs"/>
          <w:b/>
          <w:bCs w:val="0"/>
          <w:color w:val="FF0000"/>
          <w:sz w:val="32"/>
          <w:szCs w:val="36"/>
          <w:rtl/>
        </w:rPr>
        <w:t>)</w:t>
      </w:r>
    </w:p>
    <w:p w14:paraId="0416A595" w14:textId="22313511" w:rsidR="00044419" w:rsidRPr="00607660" w:rsidRDefault="00607660" w:rsidP="00607660">
      <w:pPr>
        <w:pStyle w:val="Heading2"/>
        <w:bidi/>
        <w:rPr>
          <w:rFonts w:asciiTheme="minorBidi" w:eastAsia="MS Gothic" w:hAnsiTheme="minorBidi" w:cstheme="minorBidi"/>
        </w:rPr>
      </w:pPr>
      <w:r w:rsidRPr="00607660">
        <w:rPr>
          <w:rFonts w:asciiTheme="minorBidi" w:eastAsia="MS Gothic" w:hAnsiTheme="minorBidi" w:cstheme="minorBidi"/>
          <w:rtl/>
        </w:rPr>
        <w:t>هل لديكم أحدث بيان</w:t>
      </w:r>
      <w:r>
        <w:rPr>
          <w:rFonts w:asciiTheme="minorBidi" w:eastAsia="MS Gothic" w:hAnsiTheme="minorBidi" w:cstheme="minorBidi" w:hint="cs"/>
          <w:rtl/>
          <w:lang w:val="en-US"/>
        </w:rPr>
        <w:t xml:space="preserve"> لسجل</w:t>
      </w:r>
      <w:r w:rsidRPr="00607660">
        <w:rPr>
          <w:rFonts w:asciiTheme="minorBidi" w:eastAsia="MS Gothic" w:hAnsiTheme="minorBidi" w:cstheme="minorBidi"/>
          <w:rtl/>
        </w:rPr>
        <w:t xml:space="preserve"> تطعيم طفلكم؟</w:t>
      </w:r>
    </w:p>
    <w:p w14:paraId="2642523E" w14:textId="77777777" w:rsidR="00607660" w:rsidRPr="00607660" w:rsidRDefault="00607660" w:rsidP="00607660">
      <w:pPr>
        <w:pStyle w:val="DHHSbody"/>
      </w:pPr>
    </w:p>
    <w:p w14:paraId="0FDEFD10" w14:textId="07AE0FAB" w:rsidR="00607660" w:rsidRPr="002211C0" w:rsidRDefault="00607660" w:rsidP="002211C0">
      <w:pPr>
        <w:bidi/>
        <w:rPr>
          <w:rtl/>
        </w:rPr>
      </w:pPr>
      <w:r w:rsidRPr="002211C0">
        <w:rPr>
          <w:rtl/>
        </w:rPr>
        <w:t>نحن م</w:t>
      </w:r>
      <w:r w:rsidR="00E61E68">
        <w:rPr>
          <w:rFonts w:hint="cs"/>
          <w:rtl/>
        </w:rPr>
        <w:t>ُ</w:t>
      </w:r>
      <w:r w:rsidRPr="002211C0">
        <w:rPr>
          <w:rtl/>
        </w:rPr>
        <w:t xml:space="preserve">طالبون بالحفاظ على الأدلة التي </w:t>
      </w:r>
      <w:r w:rsidR="00185794" w:rsidRPr="002211C0">
        <w:rPr>
          <w:rtl/>
        </w:rPr>
        <w:t>تُظهِر</w:t>
      </w:r>
      <w:r w:rsidRPr="002211C0">
        <w:rPr>
          <w:rtl/>
        </w:rPr>
        <w:t xml:space="preserve"> أن طفلكم </w:t>
      </w:r>
      <w:r w:rsidR="00185794" w:rsidRPr="002211C0">
        <w:rPr>
          <w:rtl/>
        </w:rPr>
        <w:t>قد تلقى التطعيمات إلى حدّ الآن</w:t>
      </w:r>
      <w:r w:rsidRPr="002211C0">
        <w:t>.</w:t>
      </w:r>
    </w:p>
    <w:p w14:paraId="789F0415" w14:textId="7E7AAD8B" w:rsidR="00607660" w:rsidRPr="002211C0" w:rsidRDefault="00607660" w:rsidP="002211C0">
      <w:pPr>
        <w:bidi/>
        <w:rPr>
          <w:rtl/>
        </w:rPr>
      </w:pPr>
      <w:r w:rsidRPr="002211C0">
        <w:rPr>
          <w:rtl/>
        </w:rPr>
        <w:t xml:space="preserve">إذا كان بيان </w:t>
      </w:r>
      <w:r w:rsidR="00185794" w:rsidRPr="002211C0">
        <w:rPr>
          <w:rtl/>
        </w:rPr>
        <w:t>سجل التطعيم</w:t>
      </w:r>
      <w:r w:rsidRPr="002211C0">
        <w:rPr>
          <w:rtl/>
        </w:rPr>
        <w:t xml:space="preserve"> الموجود لدينا </w:t>
      </w:r>
      <w:r w:rsidR="00185794" w:rsidRPr="002211C0">
        <w:rPr>
          <w:rtl/>
        </w:rPr>
        <w:t>ساري المفعول</w:t>
      </w:r>
      <w:r w:rsidRPr="002211C0">
        <w:rPr>
          <w:rtl/>
        </w:rPr>
        <w:t>، ولم تعد هناك أية لقا</w:t>
      </w:r>
      <w:r w:rsidR="00185794" w:rsidRPr="002211C0">
        <w:rPr>
          <w:rtl/>
        </w:rPr>
        <w:t>حات مستحقة</w:t>
      </w:r>
      <w:r w:rsidRPr="002211C0">
        <w:rPr>
          <w:rtl/>
        </w:rPr>
        <w:t>، فلن تحتاج</w:t>
      </w:r>
      <w:r w:rsidR="00185794" w:rsidRPr="002211C0">
        <w:rPr>
          <w:rtl/>
        </w:rPr>
        <w:t>ون</w:t>
      </w:r>
      <w:r w:rsidRPr="002211C0">
        <w:rPr>
          <w:rtl/>
        </w:rPr>
        <w:t xml:space="preserve"> إلى إعطائنا نسخة أخرى من البيان</w:t>
      </w:r>
      <w:r w:rsidRPr="002211C0">
        <w:t>.</w:t>
      </w:r>
    </w:p>
    <w:p w14:paraId="207F82B6" w14:textId="6F574450" w:rsidR="00607660" w:rsidRPr="002211C0" w:rsidRDefault="00185794" w:rsidP="002211C0">
      <w:pPr>
        <w:bidi/>
        <w:rPr>
          <w:rtl/>
        </w:rPr>
      </w:pPr>
      <w:r w:rsidRPr="002211C0">
        <w:rPr>
          <w:rtl/>
        </w:rPr>
        <w:t>إذا لم يكن الأمر كذلك</w:t>
      </w:r>
      <w:r w:rsidR="00607660" w:rsidRPr="002211C0">
        <w:rPr>
          <w:rtl/>
        </w:rPr>
        <w:t xml:space="preserve">، </w:t>
      </w:r>
      <w:r w:rsidRPr="002211C0">
        <w:rPr>
          <w:rtl/>
        </w:rPr>
        <w:t>الرجاء</w:t>
      </w:r>
      <w:r w:rsidR="00607660" w:rsidRPr="002211C0">
        <w:rPr>
          <w:rtl/>
        </w:rPr>
        <w:t xml:space="preserve"> تزويدنا بنسخة محد</w:t>
      </w:r>
      <w:r w:rsidR="002211C0">
        <w:rPr>
          <w:rFonts w:hint="cs"/>
          <w:rtl/>
        </w:rPr>
        <w:t>ّ</w:t>
      </w:r>
      <w:r w:rsidR="00607660" w:rsidRPr="002211C0">
        <w:rPr>
          <w:rtl/>
        </w:rPr>
        <w:t xml:space="preserve">ثة من بيان </w:t>
      </w:r>
      <w:r w:rsidRPr="002211C0">
        <w:rPr>
          <w:rtl/>
        </w:rPr>
        <w:t>سجل تطعيم</w:t>
      </w:r>
      <w:r w:rsidR="00607660" w:rsidRPr="002211C0">
        <w:rPr>
          <w:rtl/>
        </w:rPr>
        <w:t xml:space="preserve"> طفلك</w:t>
      </w:r>
      <w:r w:rsidRPr="002211C0">
        <w:rPr>
          <w:rtl/>
        </w:rPr>
        <w:t>م</w:t>
      </w:r>
      <w:r w:rsidR="00607660" w:rsidRPr="002211C0">
        <w:rPr>
          <w:rtl/>
        </w:rPr>
        <w:t xml:space="preserve"> من سجل </w:t>
      </w:r>
      <w:r w:rsidRPr="002211C0">
        <w:rPr>
          <w:rtl/>
        </w:rPr>
        <w:t>التطعيم</w:t>
      </w:r>
      <w:r w:rsidR="00607660" w:rsidRPr="002211C0">
        <w:rPr>
          <w:rtl/>
        </w:rPr>
        <w:t xml:space="preserve"> الأسترالي بحلول [التاريخ </w:t>
      </w:r>
      <w:r w:rsidR="009B136B" w:rsidRPr="002211C0">
        <w:rPr>
          <w:rtl/>
        </w:rPr>
        <w:t>حد أدنى</w:t>
      </w:r>
      <w:r w:rsidR="00607660" w:rsidRPr="002211C0">
        <w:rPr>
          <w:rtl/>
        </w:rPr>
        <w:t xml:space="preserve"> لمدة أسبوعين من اليوم].</w:t>
      </w:r>
    </w:p>
    <w:p w14:paraId="39C23CAD" w14:textId="583C0550" w:rsidR="00044419" w:rsidRPr="009B136B" w:rsidRDefault="00234394" w:rsidP="002211C0">
      <w:pPr>
        <w:pStyle w:val="Heading1"/>
        <w:bidi/>
        <w:rPr>
          <w:b/>
          <w:bCs w:val="0"/>
          <w:color w:val="FF0000"/>
          <w:szCs w:val="36"/>
        </w:rPr>
      </w:pPr>
      <w:r>
        <w:rPr>
          <w:rFonts w:hint="cs"/>
          <w:b/>
          <w:bCs w:val="0"/>
          <w:color w:val="FF0000"/>
          <w:szCs w:val="36"/>
          <w:rtl/>
        </w:rPr>
        <w:t xml:space="preserve"> </w:t>
      </w:r>
      <w:r w:rsidR="009B136B">
        <w:rPr>
          <w:rFonts w:hint="cs"/>
          <w:b/>
          <w:bCs w:val="0"/>
          <w:color w:val="FF0000"/>
          <w:szCs w:val="36"/>
          <w:rtl/>
        </w:rPr>
        <w:t>(</w:t>
      </w:r>
      <w:r w:rsidR="009B136B" w:rsidRPr="009B136B">
        <w:rPr>
          <w:b/>
          <w:bCs w:val="0"/>
          <w:color w:val="FF0000"/>
          <w:szCs w:val="36"/>
          <w:rtl/>
        </w:rPr>
        <w:t xml:space="preserve">نص إضافي مقترح لإدراجه حسب </w:t>
      </w:r>
      <w:r w:rsidR="002211C0">
        <w:rPr>
          <w:rFonts w:hint="cs"/>
          <w:b/>
          <w:bCs w:val="0"/>
          <w:color w:val="FF0000"/>
          <w:szCs w:val="36"/>
          <w:rtl/>
        </w:rPr>
        <w:t>المطلوب</w:t>
      </w:r>
      <w:r w:rsidR="009B136B">
        <w:rPr>
          <w:rFonts w:hint="cs"/>
          <w:b/>
          <w:bCs w:val="0"/>
          <w:color w:val="FF0000"/>
          <w:szCs w:val="36"/>
          <w:rtl/>
        </w:rPr>
        <w:t>)</w:t>
      </w:r>
    </w:p>
    <w:p w14:paraId="6B9E79CF" w14:textId="37EED442" w:rsidR="00044419" w:rsidRDefault="009B136B" w:rsidP="00234394">
      <w:pPr>
        <w:pStyle w:val="Heading2"/>
        <w:bidi/>
        <w:rPr>
          <w:rFonts w:eastAsia="MS Gothic"/>
          <w:rtl/>
        </w:rPr>
      </w:pPr>
      <w:bookmarkStart w:id="0" w:name="_Toc511235468"/>
      <w:bookmarkStart w:id="1" w:name="_Toc511306446"/>
      <w:bookmarkStart w:id="2" w:name="_Toc511646239"/>
      <w:bookmarkStart w:id="3" w:name="_Toc512528612"/>
      <w:r>
        <w:rPr>
          <w:rFonts w:eastAsia="MS Gothic" w:hint="cs"/>
          <w:rtl/>
        </w:rPr>
        <w:t xml:space="preserve"> </w:t>
      </w:r>
      <w:bookmarkEnd w:id="0"/>
      <w:bookmarkEnd w:id="1"/>
      <w:bookmarkEnd w:id="2"/>
      <w:bookmarkEnd w:id="3"/>
      <w:r w:rsidR="00234394" w:rsidRPr="00234394">
        <w:rPr>
          <w:rFonts w:eastAsia="MS Gothic"/>
          <w:rtl/>
        </w:rPr>
        <w:t>كيفية الحصول على بيان سجل التطعيم المحدّث</w:t>
      </w:r>
      <w:r>
        <w:rPr>
          <w:rFonts w:eastAsia="MS Gothic" w:hint="cs"/>
          <w:rtl/>
        </w:rPr>
        <w:t xml:space="preserve"> </w:t>
      </w:r>
    </w:p>
    <w:p w14:paraId="6051B85F" w14:textId="77777777" w:rsidR="00234394" w:rsidRDefault="00234394" w:rsidP="009B136B">
      <w:pPr>
        <w:pStyle w:val="DHHSbody"/>
        <w:bidi/>
        <w:rPr>
          <w:rFonts w:asciiTheme="minorBidi" w:hAnsiTheme="minorBidi" w:cstheme="minorBidi"/>
          <w:sz w:val="28"/>
          <w:szCs w:val="28"/>
          <w:rtl/>
        </w:rPr>
      </w:pPr>
    </w:p>
    <w:p w14:paraId="3C9CBDB7" w14:textId="368BBD95" w:rsidR="009B136B" w:rsidRPr="00A34488" w:rsidRDefault="009B136B" w:rsidP="00A34488">
      <w:pPr>
        <w:pStyle w:val="DHHSbody"/>
        <w:bidi/>
        <w:rPr>
          <w:rFonts w:asciiTheme="minorBidi" w:hAnsiTheme="minorBidi" w:cstheme="minorBidi"/>
          <w:lang w:val="en-US" w:eastAsia="en-AU"/>
        </w:rPr>
      </w:pPr>
      <w:r w:rsidRPr="00E57B1C">
        <w:rPr>
          <w:rFonts w:asciiTheme="minorBidi" w:hAnsiTheme="minorBidi" w:cstheme="minorBidi"/>
          <w:rtl/>
          <w:lang w:eastAsia="en-AU"/>
        </w:rPr>
        <w:t>يمكنكم الحصول على بيان محدّث من سجل التطعيم الأسترالي:</w:t>
      </w:r>
    </w:p>
    <w:p w14:paraId="11A975FF" w14:textId="51783645" w:rsidR="008E33DA" w:rsidRPr="00234394" w:rsidRDefault="009B136B" w:rsidP="008E33DA">
      <w:pPr>
        <w:pStyle w:val="DHHSbullet1"/>
        <w:bidi/>
      </w:pPr>
      <w:r w:rsidRPr="00E57B1C">
        <w:rPr>
          <w:rFonts w:asciiTheme="minorBidi" w:hAnsiTheme="minorBidi" w:cstheme="minorBidi"/>
          <w:rtl/>
        </w:rPr>
        <w:t>عبر الإنترنت - من خلال</w:t>
      </w:r>
      <w:r w:rsidR="00E615F3" w:rsidRPr="00E615F3">
        <w:rPr>
          <w:rtl/>
        </w:rPr>
        <w:t xml:space="preserve"> </w:t>
      </w:r>
      <w:hyperlink r:id="rId11" w:history="1">
        <w:r w:rsidR="008E33DA" w:rsidRPr="008E33DA">
          <w:rPr>
            <w:rStyle w:val="Hyperlink"/>
          </w:rPr>
          <w:t xml:space="preserve"> MyGov</w:t>
        </w:r>
      </w:hyperlink>
      <w:r w:rsidR="008E33DA" w:rsidRPr="008E33DA">
        <w:t xml:space="preserve"> &lt;</w:t>
      </w:r>
      <w:hyperlink r:id="rId12" w:history="1">
        <w:r w:rsidR="008E33DA" w:rsidRPr="008E33DA">
          <w:rPr>
            <w:rStyle w:val="Hyperlink"/>
          </w:rPr>
          <w:t>https://my.gov.au/LoginServices/main/login?execution=e1s1</w:t>
        </w:r>
      </w:hyperlink>
      <w:r w:rsidR="008E33DA" w:rsidRPr="008E33DA">
        <w:t>&gt;</w:t>
      </w:r>
      <w:r w:rsidR="008E33DA">
        <w:t xml:space="preserve"> </w:t>
      </w:r>
      <w:r w:rsidRPr="00E57B1C">
        <w:rPr>
          <w:rFonts w:asciiTheme="minorBidi" w:hAnsiTheme="minorBidi" w:cstheme="minorBidi"/>
          <w:rtl/>
        </w:rPr>
        <w:t>بمجرد إنشاء حساب</w:t>
      </w:r>
    </w:p>
    <w:p w14:paraId="02E4D323" w14:textId="77777777" w:rsidR="00234394" w:rsidRPr="00B646DA" w:rsidRDefault="00234394" w:rsidP="00234394">
      <w:pPr>
        <w:pStyle w:val="DHHSbullet1"/>
        <w:numPr>
          <w:ilvl w:val="0"/>
          <w:numId w:val="0"/>
        </w:numPr>
        <w:bidi/>
        <w:ind w:left="284"/>
      </w:pPr>
    </w:p>
    <w:p w14:paraId="0BC6CBD7" w14:textId="6E9CC9A7" w:rsidR="008E33DA" w:rsidRPr="008E33DA" w:rsidRDefault="008E33DA" w:rsidP="008E33DA">
      <w:pPr>
        <w:pStyle w:val="DHHSbullet1"/>
        <w:bidi/>
        <w:rPr>
          <w:lang w:eastAsia="en-AU"/>
        </w:rPr>
      </w:pPr>
      <w:r w:rsidRPr="00E57B1C">
        <w:rPr>
          <w:rFonts w:asciiTheme="minorBidi" w:hAnsiTheme="minorBidi" w:cstheme="minorBidi"/>
          <w:rtl/>
          <w:lang w:eastAsia="en-AU"/>
        </w:rPr>
        <w:t>تطبيق</w:t>
      </w:r>
      <w:hyperlink r:id="rId13" w:history="1">
        <w:r w:rsidRPr="00961203">
          <w:rPr>
            <w:rStyle w:val="Hyperlink"/>
          </w:rPr>
          <w:t>Medicare Express Plus App</w:t>
        </w:r>
      </w:hyperlink>
      <w:r w:rsidRPr="008E33DA">
        <w:rPr>
          <w:rtl/>
          <w:lang w:eastAsia="en-AU"/>
        </w:rPr>
        <w:t xml:space="preserve"> </w:t>
      </w:r>
      <w:r w:rsidRPr="008E33DA">
        <w:rPr>
          <w:lang w:eastAsia="en-AU"/>
        </w:rPr>
        <w:t>&lt;https://www.humanservices.gov.au/customer/services/express-plus-mobile-apps</w:t>
      </w:r>
      <w:r w:rsidRPr="008E33DA">
        <w:rPr>
          <w:rtl/>
          <w:lang w:eastAsia="en-AU"/>
        </w:rPr>
        <w:t xml:space="preserve">–&gt; </w:t>
      </w:r>
      <w:r w:rsidRPr="00E57B1C">
        <w:rPr>
          <w:rFonts w:asciiTheme="minorBidi" w:hAnsiTheme="minorBidi" w:cstheme="minorBidi"/>
          <w:rtl/>
          <w:lang w:eastAsia="en-AU"/>
        </w:rPr>
        <w:t>بمجرد إنشاء حساب</w:t>
      </w:r>
      <w:r w:rsidRPr="008E33DA">
        <w:rPr>
          <w:rtl/>
          <w:lang w:eastAsia="en-AU"/>
        </w:rPr>
        <w:t xml:space="preserve"> </w:t>
      </w:r>
      <w:r w:rsidRPr="00B646DA">
        <w:rPr>
          <w:color w:val="1157AD"/>
          <w:lang w:eastAsia="en-AU"/>
        </w:rPr>
        <w:t>MyGov</w:t>
      </w:r>
    </w:p>
    <w:p w14:paraId="0FF10E59" w14:textId="77777777" w:rsidR="008E33DA" w:rsidRPr="00B646DA" w:rsidRDefault="008E33DA" w:rsidP="001F7305">
      <w:pPr>
        <w:pStyle w:val="DHHSbullet1"/>
        <w:numPr>
          <w:ilvl w:val="0"/>
          <w:numId w:val="0"/>
        </w:numPr>
        <w:bidi/>
        <w:ind w:left="284"/>
        <w:rPr>
          <w:lang w:eastAsia="en-AU"/>
        </w:rPr>
      </w:pPr>
    </w:p>
    <w:p w14:paraId="455151E1" w14:textId="5AF15D5D" w:rsidR="001F7305" w:rsidRDefault="00234394" w:rsidP="00234394">
      <w:pPr>
        <w:pStyle w:val="DHHSbullet1"/>
        <w:bidi/>
      </w:pPr>
      <w:r>
        <w:rPr>
          <w:rFonts w:asciiTheme="minorBidi" w:hAnsiTheme="minorBidi" w:cstheme="minorBidi" w:hint="cs"/>
          <w:rtl/>
        </w:rPr>
        <w:t>في مكتب الإستقبال</w:t>
      </w:r>
      <w:r w:rsidR="001F7305" w:rsidRPr="00E57B1C">
        <w:rPr>
          <w:rFonts w:asciiTheme="minorBidi" w:hAnsiTheme="minorBidi" w:cstheme="minorBidi"/>
          <w:rtl/>
        </w:rPr>
        <w:t xml:space="preserve"> - في مركز خدمة الميدكير</w:t>
      </w:r>
      <w:hyperlink r:id="rId14" w:history="1">
        <w:r w:rsidR="001F7305" w:rsidRPr="00961203">
          <w:rPr>
            <w:rStyle w:val="Hyperlink"/>
          </w:rPr>
          <w:t>Medicare Service Centre</w:t>
        </w:r>
      </w:hyperlink>
      <w:r w:rsidR="001F7305">
        <w:rPr>
          <w:rFonts w:hint="cs"/>
          <w:rtl/>
        </w:rPr>
        <w:t xml:space="preserve">  </w:t>
      </w:r>
      <w:hyperlink r:id="rId15" w:history="1">
        <w:r w:rsidR="001F7305" w:rsidRPr="004716B0">
          <w:rPr>
            <w:rStyle w:val="Hyperlink"/>
            <w:lang w:eastAsia="en-AU"/>
          </w:rPr>
          <w:t>http://findus.humanservices.gov.au/</w:t>
        </w:r>
      </w:hyperlink>
    </w:p>
    <w:p w14:paraId="5B28D1DC" w14:textId="77777777" w:rsidR="001F7305" w:rsidRPr="00B646DA" w:rsidRDefault="001F7305" w:rsidP="001F7305">
      <w:pPr>
        <w:pStyle w:val="DHHSbullet1"/>
        <w:numPr>
          <w:ilvl w:val="0"/>
          <w:numId w:val="0"/>
        </w:numPr>
        <w:bidi/>
      </w:pPr>
    </w:p>
    <w:p w14:paraId="1E36F80D" w14:textId="41797F60" w:rsidR="001F7305" w:rsidRDefault="001F7305" w:rsidP="00234394">
      <w:pPr>
        <w:pStyle w:val="DHHSbullet1"/>
        <w:bidi/>
        <w:rPr>
          <w:rFonts w:asciiTheme="minorBidi" w:hAnsiTheme="minorBidi" w:cstheme="minorBidi"/>
        </w:rPr>
      </w:pPr>
      <w:r w:rsidRPr="00E57B1C">
        <w:rPr>
          <w:rFonts w:asciiTheme="minorBidi" w:hAnsiTheme="minorBidi" w:cstheme="minorBidi"/>
          <w:rtl/>
        </w:rPr>
        <w:t>عن طريق الهاتف - اتصل</w:t>
      </w:r>
      <w:r w:rsidR="00234394">
        <w:rPr>
          <w:rFonts w:asciiTheme="minorBidi" w:hAnsiTheme="minorBidi" w:cstheme="minorBidi" w:hint="cs"/>
          <w:rtl/>
        </w:rPr>
        <w:t>وا</w:t>
      </w:r>
      <w:r w:rsidRPr="00E57B1C">
        <w:rPr>
          <w:rFonts w:asciiTheme="minorBidi" w:hAnsiTheme="minorBidi" w:cstheme="minorBidi"/>
          <w:rtl/>
        </w:rPr>
        <w:t xml:space="preserve"> بسجل التطعيم الأسترالي على الرقم </w:t>
      </w:r>
      <w:r w:rsidRPr="00E57B1C">
        <w:rPr>
          <w:rFonts w:asciiTheme="minorBidi" w:hAnsiTheme="minorBidi" w:cstheme="minorBidi"/>
          <w:lang w:eastAsia="en-AU"/>
        </w:rPr>
        <w:t>1800 653 809</w:t>
      </w:r>
    </w:p>
    <w:p w14:paraId="6D185DB0" w14:textId="77777777" w:rsidR="00234394" w:rsidRPr="00234394" w:rsidRDefault="00234394" w:rsidP="00234394">
      <w:pPr>
        <w:pStyle w:val="DHHSbullet1"/>
        <w:numPr>
          <w:ilvl w:val="0"/>
          <w:numId w:val="0"/>
        </w:numPr>
        <w:bidi/>
        <w:rPr>
          <w:rFonts w:asciiTheme="minorBidi" w:hAnsiTheme="minorBidi" w:cstheme="minorBidi"/>
        </w:rPr>
      </w:pPr>
    </w:p>
    <w:p w14:paraId="0AB6B47E" w14:textId="6D610969" w:rsidR="001F7305" w:rsidRPr="00E57B1C" w:rsidRDefault="00234394" w:rsidP="001F7305">
      <w:pPr>
        <w:pStyle w:val="DHHSbullet1"/>
        <w:bidi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rtl/>
        </w:rPr>
        <w:t>بالطلب من ممرضة/ممرض التطعيم/</w:t>
      </w:r>
      <w:r w:rsidR="001F7305" w:rsidRPr="00E57B1C">
        <w:rPr>
          <w:rFonts w:asciiTheme="minorBidi" w:hAnsiTheme="minorBidi" w:cstheme="minorBidi"/>
          <w:rtl/>
        </w:rPr>
        <w:t>الطبيب</w:t>
      </w:r>
      <w:r w:rsidR="00E61E68">
        <w:rPr>
          <w:rFonts w:asciiTheme="minorBidi" w:hAnsiTheme="minorBidi" w:cstheme="minorBidi" w:hint="cs"/>
          <w:rtl/>
        </w:rPr>
        <w:t>/الطبيبة</w:t>
      </w:r>
      <w:r w:rsidR="001F7305" w:rsidRPr="00E57B1C">
        <w:rPr>
          <w:rFonts w:asciiTheme="minorBidi" w:hAnsiTheme="minorBidi" w:cstheme="minorBidi"/>
          <w:rtl/>
        </w:rPr>
        <w:t xml:space="preserve"> إذا كا</w:t>
      </w:r>
      <w:r w:rsidR="00E61E68">
        <w:rPr>
          <w:rFonts w:asciiTheme="minorBidi" w:hAnsiTheme="minorBidi" w:cstheme="minorBidi"/>
          <w:rtl/>
        </w:rPr>
        <w:t>ن بإمكانهم طباعة البيان (ملاحظة</w:t>
      </w:r>
      <w:r w:rsidR="001F7305" w:rsidRPr="00E57B1C">
        <w:rPr>
          <w:rFonts w:asciiTheme="minorBidi" w:hAnsiTheme="minorBidi" w:cstheme="minorBidi"/>
          <w:rtl/>
        </w:rPr>
        <w:t>، ليس بإمكان جميع مقدمي خدمات التطعيم القيام بذلك).</w:t>
      </w:r>
    </w:p>
    <w:p w14:paraId="70601885" w14:textId="3EB302C5" w:rsidR="00E57B1C" w:rsidRPr="00E57B1C" w:rsidRDefault="00E57B1C" w:rsidP="00E57B1C">
      <w:pPr>
        <w:pStyle w:val="Heading2"/>
        <w:bidi/>
        <w:rPr>
          <w:rFonts w:asciiTheme="minorBidi" w:eastAsia="MS Gothic" w:hAnsiTheme="minorBidi" w:cstheme="minorBidi"/>
          <w:lang w:val="en-US"/>
        </w:rPr>
      </w:pPr>
      <w:r w:rsidRPr="00E57B1C">
        <w:rPr>
          <w:rFonts w:asciiTheme="minorBidi" w:eastAsia="MS Gothic" w:hAnsiTheme="minorBidi" w:cstheme="minorBidi"/>
          <w:rtl/>
        </w:rPr>
        <w:t>كيفية معرفة ما إذا كان تطعيم طفلك</w:t>
      </w:r>
      <w:r w:rsidR="00E61E68">
        <w:rPr>
          <w:rFonts w:asciiTheme="minorBidi" w:eastAsia="MS Gothic" w:hAnsiTheme="minorBidi" w:cstheme="minorBidi" w:hint="cs"/>
          <w:rtl/>
        </w:rPr>
        <w:t>م</w:t>
      </w:r>
      <w:r w:rsidRPr="00E57B1C">
        <w:rPr>
          <w:rFonts w:asciiTheme="minorBidi" w:eastAsia="MS Gothic" w:hAnsiTheme="minorBidi" w:cstheme="minorBidi"/>
          <w:rtl/>
        </w:rPr>
        <w:t xml:space="preserve"> محدثاً</w:t>
      </w:r>
    </w:p>
    <w:p w14:paraId="64A5694C" w14:textId="09A60DF8" w:rsidR="00E57B1C" w:rsidRPr="00E57B1C" w:rsidRDefault="00E57B1C" w:rsidP="00F02D4B">
      <w:pPr>
        <w:pStyle w:val="DHHSbody"/>
        <w:bidi/>
        <w:rPr>
          <w:rFonts w:asciiTheme="minorBidi" w:hAnsiTheme="minorBidi" w:cstheme="minorBidi"/>
        </w:rPr>
      </w:pPr>
      <w:r w:rsidRPr="00E57B1C">
        <w:rPr>
          <w:rFonts w:asciiTheme="minorBidi" w:hAnsiTheme="minorBidi" w:cstheme="minorBidi"/>
          <w:rtl/>
        </w:rPr>
        <w:t xml:space="preserve">يجب أن </w:t>
      </w:r>
      <w:r w:rsidR="00F02D4B">
        <w:rPr>
          <w:rFonts w:asciiTheme="minorBidi" w:hAnsiTheme="minorBidi" w:cstheme="minorBidi" w:hint="cs"/>
          <w:rtl/>
        </w:rPr>
        <w:t>يُظهِر</w:t>
      </w:r>
      <w:r w:rsidRPr="00E57B1C">
        <w:rPr>
          <w:rFonts w:asciiTheme="minorBidi" w:hAnsiTheme="minorBidi" w:cstheme="minorBidi"/>
          <w:rtl/>
        </w:rPr>
        <w:t xml:space="preserve"> تاريخ "اللقاح التالي</w:t>
      </w:r>
      <w:r>
        <w:rPr>
          <w:rFonts w:asciiTheme="minorBidi" w:hAnsiTheme="minorBidi" w:cstheme="minorBidi" w:hint="cs"/>
          <w:rtl/>
        </w:rPr>
        <w:t xml:space="preserve"> المستحق</w:t>
      </w:r>
      <w:r w:rsidRPr="00E57B1C">
        <w:rPr>
          <w:rFonts w:asciiTheme="minorBidi" w:hAnsiTheme="minorBidi" w:cstheme="minorBidi"/>
          <w:rtl/>
        </w:rPr>
        <w:t xml:space="preserve">" على بيان </w:t>
      </w:r>
      <w:r>
        <w:rPr>
          <w:rFonts w:asciiTheme="minorBidi" w:hAnsiTheme="minorBidi" w:cstheme="minorBidi" w:hint="cs"/>
          <w:rtl/>
        </w:rPr>
        <w:t>سجل التطعيم</w:t>
      </w:r>
      <w:r w:rsidRPr="00E57B1C">
        <w:rPr>
          <w:rFonts w:asciiTheme="minorBidi" w:hAnsiTheme="minorBidi" w:cstheme="minorBidi"/>
          <w:rtl/>
        </w:rPr>
        <w:t xml:space="preserve"> الحالي من سجل ا</w:t>
      </w:r>
      <w:r>
        <w:rPr>
          <w:rFonts w:asciiTheme="minorBidi" w:hAnsiTheme="minorBidi" w:cstheme="minorBidi" w:hint="cs"/>
          <w:rtl/>
        </w:rPr>
        <w:t>لتطعيم</w:t>
      </w:r>
      <w:r>
        <w:rPr>
          <w:rFonts w:asciiTheme="minorBidi" w:hAnsiTheme="minorBidi" w:cstheme="minorBidi"/>
          <w:rtl/>
        </w:rPr>
        <w:t xml:space="preserve"> الأسترالي تاريخ</w:t>
      </w:r>
      <w:r w:rsidRPr="00E57B1C">
        <w:rPr>
          <w:rFonts w:asciiTheme="minorBidi" w:hAnsiTheme="minorBidi" w:cstheme="minorBidi"/>
          <w:rtl/>
        </w:rPr>
        <w:t>ا</w:t>
      </w:r>
      <w:r>
        <w:rPr>
          <w:rFonts w:asciiTheme="minorBidi" w:hAnsiTheme="minorBidi" w:cstheme="minorBidi" w:hint="cs"/>
          <w:rtl/>
        </w:rPr>
        <w:t>ً</w:t>
      </w:r>
      <w:r w:rsidR="00F02D4B">
        <w:rPr>
          <w:rFonts w:asciiTheme="minorBidi" w:hAnsiTheme="minorBidi" w:cstheme="minorBidi"/>
          <w:rtl/>
        </w:rPr>
        <w:t xml:space="preserve"> في المستقبل</w:t>
      </w:r>
      <w:r w:rsidRPr="00E57B1C">
        <w:rPr>
          <w:rFonts w:asciiTheme="minorBidi" w:hAnsiTheme="minorBidi" w:cstheme="minorBidi"/>
          <w:rtl/>
        </w:rPr>
        <w:t>، أو</w:t>
      </w:r>
      <w:r>
        <w:rPr>
          <w:rFonts w:asciiTheme="minorBidi" w:hAnsiTheme="minorBidi" w:cstheme="minorBidi" w:hint="cs"/>
          <w:rtl/>
        </w:rPr>
        <w:t xml:space="preserve"> أن</w:t>
      </w:r>
      <w:r w:rsidRPr="00E57B1C">
        <w:rPr>
          <w:rFonts w:asciiTheme="minorBidi" w:hAnsiTheme="minorBidi" w:cstheme="minorBidi"/>
          <w:rtl/>
        </w:rPr>
        <w:t xml:space="preserve"> يقول "لا توجد لقاحات مستحقة".</w:t>
      </w:r>
    </w:p>
    <w:p w14:paraId="640F2219" w14:textId="78DA300B" w:rsidR="00E57B1C" w:rsidRPr="00E57B1C" w:rsidRDefault="00E57B1C" w:rsidP="00F02D4B">
      <w:pPr>
        <w:pStyle w:val="DHHSbody"/>
        <w:bidi/>
        <w:rPr>
          <w:rFonts w:asciiTheme="minorBidi" w:hAnsiTheme="minorBidi" w:cstheme="minorBidi"/>
        </w:rPr>
      </w:pPr>
      <w:r w:rsidRPr="00E57B1C">
        <w:rPr>
          <w:rFonts w:asciiTheme="minorBidi" w:hAnsiTheme="minorBidi" w:cstheme="minorBidi"/>
          <w:rtl/>
        </w:rPr>
        <w:t>اللقاحات</w:t>
      </w:r>
      <w:r>
        <w:rPr>
          <w:rFonts w:asciiTheme="minorBidi" w:hAnsiTheme="minorBidi" w:cstheme="minorBidi" w:hint="cs"/>
          <w:rtl/>
        </w:rPr>
        <w:t xml:space="preserve"> مستحقة</w:t>
      </w:r>
      <w:r w:rsidRPr="00E57B1C">
        <w:rPr>
          <w:rFonts w:asciiTheme="minorBidi" w:hAnsiTheme="minorBidi" w:cstheme="minorBidi"/>
          <w:rtl/>
        </w:rPr>
        <w:t xml:space="preserve"> في عمر 2 و 4 و 6 و 12 و 18 شهراً من العمر وفي عمر 4 سنوات </w:t>
      </w:r>
      <w:r w:rsidR="00F02D4B">
        <w:rPr>
          <w:rFonts w:asciiTheme="minorBidi" w:hAnsiTheme="minorBidi" w:cstheme="minorBidi" w:hint="cs"/>
          <w:rtl/>
        </w:rPr>
        <w:t>على</w:t>
      </w:r>
      <w:r w:rsidRPr="00E57B1C">
        <w:rPr>
          <w:rFonts w:asciiTheme="minorBidi" w:hAnsiTheme="minorBidi" w:cstheme="minorBidi"/>
          <w:rtl/>
        </w:rPr>
        <w:t xml:space="preserve"> جدول البرنامج الوطني </w:t>
      </w:r>
      <w:r>
        <w:rPr>
          <w:rFonts w:asciiTheme="minorBidi" w:hAnsiTheme="minorBidi" w:cstheme="minorBidi" w:hint="cs"/>
          <w:rtl/>
        </w:rPr>
        <w:t>للتطعيم</w:t>
      </w:r>
      <w:r w:rsidRPr="00E57B1C">
        <w:rPr>
          <w:rFonts w:asciiTheme="minorBidi" w:hAnsiTheme="minorBidi" w:cstheme="minorBidi"/>
          <w:rtl/>
        </w:rPr>
        <w:t xml:space="preserve"> أو في وقت </w:t>
      </w:r>
      <w:r>
        <w:rPr>
          <w:rFonts w:asciiTheme="minorBidi" w:hAnsiTheme="minorBidi" w:cstheme="minorBidi" w:hint="cs"/>
          <w:rtl/>
        </w:rPr>
        <w:t>يتمّ إبلاغكم به من قِبل</w:t>
      </w:r>
      <w:r w:rsidRPr="00E57B1C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>مزوّد</w:t>
      </w:r>
      <w:r w:rsidRPr="00E57B1C">
        <w:rPr>
          <w:rFonts w:asciiTheme="minorBidi" w:hAnsiTheme="minorBidi" w:cstheme="minorBidi"/>
          <w:rtl/>
        </w:rPr>
        <w:t xml:space="preserve"> التطعيم الخاص بك</w:t>
      </w:r>
      <w:r>
        <w:rPr>
          <w:rFonts w:asciiTheme="minorBidi" w:hAnsiTheme="minorBidi" w:cstheme="minorBidi" w:hint="cs"/>
          <w:rtl/>
        </w:rPr>
        <w:t>م</w:t>
      </w:r>
      <w:r w:rsidRPr="00E57B1C">
        <w:rPr>
          <w:rFonts w:asciiTheme="minorBidi" w:hAnsiTheme="minorBidi" w:cstheme="minorBidi"/>
          <w:rtl/>
        </w:rPr>
        <w:t>، إذا كان طفلك</w:t>
      </w:r>
      <w:r>
        <w:rPr>
          <w:rFonts w:asciiTheme="minorBidi" w:hAnsiTheme="minorBidi" w:cstheme="minorBidi" w:hint="cs"/>
          <w:rtl/>
        </w:rPr>
        <w:t>م</w:t>
      </w:r>
      <w:r w:rsidRPr="00E57B1C">
        <w:rPr>
          <w:rFonts w:asciiTheme="minorBidi" w:hAnsiTheme="minorBidi" w:cstheme="minorBidi"/>
          <w:rtl/>
        </w:rPr>
        <w:t xml:space="preserve"> في برنامج </w:t>
      </w:r>
      <w:r w:rsidR="00F0127A">
        <w:rPr>
          <w:rFonts w:asciiTheme="minorBidi" w:hAnsiTheme="minorBidi" w:cstheme="minorBidi" w:hint="cs"/>
          <w:rtl/>
        </w:rPr>
        <w:t>اللحاق باللقاحات</w:t>
      </w:r>
      <w:r w:rsidRPr="00E57B1C">
        <w:rPr>
          <w:rFonts w:asciiTheme="minorBidi" w:hAnsiTheme="minorBidi" w:cstheme="minorBidi"/>
          <w:rtl/>
        </w:rPr>
        <w:t>.</w:t>
      </w:r>
      <w:r w:rsidR="00F0127A">
        <w:rPr>
          <w:rFonts w:asciiTheme="minorBidi" w:hAnsiTheme="minorBidi" w:cstheme="minorBidi" w:hint="cs"/>
          <w:rtl/>
        </w:rPr>
        <w:t xml:space="preserve"> </w:t>
      </w:r>
    </w:p>
    <w:p w14:paraId="68BCCF1C" w14:textId="77777777" w:rsidR="00253E54" w:rsidRDefault="00253E54" w:rsidP="00A80BC4">
      <w:pPr>
        <w:pStyle w:val="DHHSbody"/>
        <w:bidi/>
      </w:pPr>
    </w:p>
    <w:p w14:paraId="06BE429A" w14:textId="77777777" w:rsidR="00A80BC4" w:rsidRDefault="00A80BC4" w:rsidP="00A80BC4">
      <w:pPr>
        <w:pStyle w:val="DHHSbody"/>
        <w:bidi/>
        <w:rPr>
          <w:rtl/>
        </w:rPr>
      </w:pPr>
      <w:bookmarkStart w:id="4" w:name="_GoBack"/>
      <w:bookmarkEnd w:id="4"/>
    </w:p>
    <w:p w14:paraId="11B5501E" w14:textId="642556B0" w:rsidR="00253E54" w:rsidRPr="00253E54" w:rsidRDefault="00253E54" w:rsidP="00253E54">
      <w:pPr>
        <w:pStyle w:val="DHHSbody"/>
        <w:bidi/>
        <w:rPr>
          <w:rFonts w:asciiTheme="minorBidi" w:hAnsiTheme="minorBidi" w:cstheme="minorBidi"/>
          <w:sz w:val="28"/>
          <w:szCs w:val="28"/>
        </w:rPr>
      </w:pPr>
      <w:r w:rsidRPr="00253E54">
        <w:rPr>
          <w:rFonts w:asciiTheme="minorBidi" w:hAnsiTheme="minorBidi" w:cstheme="minorBidi"/>
          <w:sz w:val="28"/>
          <w:szCs w:val="28"/>
          <w:rtl/>
        </w:rPr>
        <w:lastRenderedPageBreak/>
        <w:t xml:space="preserve">لماذا نحتاج إلى أحدث دليل على </w:t>
      </w:r>
      <w:r>
        <w:rPr>
          <w:rFonts w:asciiTheme="minorBidi" w:hAnsiTheme="minorBidi" w:cstheme="minorBidi" w:hint="cs"/>
          <w:sz w:val="28"/>
          <w:szCs w:val="28"/>
          <w:rtl/>
        </w:rPr>
        <w:t>التطعيم</w:t>
      </w:r>
      <w:r w:rsidRPr="00253E54">
        <w:rPr>
          <w:rFonts w:asciiTheme="minorBidi" w:hAnsiTheme="minorBidi" w:cstheme="minorBidi"/>
          <w:sz w:val="28"/>
          <w:szCs w:val="28"/>
          <w:rtl/>
        </w:rPr>
        <w:t>؟</w:t>
      </w:r>
    </w:p>
    <w:p w14:paraId="2E625D0F" w14:textId="2605EC6B" w:rsidR="00253E54" w:rsidRDefault="00E61E68" w:rsidP="00253E54">
      <w:pPr>
        <w:pStyle w:val="DHHSbody"/>
        <w:bidi/>
      </w:pPr>
      <w:r>
        <w:rPr>
          <w:rtl/>
        </w:rPr>
        <w:t xml:space="preserve">يتطلب القانون في فيكتوريا </w:t>
      </w:r>
      <w:r w:rsidR="00253E54">
        <w:rPr>
          <w:rtl/>
        </w:rPr>
        <w:t xml:space="preserve">من خدمات الطفولة المبكرة أن تتخذ خطوات للتأكد من حصولنا على أحدث معلومات </w:t>
      </w:r>
      <w:r w:rsidR="00253E54">
        <w:rPr>
          <w:rFonts w:hint="cs"/>
          <w:rtl/>
        </w:rPr>
        <w:t>التطعيم</w:t>
      </w:r>
      <w:r w:rsidR="00253E54">
        <w:rPr>
          <w:rtl/>
        </w:rPr>
        <w:t xml:space="preserve"> للأطفال المسجلين. </w:t>
      </w:r>
      <w:r w:rsidR="00253E54">
        <w:rPr>
          <w:rFonts w:hint="cs"/>
          <w:rtl/>
        </w:rPr>
        <w:t>و</w:t>
      </w:r>
      <w:r w:rsidR="00253E54">
        <w:rPr>
          <w:rtl/>
        </w:rPr>
        <w:t xml:space="preserve">في الحالة غير المتوقعة لحدوث تفشي مرض يمكن الوقاية منه باللقاحات، </w:t>
      </w:r>
      <w:r w:rsidR="00253E54">
        <w:rPr>
          <w:rFonts w:hint="cs"/>
          <w:rtl/>
        </w:rPr>
        <w:t xml:space="preserve">فإننا </w:t>
      </w:r>
      <w:r w:rsidR="00253E54">
        <w:rPr>
          <w:rtl/>
        </w:rPr>
        <w:t>قد نحتاج إلى العمل مع السلطات الصحية لتحديد هوية الأشخاص المعرضين للخطر</w:t>
      </w:r>
      <w:r w:rsidR="00253E54">
        <w:rPr>
          <w:rFonts w:hint="cs"/>
          <w:rtl/>
        </w:rPr>
        <w:t xml:space="preserve"> بسرعة</w:t>
      </w:r>
      <w:r w:rsidR="00253E54">
        <w:rPr>
          <w:rtl/>
        </w:rPr>
        <w:t xml:space="preserve"> وما هي الإجراءات أو الاحتياطات التي يجب اتخاذها لحماية صحة الأطفال على أفضل وجه.</w:t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14:paraId="1CA000ED" w14:textId="77777777" w:rsidTr="0004441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353B2" w14:textId="2AF50A24" w:rsidR="003473AF" w:rsidRPr="00E61E68" w:rsidRDefault="003473AF" w:rsidP="00E61E68">
            <w:pPr>
              <w:pStyle w:val="DHHSbody"/>
              <w:bidi/>
              <w:rPr>
                <w:rFonts w:asciiTheme="minorBidi" w:hAnsiTheme="minorBidi" w:cstheme="minorBidi"/>
                <w:lang w:val="en-US"/>
              </w:rPr>
            </w:pPr>
            <w:r w:rsidRPr="003473AF">
              <w:rPr>
                <w:rFonts w:asciiTheme="minorBidi" w:hAnsiTheme="minorBidi" w:cstheme="minorBidi"/>
                <w:rtl/>
              </w:rPr>
              <w:t xml:space="preserve">لتلقي هذا المنشور في </w:t>
            </w:r>
            <w:r>
              <w:rPr>
                <w:rFonts w:asciiTheme="minorBidi" w:hAnsiTheme="minorBidi" w:cstheme="minorBidi" w:hint="cs"/>
                <w:rtl/>
              </w:rPr>
              <w:t>صيغة يمكن الوصول إليها اتصلوا</w:t>
            </w:r>
            <w:r w:rsidRPr="003473AF">
              <w:rPr>
                <w:rFonts w:asciiTheme="minorBidi" w:hAnsiTheme="minorBidi" w:cstheme="minorBidi"/>
                <w:rtl/>
              </w:rPr>
              <w:t xml:space="preserve"> على</w:t>
            </w:r>
            <w:r>
              <w:rPr>
                <w:rFonts w:asciiTheme="minorBidi" w:hAnsiTheme="minorBidi" w:cstheme="minorBidi" w:hint="cs"/>
                <w:rtl/>
              </w:rPr>
              <w:t xml:space="preserve"> رقم الهاتف </w:t>
            </w:r>
            <w:r w:rsidRPr="003473AF">
              <w:rPr>
                <w:rFonts w:asciiTheme="minorBidi" w:hAnsiTheme="minorBidi" w:cstheme="minorBidi"/>
              </w:rPr>
              <w:t>1300 882 008</w:t>
            </w:r>
            <w:r w:rsidRPr="003473AF">
              <w:rPr>
                <w:rFonts w:asciiTheme="minorBidi" w:hAnsiTheme="minorBidi" w:cstheme="minorBidi"/>
                <w:rtl/>
              </w:rPr>
              <w:t xml:space="preserve"> ب</w:t>
            </w:r>
            <w:r w:rsidR="00F02D4B">
              <w:rPr>
                <w:rFonts w:asciiTheme="minorBidi" w:hAnsiTheme="minorBidi" w:cstheme="minorBidi" w:hint="cs"/>
                <w:rtl/>
              </w:rPr>
              <w:t>إ</w:t>
            </w:r>
            <w:r w:rsidRPr="003473AF">
              <w:rPr>
                <w:rFonts w:asciiTheme="minorBidi" w:hAnsiTheme="minorBidi" w:cstheme="minorBidi"/>
                <w:rtl/>
              </w:rPr>
              <w:t xml:space="preserve">ستخدام خدمة </w:t>
            </w:r>
            <w:r>
              <w:rPr>
                <w:rFonts w:asciiTheme="minorBidi" w:hAnsiTheme="minorBidi" w:cstheme="minorBidi" w:hint="cs"/>
                <w:rtl/>
              </w:rPr>
              <w:t>التتابع</w:t>
            </w:r>
            <w:r w:rsidRPr="003473AF">
              <w:rPr>
                <w:rFonts w:asciiTheme="minorBidi" w:hAnsiTheme="minorBidi" w:cstheme="minorBidi"/>
                <w:rtl/>
              </w:rPr>
              <w:t xml:space="preserve"> الوطنية </w:t>
            </w:r>
            <w:r w:rsidRPr="003473AF">
              <w:rPr>
                <w:rFonts w:asciiTheme="minorBidi" w:hAnsiTheme="minorBidi" w:cstheme="minorBidi"/>
              </w:rPr>
              <w:t xml:space="preserve">13 36 77 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="00413173">
              <w:rPr>
                <w:rFonts w:asciiTheme="minorBidi" w:hAnsiTheme="minorBidi" w:cstheme="minorBidi"/>
                <w:rtl/>
              </w:rPr>
              <w:t>إذا لزم الأمر</w:t>
            </w:r>
            <w:r w:rsidRPr="003473AF">
              <w:rPr>
                <w:rFonts w:asciiTheme="minorBidi" w:hAnsiTheme="minorBidi" w:cstheme="minorBidi"/>
                <w:rtl/>
              </w:rPr>
              <w:t>، أو إرسال بريد إلكتروني</w:t>
            </w:r>
            <w:r w:rsidR="00413173">
              <w:rPr>
                <w:rStyle w:val="Hyperlink"/>
                <w:rFonts w:hint="cs"/>
                <w:rtl/>
              </w:rPr>
              <w:t xml:space="preserve"> </w:t>
            </w:r>
            <w:r w:rsidRPr="003473AF">
              <w:rPr>
                <w:rFonts w:asciiTheme="minorBidi" w:hAnsiTheme="minorBidi" w:cstheme="minorBidi"/>
                <w:rtl/>
              </w:rPr>
              <w:t xml:space="preserve">إلى العنوان </w:t>
            </w:r>
            <w:hyperlink r:id="rId16" w:history="1">
              <w:r w:rsidR="00413173" w:rsidRPr="004716B0">
                <w:rPr>
                  <w:rStyle w:val="Hyperlink"/>
                  <w:rFonts w:asciiTheme="minorBidi" w:hAnsiTheme="minorBidi" w:cstheme="minorBidi"/>
                </w:rPr>
                <w:t>immunisation@dhhs.vic.gov.au</w:t>
              </w:r>
            </w:hyperlink>
            <w:r w:rsidR="00E61E68">
              <w:rPr>
                <w:lang w:val="en-US"/>
              </w:rPr>
              <w:t>.</w:t>
            </w:r>
          </w:p>
          <w:p w14:paraId="0F3EB0A7" w14:textId="15AA35EC" w:rsidR="003473AF" w:rsidRPr="003473AF" w:rsidRDefault="00413173" w:rsidP="00413173">
            <w:pPr>
              <w:pStyle w:val="DHHSbody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</w:rPr>
              <w:t xml:space="preserve">مفوض ومنشور من قبل </w:t>
            </w:r>
            <w:r w:rsidR="003473AF" w:rsidRPr="003473AF">
              <w:rPr>
                <w:rFonts w:asciiTheme="minorBidi" w:hAnsiTheme="minorBidi" w:cstheme="minorBidi"/>
                <w:rtl/>
              </w:rPr>
              <w:t>حكومة فيكتوري</w:t>
            </w:r>
            <w:r>
              <w:rPr>
                <w:rFonts w:asciiTheme="minorBidi" w:hAnsiTheme="minorBidi" w:cstheme="minorBidi" w:hint="cs"/>
                <w:rtl/>
              </w:rPr>
              <w:t>ا</w:t>
            </w:r>
            <w:r w:rsidR="003473AF" w:rsidRPr="003473AF">
              <w:rPr>
                <w:rFonts w:asciiTheme="minorBidi" w:hAnsiTheme="minorBidi" w:cstheme="minorBidi"/>
                <w:rtl/>
              </w:rPr>
              <w:t xml:space="preserve">، </w:t>
            </w:r>
            <w:r>
              <w:t>1 Treasury Place, Melbourne</w:t>
            </w:r>
            <w:r w:rsidR="003473AF" w:rsidRPr="003473AF">
              <w:rPr>
                <w:rFonts w:asciiTheme="minorBidi" w:hAnsiTheme="minorBidi" w:cstheme="minorBidi"/>
                <w:rtl/>
              </w:rPr>
              <w:t>، ملبورن.</w:t>
            </w:r>
          </w:p>
          <w:p w14:paraId="730BBA1A" w14:textId="462ECBC7" w:rsidR="003473AF" w:rsidRPr="003473AF" w:rsidRDefault="00413173" w:rsidP="00413173">
            <w:pPr>
              <w:pStyle w:val="DHHSbody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</w:rPr>
              <w:t>© ولاية فيكتوريا</w:t>
            </w:r>
            <w:r w:rsidR="003473AF" w:rsidRPr="003473AF">
              <w:rPr>
                <w:rFonts w:asciiTheme="minorBidi" w:hAnsiTheme="minorBidi" w:cstheme="minorBidi"/>
                <w:rtl/>
              </w:rPr>
              <w:t xml:space="preserve">، </w:t>
            </w:r>
            <w:r>
              <w:rPr>
                <w:rFonts w:asciiTheme="minorBidi" w:hAnsiTheme="minorBidi" w:cstheme="minorBidi" w:hint="cs"/>
                <w:rtl/>
              </w:rPr>
              <w:t>دائرة</w:t>
            </w:r>
            <w:r w:rsidR="00F02D4B">
              <w:rPr>
                <w:rFonts w:asciiTheme="minorBidi" w:hAnsiTheme="minorBidi" w:cstheme="minorBidi"/>
                <w:rtl/>
              </w:rPr>
              <w:t xml:space="preserve"> الصحة والخدمات الإنسانية</w:t>
            </w:r>
            <w:r w:rsidR="003473AF" w:rsidRPr="003473AF">
              <w:rPr>
                <w:rFonts w:asciiTheme="minorBidi" w:hAnsiTheme="minorBidi" w:cstheme="minorBidi"/>
                <w:rtl/>
              </w:rPr>
              <w:t xml:space="preserve">، </w:t>
            </w:r>
            <w:r>
              <w:rPr>
                <w:rFonts w:asciiTheme="minorBidi" w:hAnsiTheme="minorBidi" w:cstheme="minorBidi" w:hint="cs"/>
                <w:rtl/>
              </w:rPr>
              <w:t>تشرين الأول/</w:t>
            </w:r>
            <w:r>
              <w:rPr>
                <w:rFonts w:asciiTheme="minorBidi" w:hAnsiTheme="minorBidi" w:cstheme="minorBidi"/>
                <w:rtl/>
              </w:rPr>
              <w:t>أكتوبر</w:t>
            </w:r>
            <w:r w:rsidR="003473AF" w:rsidRPr="003473AF">
              <w:rPr>
                <w:rFonts w:asciiTheme="minorBidi" w:hAnsiTheme="minorBidi" w:cstheme="minorBidi"/>
                <w:rtl/>
              </w:rPr>
              <w:t>، 2018.</w:t>
            </w:r>
          </w:p>
          <w:p w14:paraId="02EEC248" w14:textId="7C560CD2" w:rsidR="003473AF" w:rsidRPr="00413173" w:rsidRDefault="00413173" w:rsidP="00413173">
            <w:pPr>
              <w:pStyle w:val="DHHSbody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متوفر على الموقع الإلكتروني: </w:t>
            </w:r>
            <w:hyperlink r:id="rId17" w:history="1">
              <w:r w:rsidRPr="004716B0">
                <w:rPr>
                  <w:rStyle w:val="Hyperlink"/>
                  <w:rFonts w:asciiTheme="minorBidi" w:hAnsiTheme="minorBidi" w:cstheme="minorBidi"/>
                </w:rPr>
                <w:t>www.health.vic.gov.au/no-jab-no-play</w:t>
              </w:r>
            </w:hyperlink>
            <w:r>
              <w:rPr>
                <w:rFonts w:asciiTheme="minorBidi" w:hAnsiTheme="minorBidi" w:cstheme="minorBidi" w:hint="cs"/>
                <w:rtl/>
              </w:rPr>
              <w:t xml:space="preserve"> </w:t>
            </w:r>
          </w:p>
        </w:tc>
      </w:tr>
    </w:tbl>
    <w:p w14:paraId="4150437D" w14:textId="77777777" w:rsidR="00B2752E" w:rsidRPr="00906490" w:rsidRDefault="00B2752E" w:rsidP="00FF6D9D">
      <w:pPr>
        <w:pStyle w:val="DHHSbody"/>
      </w:pPr>
    </w:p>
    <w:sectPr w:rsidR="00B2752E" w:rsidRPr="00906490" w:rsidSect="00F01E5F">
      <w:headerReference w:type="default" r:id="rId18"/>
      <w:footerReference w:type="default" r:id="rId19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A5F0B" w14:textId="77777777" w:rsidR="00A37C05" w:rsidRDefault="00A37C05">
      <w:r>
        <w:separator/>
      </w:r>
    </w:p>
  </w:endnote>
  <w:endnote w:type="continuationSeparator" w:id="0">
    <w:p w14:paraId="7C1CFEC7" w14:textId="77777777" w:rsidR="00A37C05" w:rsidRDefault="00A3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202B" w14:textId="77777777" w:rsidR="009D70A4" w:rsidRPr="00F65AA9" w:rsidRDefault="006F5E09" w:rsidP="0051568D">
    <w:pPr>
      <w:pStyle w:val="DHHSfooter"/>
    </w:pPr>
    <w:r>
      <w:rPr>
        <w:noProof/>
        <w:lang w:val="en-US"/>
      </w:rPr>
      <w:drawing>
        <wp:anchor distT="0" distB="0" distL="114300" distR="114300" simplePos="0" relativeHeight="251657728" behindDoc="0" locked="1" layoutInCell="0" allowOverlap="1" wp14:anchorId="61CBED6C" wp14:editId="67603314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6141" w14:textId="0E75321C" w:rsidR="009D70A4" w:rsidRPr="00A11421" w:rsidRDefault="00044419" w:rsidP="0051568D">
    <w:pPr>
      <w:pStyle w:val="DHHSfooter"/>
    </w:pPr>
    <w:r>
      <w:t>Initial immunisation evidence request text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A80BC4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0E4D9" w14:textId="77777777" w:rsidR="00A37C05" w:rsidRDefault="00A37C05" w:rsidP="002862F1">
      <w:pPr>
        <w:spacing w:before="120"/>
      </w:pPr>
      <w:r>
        <w:separator/>
      </w:r>
    </w:p>
  </w:footnote>
  <w:footnote w:type="continuationSeparator" w:id="0">
    <w:p w14:paraId="32F00FC1" w14:textId="77777777" w:rsidR="00A37C05" w:rsidRDefault="00A3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9CABB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0C9A1FC0"/>
    <w:multiLevelType w:val="hybridMultilevel"/>
    <w:tmpl w:val="7CF412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C224B"/>
    <w:multiLevelType w:val="hybridMultilevel"/>
    <w:tmpl w:val="A202D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48E1119A"/>
    <w:multiLevelType w:val="hybridMultilevel"/>
    <w:tmpl w:val="D57C7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A1E5A"/>
    <w:multiLevelType w:val="multilevel"/>
    <w:tmpl w:val="B85AC7EE"/>
    <w:styleLink w:val="ZZBullets"/>
    <w:lvl w:ilvl="0">
      <w:start w:val="1"/>
      <w:numFmt w:val="bullet"/>
      <w:pStyle w:val="DHHS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w Macrae">
    <w15:presenceInfo w15:providerId="Windows Live" w15:userId="74c03d8842a1fa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CF"/>
    <w:rsid w:val="000072B6"/>
    <w:rsid w:val="0001021B"/>
    <w:rsid w:val="00011D89"/>
    <w:rsid w:val="00024D89"/>
    <w:rsid w:val="000250B6"/>
    <w:rsid w:val="00033D81"/>
    <w:rsid w:val="00041BF0"/>
    <w:rsid w:val="00044419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5794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305"/>
    <w:rsid w:val="001F7C91"/>
    <w:rsid w:val="00206463"/>
    <w:rsid w:val="00206F2F"/>
    <w:rsid w:val="0021053D"/>
    <w:rsid w:val="00210A92"/>
    <w:rsid w:val="00216C03"/>
    <w:rsid w:val="00220C04"/>
    <w:rsid w:val="002211C0"/>
    <w:rsid w:val="0022278D"/>
    <w:rsid w:val="0022701F"/>
    <w:rsid w:val="002333F5"/>
    <w:rsid w:val="00233724"/>
    <w:rsid w:val="00234394"/>
    <w:rsid w:val="002432E1"/>
    <w:rsid w:val="00246207"/>
    <w:rsid w:val="00246C5E"/>
    <w:rsid w:val="00251343"/>
    <w:rsid w:val="00253E54"/>
    <w:rsid w:val="00254F58"/>
    <w:rsid w:val="00255D4D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3678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36D7"/>
    <w:rsid w:val="002F5F31"/>
    <w:rsid w:val="002F5F46"/>
    <w:rsid w:val="00302216"/>
    <w:rsid w:val="0030364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32B0"/>
    <w:rsid w:val="003459BD"/>
    <w:rsid w:val="003473AF"/>
    <w:rsid w:val="00350185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3173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2591"/>
    <w:rsid w:val="00457337"/>
    <w:rsid w:val="0047372D"/>
    <w:rsid w:val="004743DD"/>
    <w:rsid w:val="00474CEA"/>
    <w:rsid w:val="004832DE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D500C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66B6"/>
    <w:rsid w:val="00547A95"/>
    <w:rsid w:val="00572031"/>
    <w:rsid w:val="00576E84"/>
    <w:rsid w:val="00580A41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5F560B"/>
    <w:rsid w:val="00605908"/>
    <w:rsid w:val="00607660"/>
    <w:rsid w:val="00610D7C"/>
    <w:rsid w:val="00613414"/>
    <w:rsid w:val="006234C3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2D67"/>
    <w:rsid w:val="00677574"/>
    <w:rsid w:val="0068108C"/>
    <w:rsid w:val="0068454C"/>
    <w:rsid w:val="00691B62"/>
    <w:rsid w:val="00693D14"/>
    <w:rsid w:val="006A18C2"/>
    <w:rsid w:val="006A46E2"/>
    <w:rsid w:val="006A6796"/>
    <w:rsid w:val="006B077C"/>
    <w:rsid w:val="006B6803"/>
    <w:rsid w:val="006D2A3F"/>
    <w:rsid w:val="006D2FBC"/>
    <w:rsid w:val="006E138B"/>
    <w:rsid w:val="006F1FDC"/>
    <w:rsid w:val="006F5E09"/>
    <w:rsid w:val="007013EF"/>
    <w:rsid w:val="00701FC6"/>
    <w:rsid w:val="007173CA"/>
    <w:rsid w:val="007216AA"/>
    <w:rsid w:val="00721AB5"/>
    <w:rsid w:val="00721DEF"/>
    <w:rsid w:val="00724A43"/>
    <w:rsid w:val="00727B7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67820"/>
    <w:rsid w:val="00770D52"/>
    <w:rsid w:val="00770F37"/>
    <w:rsid w:val="007711A0"/>
    <w:rsid w:val="00772D5E"/>
    <w:rsid w:val="00776928"/>
    <w:rsid w:val="00781021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12CB"/>
    <w:rsid w:val="008338A2"/>
    <w:rsid w:val="00841AA9"/>
    <w:rsid w:val="00853EE4"/>
    <w:rsid w:val="00855535"/>
    <w:rsid w:val="008563D9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33DA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44E02"/>
    <w:rsid w:val="00947FC0"/>
    <w:rsid w:val="00950E2C"/>
    <w:rsid w:val="00951D50"/>
    <w:rsid w:val="009525EB"/>
    <w:rsid w:val="00954874"/>
    <w:rsid w:val="00961203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136B"/>
    <w:rsid w:val="009B59E9"/>
    <w:rsid w:val="009B70AA"/>
    <w:rsid w:val="009C1940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09E1"/>
    <w:rsid w:val="009F2F27"/>
    <w:rsid w:val="009F34AA"/>
    <w:rsid w:val="009F6BCB"/>
    <w:rsid w:val="009F7B78"/>
    <w:rsid w:val="00A0057A"/>
    <w:rsid w:val="00A11421"/>
    <w:rsid w:val="00A157B1"/>
    <w:rsid w:val="00A22229"/>
    <w:rsid w:val="00A34488"/>
    <w:rsid w:val="00A37C05"/>
    <w:rsid w:val="00A44882"/>
    <w:rsid w:val="00A54715"/>
    <w:rsid w:val="00A6061C"/>
    <w:rsid w:val="00A62D44"/>
    <w:rsid w:val="00A67263"/>
    <w:rsid w:val="00A7161C"/>
    <w:rsid w:val="00A77AA3"/>
    <w:rsid w:val="00A80BC4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3586D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23C1"/>
    <w:rsid w:val="00C93C3E"/>
    <w:rsid w:val="00C97557"/>
    <w:rsid w:val="00CA12E3"/>
    <w:rsid w:val="00CA6611"/>
    <w:rsid w:val="00CA6AE6"/>
    <w:rsid w:val="00CA782F"/>
    <w:rsid w:val="00CC0C72"/>
    <w:rsid w:val="00CC2BFD"/>
    <w:rsid w:val="00CD3476"/>
    <w:rsid w:val="00CD64DF"/>
    <w:rsid w:val="00CF29A8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245C"/>
    <w:rsid w:val="00D4606D"/>
    <w:rsid w:val="00D50B9C"/>
    <w:rsid w:val="00D52D73"/>
    <w:rsid w:val="00D52E58"/>
    <w:rsid w:val="00D714CC"/>
    <w:rsid w:val="00D75EA7"/>
    <w:rsid w:val="00D81F21"/>
    <w:rsid w:val="00D85AC1"/>
    <w:rsid w:val="00D91C63"/>
    <w:rsid w:val="00D94BE8"/>
    <w:rsid w:val="00D95470"/>
    <w:rsid w:val="00DA2619"/>
    <w:rsid w:val="00DA4239"/>
    <w:rsid w:val="00DB0B61"/>
    <w:rsid w:val="00DC090B"/>
    <w:rsid w:val="00DC1679"/>
    <w:rsid w:val="00DC2BF4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57B1C"/>
    <w:rsid w:val="00E615F3"/>
    <w:rsid w:val="00E61E68"/>
    <w:rsid w:val="00E629A1"/>
    <w:rsid w:val="00E631CF"/>
    <w:rsid w:val="00E71591"/>
    <w:rsid w:val="00E82C55"/>
    <w:rsid w:val="00E92AC3"/>
    <w:rsid w:val="00EA20FF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EF3A2A"/>
    <w:rsid w:val="00F00F9C"/>
    <w:rsid w:val="00F0127A"/>
    <w:rsid w:val="00F01E5F"/>
    <w:rsid w:val="00F02ABA"/>
    <w:rsid w:val="00F02D4B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E7902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BD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34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E631CF"/>
    <w:pPr>
      <w:spacing w:after="200" w:line="276" w:lineRule="auto"/>
    </w:pPr>
    <w:rPr>
      <w:rFonts w:ascii="Calibri" w:hAnsi="Calibri"/>
      <w:sz w:val="22"/>
      <w:szCs w:val="22"/>
      <w:lang w:eastAsia="en-AU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ListParagraph">
    <w:name w:val="List Paragraph"/>
    <w:basedOn w:val="Normal"/>
    <w:uiPriority w:val="34"/>
    <w:qFormat/>
    <w:rsid w:val="00E631C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1CF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580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41"/>
    <w:rPr>
      <w:rFonts w:ascii="Calibri" w:hAnsi="Calibr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A41"/>
    <w:rPr>
      <w:rFonts w:ascii="Calibri" w:hAnsi="Calibri"/>
      <w:b/>
      <w:bCs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A4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A41"/>
    <w:rPr>
      <w:sz w:val="18"/>
      <w:szCs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34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E631CF"/>
    <w:pPr>
      <w:spacing w:after="200" w:line="276" w:lineRule="auto"/>
    </w:pPr>
    <w:rPr>
      <w:rFonts w:ascii="Calibri" w:hAnsi="Calibri"/>
      <w:sz w:val="22"/>
      <w:szCs w:val="22"/>
      <w:lang w:eastAsia="en-AU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ListParagraph">
    <w:name w:val="List Paragraph"/>
    <w:basedOn w:val="Normal"/>
    <w:uiPriority w:val="34"/>
    <w:qFormat/>
    <w:rsid w:val="00E631C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1CF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580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41"/>
    <w:rPr>
      <w:rFonts w:ascii="Calibri" w:hAnsi="Calibr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A41"/>
    <w:rPr>
      <w:rFonts w:ascii="Calibri" w:hAnsi="Calibri"/>
      <w:b/>
      <w:bCs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A4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A41"/>
    <w:rPr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umanservices.gov.au/customer/services/express-plus-mobile-app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y.gov.au/LoginServices/main/login?execution=e1s1" TargetMode="External"/><Relationship Id="rId17" Type="http://schemas.openxmlformats.org/officeDocument/2006/relationships/hyperlink" Target="http://www.health.vic.gov.au/no-jab-no-pla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mmunisation@dhhs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gov.au/LoginServices/main/login?execution=e1s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ndus.humanservices.gov.au/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findus.humanservices.gov.au/" TargetMode="External"/><Relationship Id="rId27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43C8-E7B5-4E74-AA56-E5C10E8B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Initial immunisation evidence request text</vt:lpstr>
      <vt:lpstr>(الحد الأدنى من نص التذكير المقترح)</vt:lpstr>
      <vt:lpstr>    هل لديكم أحدث بيان لسجل تطعيم طفلكم؟</vt:lpstr>
      <vt:lpstr>(نص إضافي مقترح لإدراجه حسب المطلوب)</vt:lpstr>
      <vt:lpstr>    كيفية الحصول على بيان سجل التطعيم المحدّث </vt:lpstr>
      <vt:lpstr>    كيفية معرفة ما إذا كان تطعيم طفلكم محدثاً</vt:lpstr>
    </vt:vector>
  </TitlesOfParts>
  <Company>Department of Health and Human Services</Company>
  <LinksUpToDate>false</LinksUpToDate>
  <CharactersWithSpaces>2848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immunisation evidence request text</dc:title>
  <dc:subject>Immunisation enrolment toolkit, No Jab No Play legislation</dc:subject>
  <dc:creator>Immunisation Section</dc:creator>
  <cp:lastModifiedBy>user</cp:lastModifiedBy>
  <cp:revision>22</cp:revision>
  <cp:lastPrinted>2015-08-21T04:17:00Z</cp:lastPrinted>
  <dcterms:created xsi:type="dcterms:W3CDTF">2018-10-10T08:26:00Z</dcterms:created>
  <dcterms:modified xsi:type="dcterms:W3CDTF">2018-10-11T00:55:00Z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