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5448CE03" w:rsidR="00A1389F" w:rsidRPr="00A1389F" w:rsidRDefault="00A1389F" w:rsidP="00A1389F">
      <w:pPr>
        <w:pStyle w:val="DHHSbannermark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5F08EE33" w14:textId="59F20764" w:rsidR="00F87E8D" w:rsidRDefault="00F87E8D" w:rsidP="00F87E8D">
            <w:pPr>
              <w:pStyle w:val="DHHSmainsubheading"/>
            </w:pPr>
            <w:r>
              <w:t xml:space="preserve">Information for professionals working with older people </w:t>
            </w:r>
            <w:r w:rsidR="00DA4260">
              <w:br/>
            </w:r>
            <w:r>
              <w:t>and their carers or family</w:t>
            </w:r>
            <w:r w:rsidR="001E2091">
              <w:t xml:space="preserve"> – accessible</w:t>
            </w:r>
          </w:p>
          <w:p w14:paraId="6B0B0A35" w14:textId="1D5EF5D0" w:rsidR="00386109" w:rsidRPr="00A1389F" w:rsidRDefault="00386109" w:rsidP="009315BE">
            <w:pPr>
              <w:pStyle w:val="DHHSmainsubheading"/>
            </w:pP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8"/>
          <w:foot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3A6E09">
      <w:pPr>
        <w:pStyle w:val="Heading1"/>
      </w:pPr>
      <w:bookmarkStart w:id="0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>: failure to provide necessities such as adequate food, accommodation or medication.</w:t>
      </w:r>
    </w:p>
    <w:p w14:paraId="12B8B948" w14:textId="77777777" w:rsidR="00467E04" w:rsidRPr="003A6E09" w:rsidRDefault="00467E04" w:rsidP="00467E04">
      <w:pPr>
        <w:pStyle w:val="DHHSbullet1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1E2091" w:rsidRDefault="003A6E09" w:rsidP="001E2091">
            <w:pPr>
              <w:pStyle w:val="DHHStabletext"/>
              <w:rPr>
                <w:b/>
                <w:bCs/>
                <w:color w:val="87189D"/>
                <w:sz w:val="24"/>
                <w:szCs w:val="24"/>
              </w:rPr>
            </w:pPr>
            <w:r w:rsidRPr="001E2091">
              <w:rPr>
                <w:b/>
                <w:bCs/>
                <w:color w:val="87189D"/>
                <w:sz w:val="24"/>
                <w:szCs w:val="24"/>
              </w:rPr>
              <w:t>Example</w:t>
            </w:r>
          </w:p>
          <w:p w14:paraId="5F8A679E" w14:textId="01051934" w:rsidR="003A6E09" w:rsidRPr="001E2091" w:rsidRDefault="003A6E09" w:rsidP="001E2091">
            <w:pPr>
              <w:pStyle w:val="DHHStabletext"/>
              <w:rPr>
                <w:color w:val="87189D"/>
              </w:rPr>
            </w:pPr>
            <w:r w:rsidRPr="001E2091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1E2091">
              <w:rPr>
                <w:color w:val="87189D"/>
              </w:rPr>
              <w:t xml:space="preserve"> </w:t>
            </w:r>
            <w:r w:rsidRPr="001E2091">
              <w:rPr>
                <w:color w:val="87189D"/>
              </w:rPr>
              <w:t>for over 15 years.</w:t>
            </w:r>
          </w:p>
          <w:p w14:paraId="5BB6098A" w14:textId="77777777" w:rsidR="003A6E09" w:rsidRPr="001E2091" w:rsidRDefault="003A6E09" w:rsidP="001E2091">
            <w:pPr>
              <w:pStyle w:val="DHHStabletext"/>
              <w:rPr>
                <w:color w:val="87189D"/>
              </w:rPr>
            </w:pPr>
            <w:r w:rsidRPr="001E2091">
              <w:rPr>
                <w:color w:val="87189D"/>
              </w:rPr>
              <w:t xml:space="preserve">John has keys to the house and visits as he pleases. He is verbally abusive and threatening during these visits, increasing her anxiety and exacerbating her cardiac condition, resulting in a number of admissions to hospital. </w:t>
            </w:r>
          </w:p>
          <w:p w14:paraId="7198D79C" w14:textId="77777777" w:rsidR="003A6E09" w:rsidRPr="001E2091" w:rsidRDefault="003A6E09" w:rsidP="001E2091">
            <w:pPr>
              <w:pStyle w:val="DHHStabletext"/>
              <w:rPr>
                <w:color w:val="87189D"/>
              </w:rPr>
            </w:pPr>
            <w:r w:rsidRPr="001E2091">
              <w:rPr>
                <w:color w:val="87189D"/>
              </w:rPr>
              <w:t xml:space="preserve">Maria has three sons who are aware of the situation but not involved or supportive. </w:t>
            </w:r>
          </w:p>
          <w:p w14:paraId="0F946BC5" w14:textId="77777777" w:rsidR="003A6E09" w:rsidRPr="001E2091" w:rsidRDefault="003A6E09" w:rsidP="001E2091">
            <w:pPr>
              <w:pStyle w:val="DHHStabletext"/>
              <w:rPr>
                <w:color w:val="87189D"/>
              </w:rPr>
            </w:pPr>
            <w:r w:rsidRPr="001E2091">
              <w:rPr>
                <w:color w:val="87189D"/>
                <w:spacing w:val="-1"/>
              </w:rPr>
              <w:t xml:space="preserve">Maria has attended an outpatient clinic appointment with a niece who encouraged her to talk to the doctor about the abuse. </w:t>
            </w:r>
            <w:r w:rsidRPr="001E2091">
              <w:rPr>
                <w:color w:val="87189D"/>
              </w:rPr>
              <w:t xml:space="preserve"> </w:t>
            </w:r>
          </w:p>
          <w:p w14:paraId="4BF70DDA" w14:textId="77777777" w:rsidR="003A6E09" w:rsidRPr="001E2091" w:rsidRDefault="003A6E09" w:rsidP="001E2091">
            <w:pPr>
              <w:pStyle w:val="DHHStabletext"/>
              <w:rPr>
                <w:color w:val="87189D"/>
              </w:rPr>
            </w:pPr>
            <w:r w:rsidRPr="001E2091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1E2091">
            <w:pPr>
              <w:pStyle w:val="DHHStabletext"/>
              <w:rPr>
                <w:color w:val="7030A0"/>
              </w:rPr>
            </w:pPr>
            <w:r w:rsidRPr="001E2091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4F3F34AE" w14:textId="77777777" w:rsidR="0024089D" w:rsidRDefault="0024089D" w:rsidP="003A6E09">
      <w:pPr>
        <w:pStyle w:val="DHHSbullet1"/>
      </w:pPr>
      <w:r>
        <w:t>Latrobe Community Health Service</w:t>
      </w:r>
    </w:p>
    <w:p w14:paraId="10BD0F6A" w14:textId="4F88D423" w:rsidR="003A6E09" w:rsidRPr="003A6E09" w:rsidRDefault="003A6E09" w:rsidP="003A6E09">
      <w:pPr>
        <w:pStyle w:val="DHHSbullet1"/>
      </w:pPr>
      <w:r w:rsidRPr="003A6E09">
        <w:t>Melbourne Health</w:t>
      </w:r>
    </w:p>
    <w:p w14:paraId="3E47E594" w14:textId="62ED0888" w:rsidR="003A6E09" w:rsidRPr="003A6E09" w:rsidRDefault="00FA1DF5" w:rsidP="003A6E09">
      <w:pPr>
        <w:pStyle w:val="DHHSbullet1"/>
      </w:pPr>
      <w:r>
        <w:t>Monash</w:t>
      </w:r>
      <w:r w:rsidR="003A6E09" w:rsidRPr="003A6E09">
        <w:t xml:space="preserve"> Health</w:t>
      </w:r>
    </w:p>
    <w:p w14:paraId="673F233F" w14:textId="1534F6B2" w:rsidR="003A6E09" w:rsidRPr="003A6E09" w:rsidRDefault="00BF0F16" w:rsidP="003A6E09">
      <w:pPr>
        <w:pStyle w:val="DHHSbullet1"/>
      </w:pPr>
      <w:r>
        <w:t>Peninsula</w:t>
      </w:r>
      <w:r w:rsidR="003A6E09" w:rsidRPr="003A6E09">
        <w:t xml:space="preserve"> Health.</w:t>
      </w:r>
    </w:p>
    <w:p w14:paraId="7C3828D6" w14:textId="77777777" w:rsidR="003A6E09" w:rsidRDefault="003A6E09" w:rsidP="003A6E09">
      <w:pPr>
        <w:pStyle w:val="DHHSbodyafterbullets"/>
      </w:pPr>
      <w:r>
        <w:lastRenderedPageBreak/>
        <w:t>The model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72B66EEA" w14:textId="03BCA1DC" w:rsidR="00BA4116" w:rsidRDefault="00BA4116" w:rsidP="00BA4116">
      <w:pPr>
        <w:pStyle w:val="DHHSbodyafterbullets"/>
        <w:rPr>
          <w:lang w:val="en-GB" w:eastAsia="en-AU"/>
        </w:rPr>
      </w:pPr>
      <w:r>
        <w:rPr>
          <w:lang w:val="en-GB" w:eastAsia="en-AU"/>
        </w:rPr>
        <w:t xml:space="preserve">For further information, contact </w:t>
      </w:r>
      <w:r w:rsidR="00BF0F16">
        <w:rPr>
          <w:lang w:val="en-GB" w:eastAsia="en-AU"/>
        </w:rPr>
        <w:t>Western</w:t>
      </w:r>
      <w:r w:rsidR="0024089D">
        <w:rPr>
          <w:lang w:val="en-GB" w:eastAsia="en-AU"/>
        </w:rPr>
        <w:t xml:space="preserve"> </w:t>
      </w:r>
      <w:r>
        <w:rPr>
          <w:lang w:val="en-GB" w:eastAsia="en-AU"/>
        </w:rPr>
        <w:t xml:space="preserve">Health: </w:t>
      </w:r>
    </w:p>
    <w:p w14:paraId="210537AB" w14:textId="77777777" w:rsidR="001E2091" w:rsidRPr="00BF0F16" w:rsidRDefault="001E2091" w:rsidP="001E2091">
      <w:pPr>
        <w:pStyle w:val="DHHSbody"/>
        <w:rPr>
          <w:b/>
          <w:bCs/>
        </w:rPr>
      </w:pPr>
      <w:r w:rsidRPr="001E2091">
        <w:t xml:space="preserve">Phone: </w:t>
      </w:r>
      <w:r w:rsidRPr="00BF0F16">
        <w:rPr>
          <w:b/>
          <w:bCs/>
        </w:rPr>
        <w:t>0423 842 103</w:t>
      </w:r>
    </w:p>
    <w:p w14:paraId="603556FD" w14:textId="77777777" w:rsidR="001E2091" w:rsidRPr="001E2091" w:rsidRDefault="003F495B" w:rsidP="001E2091">
      <w:pPr>
        <w:pStyle w:val="DHHSbody"/>
      </w:pPr>
      <w:hyperlink r:id="rId20" w:history="1">
        <w:r w:rsidR="001E2091" w:rsidRPr="001E2091">
          <w:rPr>
            <w:rStyle w:val="Hyperlink"/>
          </w:rPr>
          <w:t>Email the elder abuse prevention and response liaison office</w:t>
        </w:r>
      </w:hyperlink>
      <w:r w:rsidR="001E2091" w:rsidRPr="001E2091">
        <w:t xml:space="preserve">r </w:t>
      </w:r>
      <w:r w:rsidR="001E2091" w:rsidRPr="003F495B">
        <w:t>&lt;ElderAbuseEnquiries@wh.org.au&gt;</w:t>
      </w:r>
    </w:p>
    <w:p w14:paraId="4130F7D1" w14:textId="3D2DB899" w:rsidR="003A6E09" w:rsidRPr="003A6E09" w:rsidRDefault="003A6E09" w:rsidP="00FA1DF5">
      <w:pPr>
        <w:pStyle w:val="Heading1"/>
      </w:pPr>
      <w:r w:rsidRPr="003A6E09">
        <w:t>Who can provide advice?</w:t>
      </w:r>
    </w:p>
    <w:p w14:paraId="19E4F472" w14:textId="12513AC2" w:rsidR="00BA4116" w:rsidRPr="0024089D" w:rsidRDefault="0024089D" w:rsidP="0024089D">
      <w:pPr>
        <w:pStyle w:val="DHHSbody"/>
      </w:pPr>
      <w:r w:rsidRPr="0024089D">
        <w:t xml:space="preserve">There is an </w:t>
      </w:r>
      <w:r w:rsidR="001E2091" w:rsidRPr="003A6E09">
        <w:t>elder abuse prevention and response liaison officer</w:t>
      </w:r>
      <w:r w:rsidR="001E2091" w:rsidRPr="0024089D">
        <w:t xml:space="preserve"> </w:t>
      </w:r>
      <w:r w:rsidRPr="0024089D">
        <w:t>available if you need advice or</w:t>
      </w:r>
      <w:r>
        <w:t xml:space="preserve"> </w:t>
      </w:r>
      <w:r w:rsidRPr="0024089D">
        <w:t xml:space="preserve">secondary consultation in </w:t>
      </w:r>
      <w:r w:rsidR="00BF0F16">
        <w:t>Western</w:t>
      </w:r>
      <w:r w:rsidRPr="0024089D">
        <w:t xml:space="preserve"> Health.</w:t>
      </w:r>
      <w:r>
        <w:t xml:space="preserve"> </w:t>
      </w:r>
      <w:r w:rsidRPr="0024089D">
        <w:t>Please contact:</w:t>
      </w:r>
    </w:p>
    <w:p w14:paraId="42880114" w14:textId="44BDE9E3" w:rsidR="00BF0F16" w:rsidRPr="00BF0F16" w:rsidRDefault="001E2091" w:rsidP="00BF0F16">
      <w:pPr>
        <w:pStyle w:val="DHHSbody"/>
        <w:rPr>
          <w:b/>
          <w:bCs/>
        </w:rPr>
      </w:pPr>
      <w:r w:rsidRPr="001E2091">
        <w:t xml:space="preserve">Phone: </w:t>
      </w:r>
      <w:r w:rsidR="00BF0F16" w:rsidRPr="00BF0F16">
        <w:rPr>
          <w:b/>
          <w:bCs/>
        </w:rPr>
        <w:t>0423 842 103</w:t>
      </w:r>
      <w:bookmarkStart w:id="1" w:name="_GoBack"/>
      <w:bookmarkEnd w:id="1"/>
    </w:p>
    <w:p w14:paraId="769E3F18" w14:textId="2E8E2AE0" w:rsidR="00BF0F16" w:rsidRPr="001E2091" w:rsidRDefault="003F495B" w:rsidP="00BF0F16">
      <w:pPr>
        <w:pStyle w:val="DHHSbody"/>
      </w:pPr>
      <w:hyperlink r:id="rId21" w:history="1">
        <w:r w:rsidR="001E2091" w:rsidRPr="001E2091">
          <w:rPr>
            <w:rStyle w:val="Hyperlink"/>
          </w:rPr>
          <w:t>Email the elder abuse prevention and response liaison office</w:t>
        </w:r>
      </w:hyperlink>
      <w:r w:rsidR="001E2091" w:rsidRPr="001E2091">
        <w:t xml:space="preserve">r </w:t>
      </w:r>
      <w:r w:rsidR="001E2091" w:rsidRPr="003F495B">
        <w:t>&lt;</w:t>
      </w:r>
      <w:r w:rsidR="00BF0F16" w:rsidRPr="003F495B">
        <w:t>ElderAbuseEnquiries@wh.org.au</w:t>
      </w:r>
      <w:r w:rsidR="001E2091" w:rsidRPr="003F495B">
        <w:t>&gt;</w:t>
      </w:r>
    </w:p>
    <w:p w14:paraId="29110B9B" w14:textId="2DBD50CB" w:rsidR="003A6E09" w:rsidRPr="003A6E09" w:rsidRDefault="003A6E09" w:rsidP="00BA4116">
      <w:pPr>
        <w:pStyle w:val="Heading1"/>
      </w:pPr>
      <w:r w:rsidRPr="00BA4116">
        <w:t>Other</w:t>
      </w:r>
      <w:r w:rsidRPr="003A6E09">
        <w:t xml:space="preserve"> </w:t>
      </w:r>
      <w:r w:rsidRPr="00BA4116">
        <w:t>useful</w:t>
      </w:r>
      <w:r w:rsidRPr="003A6E09">
        <w:t xml:space="preserve"> contacts</w:t>
      </w:r>
    </w:p>
    <w:p w14:paraId="21F1E7B2" w14:textId="77777777" w:rsidR="00145F5B" w:rsidRDefault="00145F5B" w:rsidP="003A6E09">
      <w:pPr>
        <w:pStyle w:val="Heading2"/>
        <w:sectPr w:rsidR="00145F5B" w:rsidSect="00DE2D04">
          <w:type w:val="continuous"/>
          <w:pgSz w:w="11906" w:h="16838" w:code="9"/>
          <w:pgMar w:top="1418" w:right="851" w:bottom="1418" w:left="851" w:header="851" w:footer="851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1E2091">
        <w:rPr>
          <w:b/>
          <w:bCs/>
        </w:rPr>
        <w:t>1300 368 821</w:t>
      </w:r>
      <w:r w:rsidR="00145F5B">
        <w:br/>
      </w:r>
      <w:r>
        <w:t>For information, advocacy and free legal advice regarding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5B643D06" w14:textId="5E686963" w:rsidR="003A6E09" w:rsidRDefault="003A6E09" w:rsidP="003A6E09">
      <w:pPr>
        <w:pStyle w:val="DHHSbody"/>
      </w:pPr>
      <w:r w:rsidRPr="001E2091">
        <w:rPr>
          <w:b/>
          <w:bCs/>
        </w:rPr>
        <w:t>1300 309 337</w:t>
      </w:r>
      <w:r w:rsidR="00145F5B">
        <w:br/>
      </w:r>
      <w:r>
        <w:t>For advice on guardianship and administration 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1E2091">
        <w:rPr>
          <w:b/>
          <w:bCs/>
        </w:rPr>
        <w:t>1800 242 636</w:t>
      </w:r>
      <w:r w:rsidR="00145F5B"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1E2091" w:rsidRDefault="003A6E09" w:rsidP="003A6E09">
      <w:pPr>
        <w:pStyle w:val="DHHSbody"/>
        <w:rPr>
          <w:b/>
          <w:bCs/>
        </w:rPr>
      </w:pPr>
      <w:r w:rsidRPr="001E2091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1E2091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1E2091" w:rsidRDefault="003A6E09" w:rsidP="003A6E09">
      <w:pPr>
        <w:pStyle w:val="DHHSbody"/>
        <w:rPr>
          <w:b/>
          <w:bCs/>
        </w:rPr>
      </w:pPr>
      <w:r w:rsidRPr="001E2091">
        <w:rPr>
          <w:b/>
          <w:bCs/>
        </w:rPr>
        <w:t>1300 766 491</w:t>
      </w:r>
    </w:p>
    <w:p w14:paraId="684D336C" w14:textId="32BFA219" w:rsidR="00145F5B" w:rsidRPr="001E2091" w:rsidRDefault="00145F5B" w:rsidP="00145F5B">
      <w:pPr>
        <w:pStyle w:val="DHHSbodyaftertablefigure"/>
        <w:rPr>
          <w:color w:val="87189D"/>
        </w:rPr>
        <w:sectPr w:rsidR="00145F5B" w:rsidRPr="001E2091" w:rsidSect="00145F5B">
          <w:type w:val="continuous"/>
          <w:pgSz w:w="11906" w:h="16838" w:code="9"/>
          <w:pgMar w:top="1418" w:right="851" w:bottom="1418" w:left="851" w:header="851" w:footer="851" w:gutter="0"/>
          <w:cols w:num="2" w:space="340"/>
          <w:docGrid w:linePitch="360"/>
        </w:sectPr>
      </w:pPr>
      <w:r w:rsidRPr="001E2091">
        <w:rPr>
          <w:color w:val="87189D"/>
        </w:rPr>
        <w:t xml:space="preserve">If you or someone you know is in an unsafe </w:t>
      </w:r>
      <w:r w:rsidRPr="001E2091">
        <w:rPr>
          <w:color w:val="87189D"/>
        </w:rPr>
        <w:br/>
        <w:t xml:space="preserve">or life-threatening situation, you should ring </w:t>
      </w:r>
      <w:r w:rsidRPr="001E2091">
        <w:rPr>
          <w:color w:val="87189D"/>
        </w:rPr>
        <w:br/>
      </w:r>
      <w:r w:rsidRPr="001E2091">
        <w:rPr>
          <w:b/>
          <w:bCs/>
          <w:color w:val="87189D"/>
        </w:rPr>
        <w:t>Victoria Police on 000</w:t>
      </w:r>
    </w:p>
    <w:p w14:paraId="2E831A2D" w14:textId="6312958F" w:rsidR="008073D7" w:rsidRPr="001E2091" w:rsidRDefault="008073D7" w:rsidP="001E2091">
      <w:pPr>
        <w:pStyle w:val="DHHSbody"/>
        <w:spacing w:before="240"/>
        <w:jc w:val="center"/>
        <w:rPr>
          <w:b/>
          <w:bCs/>
          <w:lang w:val="en-GB" w:eastAsia="en-AU"/>
        </w:rPr>
      </w:pPr>
      <w:bookmarkStart w:id="2" w:name="_Hlk37240926"/>
      <w:bookmarkEnd w:id="0"/>
      <w:r w:rsidRPr="001E2091">
        <w:rPr>
          <w:b/>
          <w:bCs/>
          <w:lang w:val="en-GB" w:eastAsia="en-AU"/>
        </w:rPr>
        <w:t xml:space="preserve">A Victorian government initiative at </w:t>
      </w:r>
      <w:r w:rsidR="00BF0F16" w:rsidRPr="001E2091">
        <w:rPr>
          <w:b/>
          <w:bCs/>
          <w:lang w:val="en-GB" w:eastAsia="en-AU"/>
        </w:rPr>
        <w:t>Western</w:t>
      </w:r>
      <w:r w:rsidRPr="001E2091">
        <w:rPr>
          <w:b/>
          <w:bCs/>
          <w:lang w:val="en-GB" w:eastAsia="en-AU"/>
        </w:rPr>
        <w:t xml:space="preserve"> Health</w:t>
      </w:r>
    </w:p>
    <w:p w14:paraId="246B0498" w14:textId="4B0AB921" w:rsidR="008073D7" w:rsidRPr="008073D7" w:rsidRDefault="00BA4116" w:rsidP="00BF0F16">
      <w:pPr>
        <w:jc w:val="center"/>
        <w:rPr>
          <w:lang w:val="en-GB" w:eastAsia="en-AU"/>
        </w:rPr>
      </w:pPr>
      <w:r>
        <w:rPr>
          <w:noProof/>
          <w:lang w:val="en-GB" w:eastAsia="en-AU"/>
        </w:rPr>
        <w:drawing>
          <wp:inline distT="0" distB="0" distL="0" distR="0" wp14:anchorId="51CBAA0B" wp14:editId="567CCF65">
            <wp:extent cx="2342870" cy="307649"/>
            <wp:effectExtent l="0" t="0" r="0" b="0"/>
            <wp:docPr id="1" name="Picture 1" descr="Wester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ern Health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2608" cy="3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F16">
        <w:rPr>
          <w:lang w:val="en-GB" w:eastAsia="en-AU"/>
        </w:rPr>
        <w:br/>
      </w:r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50476AEE" w14:textId="77777777" w:rsidR="004A1061" w:rsidRPr="0055119B" w:rsidRDefault="004A1061" w:rsidP="004A1061">
            <w:pPr>
              <w:pStyle w:val="DHHS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23" w:history="1">
              <w:r w:rsidRPr="00665141">
                <w:rPr>
                  <w:rStyle w:val="Hyperlink"/>
                </w:rPr>
                <w:t>email Seniors, Ageing and Carers branch</w:t>
              </w:r>
            </w:hyperlink>
            <w:r w:rsidRPr="00665141">
              <w:t xml:space="preserve"> </w:t>
            </w:r>
            <w:r w:rsidRPr="0055119B">
              <w:t>&lt;</w:t>
            </w:r>
            <w:r>
              <w:t>elder.abuse@dhhs.vic.gov.au</w:t>
            </w:r>
            <w:r w:rsidRPr="0055119B">
              <w:t>&gt;.</w:t>
            </w:r>
          </w:p>
          <w:p w14:paraId="5EDE1CC7" w14:textId="77777777" w:rsidR="004A1061" w:rsidRPr="00474BFF" w:rsidRDefault="004A1061" w:rsidP="004A1061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 w:rsidRPr="00474BFF">
              <w:rPr>
                <w:sz w:val="18"/>
                <w:szCs w:val="18"/>
              </w:rPr>
              <w:t>Authorised and published by the Victorian Government, 1 Treasury Place, Melbourne.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© State of Victoria, Australia, Department of Health and Human Services, December 2020. (2011856 graphics)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ISBN 978-1-76069-403-6 (print)</w:t>
            </w:r>
            <w:r>
              <w:rPr>
                <w:sz w:val="18"/>
                <w:szCs w:val="18"/>
              </w:rPr>
              <w:t xml:space="preserve"> </w:t>
            </w:r>
            <w:r w:rsidRPr="00474BFF">
              <w:rPr>
                <w:sz w:val="18"/>
                <w:szCs w:val="18"/>
              </w:rPr>
              <w:t>ISBN 978-1-76069-404-3 (pdf/online/MS Word)</w:t>
            </w:r>
          </w:p>
          <w:p w14:paraId="5F12A85F" w14:textId="0A02E2DA" w:rsidR="0055119B" w:rsidRDefault="004A1061" w:rsidP="004A1061">
            <w:pPr>
              <w:pStyle w:val="DHHSimprint"/>
            </w:pPr>
            <w:r w:rsidRPr="00474BFF">
              <w:rPr>
                <w:sz w:val="18"/>
                <w:szCs w:val="18"/>
              </w:rPr>
              <w:t>Available at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665141">
                <w:rPr>
                  <w:rStyle w:val="Hyperlink"/>
                  <w:sz w:val="18"/>
                  <w:szCs w:val="18"/>
                </w:rPr>
                <w:t xml:space="preserve">health.vic – Integrated model of care for responding to suspected elder abuse </w:t>
              </w:r>
            </w:hyperlink>
            <w:r>
              <w:rPr>
                <w:sz w:val="18"/>
                <w:szCs w:val="18"/>
              </w:rPr>
              <w:t>&lt;</w:t>
            </w:r>
            <w:r w:rsidRPr="00665141">
              <w:rPr>
                <w:sz w:val="18"/>
                <w:szCs w:val="18"/>
              </w:rPr>
              <w:t>https://www2.health.vic.gov.au/ageing-and-aged-care/wellbeing-and-participation/preventing-elder-abuse/integrated-model-of-care-for-responding-to-suspected-elder-abuse</w:t>
            </w:r>
            <w:r>
              <w:rPr>
                <w:sz w:val="18"/>
                <w:szCs w:val="18"/>
              </w:rPr>
              <w:t>&gt;</w:t>
            </w:r>
          </w:p>
        </w:tc>
      </w:tr>
      <w:bookmarkEnd w:id="2"/>
    </w:tbl>
    <w:p w14:paraId="4270C95D" w14:textId="77777777" w:rsidR="00162CA9" w:rsidRDefault="00162CA9" w:rsidP="008073D7">
      <w:pPr>
        <w:pStyle w:val="DHHSbody"/>
      </w:pPr>
    </w:p>
    <w:sectPr w:rsidR="00162CA9" w:rsidSect="00DE2D04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4B6A" w14:textId="77777777" w:rsidR="00EA50F9" w:rsidRDefault="00EA50F9">
      <w:r>
        <w:separator/>
      </w:r>
    </w:p>
  </w:endnote>
  <w:endnote w:type="continuationSeparator" w:id="0">
    <w:p w14:paraId="2E22D68B" w14:textId="77777777" w:rsidR="00EA50F9" w:rsidRDefault="00E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4A0D" w14:textId="77777777" w:rsidR="003F495B" w:rsidRDefault="003F4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3DFF6003" w:rsidR="009D70A4" w:rsidRPr="00F65AA9" w:rsidRDefault="009F73B1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913303B" wp14:editId="4E32269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5bd34bb8b5ef045750758c0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BABCEE" w14:textId="398DA8A9" w:rsidR="009F73B1" w:rsidRPr="009F73B1" w:rsidRDefault="009F73B1" w:rsidP="009F73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3303B" id="_x0000_t202" coordsize="21600,21600" o:spt="202" path="m,l,21600r21600,l21600,xe">
              <v:stroke joinstyle="miter"/>
              <v:path gradientshapeok="t" o:connecttype="rect"/>
            </v:shapetype>
            <v:shape id="MSIPCM5bd34bb8b5ef045750758c0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2Iuv6KwCAABFBQAADgAAAAAA&#10;AAAAAAAAAAAuAgAAZHJzL2Uyb0RvYy54bWxQSwECLQAUAAYACAAAACEASA1em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DBABCEE" w14:textId="398DA8A9" w:rsidR="009F73B1" w:rsidRPr="009F73B1" w:rsidRDefault="009F73B1" w:rsidP="009F73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59A45A31" w:rsidR="00165A57" w:rsidRDefault="009F73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124DFD2" wp14:editId="483ECA9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e7b642fc885aad6e1b635c1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04438" w14:textId="0A8C21C2" w:rsidR="009F73B1" w:rsidRPr="009F73B1" w:rsidRDefault="009F73B1" w:rsidP="009F73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4DFD2" id="_x0000_t202" coordsize="21600,21600" o:spt="202" path="m,l,21600r21600,l21600,xe">
              <v:stroke joinstyle="miter"/>
              <v:path gradientshapeok="t" o:connecttype="rect"/>
            </v:shapetype>
            <v:shape id="MSIPCMe7b642fc885aad6e1b635c1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4xJKErgIAAE4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B304438" w14:textId="0A8C21C2" w:rsidR="009F73B1" w:rsidRPr="009F73B1" w:rsidRDefault="009F73B1" w:rsidP="009F73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02A61C05" w:rsidR="009D70A4" w:rsidRPr="00A11421" w:rsidRDefault="009F73B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06972CB0" wp14:editId="241DB05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28fd47f59668f6d21c7b0d3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F2A57" w14:textId="3CF7C919" w:rsidR="009F73B1" w:rsidRPr="009F73B1" w:rsidRDefault="009F73B1" w:rsidP="009F73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2CB0" id="_x0000_t202" coordsize="21600,21600" o:spt="202" path="m,l,21600r21600,l21600,xe">
              <v:stroke joinstyle="miter"/>
              <v:path gradientshapeok="t" o:connecttype="rect"/>
            </v:shapetype>
            <v:shape id="MSIPCM28fd47f59668f6d21c7b0d3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vDm8Y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3CF2A57" w14:textId="3CF7C919" w:rsidR="009F73B1" w:rsidRPr="009F73B1" w:rsidRDefault="009F73B1" w:rsidP="009F73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6DB9">
      <w:t>Integrated model of care for responding to suspected elder abuse</w:t>
    </w:r>
    <w:r w:rsidR="001E2091">
      <w:t xml:space="preserve"> – accessible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192B" w14:textId="77777777" w:rsidR="00EA50F9" w:rsidRDefault="00EA50F9" w:rsidP="002862F1">
      <w:pPr>
        <w:spacing w:before="120"/>
      </w:pPr>
      <w:r>
        <w:separator/>
      </w:r>
    </w:p>
  </w:footnote>
  <w:footnote w:type="continuationSeparator" w:id="0">
    <w:p w14:paraId="586FA0BD" w14:textId="77777777" w:rsidR="00EA50F9" w:rsidRDefault="00EA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9EB9" w14:textId="77777777" w:rsidR="003F495B" w:rsidRDefault="003F4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13F4" w14:textId="77777777" w:rsidR="003F495B" w:rsidRDefault="003F4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1E84" w14:textId="77777777" w:rsidR="003F495B" w:rsidRDefault="003F49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23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2091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089D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95B"/>
    <w:rsid w:val="003F5CB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061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314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5D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05E"/>
    <w:rsid w:val="00696F27"/>
    <w:rsid w:val="006A18C2"/>
    <w:rsid w:val="006A2AF5"/>
    <w:rsid w:val="006A3383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47577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3D7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E3F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3B1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442"/>
    <w:rsid w:val="00A330BB"/>
    <w:rsid w:val="00A36C95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34E4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3CF"/>
    <w:rsid w:val="00BA3F8D"/>
    <w:rsid w:val="00BA4116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0F16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F4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13C0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A50F9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1DF5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F0F16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BA4116"/>
    <w:pPr>
      <w:keepNext/>
      <w:keepLines/>
      <w:spacing w:before="240" w:after="160" w:line="400" w:lineRule="exac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A4116"/>
    <w:pPr>
      <w:keepNext/>
      <w:keepLines/>
      <w:spacing w:before="160" w:after="80" w:line="280" w:lineRule="exac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BF0F16"/>
    <w:pPr>
      <w:keepNext/>
      <w:keepLines/>
      <w:spacing w:before="160" w:after="120" w:line="280" w:lineRule="atLeast"/>
      <w:outlineLvl w:val="2"/>
    </w:pPr>
    <w:rPr>
      <w:rFonts w:ascii="Arial" w:eastAsia="MS Gothic" w:hAnsi="Arial"/>
      <w:b/>
      <w:bCs/>
      <w:sz w:val="22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1E2091"/>
    <w:pPr>
      <w:spacing w:after="60" w:line="260" w:lineRule="exac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BA4116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A4116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BF0F16"/>
    <w:rPr>
      <w:rFonts w:ascii="Arial" w:eastAsia="MS Gothic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1E2091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BA4116"/>
    <w:pPr>
      <w:spacing w:before="80" w:after="8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1E2091"/>
    <w:rPr>
      <w:rFonts w:ascii="Arial" w:eastAsia="Times" w:hAnsi="Arial"/>
      <w:sz w:val="22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lderAbuseEnquiries@wh.org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lderAbuseEnquiries@wh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lder.abuse@dhhs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9c874936-1b7e-4ddd-8e84-d13757395ce1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794f80-f992-41b0-92b5-817ef034acd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F20D1-C1DE-48D4-A755-86C75FC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abuse-accessible-Western Health</vt:lpstr>
    </vt:vector>
  </TitlesOfParts>
  <Company>Department of Health and Human Services</Company>
  <LinksUpToDate>false</LinksUpToDate>
  <CharactersWithSpaces>4962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abuse-accessible-Western Health</dc:title>
  <dc:subject>Integrated model of care for responding to suspected elder abuse-accessible-Western Health</dc:subject>
  <dc:creator>Seniors, Ageing and Carers branch</dc:creator>
  <cp:keywords>Integrated model of care; elder abuse; Western Health</cp:keywords>
  <cp:lastModifiedBy>Sarah Alexander (DHHS)</cp:lastModifiedBy>
  <cp:revision>5</cp:revision>
  <cp:lastPrinted>2020-03-30T03:28:00Z</cp:lastPrinted>
  <dcterms:created xsi:type="dcterms:W3CDTF">2020-12-21T04:49:00Z</dcterms:created>
  <dcterms:modified xsi:type="dcterms:W3CDTF">2020-12-21T05:20:00Z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2020-12-21T04:50:59Z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ed050107-b7cb-4066-8d69-c7649a63e07d</vt:lpwstr>
  </property>
  <property fmtid="{D5CDD505-2E9C-101B-9397-08002B2CF9AE}" pid="11" name="MSIP_Label_efdf5488-3066-4b6c-8fea-9472b8a1f34c_ContentBits">
    <vt:lpwstr>0</vt:lpwstr>
  </property>
</Properties>
</file>