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F156B2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F156B2" w:rsidP="00A91406">
            <w:pPr>
              <w:pStyle w:val="DHHSmainheading"/>
            </w:pPr>
            <w:r>
              <w:lastRenderedPageBreak/>
              <w:t>Checklist for Approval in Principle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F156B2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AD784C" w:rsidRPr="006B7DB2" w:rsidRDefault="00F156B2" w:rsidP="00E63ACC">
      <w:pPr>
        <w:pStyle w:val="Heading1"/>
      </w:pPr>
      <w:r w:rsidRPr="006B7DB2">
        <w:t>Checklist for application to transfer a certificate of AIP</w:t>
      </w:r>
    </w:p>
    <w:p w:rsidR="00BF1E75" w:rsidRPr="00E63ACC" w:rsidRDefault="00BF1E75" w:rsidP="00E63ACC">
      <w:pPr>
        <w:pStyle w:val="DHHSbody"/>
      </w:pPr>
      <w:bookmarkStart w:id="1" w:name="_Toc440566509"/>
      <w:r w:rsidRPr="00E63ACC">
        <w:t xml:space="preserve">Please send the completed  checklist and applications by email </w:t>
      </w:r>
      <w:r w:rsidR="00E62654">
        <w:t xml:space="preserve">to </w:t>
      </w:r>
      <w:hyperlink r:id="rId10" w:history="1">
        <w:r w:rsidR="00E62654" w:rsidRPr="00E62654">
          <w:rPr>
            <w:rStyle w:val="Hyperlink"/>
          </w:rPr>
          <w:t>Private Hospitals</w:t>
        </w:r>
      </w:hyperlink>
      <w:r w:rsidR="00E62654">
        <w:t xml:space="preserve"> </w:t>
      </w:r>
    </w:p>
    <w:p w:rsidR="00791FB2" w:rsidRPr="00E63ACC" w:rsidRDefault="00BF1E75" w:rsidP="00E63ACC">
      <w:pPr>
        <w:pStyle w:val="DHHSbody"/>
      </w:pPr>
      <w:r w:rsidRPr="00E63ACC">
        <w:t>or by post to:</w:t>
      </w:r>
    </w:p>
    <w:p w:rsidR="00BF1E75" w:rsidRPr="00E63ACC" w:rsidRDefault="00BF1E75" w:rsidP="00E63ACC">
      <w:pPr>
        <w:pStyle w:val="DHHSbody"/>
      </w:pPr>
      <w:r w:rsidRPr="00E63ACC">
        <w:t>The Manager</w:t>
      </w:r>
      <w:r w:rsidRPr="00E63ACC">
        <w:br/>
        <w:t>Private Hospitals</w:t>
      </w:r>
      <w:r w:rsidRPr="00E63ACC">
        <w:br/>
        <w:t>Department of Health and Human Services</w:t>
      </w:r>
      <w:r w:rsidRPr="00E63ACC">
        <w:br/>
        <w:t>GPO Box 4057</w:t>
      </w:r>
      <w:r w:rsidRPr="00E63ACC">
        <w:br/>
        <w:t>MELBOURNE VIC 3001</w:t>
      </w:r>
    </w:p>
    <w:p w:rsidR="00F156B2" w:rsidRPr="000B54BA" w:rsidRDefault="00F156B2" w:rsidP="003B37E5">
      <w:pPr>
        <w:spacing w:after="12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27"/>
      </w:tblGrid>
      <w:tr w:rsidR="00F156B2" w:rsidRPr="00C20BA9" w:rsidTr="00C5590D">
        <w:tc>
          <w:tcPr>
            <w:tcW w:w="1985" w:type="dxa"/>
          </w:tcPr>
          <w:p w:rsidR="00F156B2" w:rsidRPr="00C20BA9" w:rsidRDefault="00F156B2" w:rsidP="00C20BA9">
            <w:pPr>
              <w:pStyle w:val="DHHStablecolhead"/>
            </w:pPr>
            <w:r w:rsidRPr="00C20BA9">
              <w:t>Facility name:</w:t>
            </w:r>
          </w:p>
        </w:tc>
        <w:tc>
          <w:tcPr>
            <w:tcW w:w="8327" w:type="dxa"/>
          </w:tcPr>
          <w:p w:rsidR="00F156B2" w:rsidRPr="00C20BA9" w:rsidRDefault="00F156B2" w:rsidP="00C20BA9">
            <w:pPr>
              <w:pStyle w:val="DHHStabletext"/>
            </w:pPr>
          </w:p>
        </w:tc>
      </w:tr>
      <w:tr w:rsidR="00F07062" w:rsidRPr="00C20BA9" w:rsidTr="00C5590D">
        <w:tc>
          <w:tcPr>
            <w:tcW w:w="1985" w:type="dxa"/>
          </w:tcPr>
          <w:p w:rsidR="00F07062" w:rsidRPr="00C20BA9" w:rsidRDefault="00F07062" w:rsidP="00C20BA9">
            <w:pPr>
              <w:pStyle w:val="DHHStablecolhead"/>
            </w:pPr>
            <w:r w:rsidRPr="00C20BA9">
              <w:t>Facility address:</w:t>
            </w:r>
          </w:p>
        </w:tc>
        <w:tc>
          <w:tcPr>
            <w:tcW w:w="8327" w:type="dxa"/>
          </w:tcPr>
          <w:p w:rsidR="00F07062" w:rsidRPr="00C20BA9" w:rsidRDefault="00F07062" w:rsidP="00C20BA9">
            <w:pPr>
              <w:pStyle w:val="DHHStabletext"/>
            </w:pPr>
          </w:p>
        </w:tc>
      </w:tr>
      <w:bookmarkEnd w:id="1"/>
    </w:tbl>
    <w:p w:rsidR="00B2752E" w:rsidRDefault="00B2752E" w:rsidP="00FF6D9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134"/>
        <w:gridCol w:w="4783"/>
      </w:tblGrid>
      <w:tr w:rsidR="00F156B2" w:rsidRPr="00E63ACC" w:rsidTr="00F07062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156B2" w:rsidRPr="00E63ACC" w:rsidRDefault="00F156B2" w:rsidP="00C20BA9">
            <w:pPr>
              <w:pStyle w:val="DHHStablecolhead"/>
            </w:pPr>
            <w:r w:rsidRPr="00E63ACC">
              <w:t>Item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56B2" w:rsidRPr="00E63ACC" w:rsidRDefault="00F156B2" w:rsidP="00C20BA9">
            <w:pPr>
              <w:pStyle w:val="DHHStablecolhead"/>
            </w:pPr>
            <w:r w:rsidRPr="00E63ACC">
              <w:t>Mark with (x) when complete</w:t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:rsidR="00F156B2" w:rsidRPr="00E63ACC" w:rsidRDefault="00F156B2" w:rsidP="00C20BA9">
            <w:pPr>
              <w:pStyle w:val="DHHStablecolhead"/>
            </w:pPr>
            <w:r w:rsidRPr="00E63ACC">
              <w:t>If item not com</w:t>
            </w:r>
            <w:r w:rsidR="00AD74F3" w:rsidRPr="00E63ACC">
              <w:t>pleted, please detail why (e.g.</w:t>
            </w:r>
            <w:r w:rsidRPr="00E63ACC">
              <w:t xml:space="preserve"> document not applicable)</w:t>
            </w: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Pre-AIP application submission meeting Private Hospitals Unit</w:t>
            </w:r>
            <w:r w:rsidRPr="000B54BA">
              <w:rPr>
                <w:rFonts w:cs="Arial"/>
              </w:rPr>
              <w:tab/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Schedule 2 – Application for variation or transfer of AIP</w:t>
            </w:r>
            <w:r w:rsidRPr="000B54BA">
              <w:rPr>
                <w:rFonts w:cs="Arial"/>
              </w:rPr>
              <w:tab/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Payment of prescribed fee (or copy of receipt of payment) attached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F156B2" w:rsidRDefault="00F156B2" w:rsidP="00E63ACC">
            <w:pPr>
              <w:pStyle w:val="DHHStabletext"/>
              <w:rPr>
                <w:rFonts w:cs="Arial"/>
              </w:rPr>
            </w:pPr>
            <w:r w:rsidRPr="000B54BA">
              <w:rPr>
                <w:rFonts w:cs="Arial"/>
              </w:rPr>
              <w:t>Please provide the appropriate information required for you</w:t>
            </w:r>
            <w:r>
              <w:rPr>
                <w:rFonts w:cs="Arial"/>
              </w:rPr>
              <w:t>r kind of entity e.g. A, B or C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3B37E5" w:rsidRPr="00E63ACC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:rsidR="003B37E5" w:rsidRPr="00E63ACC" w:rsidRDefault="00C20BA9" w:rsidP="00C20BA9">
            <w:pPr>
              <w:pStyle w:val="DHHStablecolhead"/>
            </w:pPr>
            <w:r>
              <w:t>A.</w:t>
            </w:r>
            <w:r w:rsidR="003B37E5" w:rsidRPr="00E63ACC">
              <w:t xml:space="preserve"> Natural person (sole trader including partnership)</w:t>
            </w: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Name and address details.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3B37E5" w:rsidRPr="00E63ACC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:rsidR="003B37E5" w:rsidRPr="00E63ACC" w:rsidRDefault="00E63ACC" w:rsidP="00C20BA9">
            <w:pPr>
              <w:pStyle w:val="DHHStablecolhead"/>
            </w:pPr>
            <w:r>
              <w:t>B. Company</w:t>
            </w:r>
            <w:r>
              <w:tab/>
            </w: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Australian Securities and Investments Commission (ASIC) company extract search obtained in previous one month showing Registered company office details and listing all directors and office holders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lastRenderedPageBreak/>
              <w:t>If subsidiary company, a company structure chart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Directors/board members or office bearers form for AIP</w:t>
            </w:r>
            <w:r w:rsidRPr="000B54BA">
              <w:rPr>
                <w:rFonts w:cs="Arial"/>
              </w:rPr>
              <w:tab/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3B37E5" w:rsidRPr="00E63ACC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:rsidR="003B37E5" w:rsidRPr="00E63ACC" w:rsidRDefault="006B7DB2" w:rsidP="00C20BA9">
            <w:pPr>
              <w:pStyle w:val="DHHStablecolhead"/>
            </w:pPr>
            <w:r w:rsidRPr="00E63ACC">
              <w:t xml:space="preserve">C. </w:t>
            </w:r>
            <w:r w:rsidR="003B37E5" w:rsidRPr="00E63ACC">
              <w:t>Incorporated Association or other body corporate</w:t>
            </w: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Certificate of Incorporation or other documents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Most recent Annual Report or Annual Return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For each natural person (sole proprietor, partnership), director or board member/controlling office bearer include: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Statutory Declaration – Fitness and Propriety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Details of relevant professions qualifications &amp; CV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Police check certificate issued within the last 6 mont</w:t>
            </w:r>
            <w:r w:rsidR="00E63ACC">
              <w:rPr>
                <w:rFonts w:cs="Arial"/>
              </w:rPr>
              <w:t>hs (original or certified copy)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Statement regarding previous registration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  <w:tr w:rsidR="00F156B2" w:rsidTr="00F07062">
        <w:tc>
          <w:tcPr>
            <w:tcW w:w="4395" w:type="dxa"/>
          </w:tcPr>
          <w:p w:rsidR="00F156B2" w:rsidRPr="00F156B2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Statement by accountant for AIP application</w:t>
            </w:r>
          </w:p>
        </w:tc>
        <w:tc>
          <w:tcPr>
            <w:tcW w:w="1134" w:type="dxa"/>
          </w:tcPr>
          <w:p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:rsidR="00F156B2" w:rsidRDefault="00F156B2" w:rsidP="00E63ACC">
            <w:pPr>
              <w:pStyle w:val="DHHStabletext"/>
            </w:pPr>
          </w:p>
        </w:tc>
      </w:tr>
    </w:tbl>
    <w:p w:rsidR="00C5590D" w:rsidRDefault="00C5590D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p w:rsidR="00E62654" w:rsidRDefault="00E62654" w:rsidP="00FF6D9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156B2" w:rsidTr="00F156B2">
        <w:tc>
          <w:tcPr>
            <w:tcW w:w="10420" w:type="dxa"/>
          </w:tcPr>
          <w:p w:rsidR="00F156B2" w:rsidRPr="00F156B2" w:rsidRDefault="00F156B2" w:rsidP="0017135F">
            <w:pPr>
              <w:rPr>
                <w:rFonts w:ascii="Arial" w:hAnsi="Arial" w:cs="Arial"/>
              </w:rPr>
            </w:pPr>
            <w:r w:rsidRPr="00F156B2">
              <w:rPr>
                <w:rFonts w:ascii="Arial" w:hAnsi="Arial" w:cs="Arial"/>
                <w:sz w:val="24"/>
              </w:rPr>
              <w:t xml:space="preserve">To receive this publication in an accessible format email Private Hospitals </w:t>
            </w:r>
            <w:hyperlink r:id="rId11" w:history="1">
              <w:r w:rsidR="00C5590D" w:rsidRPr="00D9063C">
                <w:rPr>
                  <w:rStyle w:val="Hyperlink"/>
                  <w:rFonts w:ascii="Arial" w:hAnsi="Arial" w:cs="Arial"/>
                  <w:sz w:val="24"/>
                </w:rPr>
                <w:t>privatehospitals@dhhs.vic.gov.au</w:t>
              </w:r>
            </w:hyperlink>
            <w:r w:rsidR="00C5590D">
              <w:rPr>
                <w:rFonts w:ascii="Arial" w:hAnsi="Arial" w:cs="Arial"/>
              </w:rPr>
              <w:t xml:space="preserve"> </w:t>
            </w:r>
            <w:r w:rsidRPr="000B54BA">
              <w:rPr>
                <w:rFonts w:ascii="Arial" w:hAnsi="Arial" w:cs="Arial"/>
              </w:rPr>
              <w:t xml:space="preserve"> Authorised and published by the Victorian Government, 1 Treasury Place, Melbourne. © State of Victoria, Department of Health and Human Services July 2018. Available at Private Hospitals </w:t>
            </w:r>
            <w:r w:rsidR="0017135F">
              <w:rPr>
                <w:rFonts w:ascii="Arial" w:hAnsi="Arial" w:cs="Arial"/>
              </w:rPr>
              <w:t xml:space="preserve">on the </w:t>
            </w:r>
            <w:proofErr w:type="spellStart"/>
            <w:r w:rsidR="0017135F">
              <w:rPr>
                <w:rFonts w:ascii="Arial" w:hAnsi="Arial" w:cs="Arial"/>
              </w:rPr>
              <w:t>h</w:t>
            </w:r>
            <w:r w:rsidR="00733D5B">
              <w:rPr>
                <w:rFonts w:ascii="Arial" w:hAnsi="Arial" w:cs="Arial"/>
              </w:rPr>
              <w:t>ealth.</w:t>
            </w:r>
            <w:r w:rsidR="0017135F">
              <w:rPr>
                <w:rFonts w:ascii="Arial" w:hAnsi="Arial" w:cs="Arial"/>
              </w:rPr>
              <w:t>v</w:t>
            </w:r>
            <w:r w:rsidR="00733D5B">
              <w:rPr>
                <w:rFonts w:ascii="Arial" w:hAnsi="Arial" w:cs="Arial"/>
              </w:rPr>
              <w:t>ic</w:t>
            </w:r>
            <w:proofErr w:type="spellEnd"/>
            <w:r w:rsidR="00733D5B">
              <w:rPr>
                <w:rFonts w:ascii="Arial" w:hAnsi="Arial" w:cs="Arial"/>
              </w:rPr>
              <w:t xml:space="preserve"> website </w:t>
            </w:r>
            <w:hyperlink r:id="rId12" w:history="1">
              <w:r w:rsidR="00C5590D" w:rsidRPr="00D9063C">
                <w:rPr>
                  <w:rStyle w:val="Hyperlink"/>
                  <w:rFonts w:ascii="Arial" w:hAnsi="Arial" w:cs="Arial"/>
                </w:rPr>
                <w:t>https://www2.health.vic.gov.au/hospitals-and-health-services/private-hospitals/forms-checklists-guides</w:t>
              </w:r>
            </w:hyperlink>
            <w:r w:rsidR="00C5590D">
              <w:rPr>
                <w:rFonts w:ascii="Arial" w:hAnsi="Arial" w:cs="Arial"/>
              </w:rPr>
              <w:t xml:space="preserve"> </w:t>
            </w:r>
          </w:p>
        </w:tc>
      </w:tr>
    </w:tbl>
    <w:p w:rsidR="00F156B2" w:rsidRPr="00906490" w:rsidRDefault="00F156B2" w:rsidP="00FF6D9D">
      <w:pPr>
        <w:pStyle w:val="DHHSbody"/>
      </w:pPr>
    </w:p>
    <w:sectPr w:rsidR="00F156B2" w:rsidRPr="00906490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B2" w:rsidRDefault="00F156B2">
      <w:r>
        <w:separator/>
      </w:r>
    </w:p>
  </w:endnote>
  <w:endnote w:type="continuationSeparator" w:id="0">
    <w:p w:rsidR="00F156B2" w:rsidRDefault="00F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F156B2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0D" w:rsidRDefault="00C5590D" w:rsidP="0051568D">
    <w:pPr>
      <w:pStyle w:val="DHHSfooter"/>
    </w:pPr>
    <w:r>
      <w:t>Checklist AIP Transfer Certificate</w:t>
    </w:r>
  </w:p>
  <w:p w:rsidR="009D70A4" w:rsidRPr="00A11421" w:rsidRDefault="009D70A4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611C73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B2" w:rsidRDefault="00F156B2" w:rsidP="002862F1">
      <w:pPr>
        <w:spacing w:before="120"/>
      </w:pPr>
      <w:r>
        <w:separator/>
      </w:r>
    </w:p>
  </w:footnote>
  <w:footnote w:type="continuationSeparator" w:id="0">
    <w:p w:rsidR="00F156B2" w:rsidRDefault="00F1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2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135F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37E5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1C73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B7DB2"/>
    <w:rsid w:val="006D2A3F"/>
    <w:rsid w:val="006D2FBC"/>
    <w:rsid w:val="006D5C06"/>
    <w:rsid w:val="006E138B"/>
    <w:rsid w:val="006F1FDC"/>
    <w:rsid w:val="007013EF"/>
    <w:rsid w:val="007173CA"/>
    <w:rsid w:val="007216AA"/>
    <w:rsid w:val="00721AB5"/>
    <w:rsid w:val="00721DEF"/>
    <w:rsid w:val="00724A43"/>
    <w:rsid w:val="00733D5B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FB2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4F3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1E75"/>
    <w:rsid w:val="00BF7F58"/>
    <w:rsid w:val="00C01381"/>
    <w:rsid w:val="00C079B8"/>
    <w:rsid w:val="00C123EA"/>
    <w:rsid w:val="00C12A49"/>
    <w:rsid w:val="00C133EE"/>
    <w:rsid w:val="00C20BA9"/>
    <w:rsid w:val="00C27DE9"/>
    <w:rsid w:val="00C33388"/>
    <w:rsid w:val="00C35484"/>
    <w:rsid w:val="00C4173A"/>
    <w:rsid w:val="00C5590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654"/>
    <w:rsid w:val="00E629A1"/>
    <w:rsid w:val="00E63AC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07062"/>
    <w:rsid w:val="00F11037"/>
    <w:rsid w:val="00F156B2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F156B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F156B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101</TotalTime>
  <Pages>2</Pages>
  <Words>316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Transfer Certificate</vt:lpstr>
    </vt:vector>
  </TitlesOfParts>
  <Company>Department of Health and Human Services</Company>
  <LinksUpToDate>false</LinksUpToDate>
  <CharactersWithSpaces>2678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Transfer Certificate</dc:title>
  <dc:subject>AIP Checklist Transfer Certificate</dc:subject>
  <dc:creator>Bridget Morales (DHHS)</dc:creator>
  <cp:keywords>AIP, checklist, transfer, certificate, principle</cp:keywords>
  <cp:lastModifiedBy>Bridget Morales (DHHS)</cp:lastModifiedBy>
  <cp:revision>14</cp:revision>
  <cp:lastPrinted>2015-08-21T04:17:00Z</cp:lastPrinted>
  <dcterms:created xsi:type="dcterms:W3CDTF">2018-08-14T07:03:00Z</dcterms:created>
  <dcterms:modified xsi:type="dcterms:W3CDTF">2018-10-05T02:09:00Z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