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02373E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3A1E65" w:rsidP="003A1E65">
            <w:pPr>
              <w:pStyle w:val="DHHSmainheading"/>
            </w:pPr>
            <w:r>
              <w:t>Schedule 8 – Application for Approval of Alterations to a Clinical Area</w:t>
            </w:r>
          </w:p>
        </w:tc>
      </w:tr>
      <w:tr w:rsidR="00AD784C" w:rsidTr="0092796A">
        <w:trPr>
          <w:trHeight w:hRule="exact" w:val="576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A1E65" w:rsidP="003A1E65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:rsidR="003A1E65" w:rsidRPr="00D05C42" w:rsidRDefault="003A1E65" w:rsidP="00D05C42">
      <w:pPr>
        <w:pStyle w:val="Heading1"/>
      </w:pPr>
      <w:bookmarkStart w:id="0" w:name="_Toc440566509"/>
      <w:r w:rsidRPr="00D05C42"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7335"/>
      </w:tblGrid>
      <w:tr w:rsidR="003A1E65" w:rsidTr="003A1E65">
        <w:tc>
          <w:tcPr>
            <w:tcW w:w="2977" w:type="dxa"/>
          </w:tcPr>
          <w:p w:rsidR="003A1E65" w:rsidRPr="00183AC6" w:rsidRDefault="003A1E65" w:rsidP="00D05C42">
            <w:pPr>
              <w:pStyle w:val="DHHStablecolhead"/>
            </w:pPr>
            <w:r>
              <w:t>Full name of proprietor</w:t>
            </w:r>
            <w:r w:rsidRPr="00183AC6">
              <w:t>:</w:t>
            </w:r>
          </w:p>
        </w:tc>
        <w:tc>
          <w:tcPr>
            <w:tcW w:w="7335" w:type="dxa"/>
          </w:tcPr>
          <w:p w:rsidR="003A1E65" w:rsidRDefault="003A1E65" w:rsidP="00D05C42">
            <w:pPr>
              <w:pStyle w:val="DHHStabletext"/>
            </w:pPr>
          </w:p>
        </w:tc>
      </w:tr>
      <w:tr w:rsidR="003A1E65" w:rsidTr="003A1E65">
        <w:tc>
          <w:tcPr>
            <w:tcW w:w="2977" w:type="dxa"/>
          </w:tcPr>
          <w:p w:rsidR="003A1E65" w:rsidRPr="00183AC6" w:rsidRDefault="003A1E65" w:rsidP="00D05C42">
            <w:pPr>
              <w:pStyle w:val="DHHStablecolhead"/>
            </w:pPr>
            <w:r>
              <w:t>Full name of applicant</w:t>
            </w:r>
            <w:r w:rsidRPr="00183AC6">
              <w:t>:</w:t>
            </w:r>
          </w:p>
        </w:tc>
        <w:tc>
          <w:tcPr>
            <w:tcW w:w="7335" w:type="dxa"/>
          </w:tcPr>
          <w:p w:rsidR="003A1E65" w:rsidRDefault="003A1E65" w:rsidP="00D05C42">
            <w:pPr>
              <w:pStyle w:val="DHHStabletext"/>
            </w:pPr>
          </w:p>
        </w:tc>
      </w:tr>
      <w:tr w:rsidR="003A1E65" w:rsidTr="003A1E65">
        <w:tc>
          <w:tcPr>
            <w:tcW w:w="2977" w:type="dxa"/>
          </w:tcPr>
          <w:p w:rsidR="003A1E65" w:rsidRPr="00183AC6" w:rsidRDefault="003A1E65" w:rsidP="00D05C42">
            <w:pPr>
              <w:pStyle w:val="DHHStablecolhead"/>
            </w:pPr>
            <w:r>
              <w:t>Telephone</w:t>
            </w:r>
            <w:r w:rsidRPr="00183AC6">
              <w:t>:</w:t>
            </w:r>
          </w:p>
        </w:tc>
        <w:tc>
          <w:tcPr>
            <w:tcW w:w="7335" w:type="dxa"/>
          </w:tcPr>
          <w:p w:rsidR="003A1E65" w:rsidRDefault="003A1E65" w:rsidP="00D05C42">
            <w:pPr>
              <w:pStyle w:val="DHHStabletext"/>
            </w:pPr>
          </w:p>
        </w:tc>
      </w:tr>
      <w:tr w:rsidR="003A1E65" w:rsidTr="003A1E65">
        <w:tc>
          <w:tcPr>
            <w:tcW w:w="2977" w:type="dxa"/>
          </w:tcPr>
          <w:p w:rsidR="003A1E65" w:rsidRDefault="003A1E65" w:rsidP="00D05C42">
            <w:pPr>
              <w:pStyle w:val="DHHStablecolhead"/>
            </w:pPr>
            <w:r>
              <w:t>Facsimile:</w:t>
            </w:r>
          </w:p>
        </w:tc>
        <w:tc>
          <w:tcPr>
            <w:tcW w:w="7335" w:type="dxa"/>
          </w:tcPr>
          <w:p w:rsidR="003A1E65" w:rsidRDefault="003A1E65" w:rsidP="00D05C42">
            <w:pPr>
              <w:pStyle w:val="DHHStabletext"/>
            </w:pPr>
          </w:p>
        </w:tc>
      </w:tr>
      <w:tr w:rsidR="003A1E65" w:rsidTr="003A1E65">
        <w:tc>
          <w:tcPr>
            <w:tcW w:w="2977" w:type="dxa"/>
          </w:tcPr>
          <w:p w:rsidR="003A1E65" w:rsidRDefault="003A1E65" w:rsidP="00D05C42">
            <w:pPr>
              <w:pStyle w:val="DHHStablecolhead"/>
            </w:pPr>
            <w:r>
              <w:t>Postal address of applicant:</w:t>
            </w:r>
          </w:p>
        </w:tc>
        <w:tc>
          <w:tcPr>
            <w:tcW w:w="7335" w:type="dxa"/>
          </w:tcPr>
          <w:p w:rsidR="003A1E65" w:rsidRDefault="003A1E65" w:rsidP="00D05C42">
            <w:pPr>
              <w:pStyle w:val="DHHStabletext"/>
            </w:pPr>
          </w:p>
        </w:tc>
      </w:tr>
    </w:tbl>
    <w:p w:rsidR="003A1E65" w:rsidRPr="00D05C42" w:rsidRDefault="003A1E65" w:rsidP="00D05C42">
      <w:pPr>
        <w:pStyle w:val="Heading1"/>
      </w:pPr>
      <w:r w:rsidRPr="00D05C42">
        <w:t>Section B – Variation details</w:t>
      </w:r>
    </w:p>
    <w:p w:rsidR="003A1E65" w:rsidRPr="00D05C42" w:rsidRDefault="003A1E65" w:rsidP="00D05C42">
      <w:pPr>
        <w:pStyle w:val="Heading2"/>
      </w:pPr>
      <w:r w:rsidRPr="00D05C42">
        <w:t>Kind of health service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409"/>
        <w:gridCol w:w="7477"/>
      </w:tblGrid>
      <w:tr w:rsidR="003A1E65" w:rsidTr="003A1E65">
        <w:tc>
          <w:tcPr>
            <w:tcW w:w="10312" w:type="dxa"/>
            <w:gridSpan w:val="3"/>
            <w:shd w:val="clear" w:color="auto" w:fill="F2F2F2"/>
          </w:tcPr>
          <w:p w:rsidR="003A1E65" w:rsidRPr="00837533" w:rsidRDefault="003A1E65" w:rsidP="00D05C42">
            <w:pPr>
              <w:pStyle w:val="DHHStablecolhead"/>
            </w:pPr>
            <w:r>
              <w:t xml:space="preserve">The kind of health service establishment for which alteration is sought. Please mark with </w:t>
            </w:r>
            <w:r w:rsidRPr="006D578F">
              <w:t>an (x)</w:t>
            </w:r>
          </w:p>
        </w:tc>
      </w:tr>
      <w:tr w:rsidR="003A1E65" w:rsidTr="00051D5A">
        <w:tc>
          <w:tcPr>
            <w:tcW w:w="426" w:type="dxa"/>
          </w:tcPr>
          <w:p w:rsidR="003A1E65" w:rsidRDefault="003A1E65" w:rsidP="00D05C42">
            <w:pPr>
              <w:pStyle w:val="DHHStabletext"/>
            </w:pPr>
          </w:p>
        </w:tc>
        <w:tc>
          <w:tcPr>
            <w:tcW w:w="9886" w:type="dxa"/>
            <w:gridSpan w:val="2"/>
          </w:tcPr>
          <w:p w:rsidR="003A1E65" w:rsidRDefault="003A1E65" w:rsidP="00D05C42">
            <w:pPr>
              <w:pStyle w:val="DHHStabletext"/>
            </w:pPr>
            <w:r>
              <w:t>Private Hospital</w:t>
            </w:r>
          </w:p>
        </w:tc>
      </w:tr>
      <w:tr w:rsidR="003A1E65" w:rsidTr="00051D5A">
        <w:tc>
          <w:tcPr>
            <w:tcW w:w="426" w:type="dxa"/>
          </w:tcPr>
          <w:p w:rsidR="003A1E65" w:rsidRDefault="003A1E65" w:rsidP="00D05C42">
            <w:pPr>
              <w:pStyle w:val="DHHStabletext"/>
            </w:pPr>
          </w:p>
        </w:tc>
        <w:tc>
          <w:tcPr>
            <w:tcW w:w="9886" w:type="dxa"/>
            <w:gridSpan w:val="2"/>
          </w:tcPr>
          <w:p w:rsidR="003A1E65" w:rsidRDefault="003A1E65" w:rsidP="00D05C42">
            <w:pPr>
              <w:pStyle w:val="DHHStabletext"/>
            </w:pPr>
            <w:r>
              <w:t>Day Procedure Centre</w:t>
            </w:r>
          </w:p>
        </w:tc>
      </w:tr>
      <w:tr w:rsidR="003A1E65" w:rsidTr="00B754C7">
        <w:tc>
          <w:tcPr>
            <w:tcW w:w="2835" w:type="dxa"/>
            <w:gridSpan w:val="2"/>
          </w:tcPr>
          <w:p w:rsidR="003A1E65" w:rsidRDefault="003A1E65" w:rsidP="00D05C42">
            <w:pPr>
              <w:pStyle w:val="DHHStabletext"/>
            </w:pPr>
            <w:r>
              <w:t>Name of health service:</w:t>
            </w:r>
          </w:p>
        </w:tc>
        <w:tc>
          <w:tcPr>
            <w:tcW w:w="7477" w:type="dxa"/>
          </w:tcPr>
          <w:p w:rsidR="003A1E65" w:rsidRDefault="003A1E65" w:rsidP="00D05C42">
            <w:pPr>
              <w:pStyle w:val="DHHStabletext"/>
            </w:pPr>
          </w:p>
        </w:tc>
      </w:tr>
      <w:tr w:rsidR="003A1E65" w:rsidTr="00B754C7">
        <w:tc>
          <w:tcPr>
            <w:tcW w:w="2835" w:type="dxa"/>
            <w:gridSpan w:val="2"/>
          </w:tcPr>
          <w:p w:rsidR="003A1E65" w:rsidRDefault="003A1E65" w:rsidP="00D05C42">
            <w:pPr>
              <w:pStyle w:val="DHHStabletext"/>
            </w:pPr>
            <w:r>
              <w:t>Address of health service:</w:t>
            </w:r>
          </w:p>
        </w:tc>
        <w:tc>
          <w:tcPr>
            <w:tcW w:w="7477" w:type="dxa"/>
          </w:tcPr>
          <w:p w:rsidR="003A1E65" w:rsidRDefault="003A1E65" w:rsidP="00D05C42">
            <w:pPr>
              <w:pStyle w:val="DHHStabletext"/>
            </w:pPr>
          </w:p>
        </w:tc>
      </w:tr>
      <w:tr w:rsidR="003A1E65" w:rsidTr="00B754C7">
        <w:tc>
          <w:tcPr>
            <w:tcW w:w="2835" w:type="dxa"/>
            <w:gridSpan w:val="2"/>
          </w:tcPr>
          <w:p w:rsidR="003A1E65" w:rsidRDefault="003A1E65" w:rsidP="00D05C42">
            <w:pPr>
              <w:pStyle w:val="DHHStabletext"/>
            </w:pPr>
            <w:r>
              <w:t>Postal address (if different):</w:t>
            </w:r>
          </w:p>
        </w:tc>
        <w:tc>
          <w:tcPr>
            <w:tcW w:w="7477" w:type="dxa"/>
          </w:tcPr>
          <w:p w:rsidR="003A1E65" w:rsidRDefault="003A1E65" w:rsidP="00D05C42">
            <w:pPr>
              <w:pStyle w:val="DHHStabletext"/>
            </w:pPr>
          </w:p>
        </w:tc>
      </w:tr>
      <w:tr w:rsidR="003A1E65" w:rsidTr="00B754C7">
        <w:tc>
          <w:tcPr>
            <w:tcW w:w="2835" w:type="dxa"/>
            <w:gridSpan w:val="2"/>
          </w:tcPr>
          <w:p w:rsidR="003A1E65" w:rsidRDefault="003A1E65" w:rsidP="00D05C42">
            <w:pPr>
              <w:pStyle w:val="DHHStabletext"/>
            </w:pPr>
            <w:r>
              <w:t>Municipality:</w:t>
            </w:r>
          </w:p>
        </w:tc>
        <w:tc>
          <w:tcPr>
            <w:tcW w:w="7477" w:type="dxa"/>
          </w:tcPr>
          <w:p w:rsidR="003A1E65" w:rsidRDefault="003A1E65" w:rsidP="00D05C42">
            <w:pPr>
              <w:pStyle w:val="DHHStabletext"/>
            </w:pPr>
          </w:p>
        </w:tc>
      </w:tr>
      <w:tr w:rsidR="003A1E65" w:rsidTr="00B754C7">
        <w:tc>
          <w:tcPr>
            <w:tcW w:w="2835" w:type="dxa"/>
            <w:gridSpan w:val="2"/>
          </w:tcPr>
          <w:p w:rsidR="003A1E65" w:rsidRDefault="00B754C7" w:rsidP="00D05C42">
            <w:pPr>
              <w:pStyle w:val="DHHStabletext"/>
            </w:pPr>
            <w:r>
              <w:t>Telephone:</w:t>
            </w:r>
          </w:p>
        </w:tc>
        <w:tc>
          <w:tcPr>
            <w:tcW w:w="7477" w:type="dxa"/>
          </w:tcPr>
          <w:p w:rsidR="003A1E65" w:rsidRDefault="003A1E65" w:rsidP="00D05C42">
            <w:pPr>
              <w:pStyle w:val="DHHStabletext"/>
            </w:pPr>
          </w:p>
        </w:tc>
      </w:tr>
    </w:tbl>
    <w:p w:rsidR="003A1E65" w:rsidRPr="00D05C42" w:rsidRDefault="00B754C7" w:rsidP="00D05C42">
      <w:pPr>
        <w:pStyle w:val="Heading1"/>
      </w:pPr>
      <w:r w:rsidRPr="00D05C42">
        <w:t>Section C – Details of alterations sought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6484"/>
      </w:tblGrid>
      <w:tr w:rsidR="003A1E65" w:rsidTr="00051D5A">
        <w:tc>
          <w:tcPr>
            <w:tcW w:w="3828" w:type="dxa"/>
          </w:tcPr>
          <w:p w:rsidR="003A1E65" w:rsidRPr="006D578F" w:rsidRDefault="00B754C7" w:rsidP="00D05C42">
            <w:pPr>
              <w:pStyle w:val="DHHStablecolhead"/>
            </w:pPr>
            <w:r w:rsidRPr="006D578F">
              <w:t>The nature of the alterations to a clinical area sought:</w:t>
            </w:r>
          </w:p>
        </w:tc>
        <w:tc>
          <w:tcPr>
            <w:tcW w:w="6484" w:type="dxa"/>
          </w:tcPr>
          <w:p w:rsidR="003A1E65" w:rsidRDefault="003A1E65" w:rsidP="00D05C42">
            <w:pPr>
              <w:pStyle w:val="DHHStabletext"/>
            </w:pPr>
          </w:p>
        </w:tc>
      </w:tr>
      <w:tr w:rsidR="003A1E65" w:rsidTr="00051D5A">
        <w:tc>
          <w:tcPr>
            <w:tcW w:w="3828" w:type="dxa"/>
          </w:tcPr>
          <w:p w:rsidR="003A1E65" w:rsidRPr="006D578F" w:rsidRDefault="00B754C7" w:rsidP="00D05C42">
            <w:pPr>
              <w:pStyle w:val="DHHStablecolhead"/>
            </w:pPr>
            <w:r w:rsidRPr="006D578F">
              <w:t>Details of the alterations to a clinical area sought</w:t>
            </w:r>
            <w:r w:rsidR="003A1E65" w:rsidRPr="006D578F">
              <w:t>:</w:t>
            </w:r>
          </w:p>
        </w:tc>
        <w:tc>
          <w:tcPr>
            <w:tcW w:w="6484" w:type="dxa"/>
          </w:tcPr>
          <w:p w:rsidR="003A1E65" w:rsidRDefault="003A1E65" w:rsidP="00D05C42">
            <w:pPr>
              <w:pStyle w:val="DHHStabletext"/>
            </w:pPr>
          </w:p>
        </w:tc>
      </w:tr>
      <w:tr w:rsidR="003A1E65" w:rsidTr="00051D5A">
        <w:tc>
          <w:tcPr>
            <w:tcW w:w="3828" w:type="dxa"/>
          </w:tcPr>
          <w:p w:rsidR="003A1E65" w:rsidRPr="006D578F" w:rsidRDefault="00B754C7" w:rsidP="00D05C42">
            <w:pPr>
              <w:pStyle w:val="DHHStablecolhead"/>
            </w:pPr>
            <w:r w:rsidRPr="006D578F">
              <w:t>Certificate of AIP number (if issued):</w:t>
            </w:r>
          </w:p>
        </w:tc>
        <w:tc>
          <w:tcPr>
            <w:tcW w:w="6484" w:type="dxa"/>
          </w:tcPr>
          <w:p w:rsidR="003A1E65" w:rsidRDefault="003A1E65" w:rsidP="00D05C42">
            <w:pPr>
              <w:pStyle w:val="DHHStabletext"/>
            </w:pPr>
          </w:p>
        </w:tc>
      </w:tr>
    </w:tbl>
    <w:p w:rsidR="00D873ED" w:rsidRDefault="00D873ED" w:rsidP="00D05C42">
      <w:pPr>
        <w:pStyle w:val="Heading1"/>
      </w:pPr>
    </w:p>
    <w:p w:rsidR="00D873ED" w:rsidRDefault="00D873ED">
      <w:pPr>
        <w:spacing w:after="0" w:line="240" w:lineRule="auto"/>
        <w:rPr>
          <w:rFonts w:ascii="Arial" w:eastAsia="MS Gothic" w:hAnsi="Arial" w:cs="Arial"/>
          <w:bCs/>
          <w:color w:val="D50032"/>
          <w:kern w:val="32"/>
          <w:sz w:val="36"/>
          <w:szCs w:val="40"/>
        </w:rPr>
      </w:pPr>
      <w:r>
        <w:br w:type="page"/>
      </w:r>
    </w:p>
    <w:p w:rsidR="00B754C7" w:rsidRPr="00D05C42" w:rsidRDefault="00B754C7" w:rsidP="00D05C42">
      <w:pPr>
        <w:pStyle w:val="Heading1"/>
      </w:pPr>
      <w:r w:rsidRPr="00D05C42">
        <w:lastRenderedPageBreak/>
        <w:t>Section D –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6484"/>
      </w:tblGrid>
      <w:tr w:rsidR="00B754C7" w:rsidTr="00051D5A">
        <w:tc>
          <w:tcPr>
            <w:tcW w:w="3828" w:type="dxa"/>
          </w:tcPr>
          <w:p w:rsidR="00B754C7" w:rsidRPr="006D578F" w:rsidRDefault="00853A4D" w:rsidP="00D05C42">
            <w:pPr>
              <w:pStyle w:val="DHHStablecolhead"/>
            </w:pPr>
            <w:r w:rsidRPr="006D578F">
              <w:t>Name of applicant (in BLOCK LETTERS):</w:t>
            </w:r>
          </w:p>
        </w:tc>
        <w:tc>
          <w:tcPr>
            <w:tcW w:w="6484" w:type="dxa"/>
          </w:tcPr>
          <w:p w:rsidR="00B754C7" w:rsidRDefault="00B754C7" w:rsidP="00D05C42">
            <w:pPr>
              <w:pStyle w:val="DHHStabletext"/>
            </w:pPr>
          </w:p>
        </w:tc>
      </w:tr>
      <w:tr w:rsidR="00B754C7" w:rsidTr="00051D5A">
        <w:tc>
          <w:tcPr>
            <w:tcW w:w="3828" w:type="dxa"/>
          </w:tcPr>
          <w:p w:rsidR="00B754C7" w:rsidRPr="006D578F" w:rsidRDefault="00853A4D" w:rsidP="00D05C42">
            <w:pPr>
              <w:pStyle w:val="DHHStablecolhead"/>
            </w:pPr>
            <w:r w:rsidRPr="006D578F">
              <w:t>Signature of applicant:</w:t>
            </w:r>
          </w:p>
        </w:tc>
        <w:tc>
          <w:tcPr>
            <w:tcW w:w="6484" w:type="dxa"/>
          </w:tcPr>
          <w:p w:rsidR="00B754C7" w:rsidRDefault="00B754C7" w:rsidP="00D05C42">
            <w:pPr>
              <w:pStyle w:val="DHHStabletext"/>
            </w:pPr>
          </w:p>
        </w:tc>
      </w:tr>
      <w:tr w:rsidR="00B754C7" w:rsidTr="00051D5A">
        <w:tc>
          <w:tcPr>
            <w:tcW w:w="3828" w:type="dxa"/>
          </w:tcPr>
          <w:p w:rsidR="00B754C7" w:rsidRPr="006D578F" w:rsidRDefault="00853A4D" w:rsidP="00D05C42">
            <w:pPr>
              <w:pStyle w:val="DHHStablecolhead"/>
            </w:pPr>
            <w:r w:rsidRPr="006D578F">
              <w:t>Date:</w:t>
            </w:r>
          </w:p>
        </w:tc>
        <w:tc>
          <w:tcPr>
            <w:tcW w:w="6484" w:type="dxa"/>
          </w:tcPr>
          <w:p w:rsidR="00B754C7" w:rsidRDefault="00B754C7" w:rsidP="00D05C42">
            <w:pPr>
              <w:pStyle w:val="DHHStabletext"/>
            </w:pPr>
          </w:p>
        </w:tc>
      </w:tr>
    </w:tbl>
    <w:p w:rsidR="00B754C7" w:rsidRDefault="00B754C7" w:rsidP="003A1E65">
      <w:pPr>
        <w:pStyle w:val="DHHSbody"/>
      </w:pPr>
    </w:p>
    <w:p w:rsidR="003A1E65" w:rsidRPr="004D0A3A" w:rsidRDefault="003A1E65" w:rsidP="00D05C42">
      <w:pPr>
        <w:pStyle w:val="Heading3"/>
      </w:pPr>
      <w:r w:rsidRPr="004D0A3A">
        <w:t>Send the completed form</w:t>
      </w:r>
    </w:p>
    <w:p w:rsidR="003A1E65" w:rsidRDefault="003A1E65" w:rsidP="0092796A">
      <w:pPr>
        <w:pStyle w:val="DHHSbody"/>
      </w:pPr>
      <w:r w:rsidRPr="00D05C42">
        <w:t xml:space="preserve">Please send the signed and completed form by email to </w:t>
      </w:r>
      <w:hyperlink r:id="rId14" w:history="1">
        <w:r w:rsidR="0092796A" w:rsidRPr="0092796A">
          <w:rPr>
            <w:rStyle w:val="Hyperlink"/>
          </w:rPr>
          <w:t>Private Hospitals</w:t>
        </w:r>
      </w:hyperlink>
      <w:r w:rsidR="0092796A">
        <w:t xml:space="preserve"> </w:t>
      </w:r>
      <w:hyperlink r:id="rId15" w:history="1">
        <w:r w:rsidR="0092796A" w:rsidRPr="00510E17">
          <w:rPr>
            <w:rStyle w:val="Hyperlink"/>
          </w:rPr>
          <w:t>privatehospitals@dhhs.vic.gov.au</w:t>
        </w:r>
      </w:hyperlink>
      <w:r w:rsidR="0092796A">
        <w:t xml:space="preserve"> </w:t>
      </w:r>
    </w:p>
    <w:p w:rsidR="003A1E65" w:rsidRPr="00D05C42" w:rsidRDefault="003A1E65" w:rsidP="00D05C42">
      <w:pPr>
        <w:pStyle w:val="DHHSbody"/>
      </w:pPr>
      <w:r w:rsidRPr="00D05C42">
        <w:t>or by post to:</w:t>
      </w:r>
    </w:p>
    <w:p w:rsidR="003A1E65" w:rsidRPr="00D05C42" w:rsidRDefault="003A1E65" w:rsidP="00D05C42">
      <w:pPr>
        <w:pStyle w:val="DHHSbody"/>
      </w:pPr>
      <w:r w:rsidRPr="00D05C42">
        <w:t>The Manager</w:t>
      </w:r>
      <w:r w:rsidRPr="00D05C42">
        <w:br/>
        <w:t>Private Hospitals</w:t>
      </w:r>
      <w:r w:rsidRPr="00D05C42">
        <w:br/>
        <w:t>Department of Health and Human Services</w:t>
      </w:r>
      <w:r w:rsidRPr="00D05C42">
        <w:br/>
        <w:t>GPO Box 4057</w:t>
      </w:r>
      <w:r w:rsidRPr="00D05C42">
        <w:br/>
        <w:t>MELBOURNE VIC 3001</w:t>
      </w:r>
    </w:p>
    <w:p w:rsidR="003A1E65" w:rsidRDefault="003A1E65" w:rsidP="003A1E65">
      <w:pPr>
        <w:rPr>
          <w:rFonts w:ascii="Arial" w:hAnsi="Arial" w:cs="Arial"/>
        </w:rPr>
      </w:pPr>
    </w:p>
    <w:p w:rsidR="0002373E" w:rsidRDefault="0002373E" w:rsidP="003A1E65">
      <w:pPr>
        <w:rPr>
          <w:rFonts w:ascii="Arial" w:hAnsi="Arial" w:cs="Arial"/>
        </w:rPr>
      </w:pPr>
    </w:p>
    <w:p w:rsidR="0002373E" w:rsidRDefault="0002373E" w:rsidP="003A1E65">
      <w:pPr>
        <w:rPr>
          <w:rFonts w:ascii="Arial" w:hAnsi="Arial" w:cs="Arial"/>
        </w:rPr>
      </w:pPr>
    </w:p>
    <w:p w:rsidR="0002373E" w:rsidRDefault="0002373E" w:rsidP="003A1E65">
      <w:pPr>
        <w:rPr>
          <w:rFonts w:ascii="Arial" w:hAnsi="Arial" w:cs="Arial"/>
        </w:rPr>
      </w:pPr>
    </w:p>
    <w:p w:rsidR="0002373E" w:rsidRDefault="0002373E" w:rsidP="003A1E65">
      <w:pPr>
        <w:rPr>
          <w:rFonts w:ascii="Arial" w:hAnsi="Arial" w:cs="Arial"/>
        </w:rPr>
      </w:pPr>
    </w:p>
    <w:p w:rsidR="003A1E65" w:rsidRDefault="003A1E65" w:rsidP="003A1E65">
      <w:pPr>
        <w:rPr>
          <w:rFonts w:ascii="Arial" w:hAnsi="Arial" w:cs="Arial"/>
        </w:rPr>
      </w:pPr>
    </w:p>
    <w:p w:rsidR="0002373E" w:rsidRDefault="0002373E" w:rsidP="003A1E65">
      <w:pPr>
        <w:rPr>
          <w:rFonts w:ascii="Arial" w:hAnsi="Arial" w:cs="Arial"/>
        </w:rPr>
      </w:pPr>
    </w:p>
    <w:p w:rsidR="0002373E" w:rsidRDefault="0002373E" w:rsidP="003A1E65">
      <w:pPr>
        <w:rPr>
          <w:rFonts w:ascii="Arial" w:hAnsi="Arial" w:cs="Arial"/>
        </w:rPr>
      </w:pPr>
    </w:p>
    <w:p w:rsidR="0002373E" w:rsidRDefault="0002373E" w:rsidP="003A1E65">
      <w:pPr>
        <w:rPr>
          <w:rFonts w:ascii="Arial" w:hAnsi="Arial" w:cs="Arial"/>
        </w:rPr>
      </w:pPr>
    </w:p>
    <w:p w:rsidR="0002373E" w:rsidRDefault="0002373E" w:rsidP="003A1E65">
      <w:pPr>
        <w:rPr>
          <w:rFonts w:ascii="Arial" w:hAnsi="Arial" w:cs="Arial"/>
        </w:rPr>
      </w:pPr>
    </w:p>
    <w:p w:rsidR="0092796A" w:rsidRDefault="0092796A" w:rsidP="003A1E65">
      <w:pPr>
        <w:rPr>
          <w:rFonts w:ascii="Arial" w:hAnsi="Arial" w:cs="Arial"/>
        </w:rPr>
      </w:pPr>
    </w:p>
    <w:p w:rsidR="0002373E" w:rsidRDefault="0002373E" w:rsidP="003A1E65">
      <w:pPr>
        <w:rPr>
          <w:rFonts w:ascii="Arial" w:hAnsi="Arial" w:cs="Arial"/>
        </w:rPr>
      </w:pPr>
    </w:p>
    <w:p w:rsidR="00FE6C00" w:rsidRDefault="00FE6C00" w:rsidP="003A1E65">
      <w:pPr>
        <w:rPr>
          <w:rFonts w:ascii="Arial" w:hAnsi="Arial" w:cs="Arial"/>
        </w:rPr>
      </w:pPr>
    </w:p>
    <w:p w:rsidR="00D05C42" w:rsidRPr="001B3C8C" w:rsidRDefault="00D05C42" w:rsidP="003A1E6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3A1E65" w:rsidTr="00051D5A">
        <w:tc>
          <w:tcPr>
            <w:tcW w:w="10312" w:type="dxa"/>
          </w:tcPr>
          <w:p w:rsidR="003A1E65" w:rsidRPr="0092796A" w:rsidRDefault="003A1E65" w:rsidP="0092796A">
            <w:pPr>
              <w:pStyle w:val="DHHSbody"/>
              <w:spacing w:after="90"/>
            </w:pPr>
            <w:r w:rsidRPr="003E4234">
              <w:rPr>
                <w:sz w:val="24"/>
                <w:szCs w:val="24"/>
              </w:rPr>
              <w:t xml:space="preserve">To receive this publication in an accessible format email Private Hospitals </w:t>
            </w:r>
            <w:hyperlink r:id="rId16" w:history="1">
              <w:r w:rsidR="0092796A" w:rsidRPr="00510E17">
                <w:rPr>
                  <w:rStyle w:val="Hyperlink"/>
                  <w:sz w:val="24"/>
                  <w:szCs w:val="24"/>
                </w:rPr>
                <w:t>privatehospitals@dhhs.vic.gov.au</w:t>
              </w:r>
            </w:hyperlink>
            <w:r w:rsidR="0092796A">
              <w:rPr>
                <w:sz w:val="24"/>
                <w:szCs w:val="24"/>
              </w:rPr>
              <w:t xml:space="preserve"> </w:t>
            </w:r>
            <w:r w:rsidRPr="003E4234">
              <w:t>Authorised and published by the Victorian Government, 1 Treasury Place, Melbourne. © State of Victoria, Department of Health and Human Services April 2017.</w:t>
            </w:r>
            <w:r w:rsidR="0092796A">
              <w:t xml:space="preserve"> </w:t>
            </w:r>
            <w:r w:rsidRPr="003E4234">
              <w:t>Availab</w:t>
            </w:r>
            <w:r w:rsidR="0092796A">
              <w:t xml:space="preserve">le at Private Hospitals on the </w:t>
            </w:r>
            <w:proofErr w:type="spellStart"/>
            <w:r w:rsidR="0092796A">
              <w:t>h</w:t>
            </w:r>
            <w:r w:rsidRPr="003E4234">
              <w:t>ealth.vic</w:t>
            </w:r>
            <w:proofErr w:type="spellEnd"/>
            <w:r w:rsidRPr="003E4234">
              <w:t xml:space="preserve"> website </w:t>
            </w:r>
            <w:hyperlink r:id="rId17" w:history="1">
              <w:r w:rsidR="0092796A" w:rsidRPr="00510E17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 w:rsidR="0092796A">
              <w:t xml:space="preserve"> </w:t>
            </w:r>
          </w:p>
        </w:tc>
      </w:tr>
    </w:tbl>
    <w:p w:rsidR="003A1E65" w:rsidRDefault="003A1E65" w:rsidP="00FA3525">
      <w:pPr>
        <w:pStyle w:val="DHHSbody"/>
      </w:pPr>
    </w:p>
    <w:bookmarkEnd w:id="0"/>
    <w:sectPr w:rsidR="003A1E65" w:rsidSect="00F01E5F">
      <w:headerReference w:type="default" r:id="rId18"/>
      <w:footerReference w:type="default" r:id="rId19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E65" w:rsidRDefault="003A1E65">
      <w:r>
        <w:separator/>
      </w:r>
    </w:p>
  </w:endnote>
  <w:endnote w:type="continuationSeparator" w:id="0">
    <w:p w:rsidR="003A1E65" w:rsidRDefault="003A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00" w:rsidRDefault="00FE6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02373E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00" w:rsidRDefault="00FE6C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02373E" w:rsidP="0051568D">
    <w:pPr>
      <w:pStyle w:val="DHHSfooter"/>
    </w:pPr>
    <w:r>
      <w:t xml:space="preserve">Schedule 8- </w:t>
    </w:r>
    <w:r w:rsidR="00FE6C00">
      <w:t>a</w:t>
    </w:r>
    <w:r>
      <w:t xml:space="preserve">pplication to </w:t>
    </w:r>
    <w:r w:rsidR="00FE6C00">
      <w:t>a</w:t>
    </w:r>
    <w:r>
      <w:t xml:space="preserve">pproval of </w:t>
    </w:r>
    <w:r w:rsidR="00FE6C00">
      <w:t>a</w:t>
    </w:r>
    <w:r>
      <w:t xml:space="preserve">lterations to a </w:t>
    </w:r>
    <w:r w:rsidR="00FE6C00">
      <w:t>c</w:t>
    </w:r>
    <w:r>
      <w:t xml:space="preserve">linical </w:t>
    </w:r>
    <w:r w:rsidR="00FE6C00">
      <w:t>a</w:t>
    </w:r>
    <w:bookmarkStart w:id="1" w:name="_GoBack"/>
    <w:bookmarkEnd w:id="1"/>
    <w:r>
      <w:t>rea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53A4D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E65" w:rsidRDefault="003A1E65" w:rsidP="002862F1">
      <w:pPr>
        <w:spacing w:before="120"/>
      </w:pPr>
      <w:r>
        <w:separator/>
      </w:r>
    </w:p>
  </w:footnote>
  <w:footnote w:type="continuationSeparator" w:id="0">
    <w:p w:rsidR="003A1E65" w:rsidRDefault="003A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00" w:rsidRDefault="00FE6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00" w:rsidRDefault="00FE6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00" w:rsidRDefault="00FE6C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31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6" w:hanging="360"/>
      </w:pPr>
    </w:lvl>
    <w:lvl w:ilvl="2" w:tplc="0C09001B" w:tentative="1">
      <w:start w:val="1"/>
      <w:numFmt w:val="lowerRoman"/>
      <w:lvlText w:val="%3."/>
      <w:lvlJc w:val="right"/>
      <w:pPr>
        <w:ind w:left="4636" w:hanging="180"/>
      </w:pPr>
    </w:lvl>
    <w:lvl w:ilvl="3" w:tplc="0C09000F" w:tentative="1">
      <w:start w:val="1"/>
      <w:numFmt w:val="decimal"/>
      <w:lvlText w:val="%4."/>
      <w:lvlJc w:val="left"/>
      <w:pPr>
        <w:ind w:left="5356" w:hanging="360"/>
      </w:pPr>
    </w:lvl>
    <w:lvl w:ilvl="4" w:tplc="0C090019" w:tentative="1">
      <w:start w:val="1"/>
      <w:numFmt w:val="lowerLetter"/>
      <w:lvlText w:val="%5."/>
      <w:lvlJc w:val="left"/>
      <w:pPr>
        <w:ind w:left="6076" w:hanging="360"/>
      </w:pPr>
    </w:lvl>
    <w:lvl w:ilvl="5" w:tplc="0C09001B" w:tentative="1">
      <w:start w:val="1"/>
      <w:numFmt w:val="lowerRoman"/>
      <w:lvlText w:val="%6."/>
      <w:lvlJc w:val="right"/>
      <w:pPr>
        <w:ind w:left="6796" w:hanging="180"/>
      </w:pPr>
    </w:lvl>
    <w:lvl w:ilvl="6" w:tplc="0C09000F" w:tentative="1">
      <w:start w:val="1"/>
      <w:numFmt w:val="decimal"/>
      <w:lvlText w:val="%7."/>
      <w:lvlJc w:val="left"/>
      <w:pPr>
        <w:ind w:left="7516" w:hanging="360"/>
      </w:pPr>
    </w:lvl>
    <w:lvl w:ilvl="7" w:tplc="0C090019" w:tentative="1">
      <w:start w:val="1"/>
      <w:numFmt w:val="lowerLetter"/>
      <w:lvlText w:val="%8."/>
      <w:lvlJc w:val="left"/>
      <w:pPr>
        <w:ind w:left="8236" w:hanging="360"/>
      </w:pPr>
    </w:lvl>
    <w:lvl w:ilvl="8" w:tplc="0C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E65"/>
    <w:rsid w:val="000072B6"/>
    <w:rsid w:val="0001021B"/>
    <w:rsid w:val="00011D89"/>
    <w:rsid w:val="0002373E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1E65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2275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4E63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D578F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5785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A4D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2796A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4C7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5C42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73ED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E6C00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3F46CB4"/>
  <w15:docId w15:val="{EE6C601E-6735-4AF2-AC10-85751C2E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E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46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7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2.health.vic.gov.au/hospitals-and-health-services/private-hospitals/forms-checklists-guides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dhhs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dhhs.vic.gov.a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ivatehospitals@dhhs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45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8- Application Alteration Clinical Area</vt:lpstr>
    </vt:vector>
  </TitlesOfParts>
  <Company>Department of Health and Human Services</Company>
  <LinksUpToDate>false</LinksUpToDate>
  <CharactersWithSpaces>1842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8- Application Alteration Clinical Area</dc:title>
  <dc:subject>Schedule 8- Application Alteration Clinical Area</dc:subject>
  <dc:creator>Bridget Morales (DHHS)</dc:creator>
  <cp:keywords>schedule 8, application, alteration, clinical, area</cp:keywords>
  <cp:lastModifiedBy>Bridget Morales (DHHS)</cp:lastModifiedBy>
  <cp:revision>9</cp:revision>
  <cp:lastPrinted>2015-08-21T04:17:00Z</cp:lastPrinted>
  <dcterms:created xsi:type="dcterms:W3CDTF">2018-09-11T00:29:00Z</dcterms:created>
  <dcterms:modified xsi:type="dcterms:W3CDTF">2019-02-08T05:27:00Z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