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3132" w14:textId="14CDF440" w:rsidR="0074696E" w:rsidRPr="004C6EEE" w:rsidRDefault="00B52DB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3C200235" wp14:editId="128B1E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69640"/>
            <wp:effectExtent l="0" t="0" r="0" b="698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Decorativ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206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04B71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7CFC8991" w14:textId="77777777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7BB06B2" w14:textId="43D37632" w:rsidR="00AD784C" w:rsidRPr="00161AA0" w:rsidRDefault="00B020CB" w:rsidP="00A91406">
            <w:pPr>
              <w:pStyle w:val="DHHSmainheading"/>
            </w:pPr>
            <w:r w:rsidRPr="00B020CB">
              <w:t xml:space="preserve">Parents and carers </w:t>
            </w:r>
            <w:r>
              <w:br/>
            </w:r>
            <w:r w:rsidRPr="00B020CB">
              <w:t>psychosocial assessment</w:t>
            </w:r>
          </w:p>
        </w:tc>
      </w:tr>
      <w:tr w:rsidR="00AD784C" w14:paraId="24A7E5E2" w14:textId="77777777" w:rsidTr="00B364B5">
        <w:trPr>
          <w:trHeight w:hRule="exact" w:val="1077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7257FE2" w14:textId="6B752837"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14:paraId="648122BF" w14:textId="722C9521" w:rsidR="00B364B5" w:rsidRDefault="00A20C82" w:rsidP="005C7E22">
      <w:pPr>
        <w:pStyle w:val="DHHSbody"/>
        <w:spacing w:after="240"/>
      </w:pPr>
      <w:r w:rsidRPr="00A20C82">
        <w:t xml:space="preserve">The </w:t>
      </w:r>
      <w:r>
        <w:t>p</w:t>
      </w:r>
      <w:r w:rsidRPr="00A20C82">
        <w:t>sychosocial assessment provides a holistic integrated approach to emotional health that encompasses other psychological and social factors</w:t>
      </w:r>
      <w:r w:rsidR="001A7ACC">
        <w:t>.</w:t>
      </w:r>
    </w:p>
    <w:tbl>
      <w:tblPr>
        <w:tblStyle w:val="TableGrid"/>
        <w:tblW w:w="10206" w:type="dxa"/>
        <w:tblLook w:val="0600" w:firstRow="0" w:lastRow="0" w:firstColumn="0" w:lastColumn="0" w:noHBand="1" w:noVBand="1"/>
      </w:tblPr>
      <w:tblGrid>
        <w:gridCol w:w="1418"/>
        <w:gridCol w:w="6374"/>
        <w:gridCol w:w="1559"/>
        <w:gridCol w:w="855"/>
      </w:tblGrid>
      <w:tr w:rsidR="005B4C00" w:rsidRPr="00B364B5" w14:paraId="0DBB1DF2" w14:textId="77777777" w:rsidTr="005B4C00">
        <w:tc>
          <w:tcPr>
            <w:tcW w:w="1418" w:type="dxa"/>
          </w:tcPr>
          <w:p w14:paraId="55954464" w14:textId="3CC94B8F" w:rsidR="005B4C00" w:rsidRPr="00B364B5" w:rsidRDefault="005B4C00" w:rsidP="00F311D3">
            <w:pPr>
              <w:pStyle w:val="DHHStabletext"/>
            </w:pPr>
            <w:r>
              <w:t>Child’s name</w:t>
            </w:r>
          </w:p>
        </w:tc>
        <w:tc>
          <w:tcPr>
            <w:tcW w:w="6374" w:type="dxa"/>
          </w:tcPr>
          <w:p w14:paraId="5A6D8CF0" w14:textId="77777777" w:rsidR="005B4C00" w:rsidRPr="00B364B5" w:rsidRDefault="005B4C00" w:rsidP="00F311D3">
            <w:pPr>
              <w:pStyle w:val="DHHStabletext"/>
            </w:pPr>
          </w:p>
        </w:tc>
        <w:tc>
          <w:tcPr>
            <w:tcW w:w="1559" w:type="dxa"/>
          </w:tcPr>
          <w:p w14:paraId="37C4C082" w14:textId="09054EFB" w:rsidR="005B4C00" w:rsidRPr="00B364B5" w:rsidRDefault="005B4C00" w:rsidP="00F311D3">
            <w:pPr>
              <w:pStyle w:val="DHHStabletext"/>
            </w:pPr>
            <w:r>
              <w:t>Child’s age</w:t>
            </w:r>
          </w:p>
        </w:tc>
        <w:tc>
          <w:tcPr>
            <w:tcW w:w="855" w:type="dxa"/>
          </w:tcPr>
          <w:p w14:paraId="121A1598" w14:textId="77777777" w:rsidR="005B4C00" w:rsidRPr="00B364B5" w:rsidRDefault="005B4C00" w:rsidP="00F311D3">
            <w:pPr>
              <w:pStyle w:val="DHHStabletext"/>
            </w:pPr>
          </w:p>
        </w:tc>
      </w:tr>
      <w:tr w:rsidR="005B4C00" w:rsidRPr="00B364B5" w14:paraId="5438C9EC" w14:textId="77777777" w:rsidTr="005B4C00">
        <w:tc>
          <w:tcPr>
            <w:tcW w:w="1418" w:type="dxa"/>
          </w:tcPr>
          <w:p w14:paraId="6FE85174" w14:textId="0C1EFA25" w:rsidR="005B4C00" w:rsidRDefault="005B4C00" w:rsidP="005B4C00">
            <w:pPr>
              <w:pStyle w:val="DHHStabletext"/>
            </w:pPr>
            <w:r>
              <w:t>Child’s name</w:t>
            </w:r>
          </w:p>
        </w:tc>
        <w:tc>
          <w:tcPr>
            <w:tcW w:w="6374" w:type="dxa"/>
          </w:tcPr>
          <w:p w14:paraId="3E89CA06" w14:textId="77777777" w:rsidR="005B4C00" w:rsidRPr="00B364B5" w:rsidRDefault="005B4C00" w:rsidP="005B4C00">
            <w:pPr>
              <w:pStyle w:val="DHHStabletext"/>
            </w:pPr>
          </w:p>
        </w:tc>
        <w:tc>
          <w:tcPr>
            <w:tcW w:w="1559" w:type="dxa"/>
          </w:tcPr>
          <w:p w14:paraId="47181DD3" w14:textId="1B6F065B" w:rsidR="005B4C00" w:rsidRDefault="005B4C00" w:rsidP="005B4C00">
            <w:pPr>
              <w:pStyle w:val="DHHStabletext"/>
            </w:pPr>
            <w:r>
              <w:t>Child’s age</w:t>
            </w:r>
          </w:p>
        </w:tc>
        <w:tc>
          <w:tcPr>
            <w:tcW w:w="855" w:type="dxa"/>
          </w:tcPr>
          <w:p w14:paraId="033CF2BC" w14:textId="77777777" w:rsidR="005B4C00" w:rsidRPr="00B364B5" w:rsidRDefault="005B4C00" w:rsidP="005B4C00">
            <w:pPr>
              <w:pStyle w:val="DHHStabletext"/>
            </w:pPr>
          </w:p>
        </w:tc>
      </w:tr>
      <w:tr w:rsidR="005B4C00" w:rsidRPr="00B364B5" w14:paraId="43B9367B" w14:textId="77777777" w:rsidTr="005B4C00">
        <w:tc>
          <w:tcPr>
            <w:tcW w:w="1418" w:type="dxa"/>
          </w:tcPr>
          <w:p w14:paraId="7A00DD5E" w14:textId="0D538B48" w:rsidR="005B4C00" w:rsidRDefault="005B4C00" w:rsidP="005B4C00">
            <w:pPr>
              <w:pStyle w:val="DHHStabletext"/>
            </w:pPr>
            <w:r>
              <w:t>Child’s name</w:t>
            </w:r>
          </w:p>
        </w:tc>
        <w:tc>
          <w:tcPr>
            <w:tcW w:w="6374" w:type="dxa"/>
          </w:tcPr>
          <w:p w14:paraId="0E39632D" w14:textId="77777777" w:rsidR="005B4C00" w:rsidRPr="00B364B5" w:rsidRDefault="005B4C00" w:rsidP="005B4C00">
            <w:pPr>
              <w:pStyle w:val="DHHStabletext"/>
            </w:pPr>
          </w:p>
        </w:tc>
        <w:tc>
          <w:tcPr>
            <w:tcW w:w="1559" w:type="dxa"/>
          </w:tcPr>
          <w:p w14:paraId="4A9E6AEC" w14:textId="591301CD" w:rsidR="005B4C00" w:rsidRDefault="005B4C00" w:rsidP="005B4C00">
            <w:pPr>
              <w:pStyle w:val="DHHStabletext"/>
            </w:pPr>
            <w:r>
              <w:t>Child’s age</w:t>
            </w:r>
          </w:p>
        </w:tc>
        <w:tc>
          <w:tcPr>
            <w:tcW w:w="855" w:type="dxa"/>
          </w:tcPr>
          <w:p w14:paraId="3A78B4B4" w14:textId="77777777" w:rsidR="005B4C00" w:rsidRPr="00B364B5" w:rsidRDefault="005B4C00" w:rsidP="005B4C00">
            <w:pPr>
              <w:pStyle w:val="DHHStabletext"/>
            </w:pPr>
          </w:p>
        </w:tc>
      </w:tr>
      <w:tr w:rsidR="005B4C00" w:rsidRPr="00B364B5" w14:paraId="408C57BB" w14:textId="77777777" w:rsidTr="005B4C00">
        <w:tc>
          <w:tcPr>
            <w:tcW w:w="1418" w:type="dxa"/>
          </w:tcPr>
          <w:p w14:paraId="457ECD90" w14:textId="4938FB9A" w:rsidR="005B4C00" w:rsidRDefault="005B4C00" w:rsidP="005B4C00">
            <w:pPr>
              <w:pStyle w:val="DHHStabletext"/>
            </w:pPr>
            <w:r>
              <w:t>Child’s name</w:t>
            </w:r>
          </w:p>
        </w:tc>
        <w:tc>
          <w:tcPr>
            <w:tcW w:w="6374" w:type="dxa"/>
          </w:tcPr>
          <w:p w14:paraId="2CA0DB77" w14:textId="77777777" w:rsidR="005B4C00" w:rsidRPr="00B364B5" w:rsidRDefault="005B4C00" w:rsidP="005B4C00">
            <w:pPr>
              <w:pStyle w:val="DHHStabletext"/>
            </w:pPr>
          </w:p>
        </w:tc>
        <w:tc>
          <w:tcPr>
            <w:tcW w:w="1559" w:type="dxa"/>
          </w:tcPr>
          <w:p w14:paraId="32102904" w14:textId="2A190C87" w:rsidR="005B4C00" w:rsidRDefault="005B4C00" w:rsidP="005B4C00">
            <w:pPr>
              <w:pStyle w:val="DHHStabletext"/>
            </w:pPr>
            <w:r>
              <w:t>Child’s age</w:t>
            </w:r>
          </w:p>
        </w:tc>
        <w:tc>
          <w:tcPr>
            <w:tcW w:w="855" w:type="dxa"/>
          </w:tcPr>
          <w:p w14:paraId="31024E8D" w14:textId="77777777" w:rsidR="005B4C00" w:rsidRPr="00B364B5" w:rsidRDefault="005B4C00" w:rsidP="005B4C00">
            <w:pPr>
              <w:pStyle w:val="DHHStabletext"/>
            </w:pPr>
          </w:p>
        </w:tc>
      </w:tr>
    </w:tbl>
    <w:p w14:paraId="58786CD5" w14:textId="77777777" w:rsidR="005B4C00" w:rsidRPr="001A7ACC" w:rsidRDefault="005B4C00" w:rsidP="005B4C00">
      <w:pPr>
        <w:pStyle w:val="DHHSbodynospace"/>
      </w:pPr>
    </w:p>
    <w:tbl>
      <w:tblPr>
        <w:tblStyle w:val="TableGrid"/>
        <w:tblW w:w="10206" w:type="dxa"/>
        <w:tblLook w:val="0600" w:firstRow="0" w:lastRow="0" w:firstColumn="0" w:lastColumn="0" w:noHBand="1" w:noVBand="1"/>
      </w:tblPr>
      <w:tblGrid>
        <w:gridCol w:w="1418"/>
        <w:gridCol w:w="3839"/>
        <w:gridCol w:w="2560"/>
        <w:gridCol w:w="2389"/>
      </w:tblGrid>
      <w:tr w:rsidR="00B364B5" w:rsidRPr="00B364B5" w14:paraId="1CC2D446" w14:textId="77777777" w:rsidTr="007F5513">
        <w:tc>
          <w:tcPr>
            <w:tcW w:w="1413" w:type="dxa"/>
          </w:tcPr>
          <w:p w14:paraId="148A1BEE" w14:textId="000779A7" w:rsidR="00B364B5" w:rsidRPr="00B364B5" w:rsidRDefault="00B364B5" w:rsidP="00B364B5">
            <w:pPr>
              <w:pStyle w:val="DHHStabletext"/>
            </w:pPr>
            <w:r w:rsidRPr="00B364B5">
              <w:t>Parent/carer</w:t>
            </w:r>
          </w:p>
        </w:tc>
        <w:tc>
          <w:tcPr>
            <w:tcW w:w="3827" w:type="dxa"/>
          </w:tcPr>
          <w:p w14:paraId="115E478A" w14:textId="77777777" w:rsidR="00B364B5" w:rsidRPr="00B364B5" w:rsidRDefault="00B364B5" w:rsidP="00B364B5">
            <w:pPr>
              <w:pStyle w:val="DHHStabletext"/>
            </w:pPr>
          </w:p>
        </w:tc>
        <w:tc>
          <w:tcPr>
            <w:tcW w:w="2552" w:type="dxa"/>
          </w:tcPr>
          <w:p w14:paraId="68EB36F2" w14:textId="3F81A950" w:rsidR="00B364B5" w:rsidRPr="00B364B5" w:rsidRDefault="004D39D1" w:rsidP="00B364B5">
            <w:pPr>
              <w:pStyle w:val="DHHStabletext"/>
            </w:pPr>
            <w:r>
              <w:t>Relationship to child</w:t>
            </w:r>
            <w:r w:rsidR="00E4248C">
              <w:t>(ren)</w:t>
            </w:r>
          </w:p>
        </w:tc>
        <w:tc>
          <w:tcPr>
            <w:tcW w:w="2381" w:type="dxa"/>
          </w:tcPr>
          <w:p w14:paraId="22A7DC80" w14:textId="77777777" w:rsidR="00B364B5" w:rsidRPr="00B364B5" w:rsidRDefault="00B364B5" w:rsidP="00B364B5">
            <w:pPr>
              <w:pStyle w:val="DHHStabletext"/>
            </w:pPr>
          </w:p>
        </w:tc>
      </w:tr>
    </w:tbl>
    <w:p w14:paraId="71FE2C39" w14:textId="50E6D158" w:rsidR="00334023" w:rsidRDefault="00334023" w:rsidP="00D46F55">
      <w:pPr>
        <w:pStyle w:val="Heading1"/>
      </w:pPr>
      <w:r w:rsidRPr="00334023">
        <w:t>Psychosocial factors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7829"/>
        <w:gridCol w:w="678"/>
        <w:gridCol w:w="566"/>
        <w:gridCol w:w="567"/>
        <w:gridCol w:w="566"/>
      </w:tblGrid>
      <w:tr w:rsidR="000A5185" w:rsidRPr="005C7E22" w14:paraId="46C57A35" w14:textId="77777777" w:rsidTr="000A5185">
        <w:tc>
          <w:tcPr>
            <w:tcW w:w="7838" w:type="dxa"/>
          </w:tcPr>
          <w:p w14:paraId="4D7FEA16" w14:textId="5986BE7C" w:rsidR="005C7E22" w:rsidRPr="005C7E22" w:rsidRDefault="005C7E22" w:rsidP="00C10CF2">
            <w:pPr>
              <w:pStyle w:val="DHHStabletext"/>
            </w:pPr>
            <w:r w:rsidRPr="005C7E22">
              <w:t xml:space="preserve">Have you ever experienced or needed treatment for a mental health condition, </w:t>
            </w:r>
            <w:r w:rsidR="004C0148">
              <w:br/>
            </w:r>
            <w:r w:rsidRPr="005C7E22">
              <w:t>e.g. depression, anxiety, bipolar disorder, psychosis?</w:t>
            </w:r>
          </w:p>
        </w:tc>
        <w:tc>
          <w:tcPr>
            <w:tcW w:w="678" w:type="dxa"/>
          </w:tcPr>
          <w:p w14:paraId="3F4422A9" w14:textId="77777777" w:rsidR="005C7E22" w:rsidRPr="005C7E22" w:rsidRDefault="005C7E22" w:rsidP="00C10CF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33F290FA" w14:textId="77777777" w:rsidR="005C7E22" w:rsidRPr="005C7E22" w:rsidRDefault="005C7E22" w:rsidP="00C10CF2">
            <w:pPr>
              <w:pStyle w:val="DHHStabletext"/>
            </w:pPr>
          </w:p>
        </w:tc>
        <w:tc>
          <w:tcPr>
            <w:tcW w:w="567" w:type="dxa"/>
          </w:tcPr>
          <w:p w14:paraId="7BB089A7" w14:textId="77777777" w:rsidR="005C7E22" w:rsidRPr="005C7E22" w:rsidRDefault="005C7E22" w:rsidP="00C10CF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3E9DCCC5" w14:textId="77777777" w:rsidR="005C7E22" w:rsidRPr="005C7E22" w:rsidRDefault="005C7E22" w:rsidP="00C10CF2">
            <w:pPr>
              <w:pStyle w:val="DHHStabletext"/>
            </w:pPr>
          </w:p>
        </w:tc>
      </w:tr>
      <w:tr w:rsidR="005C7E22" w:rsidRPr="005C7E22" w14:paraId="551C92EE" w14:textId="77777777" w:rsidTr="000A5185">
        <w:tc>
          <w:tcPr>
            <w:tcW w:w="7838" w:type="dxa"/>
          </w:tcPr>
          <w:p w14:paraId="20EE1886" w14:textId="61E5C567" w:rsidR="005C7E22" w:rsidRPr="005C7E22" w:rsidRDefault="005C7E22" w:rsidP="005C7E22">
            <w:pPr>
              <w:pStyle w:val="DHHStabletext"/>
            </w:pPr>
            <w:r w:rsidRPr="005C7E22">
              <w:t>Has any member of your immediate family (grandparent, parent, brother or sister) needed treatment for a mental health problem?</w:t>
            </w:r>
          </w:p>
        </w:tc>
        <w:tc>
          <w:tcPr>
            <w:tcW w:w="678" w:type="dxa"/>
          </w:tcPr>
          <w:p w14:paraId="692F9B47" w14:textId="77777777" w:rsidR="005C7E22" w:rsidRP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6264E163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532770B3" w14:textId="77777777" w:rsidR="005C7E22" w:rsidRP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2B1B65C9" w14:textId="77777777" w:rsidR="005C7E22" w:rsidRPr="005C7E22" w:rsidRDefault="005C7E22" w:rsidP="005C7E22">
            <w:pPr>
              <w:pStyle w:val="DHHStabletext"/>
            </w:pPr>
          </w:p>
        </w:tc>
      </w:tr>
      <w:tr w:rsidR="005C7E22" w:rsidRPr="005C7E22" w14:paraId="3620AF78" w14:textId="77777777" w:rsidTr="000A5185">
        <w:tc>
          <w:tcPr>
            <w:tcW w:w="7838" w:type="dxa"/>
          </w:tcPr>
          <w:p w14:paraId="443D962B" w14:textId="46D2E173" w:rsidR="005C7E22" w:rsidRPr="005C7E22" w:rsidRDefault="005C7E22" w:rsidP="005C7E22">
            <w:pPr>
              <w:pStyle w:val="DHHStabletext"/>
            </w:pPr>
            <w:r w:rsidRPr="005C7E22">
              <w:t>In the last 12 months have you experienced stress, change or loss of someone close, relationship problems, illness, pregnancy complications or loss, financial worries or moving house or interstate?</w:t>
            </w:r>
          </w:p>
        </w:tc>
        <w:tc>
          <w:tcPr>
            <w:tcW w:w="678" w:type="dxa"/>
          </w:tcPr>
          <w:p w14:paraId="09B6C412" w14:textId="77777777" w:rsidR="005C7E22" w:rsidRP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438C8EDA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02511066" w14:textId="77777777" w:rsidR="005C7E22" w:rsidRP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7AEECC4D" w14:textId="77777777" w:rsidR="005C7E22" w:rsidRPr="005C7E22" w:rsidRDefault="005C7E22" w:rsidP="005C7E22">
            <w:pPr>
              <w:pStyle w:val="DHHStabletext"/>
            </w:pPr>
          </w:p>
        </w:tc>
      </w:tr>
      <w:tr w:rsidR="005C7E22" w:rsidRPr="005C7E22" w14:paraId="686ADDE6" w14:textId="77777777" w:rsidTr="000A5185">
        <w:tc>
          <w:tcPr>
            <w:tcW w:w="7838" w:type="dxa"/>
          </w:tcPr>
          <w:p w14:paraId="62CA326E" w14:textId="231FDB3C" w:rsidR="005C7E22" w:rsidRPr="005C7E22" w:rsidRDefault="005C7E22" w:rsidP="005C7E22">
            <w:pPr>
              <w:pStyle w:val="DHHStabletext"/>
            </w:pPr>
            <w:r w:rsidRPr="005C7E22">
              <w:t>Do you feel safe and well supported by your current partner?</w:t>
            </w:r>
          </w:p>
        </w:tc>
        <w:tc>
          <w:tcPr>
            <w:tcW w:w="678" w:type="dxa"/>
          </w:tcPr>
          <w:p w14:paraId="01FD88A5" w14:textId="72DFA6EB" w:rsid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766FDDE2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3CA00CEF" w14:textId="09137C10" w:rsid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631CF188" w14:textId="77777777" w:rsidR="005C7E22" w:rsidRPr="005C7E22" w:rsidRDefault="005C7E22" w:rsidP="005C7E22">
            <w:pPr>
              <w:pStyle w:val="DHHStabletext"/>
            </w:pPr>
          </w:p>
        </w:tc>
      </w:tr>
      <w:tr w:rsidR="005C7E22" w:rsidRPr="005C7E22" w14:paraId="03346E05" w14:textId="77777777" w:rsidTr="000A5185">
        <w:tc>
          <w:tcPr>
            <w:tcW w:w="7838" w:type="dxa"/>
          </w:tcPr>
          <w:p w14:paraId="501BB309" w14:textId="182A5A33" w:rsidR="005C7E22" w:rsidRPr="005C7E22" w:rsidRDefault="005C7E22" w:rsidP="005C7E22">
            <w:pPr>
              <w:pStyle w:val="DHHStabletext"/>
            </w:pPr>
            <w:r w:rsidRPr="005C7E22">
              <w:t>When you were growing up did you feel like your mother provided the emotional support you needed?</w:t>
            </w:r>
          </w:p>
        </w:tc>
        <w:tc>
          <w:tcPr>
            <w:tcW w:w="678" w:type="dxa"/>
          </w:tcPr>
          <w:p w14:paraId="51B0425A" w14:textId="4B8B1A80" w:rsid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71EE479D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5D3E58D4" w14:textId="32846C2E" w:rsid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3BE2B487" w14:textId="77777777" w:rsidR="005C7E22" w:rsidRPr="005C7E22" w:rsidRDefault="005C7E22" w:rsidP="005C7E22">
            <w:pPr>
              <w:pStyle w:val="DHHStabletext"/>
            </w:pPr>
          </w:p>
        </w:tc>
      </w:tr>
      <w:tr w:rsidR="007F5513" w:rsidRPr="005C7E22" w14:paraId="4A8736F2" w14:textId="77777777" w:rsidTr="000A5185">
        <w:tc>
          <w:tcPr>
            <w:tcW w:w="7838" w:type="dxa"/>
          </w:tcPr>
          <w:p w14:paraId="3B8EADF1" w14:textId="77777777" w:rsidR="007F5513" w:rsidRPr="005C7E22" w:rsidRDefault="007F5513" w:rsidP="005C7E22">
            <w:pPr>
              <w:pStyle w:val="DHHStabletext"/>
            </w:pPr>
            <w:r w:rsidRPr="005C7E22">
              <w:t xml:space="preserve">If you need practical support do you have someone who could help you? </w:t>
            </w:r>
            <w:r w:rsidRPr="007F5513">
              <w:rPr>
                <w:b/>
                <w:bCs/>
              </w:rPr>
              <w:t>OR</w:t>
            </w:r>
          </w:p>
          <w:p w14:paraId="4157CE2B" w14:textId="6BB3D795" w:rsidR="007F5513" w:rsidRPr="005C7E22" w:rsidRDefault="007F5513" w:rsidP="005C7E22">
            <w:pPr>
              <w:pStyle w:val="DHHStabletext"/>
            </w:pPr>
            <w:r w:rsidRPr="005C7E22">
              <w:t>Do you have people you can rely on to provide practical support if you need it?</w:t>
            </w:r>
          </w:p>
        </w:tc>
        <w:tc>
          <w:tcPr>
            <w:tcW w:w="678" w:type="dxa"/>
          </w:tcPr>
          <w:p w14:paraId="608D2A60" w14:textId="1D36E5B9" w:rsidR="007F5513" w:rsidRDefault="007F5513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229F8E27" w14:textId="77777777" w:rsidR="007F5513" w:rsidRPr="005C7E22" w:rsidRDefault="007F5513" w:rsidP="005C7E22">
            <w:pPr>
              <w:pStyle w:val="DHHStabletext"/>
            </w:pPr>
          </w:p>
        </w:tc>
        <w:tc>
          <w:tcPr>
            <w:tcW w:w="567" w:type="dxa"/>
          </w:tcPr>
          <w:p w14:paraId="5E1D2982" w14:textId="5E17A8D8" w:rsidR="007F5513" w:rsidRDefault="007F5513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1FCE5B09" w14:textId="77777777" w:rsidR="007F5513" w:rsidRPr="007F5513" w:rsidRDefault="007F5513" w:rsidP="005C7E22">
            <w:pPr>
              <w:pStyle w:val="DHHStabletext"/>
            </w:pPr>
          </w:p>
        </w:tc>
      </w:tr>
      <w:tr w:rsidR="007F5513" w:rsidRPr="005C7E22" w14:paraId="3914D2E7" w14:textId="77777777" w:rsidTr="000A5185">
        <w:tc>
          <w:tcPr>
            <w:tcW w:w="7838" w:type="dxa"/>
          </w:tcPr>
          <w:p w14:paraId="0245FE0D" w14:textId="77777777" w:rsidR="007F5513" w:rsidRPr="005C7E22" w:rsidRDefault="007F5513" w:rsidP="005C7E22">
            <w:pPr>
              <w:pStyle w:val="DHHStabletext"/>
            </w:pPr>
            <w:r w:rsidRPr="005C7E22">
              <w:t xml:space="preserve">If you needed emotional support do you have someone who could help you? </w:t>
            </w:r>
            <w:r w:rsidRPr="007F5513">
              <w:rPr>
                <w:b/>
                <w:bCs/>
              </w:rPr>
              <w:t>OR</w:t>
            </w:r>
          </w:p>
          <w:p w14:paraId="2919D6B7" w14:textId="522FEAD9" w:rsidR="007F5513" w:rsidRPr="005C7E22" w:rsidRDefault="007F5513" w:rsidP="005C7E22">
            <w:pPr>
              <w:pStyle w:val="DHHStabletext"/>
            </w:pPr>
            <w:r w:rsidRPr="005C7E22">
              <w:t>Do you have someone who you can rely on to provide emotional support to you if you need it?</w:t>
            </w:r>
          </w:p>
        </w:tc>
        <w:tc>
          <w:tcPr>
            <w:tcW w:w="678" w:type="dxa"/>
          </w:tcPr>
          <w:p w14:paraId="5F4EF628" w14:textId="1A8E40D6" w:rsidR="007F5513" w:rsidRDefault="007F5513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734647E7" w14:textId="77777777" w:rsidR="007F5513" w:rsidRPr="005C7E22" w:rsidRDefault="007F5513" w:rsidP="005C7E22">
            <w:pPr>
              <w:pStyle w:val="DHHStabletext"/>
            </w:pPr>
          </w:p>
        </w:tc>
        <w:tc>
          <w:tcPr>
            <w:tcW w:w="567" w:type="dxa"/>
          </w:tcPr>
          <w:p w14:paraId="6A414DEB" w14:textId="431052C5" w:rsidR="007F5513" w:rsidRDefault="007F5513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66572AE0" w14:textId="77777777" w:rsidR="007F5513" w:rsidRPr="005C7E22" w:rsidRDefault="007F5513" w:rsidP="005C7E22">
            <w:pPr>
              <w:pStyle w:val="DHHStabletext"/>
            </w:pPr>
          </w:p>
        </w:tc>
      </w:tr>
      <w:tr w:rsidR="005C7E22" w:rsidRPr="005C7E22" w14:paraId="23D53035" w14:textId="77777777" w:rsidTr="000A5185">
        <w:tc>
          <w:tcPr>
            <w:tcW w:w="7838" w:type="dxa"/>
          </w:tcPr>
          <w:p w14:paraId="606340AB" w14:textId="13774B71" w:rsidR="005C7E22" w:rsidRPr="005C7E22" w:rsidRDefault="005C7E22" w:rsidP="005C7E22">
            <w:pPr>
              <w:pStyle w:val="DHHStabletext"/>
            </w:pPr>
            <w:r w:rsidRPr="005C7E22">
              <w:t>Do you or others think that you or your partner may have a problem with drugs or alcohol abuse?</w:t>
            </w:r>
          </w:p>
        </w:tc>
        <w:tc>
          <w:tcPr>
            <w:tcW w:w="678" w:type="dxa"/>
          </w:tcPr>
          <w:p w14:paraId="5AB4D3E2" w14:textId="6A28C34D" w:rsid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6631774A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12BA4B32" w14:textId="38D9575C" w:rsid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0FE37391" w14:textId="77777777" w:rsidR="005C7E22" w:rsidRPr="005C7E22" w:rsidRDefault="005C7E22" w:rsidP="005C7E22">
            <w:pPr>
              <w:pStyle w:val="DHHStabletext"/>
            </w:pPr>
          </w:p>
        </w:tc>
      </w:tr>
      <w:tr w:rsidR="005C7E22" w:rsidRPr="005C7E22" w14:paraId="418A576B" w14:textId="77777777" w:rsidTr="000A5185">
        <w:tc>
          <w:tcPr>
            <w:tcW w:w="7838" w:type="dxa"/>
          </w:tcPr>
          <w:p w14:paraId="5CBE5EDC" w14:textId="6295E486" w:rsidR="005C7E22" w:rsidRPr="005C7E22" w:rsidRDefault="005C7E22" w:rsidP="005C7E22">
            <w:pPr>
              <w:pStyle w:val="DHHStabletext"/>
            </w:pPr>
            <w:r w:rsidRPr="005C7E22">
              <w:t>When you were growing up did you always feel cared for and protected?</w:t>
            </w:r>
          </w:p>
        </w:tc>
        <w:tc>
          <w:tcPr>
            <w:tcW w:w="678" w:type="dxa"/>
          </w:tcPr>
          <w:p w14:paraId="0E49FDC2" w14:textId="04F93DF7" w:rsidR="005C7E22" w:rsidRDefault="005C7E22" w:rsidP="005C7E22">
            <w:pPr>
              <w:pStyle w:val="DHHStabletext"/>
            </w:pPr>
            <w:r>
              <w:t>Yes</w:t>
            </w:r>
          </w:p>
        </w:tc>
        <w:tc>
          <w:tcPr>
            <w:tcW w:w="567" w:type="dxa"/>
          </w:tcPr>
          <w:p w14:paraId="4798BB2A" w14:textId="77777777" w:rsidR="005C7E22" w:rsidRPr="005C7E22" w:rsidRDefault="005C7E22" w:rsidP="005C7E22">
            <w:pPr>
              <w:pStyle w:val="DHHStabletext"/>
            </w:pPr>
          </w:p>
        </w:tc>
        <w:tc>
          <w:tcPr>
            <w:tcW w:w="567" w:type="dxa"/>
          </w:tcPr>
          <w:p w14:paraId="4951233B" w14:textId="68CAE287" w:rsidR="005C7E22" w:rsidRDefault="005C7E22" w:rsidP="005C7E22">
            <w:pPr>
              <w:pStyle w:val="DHHStabletext"/>
            </w:pPr>
            <w:r>
              <w:t>No</w:t>
            </w:r>
          </w:p>
        </w:tc>
        <w:tc>
          <w:tcPr>
            <w:tcW w:w="567" w:type="dxa"/>
          </w:tcPr>
          <w:p w14:paraId="48C17AA1" w14:textId="77777777" w:rsidR="005C7E22" w:rsidRPr="005C7E22" w:rsidRDefault="005C7E22" w:rsidP="005C7E22">
            <w:pPr>
              <w:pStyle w:val="DHHStabletext"/>
            </w:pPr>
          </w:p>
        </w:tc>
      </w:tr>
    </w:tbl>
    <w:p w14:paraId="10F7B2EB" w14:textId="77777777" w:rsidR="00F11D49" w:rsidRPr="00F11D49" w:rsidRDefault="00F11D49" w:rsidP="00F11D49">
      <w:pPr>
        <w:pStyle w:val="DHHSbody"/>
      </w:pPr>
      <w:r w:rsidRPr="00F11D49">
        <w:br w:type="page"/>
      </w:r>
    </w:p>
    <w:p w14:paraId="3B19620F" w14:textId="77777777" w:rsidR="005B4C00" w:rsidRPr="00334023" w:rsidRDefault="005B4C00" w:rsidP="005B4C00">
      <w:pPr>
        <w:pStyle w:val="Heading1"/>
      </w:pPr>
      <w:r w:rsidRPr="00334023">
        <w:lastRenderedPageBreak/>
        <w:t>Emotional health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7838"/>
        <w:gridCol w:w="678"/>
        <w:gridCol w:w="562"/>
        <w:gridCol w:w="566"/>
        <w:gridCol w:w="562"/>
      </w:tblGrid>
      <w:tr w:rsidR="005B4C00" w:rsidRPr="005C7E22" w14:paraId="5FD709F2" w14:textId="77777777" w:rsidTr="00F311D3">
        <w:tc>
          <w:tcPr>
            <w:tcW w:w="7838" w:type="dxa"/>
          </w:tcPr>
          <w:p w14:paraId="57D3ABA5" w14:textId="77777777" w:rsidR="005B4C00" w:rsidRPr="005C7E22" w:rsidRDefault="005B4C00" w:rsidP="00F311D3">
            <w:pPr>
              <w:pStyle w:val="DHHStabletext"/>
            </w:pPr>
            <w:r w:rsidRPr="005C7E22">
              <w:t>During the past month, have you often been bothered by feeling down, depressed or hopeless?</w:t>
            </w:r>
          </w:p>
        </w:tc>
        <w:tc>
          <w:tcPr>
            <w:tcW w:w="678" w:type="dxa"/>
          </w:tcPr>
          <w:p w14:paraId="6E6CBCBE" w14:textId="77777777" w:rsidR="005B4C00" w:rsidRPr="005C7E22" w:rsidRDefault="005B4C00" w:rsidP="00F311D3">
            <w:pPr>
              <w:pStyle w:val="DHHStabletext"/>
            </w:pPr>
            <w:r>
              <w:t>Yes</w:t>
            </w:r>
          </w:p>
        </w:tc>
        <w:tc>
          <w:tcPr>
            <w:tcW w:w="562" w:type="dxa"/>
          </w:tcPr>
          <w:p w14:paraId="5C91C320" w14:textId="77777777" w:rsidR="005B4C00" w:rsidRPr="005C7E22" w:rsidRDefault="005B4C00" w:rsidP="00F311D3">
            <w:pPr>
              <w:pStyle w:val="DHHStabletext"/>
            </w:pPr>
          </w:p>
        </w:tc>
        <w:tc>
          <w:tcPr>
            <w:tcW w:w="566" w:type="dxa"/>
          </w:tcPr>
          <w:p w14:paraId="5EF79770" w14:textId="77777777" w:rsidR="005B4C00" w:rsidRPr="005C7E22" w:rsidRDefault="005B4C00" w:rsidP="00F311D3">
            <w:pPr>
              <w:pStyle w:val="DHHStabletext"/>
            </w:pPr>
            <w:r>
              <w:t>No</w:t>
            </w:r>
          </w:p>
        </w:tc>
        <w:tc>
          <w:tcPr>
            <w:tcW w:w="562" w:type="dxa"/>
          </w:tcPr>
          <w:p w14:paraId="5B798458" w14:textId="77777777" w:rsidR="005B4C00" w:rsidRPr="005C7E22" w:rsidRDefault="005B4C00" w:rsidP="00F311D3">
            <w:pPr>
              <w:pStyle w:val="DHHStabletext"/>
            </w:pPr>
          </w:p>
        </w:tc>
      </w:tr>
      <w:tr w:rsidR="005B4C00" w:rsidRPr="005C7E22" w14:paraId="6BC8F29F" w14:textId="77777777" w:rsidTr="00F311D3">
        <w:tc>
          <w:tcPr>
            <w:tcW w:w="7838" w:type="dxa"/>
          </w:tcPr>
          <w:p w14:paraId="57A56AEB" w14:textId="77777777" w:rsidR="005B4C00" w:rsidRPr="005C7E22" w:rsidRDefault="005B4C00" w:rsidP="00F311D3">
            <w:pPr>
              <w:pStyle w:val="DHHStabletext"/>
            </w:pPr>
            <w:r w:rsidRPr="005C7E22">
              <w:t>During the past month, have you often been bothered by little interest or pleasure in doing things?</w:t>
            </w:r>
          </w:p>
        </w:tc>
        <w:tc>
          <w:tcPr>
            <w:tcW w:w="678" w:type="dxa"/>
          </w:tcPr>
          <w:p w14:paraId="0003A9B1" w14:textId="77777777" w:rsidR="005B4C00" w:rsidRPr="005C7E22" w:rsidRDefault="005B4C00" w:rsidP="00F311D3">
            <w:pPr>
              <w:pStyle w:val="DHHStabletext"/>
            </w:pPr>
            <w:r>
              <w:t>Yes</w:t>
            </w:r>
          </w:p>
        </w:tc>
        <w:tc>
          <w:tcPr>
            <w:tcW w:w="562" w:type="dxa"/>
          </w:tcPr>
          <w:p w14:paraId="2791A97E" w14:textId="77777777" w:rsidR="005B4C00" w:rsidRPr="005C7E22" w:rsidRDefault="005B4C00" w:rsidP="00F311D3">
            <w:pPr>
              <w:pStyle w:val="DHHStabletext"/>
            </w:pPr>
          </w:p>
        </w:tc>
        <w:tc>
          <w:tcPr>
            <w:tcW w:w="566" w:type="dxa"/>
          </w:tcPr>
          <w:p w14:paraId="1A20177A" w14:textId="77777777" w:rsidR="005B4C00" w:rsidRPr="005C7E22" w:rsidRDefault="005B4C00" w:rsidP="00F311D3">
            <w:pPr>
              <w:pStyle w:val="DHHStabletext"/>
            </w:pPr>
            <w:r>
              <w:t>No</w:t>
            </w:r>
          </w:p>
        </w:tc>
        <w:tc>
          <w:tcPr>
            <w:tcW w:w="562" w:type="dxa"/>
          </w:tcPr>
          <w:p w14:paraId="5C31564F" w14:textId="77777777" w:rsidR="005B4C00" w:rsidRPr="005C7E22" w:rsidRDefault="005B4C00" w:rsidP="00F311D3">
            <w:pPr>
              <w:pStyle w:val="DHHStabletext"/>
            </w:pPr>
          </w:p>
        </w:tc>
      </w:tr>
      <w:tr w:rsidR="005B4C00" w:rsidRPr="005C7E22" w14:paraId="537ABD35" w14:textId="77777777" w:rsidTr="00F311D3">
        <w:tc>
          <w:tcPr>
            <w:tcW w:w="7838" w:type="dxa"/>
          </w:tcPr>
          <w:p w14:paraId="17109EB9" w14:textId="77777777" w:rsidR="005B4C00" w:rsidRPr="005C7E22" w:rsidRDefault="005B4C00" w:rsidP="00F311D3">
            <w:pPr>
              <w:pStyle w:val="DHHStabletext"/>
            </w:pPr>
            <w:r w:rsidRPr="005C7E22">
              <w:t>Do you sometimes worry so much that it affects your day-to-day life?</w:t>
            </w:r>
          </w:p>
        </w:tc>
        <w:tc>
          <w:tcPr>
            <w:tcW w:w="678" w:type="dxa"/>
          </w:tcPr>
          <w:p w14:paraId="73A5D47A" w14:textId="77777777" w:rsidR="005B4C00" w:rsidRPr="005C7E22" w:rsidRDefault="005B4C00" w:rsidP="00F311D3">
            <w:pPr>
              <w:pStyle w:val="DHHStabletext"/>
            </w:pPr>
            <w:r>
              <w:t>Yes</w:t>
            </w:r>
          </w:p>
        </w:tc>
        <w:tc>
          <w:tcPr>
            <w:tcW w:w="562" w:type="dxa"/>
          </w:tcPr>
          <w:p w14:paraId="3BD55225" w14:textId="77777777" w:rsidR="005B4C00" w:rsidRPr="005C7E22" w:rsidRDefault="005B4C00" w:rsidP="00F311D3">
            <w:pPr>
              <w:pStyle w:val="DHHStabletext"/>
            </w:pPr>
          </w:p>
        </w:tc>
        <w:tc>
          <w:tcPr>
            <w:tcW w:w="566" w:type="dxa"/>
          </w:tcPr>
          <w:p w14:paraId="01BD18CE" w14:textId="77777777" w:rsidR="005B4C00" w:rsidRPr="005C7E22" w:rsidRDefault="005B4C00" w:rsidP="00F311D3">
            <w:pPr>
              <w:pStyle w:val="DHHStabletext"/>
            </w:pPr>
            <w:r>
              <w:t>No</w:t>
            </w:r>
          </w:p>
        </w:tc>
        <w:tc>
          <w:tcPr>
            <w:tcW w:w="562" w:type="dxa"/>
          </w:tcPr>
          <w:p w14:paraId="4E6D55A0" w14:textId="77777777" w:rsidR="005B4C00" w:rsidRPr="005C7E22" w:rsidRDefault="005B4C00" w:rsidP="00F311D3">
            <w:pPr>
              <w:pStyle w:val="DHHStabletext"/>
            </w:pPr>
          </w:p>
        </w:tc>
      </w:tr>
    </w:tbl>
    <w:p w14:paraId="2399A79D" w14:textId="68D49497" w:rsidR="007F5513" w:rsidRPr="00F11D49" w:rsidRDefault="00F11D49" w:rsidP="00F11D49">
      <w:pPr>
        <w:pStyle w:val="Heading1"/>
      </w:pPr>
      <w:r w:rsidRPr="00F11D49">
        <w:t>Edinburgh Postnatal Depression Scale (EPDS)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680"/>
        <w:gridCol w:w="680"/>
        <w:gridCol w:w="680"/>
        <w:gridCol w:w="680"/>
        <w:gridCol w:w="1701"/>
        <w:gridCol w:w="680"/>
      </w:tblGrid>
      <w:tr w:rsidR="007F5513" w:rsidRPr="007F5513" w14:paraId="7619514A" w14:textId="77777777" w:rsidTr="004C0148">
        <w:tc>
          <w:tcPr>
            <w:tcW w:w="2041" w:type="dxa"/>
          </w:tcPr>
          <w:p w14:paraId="4CF3B0B5" w14:textId="77777777" w:rsidR="007F5513" w:rsidRPr="007F5513" w:rsidRDefault="007F5513" w:rsidP="00F11D49">
            <w:pPr>
              <w:pStyle w:val="DHHStabletext"/>
            </w:pPr>
            <w:r w:rsidRPr="007F5513">
              <w:t>EPNDS completed</w:t>
            </w:r>
          </w:p>
        </w:tc>
        <w:tc>
          <w:tcPr>
            <w:tcW w:w="680" w:type="dxa"/>
          </w:tcPr>
          <w:p w14:paraId="3BCEF5E2" w14:textId="77777777" w:rsidR="007F5513" w:rsidRPr="007F5513" w:rsidRDefault="007F5513" w:rsidP="007F5513">
            <w:pPr>
              <w:pStyle w:val="DHHStabletext"/>
            </w:pPr>
            <w:r w:rsidRPr="007F5513">
              <w:t>Yes</w:t>
            </w:r>
          </w:p>
        </w:tc>
        <w:tc>
          <w:tcPr>
            <w:tcW w:w="680" w:type="dxa"/>
          </w:tcPr>
          <w:p w14:paraId="0DBBA8AF" w14:textId="77777777" w:rsidR="007F5513" w:rsidRPr="007F5513" w:rsidRDefault="007F5513" w:rsidP="007F5513">
            <w:pPr>
              <w:pStyle w:val="DHHStabletext"/>
            </w:pPr>
          </w:p>
        </w:tc>
        <w:tc>
          <w:tcPr>
            <w:tcW w:w="680" w:type="dxa"/>
          </w:tcPr>
          <w:p w14:paraId="73430349" w14:textId="77777777" w:rsidR="007F5513" w:rsidRPr="007F5513" w:rsidRDefault="007F5513" w:rsidP="007F5513">
            <w:pPr>
              <w:pStyle w:val="DHHStabletext"/>
            </w:pPr>
            <w:r w:rsidRPr="007F5513">
              <w:t>No</w:t>
            </w:r>
          </w:p>
        </w:tc>
        <w:tc>
          <w:tcPr>
            <w:tcW w:w="680" w:type="dxa"/>
          </w:tcPr>
          <w:p w14:paraId="6CE1ECD2" w14:textId="77777777" w:rsidR="007F5513" w:rsidRPr="007F5513" w:rsidRDefault="007F5513" w:rsidP="007F5513">
            <w:pPr>
              <w:pStyle w:val="DHHStabletext"/>
            </w:pPr>
          </w:p>
        </w:tc>
        <w:tc>
          <w:tcPr>
            <w:tcW w:w="1701" w:type="dxa"/>
          </w:tcPr>
          <w:p w14:paraId="3247244F" w14:textId="77777777" w:rsidR="007F5513" w:rsidRPr="007F5513" w:rsidRDefault="007F5513" w:rsidP="007F5513">
            <w:pPr>
              <w:pStyle w:val="DHHStabletext"/>
            </w:pPr>
            <w:r w:rsidRPr="007F5513">
              <w:t>EPNDS score</w:t>
            </w:r>
          </w:p>
        </w:tc>
        <w:tc>
          <w:tcPr>
            <w:tcW w:w="680" w:type="dxa"/>
          </w:tcPr>
          <w:p w14:paraId="6E48B374" w14:textId="77777777" w:rsidR="007F5513" w:rsidRPr="007F5513" w:rsidRDefault="007F5513" w:rsidP="007F5513">
            <w:pPr>
              <w:pStyle w:val="DHHStabletext"/>
            </w:pPr>
          </w:p>
        </w:tc>
      </w:tr>
    </w:tbl>
    <w:p w14:paraId="1889158B" w14:textId="77777777" w:rsidR="00F11D49" w:rsidRDefault="00F11D49" w:rsidP="00F11D49">
      <w:pPr>
        <w:pStyle w:val="DHHSbodynospac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680"/>
        <w:gridCol w:w="680"/>
        <w:gridCol w:w="680"/>
        <w:gridCol w:w="680"/>
      </w:tblGrid>
      <w:tr w:rsidR="000A5185" w:rsidRPr="007F5513" w14:paraId="26E1DCFE" w14:textId="77777777" w:rsidTr="004C0148">
        <w:tc>
          <w:tcPr>
            <w:tcW w:w="2041" w:type="dxa"/>
          </w:tcPr>
          <w:p w14:paraId="64AE3C43" w14:textId="6E7C6E56" w:rsidR="007F5513" w:rsidRPr="007F5513" w:rsidRDefault="007F5513" w:rsidP="007F5513">
            <w:pPr>
              <w:pStyle w:val="DHHStabletext"/>
            </w:pPr>
            <w:r w:rsidRPr="007F5513">
              <w:t>Referral</w:t>
            </w:r>
          </w:p>
        </w:tc>
        <w:tc>
          <w:tcPr>
            <w:tcW w:w="680" w:type="dxa"/>
          </w:tcPr>
          <w:p w14:paraId="0B4ACF5A" w14:textId="36A1C4C4" w:rsidR="007F5513" w:rsidRPr="007F5513" w:rsidRDefault="007F5513" w:rsidP="007F5513">
            <w:pPr>
              <w:pStyle w:val="DHHStabletext"/>
            </w:pPr>
            <w:r w:rsidRPr="007F5513">
              <w:t>Yes</w:t>
            </w:r>
          </w:p>
        </w:tc>
        <w:tc>
          <w:tcPr>
            <w:tcW w:w="680" w:type="dxa"/>
          </w:tcPr>
          <w:p w14:paraId="50017095" w14:textId="57A327BB" w:rsidR="007F5513" w:rsidRPr="007F5513" w:rsidRDefault="007F5513" w:rsidP="007F5513">
            <w:pPr>
              <w:pStyle w:val="DHHStabletext"/>
            </w:pPr>
          </w:p>
        </w:tc>
        <w:tc>
          <w:tcPr>
            <w:tcW w:w="680" w:type="dxa"/>
          </w:tcPr>
          <w:p w14:paraId="6248E981" w14:textId="2938041B" w:rsidR="007F5513" w:rsidRPr="007F5513" w:rsidRDefault="007F5513" w:rsidP="007F5513">
            <w:pPr>
              <w:pStyle w:val="DHHStabletext"/>
            </w:pPr>
            <w:r w:rsidRPr="007F5513">
              <w:t>No</w:t>
            </w:r>
          </w:p>
        </w:tc>
        <w:tc>
          <w:tcPr>
            <w:tcW w:w="680" w:type="dxa"/>
          </w:tcPr>
          <w:p w14:paraId="2232F0DA" w14:textId="65024B1C" w:rsidR="007F5513" w:rsidRPr="007F5513" w:rsidRDefault="007F5513" w:rsidP="007F5513">
            <w:pPr>
              <w:pStyle w:val="DHHStabletext"/>
            </w:pPr>
          </w:p>
        </w:tc>
      </w:tr>
    </w:tbl>
    <w:p w14:paraId="2A536E64" w14:textId="3656D0DF" w:rsidR="007F5513" w:rsidRDefault="000A5185" w:rsidP="000A5185">
      <w:pPr>
        <w:pStyle w:val="DHHSbodyafterbullets"/>
      </w:pPr>
      <w:r w:rsidRPr="000A5185">
        <w:t>If not referred, reason</w:t>
      </w:r>
      <w: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567"/>
        <w:gridCol w:w="3402"/>
        <w:gridCol w:w="567"/>
      </w:tblGrid>
      <w:tr w:rsidR="00F11D49" w:rsidRPr="000A5185" w14:paraId="2ABFF510" w14:textId="15EAF06F" w:rsidTr="00F11D49">
        <w:tc>
          <w:tcPr>
            <w:tcW w:w="3119" w:type="dxa"/>
          </w:tcPr>
          <w:p w14:paraId="54A4E3F9" w14:textId="6314B62C" w:rsidR="00F11D49" w:rsidRPr="000A5185" w:rsidRDefault="00F11D49" w:rsidP="00F11D49">
            <w:pPr>
              <w:pStyle w:val="DHHStabletext"/>
            </w:pPr>
            <w:r w:rsidRPr="000A5185">
              <w:t>Not required</w:t>
            </w:r>
          </w:p>
        </w:tc>
        <w:tc>
          <w:tcPr>
            <w:tcW w:w="567" w:type="dxa"/>
          </w:tcPr>
          <w:p w14:paraId="0DF0163B" w14:textId="6E7D369C" w:rsidR="00F11D49" w:rsidRPr="000A5185" w:rsidRDefault="00F11D49" w:rsidP="00F11D49">
            <w:pPr>
              <w:pStyle w:val="DHHStabletext"/>
            </w:pPr>
          </w:p>
        </w:tc>
        <w:tc>
          <w:tcPr>
            <w:tcW w:w="3402" w:type="dxa"/>
          </w:tcPr>
          <w:p w14:paraId="59FFB286" w14:textId="5E8FB39A" w:rsidR="00F11D49" w:rsidRPr="000A5185" w:rsidRDefault="00F11D49" w:rsidP="00F11D49">
            <w:pPr>
              <w:pStyle w:val="DHHStabletext"/>
            </w:pPr>
            <w:r>
              <w:t>Parent/carer declined</w:t>
            </w:r>
          </w:p>
        </w:tc>
        <w:tc>
          <w:tcPr>
            <w:tcW w:w="567" w:type="dxa"/>
          </w:tcPr>
          <w:p w14:paraId="41709E5D" w14:textId="77777777" w:rsidR="00F11D49" w:rsidRPr="000A5185" w:rsidRDefault="00F11D49" w:rsidP="00F11D49">
            <w:pPr>
              <w:pStyle w:val="DHHStabletext"/>
            </w:pPr>
          </w:p>
        </w:tc>
      </w:tr>
      <w:tr w:rsidR="00F11D49" w:rsidRPr="000A5185" w14:paraId="441CDF19" w14:textId="77777777" w:rsidTr="00F11D49">
        <w:tc>
          <w:tcPr>
            <w:tcW w:w="3119" w:type="dxa"/>
          </w:tcPr>
          <w:p w14:paraId="7FED8BFF" w14:textId="188A1ED1" w:rsidR="00F11D49" w:rsidRPr="000A5185" w:rsidRDefault="00F11D49" w:rsidP="00F11D49">
            <w:pPr>
              <w:pStyle w:val="DHHStabletext"/>
            </w:pPr>
            <w:r>
              <w:t>Not appropriate at this time</w:t>
            </w:r>
          </w:p>
        </w:tc>
        <w:tc>
          <w:tcPr>
            <w:tcW w:w="567" w:type="dxa"/>
          </w:tcPr>
          <w:p w14:paraId="613ADB25" w14:textId="54CAB779" w:rsidR="00F11D49" w:rsidRPr="000A5185" w:rsidRDefault="00F11D49" w:rsidP="00F11D49">
            <w:pPr>
              <w:pStyle w:val="DHHStabletext"/>
            </w:pPr>
          </w:p>
        </w:tc>
        <w:tc>
          <w:tcPr>
            <w:tcW w:w="3402" w:type="dxa"/>
          </w:tcPr>
          <w:p w14:paraId="29F60717" w14:textId="4FE3A12A" w:rsidR="00F11D49" w:rsidRPr="000A5185" w:rsidRDefault="00F11D49" w:rsidP="00F11D49">
            <w:pPr>
              <w:pStyle w:val="DHHStabletext"/>
            </w:pPr>
            <w:r>
              <w:t>Another appointment scheduled</w:t>
            </w:r>
          </w:p>
        </w:tc>
        <w:tc>
          <w:tcPr>
            <w:tcW w:w="567" w:type="dxa"/>
          </w:tcPr>
          <w:p w14:paraId="5E7ABF5E" w14:textId="77777777" w:rsidR="00F11D49" w:rsidRPr="000A5185" w:rsidRDefault="00F11D49" w:rsidP="00F11D49">
            <w:pPr>
              <w:pStyle w:val="DHHStabletext"/>
            </w:pPr>
          </w:p>
        </w:tc>
      </w:tr>
    </w:tbl>
    <w:p w14:paraId="726E6049" w14:textId="48A5F341" w:rsidR="00334023" w:rsidRPr="00334023" w:rsidRDefault="005B4C00" w:rsidP="005B4C00">
      <w:pPr>
        <w:pStyle w:val="Heading1"/>
      </w:pPr>
      <w:r>
        <w:t>Psychosocial assessment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846"/>
        <w:gridCol w:w="2549"/>
      </w:tblGrid>
      <w:tr w:rsidR="0042468B" w14:paraId="344A9C65" w14:textId="77777777" w:rsidTr="005B4C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1030" w14:textId="3A97390C" w:rsidR="0042468B" w:rsidRDefault="0042468B">
            <w:pPr>
              <w:pStyle w:val="DHHStabletext"/>
            </w:pPr>
            <w:r>
              <w:t xml:space="preserve">Maternal </w:t>
            </w:r>
            <w:r w:rsidR="005B4C00">
              <w:t xml:space="preserve">and </w:t>
            </w:r>
            <w:r>
              <w:t xml:space="preserve">Child Health </w:t>
            </w:r>
            <w:r w:rsidR="005B4C00">
              <w:t>n</w:t>
            </w:r>
            <w:r>
              <w:t>urse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B6E" w14:textId="77777777" w:rsidR="0042468B" w:rsidRDefault="0042468B">
            <w:pPr>
              <w:pStyle w:val="DHHStabletext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C434" w14:textId="77777777" w:rsidR="0042468B" w:rsidRDefault="0042468B">
            <w:pPr>
              <w:pStyle w:val="DHHStabletext"/>
            </w:pPr>
            <w:r>
              <w:t>Date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667" w14:textId="77777777" w:rsidR="0042468B" w:rsidRDefault="0042468B">
            <w:pPr>
              <w:pStyle w:val="DHHStabletext"/>
            </w:pPr>
          </w:p>
        </w:tc>
      </w:tr>
    </w:tbl>
    <w:p w14:paraId="4D9A026D" w14:textId="6139AFBA" w:rsidR="00504FC5" w:rsidRPr="003F35FC" w:rsidRDefault="00504FC5" w:rsidP="005B4C00">
      <w:pPr>
        <w:pStyle w:val="DHHSbody"/>
        <w:spacing w:after="4000"/>
      </w:pPr>
    </w:p>
    <w:tbl>
      <w:tblPr>
        <w:tblStyle w:val="TableGrid"/>
        <w:tblW w:w="10206" w:type="dxa"/>
        <w:tblLook w:val="0200" w:firstRow="0" w:lastRow="0" w:firstColumn="0" w:lastColumn="0" w:noHBand="1" w:noVBand="0"/>
      </w:tblPr>
      <w:tblGrid>
        <w:gridCol w:w="10206"/>
      </w:tblGrid>
      <w:tr w:rsidR="003F35FC" w14:paraId="2AFDBA6B" w14:textId="77777777" w:rsidTr="00A456A7">
        <w:tc>
          <w:tcPr>
            <w:tcW w:w="10194" w:type="dxa"/>
          </w:tcPr>
          <w:p w14:paraId="402E21B3" w14:textId="30F62D29" w:rsidR="003F35FC" w:rsidRDefault="003F35FC" w:rsidP="00A456A7">
            <w:pPr>
              <w:pStyle w:val="DHHSaccessibilitypara"/>
              <w:spacing w:before="120"/>
            </w:pPr>
            <w:r>
              <w:t xml:space="preserve">To receive this publication in an accessible format phone 03 </w:t>
            </w:r>
            <w:r w:rsidRPr="00B62BC6">
              <w:t>9096 9000</w:t>
            </w:r>
            <w:r>
              <w:t xml:space="preserve">, using the National Relay Service 13 36 77 if required, or </w:t>
            </w:r>
            <w:hyperlink r:id="rId10" w:history="1">
              <w:r w:rsidRPr="000B13AF">
                <w:rPr>
                  <w:rStyle w:val="Hyperlink"/>
                </w:rPr>
                <w:t>email Maternal and Child Health Service</w:t>
              </w:r>
            </w:hyperlink>
            <w:r w:rsidRPr="000B13AF">
              <w:t xml:space="preserve"> </w:t>
            </w:r>
            <w:r>
              <w:t>&lt;</w:t>
            </w:r>
            <w:r w:rsidRPr="00841322">
              <w:t>mch@dhhs.vic.gov.au</w:t>
            </w:r>
            <w:r>
              <w:t>&gt;.</w:t>
            </w:r>
          </w:p>
          <w:p w14:paraId="44CF95EF" w14:textId="77777777" w:rsidR="003F35FC" w:rsidRDefault="003F35FC" w:rsidP="00A456A7">
            <w:pPr>
              <w:pStyle w:val="DHHSbody"/>
            </w:pPr>
            <w:r>
              <w:t>Authorised and published by the Victorian Government, 1 Treasury Place, Melbourne.</w:t>
            </w:r>
          </w:p>
          <w:p w14:paraId="6AB7DDB8" w14:textId="77777777" w:rsidR="003F35FC" w:rsidRDefault="003F35FC" w:rsidP="00A456A7">
            <w:pPr>
              <w:pStyle w:val="DHHSbody"/>
            </w:pPr>
            <w:r>
              <w:t>© State of Victoria, Australia, Department of Health and Human Services, October 2019.</w:t>
            </w:r>
          </w:p>
          <w:p w14:paraId="2AC1CB44" w14:textId="31AA5F99" w:rsidR="003F35FC" w:rsidRDefault="003F35FC" w:rsidP="00A456A7">
            <w:pPr>
              <w:pStyle w:val="DHHSbody"/>
            </w:pPr>
            <w:r w:rsidRPr="003F35FC">
              <w:t>ISBN 978-1-76069-07</w:t>
            </w:r>
            <w:r w:rsidR="00B020CB">
              <w:t>2-4</w:t>
            </w:r>
            <w:r w:rsidRPr="003F35FC">
              <w:t xml:space="preserve"> (pdf/online/MS word)</w:t>
            </w:r>
          </w:p>
          <w:p w14:paraId="679FA700" w14:textId="6F2F4AB2" w:rsidR="003F35FC" w:rsidRDefault="003F35FC" w:rsidP="00A456A7">
            <w:pPr>
              <w:pStyle w:val="DHHSbody"/>
              <w:rPr>
                <w:color w:val="000000"/>
                <w:szCs w:val="19"/>
              </w:rPr>
            </w:pPr>
            <w:r>
              <w:rPr>
                <w:szCs w:val="19"/>
              </w:rPr>
              <w:t>Available</w:t>
            </w:r>
            <w:r w:rsidRPr="00B62BC6">
              <w:t xml:space="preserve"> at </w:t>
            </w:r>
            <w:r>
              <w:t xml:space="preserve">the </w:t>
            </w:r>
            <w:hyperlink r:id="rId11" w:history="1">
              <w:r w:rsidRPr="00B62BC6">
                <w:rPr>
                  <w:rStyle w:val="Hyperlink"/>
                </w:rPr>
                <w:t>Maternal and Child Health Service website</w:t>
              </w:r>
            </w:hyperlink>
            <w:r>
              <w:t xml:space="preserve"> </w:t>
            </w:r>
            <w:r>
              <w:br/>
              <w:t>&lt;</w:t>
            </w:r>
            <w:r w:rsidRPr="00B62BC6">
              <w:t>https://www2.health.vic.gov.au/maternal-child-health</w:t>
            </w:r>
            <w:r>
              <w:t>&gt;.</w:t>
            </w:r>
          </w:p>
          <w:p w14:paraId="72D686C9" w14:textId="6AB6CF22" w:rsidR="003F35FC" w:rsidRPr="00B62BC6" w:rsidRDefault="003F35FC" w:rsidP="00A456A7">
            <w:pPr>
              <w:pStyle w:val="DHHSbody"/>
            </w:pPr>
            <w:r w:rsidRPr="00B62BC6">
              <w:t>(19105</w:t>
            </w:r>
            <w:r>
              <w:t>4</w:t>
            </w:r>
            <w:r w:rsidR="00B020CB">
              <w:t>6</w:t>
            </w:r>
            <w:r w:rsidRPr="00B62BC6">
              <w:t>)</w:t>
            </w:r>
          </w:p>
        </w:tc>
      </w:tr>
    </w:tbl>
    <w:p w14:paraId="73079F9D" w14:textId="09AA4CC7" w:rsidR="003F35FC" w:rsidRPr="003F35FC" w:rsidRDefault="003F35FC" w:rsidP="003F35FC">
      <w:pPr>
        <w:pStyle w:val="DHHSbody"/>
      </w:pPr>
    </w:p>
    <w:sectPr w:rsidR="003F35FC" w:rsidRPr="003F35FC" w:rsidSect="004013C7">
      <w:headerReference w:type="default" r:id="rId12"/>
      <w:footerReference w:type="default" r:id="rId13"/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D391" w14:textId="77777777" w:rsidR="00C34C26" w:rsidRDefault="00C34C26">
      <w:r>
        <w:separator/>
      </w:r>
    </w:p>
  </w:endnote>
  <w:endnote w:type="continuationSeparator" w:id="0">
    <w:p w14:paraId="1728BC03" w14:textId="77777777" w:rsidR="00C34C26" w:rsidRDefault="00C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B79A" w14:textId="77777777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7C107DE0" wp14:editId="1FB9E4C7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7D539" w14:textId="2E33FBF8" w:rsidR="009D70A4" w:rsidRPr="00A11421" w:rsidRDefault="00B020CB" w:rsidP="0051568D">
    <w:pPr>
      <w:pStyle w:val="DHHSfooter"/>
    </w:pPr>
    <w:r w:rsidRPr="00B020CB">
      <w:t>Parents and carers psychosocial assessment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A1B8B" w14:textId="77777777" w:rsidR="00C34C26" w:rsidRDefault="00C34C26" w:rsidP="002862F1">
      <w:pPr>
        <w:spacing w:before="120"/>
      </w:pPr>
      <w:r>
        <w:separator/>
      </w:r>
    </w:p>
  </w:footnote>
  <w:footnote w:type="continuationSeparator" w:id="0">
    <w:p w14:paraId="4676E097" w14:textId="77777777" w:rsidR="00C34C26" w:rsidRDefault="00C3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74ADB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7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TableGrid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5C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562B"/>
    <w:rsid w:val="000663CD"/>
    <w:rsid w:val="000733FE"/>
    <w:rsid w:val="00074219"/>
    <w:rsid w:val="00074ED5"/>
    <w:rsid w:val="00084DEA"/>
    <w:rsid w:val="0008508E"/>
    <w:rsid w:val="00087228"/>
    <w:rsid w:val="0009113B"/>
    <w:rsid w:val="00093402"/>
    <w:rsid w:val="00094DA3"/>
    <w:rsid w:val="00096CD1"/>
    <w:rsid w:val="000A012C"/>
    <w:rsid w:val="000A0EB9"/>
    <w:rsid w:val="000A186C"/>
    <w:rsid w:val="000A1EA4"/>
    <w:rsid w:val="000A5185"/>
    <w:rsid w:val="000B3EDB"/>
    <w:rsid w:val="000B543D"/>
    <w:rsid w:val="000B5BF7"/>
    <w:rsid w:val="000B682A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1430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A7ACC"/>
    <w:rsid w:val="001B0DAC"/>
    <w:rsid w:val="001C277E"/>
    <w:rsid w:val="001C2A72"/>
    <w:rsid w:val="001C660D"/>
    <w:rsid w:val="001D0B75"/>
    <w:rsid w:val="001D3C09"/>
    <w:rsid w:val="001D44E8"/>
    <w:rsid w:val="001D5A3B"/>
    <w:rsid w:val="001D60EC"/>
    <w:rsid w:val="001D695E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0A9A"/>
    <w:rsid w:val="002333F5"/>
    <w:rsid w:val="00233724"/>
    <w:rsid w:val="002431E6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5220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D6DAB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34023"/>
    <w:rsid w:val="003406C6"/>
    <w:rsid w:val="003418CC"/>
    <w:rsid w:val="003459BD"/>
    <w:rsid w:val="00350D38"/>
    <w:rsid w:val="00351B36"/>
    <w:rsid w:val="00357B4E"/>
    <w:rsid w:val="003716FD"/>
    <w:rsid w:val="0037204B"/>
    <w:rsid w:val="00374219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2234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E751C"/>
    <w:rsid w:val="003F0445"/>
    <w:rsid w:val="003F0CF0"/>
    <w:rsid w:val="003F14B1"/>
    <w:rsid w:val="003F3289"/>
    <w:rsid w:val="003F35FC"/>
    <w:rsid w:val="004013C7"/>
    <w:rsid w:val="00401FCF"/>
    <w:rsid w:val="00406285"/>
    <w:rsid w:val="004148F9"/>
    <w:rsid w:val="0042084E"/>
    <w:rsid w:val="00421EEF"/>
    <w:rsid w:val="0042468B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6354"/>
    <w:rsid w:val="004A707D"/>
    <w:rsid w:val="004C0148"/>
    <w:rsid w:val="004C6EEE"/>
    <w:rsid w:val="004C702B"/>
    <w:rsid w:val="004D0033"/>
    <w:rsid w:val="004D016B"/>
    <w:rsid w:val="004D1B22"/>
    <w:rsid w:val="004D36F2"/>
    <w:rsid w:val="004D39D1"/>
    <w:rsid w:val="004E1106"/>
    <w:rsid w:val="004E138F"/>
    <w:rsid w:val="004E21FC"/>
    <w:rsid w:val="004E4649"/>
    <w:rsid w:val="004E5C2B"/>
    <w:rsid w:val="004F00DD"/>
    <w:rsid w:val="004F2133"/>
    <w:rsid w:val="004F55F1"/>
    <w:rsid w:val="004F6936"/>
    <w:rsid w:val="00503DC6"/>
    <w:rsid w:val="00504FC5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4C00"/>
    <w:rsid w:val="005B6298"/>
    <w:rsid w:val="005B7569"/>
    <w:rsid w:val="005B7A63"/>
    <w:rsid w:val="005C0955"/>
    <w:rsid w:val="005C49DA"/>
    <w:rsid w:val="005C50F3"/>
    <w:rsid w:val="005C54B5"/>
    <w:rsid w:val="005C5D80"/>
    <w:rsid w:val="005C5D91"/>
    <w:rsid w:val="005C7E22"/>
    <w:rsid w:val="005D07B8"/>
    <w:rsid w:val="005D6597"/>
    <w:rsid w:val="005E14E7"/>
    <w:rsid w:val="005E26A3"/>
    <w:rsid w:val="005E447E"/>
    <w:rsid w:val="005F0775"/>
    <w:rsid w:val="005F0CF5"/>
    <w:rsid w:val="005F21EB"/>
    <w:rsid w:val="00600E8B"/>
    <w:rsid w:val="00602309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621D7"/>
    <w:rsid w:val="0066302A"/>
    <w:rsid w:val="00670597"/>
    <w:rsid w:val="006706D0"/>
    <w:rsid w:val="006739F8"/>
    <w:rsid w:val="00677574"/>
    <w:rsid w:val="00682CFA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023B"/>
    <w:rsid w:val="006E138B"/>
    <w:rsid w:val="006E14CC"/>
    <w:rsid w:val="006F1FDC"/>
    <w:rsid w:val="006F6B8C"/>
    <w:rsid w:val="007013EF"/>
    <w:rsid w:val="00713EC7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050F"/>
    <w:rsid w:val="00763139"/>
    <w:rsid w:val="007705C4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A4CCE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5513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3E3C"/>
    <w:rsid w:val="00867D9D"/>
    <w:rsid w:val="0087174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2BA"/>
    <w:rsid w:val="008B4D3D"/>
    <w:rsid w:val="008B57C7"/>
    <w:rsid w:val="008C2F92"/>
    <w:rsid w:val="008D0B87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3124"/>
    <w:rsid w:val="00904A1C"/>
    <w:rsid w:val="00905030"/>
    <w:rsid w:val="00906490"/>
    <w:rsid w:val="009111B2"/>
    <w:rsid w:val="00924AE1"/>
    <w:rsid w:val="009269B1"/>
    <w:rsid w:val="0092724D"/>
    <w:rsid w:val="00931860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1A4E"/>
    <w:rsid w:val="009A279E"/>
    <w:rsid w:val="009B0A6F"/>
    <w:rsid w:val="009B0A94"/>
    <w:rsid w:val="009B134B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0C82"/>
    <w:rsid w:val="00A22229"/>
    <w:rsid w:val="00A240C8"/>
    <w:rsid w:val="00A2724D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B5D0F"/>
    <w:rsid w:val="00AC274B"/>
    <w:rsid w:val="00AC4764"/>
    <w:rsid w:val="00AC529A"/>
    <w:rsid w:val="00AC6D36"/>
    <w:rsid w:val="00AD0CBA"/>
    <w:rsid w:val="00AD16D2"/>
    <w:rsid w:val="00AD26E2"/>
    <w:rsid w:val="00AD48A5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20CB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64B5"/>
    <w:rsid w:val="00B431E8"/>
    <w:rsid w:val="00B45141"/>
    <w:rsid w:val="00B5273A"/>
    <w:rsid w:val="00B52DB8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0D96"/>
    <w:rsid w:val="00BC7468"/>
    <w:rsid w:val="00BC7D4F"/>
    <w:rsid w:val="00BC7ED7"/>
    <w:rsid w:val="00BD020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4C26"/>
    <w:rsid w:val="00C35484"/>
    <w:rsid w:val="00C4173A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C4169"/>
    <w:rsid w:val="00CD216B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7B72"/>
    <w:rsid w:val="00D308CE"/>
    <w:rsid w:val="00D3185C"/>
    <w:rsid w:val="00D3318E"/>
    <w:rsid w:val="00D33E72"/>
    <w:rsid w:val="00D35969"/>
    <w:rsid w:val="00D35BD6"/>
    <w:rsid w:val="00D361B5"/>
    <w:rsid w:val="00D411A2"/>
    <w:rsid w:val="00D4606D"/>
    <w:rsid w:val="00D46F55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B0B61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361A5"/>
    <w:rsid w:val="00E40181"/>
    <w:rsid w:val="00E4248C"/>
    <w:rsid w:val="00E56A01"/>
    <w:rsid w:val="00E629A1"/>
    <w:rsid w:val="00E6363A"/>
    <w:rsid w:val="00E6794C"/>
    <w:rsid w:val="00E71591"/>
    <w:rsid w:val="00E80DE3"/>
    <w:rsid w:val="00E82C55"/>
    <w:rsid w:val="00E82FB7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1D49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A71A2"/>
    <w:rsid w:val="00FB4769"/>
    <w:rsid w:val="00FB4CDA"/>
    <w:rsid w:val="00FC0F81"/>
    <w:rsid w:val="00FC395C"/>
    <w:rsid w:val="00FD3766"/>
    <w:rsid w:val="00FD47C4"/>
    <w:rsid w:val="00FE2DCF"/>
    <w:rsid w:val="00FE3FA7"/>
    <w:rsid w:val="00FF2FCE"/>
    <w:rsid w:val="00FF4F7D"/>
    <w:rsid w:val="00FF544A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4EC9E8"/>
  <w15:docId w15:val="{679C10AA-4B4C-4A29-AEE7-58F31223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154F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11D49"/>
    <w:pPr>
      <w:keepNext/>
      <w:keepLines/>
      <w:spacing w:before="240" w:after="120"/>
      <w:outlineLvl w:val="0"/>
    </w:pPr>
    <w:rPr>
      <w:rFonts w:ascii="Arial" w:eastAsia="MS Gothic" w:hAnsi="Arial" w:cs="Arial"/>
      <w:b/>
      <w:color w:val="007B4B"/>
      <w:kern w:val="32"/>
      <w:sz w:val="22"/>
      <w:szCs w:val="22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2DB8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11D49"/>
    <w:rPr>
      <w:rFonts w:ascii="Arial" w:eastAsia="MS Gothic" w:hAnsi="Arial" w:cs="Arial"/>
      <w:b/>
      <w:color w:val="007B4B"/>
      <w:kern w:val="32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1"/>
    <w:rsid w:val="00B52DB8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C621B1"/>
    <w:pPr>
      <w:keepLines/>
      <w:tabs>
        <w:tab w:val="right" w:leader="dot" w:pos="10206"/>
      </w:tabs>
      <w:spacing w:before="120" w:after="6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2DB8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2DB8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C621B1"/>
    <w:pPr>
      <w:keepLines/>
      <w:tabs>
        <w:tab w:val="right" w:leader="dot" w:pos="10206"/>
      </w:tabs>
      <w:spacing w:after="6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35969"/>
    <w:pPr>
      <w:spacing w:before="100" w:after="8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600E8B"/>
    <w:pPr>
      <w:spacing w:before="40" w:after="40"/>
      <w:jc w:val="center"/>
    </w:pPr>
    <w:rPr>
      <w:rFonts w:ascii="Arial" w:hAnsi="Arial"/>
      <w:b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600E8B"/>
    <w:pPr>
      <w:numPr>
        <w:numId w:val="8"/>
      </w:numPr>
      <w:spacing w:before="40" w:after="40" w:line="240" w:lineRule="auto"/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D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2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2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234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234"/>
    <w:rPr>
      <w:rFonts w:ascii="Cambria" w:hAnsi="Cambria"/>
      <w:b/>
      <w:bCs/>
      <w:lang w:eastAsia="en-US"/>
    </w:rPr>
  </w:style>
  <w:style w:type="character" w:customStyle="1" w:styleId="DHHSbodyChar">
    <w:name w:val="DHHS body Char"/>
    <w:link w:val="DHHSbody"/>
    <w:locked/>
    <w:rsid w:val="003C2234"/>
    <w:rPr>
      <w:rFonts w:ascii="Arial" w:eastAsia="Times" w:hAnsi="Arial"/>
      <w:lang w:eastAsia="en-US"/>
    </w:rPr>
  </w:style>
  <w:style w:type="paragraph" w:styleId="Revision">
    <w:name w:val="Revision"/>
    <w:hidden/>
    <w:uiPriority w:val="71"/>
    <w:rsid w:val="001D5A3B"/>
    <w:rPr>
      <w:rFonts w:ascii="Cambria" w:hAnsi="Cambria"/>
      <w:lang w:eastAsia="en-US"/>
    </w:rPr>
  </w:style>
  <w:style w:type="character" w:styleId="Emphasis">
    <w:name w:val="Emphasis"/>
    <w:basedOn w:val="DefaultParagraphFont"/>
    <w:uiPriority w:val="20"/>
    <w:qFormat/>
    <w:rsid w:val="00CC4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health.vic.gov.au/maternal-child-heal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h@dhhs.vic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0FE9-B6D8-4653-A8C6-91BF1482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Parents and carers psychosocial assessment</vt:lpstr>
    </vt:vector>
  </TitlesOfParts>
  <Company>Department of Health and Human Services</Company>
  <LinksUpToDate>false</LinksUpToDate>
  <CharactersWithSpaces>2822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Parents and carers psychosocial assessment</dc:title>
  <dc:subject>Parents and carers psychosocial assessment</dc:subject>
  <dc:creator>Maternal and Child Health and Parenting Branch</dc:creator>
  <cp:lastModifiedBy>Robert Di Renzo</cp:lastModifiedBy>
  <cp:revision>25</cp:revision>
  <cp:lastPrinted>2019-11-07T01:18:00Z</cp:lastPrinted>
  <dcterms:created xsi:type="dcterms:W3CDTF">2019-10-31T23:34:00Z</dcterms:created>
  <dcterms:modified xsi:type="dcterms:W3CDTF">2019-11-07T01:18:00Z</dcterms:modified>
  <cp:category>Parents and carers psychosocial assessment, form, maternal and child health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