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D3" w:rsidRDefault="002E58A8" w:rsidP="00546719">
      <w:pPr>
        <w:pStyle w:val="Doctype"/>
      </w:pPr>
      <w:bookmarkStart w:id="0" w:name="_GoBack"/>
      <w:bookmarkEnd w:id="0"/>
      <w:r w:rsidRPr="002E58A8">
        <w:t>Update: Mycobacterial infections associated with heater cooler units used in cardiac surgery</w:t>
      </w:r>
    </w:p>
    <w:p w:rsidR="002E58A8" w:rsidRPr="00454858" w:rsidRDefault="00865E51" w:rsidP="002E58A8">
      <w:pPr>
        <w:pStyle w:val="Heading1"/>
        <w:rPr>
          <w:b w:val="0"/>
          <w:sz w:val="40"/>
          <w:szCs w:val="40"/>
        </w:rPr>
      </w:pPr>
      <w:r>
        <w:rPr>
          <w:b w:val="0"/>
          <w:sz w:val="40"/>
          <w:szCs w:val="40"/>
        </w:rPr>
        <w:t>December</w:t>
      </w:r>
      <w:r w:rsidR="002E58A8" w:rsidRPr="00454858">
        <w:rPr>
          <w:b w:val="0"/>
          <w:sz w:val="40"/>
          <w:szCs w:val="40"/>
        </w:rPr>
        <w:t xml:space="preserve"> 2017</w:t>
      </w:r>
    </w:p>
    <w:p w:rsidR="002E58A8" w:rsidRDefault="002E58A8" w:rsidP="00B866FF">
      <w:pPr>
        <w:pStyle w:val="IntroCopy"/>
      </w:pPr>
    </w:p>
    <w:p w:rsidR="002E58A8" w:rsidRPr="002E58A8" w:rsidRDefault="002E58A8" w:rsidP="002E58A8">
      <w:pPr>
        <w:keepNext/>
        <w:keepLines/>
        <w:adjustRightInd/>
        <w:snapToGrid/>
        <w:spacing w:after="200" w:line="320" w:lineRule="atLeast"/>
        <w:rPr>
          <w:rFonts w:ascii="Arial" w:eastAsia="Times New Roman" w:hAnsi="Arial" w:cs="Arial"/>
          <w:b/>
          <w:color w:val="007F92" w:themeColor="text2"/>
          <w:sz w:val="22"/>
          <w:szCs w:val="22"/>
          <w:lang w:eastAsia="en-US"/>
        </w:rPr>
      </w:pPr>
      <w:r w:rsidRPr="002E58A8">
        <w:rPr>
          <w:rFonts w:ascii="Arial" w:eastAsia="Times New Roman" w:hAnsi="Arial" w:cs="Arial"/>
          <w:b/>
          <w:color w:val="007F92" w:themeColor="text2"/>
          <w:sz w:val="22"/>
          <w:szCs w:val="22"/>
          <w:lang w:eastAsia="en-US"/>
        </w:rPr>
        <w:t xml:space="preserve">Background </w:t>
      </w:r>
    </w:p>
    <w:p w:rsidR="002E58A8" w:rsidRPr="002E58A8" w:rsidRDefault="002E58A8" w:rsidP="002E58A8">
      <w:pPr>
        <w:autoSpaceDE w:val="0"/>
        <w:autoSpaceDN w:val="0"/>
        <w:snapToGrid/>
        <w:spacing w:after="0" w:line="240" w:lineRule="auto"/>
        <w:jc w:val="both"/>
        <w:rPr>
          <w:rFonts w:ascii="Arial" w:eastAsia="Times New Roman" w:hAnsi="Arial" w:cs="Arial"/>
          <w:i/>
          <w:iCs/>
          <w:color w:val="000000"/>
          <w:lang w:eastAsia="en-US"/>
        </w:rPr>
      </w:pPr>
      <w:r w:rsidRPr="002E58A8">
        <w:rPr>
          <w:rFonts w:ascii="Arial" w:eastAsia="Times New Roman" w:hAnsi="Arial" w:cs="Arial"/>
          <w:color w:val="000000"/>
          <w:lang w:eastAsia="en-US"/>
        </w:rPr>
        <w:t xml:space="preserve">There is a risk that heater cooler perfusion units (HCUs), predominantly used in cardiac bypass surgery, may be contaminated with </w:t>
      </w:r>
      <w:r w:rsidRPr="002E58A8">
        <w:rPr>
          <w:rFonts w:ascii="Arial" w:eastAsia="Times New Roman" w:hAnsi="Arial" w:cs="Arial"/>
          <w:i/>
          <w:iCs/>
          <w:color w:val="000000"/>
          <w:lang w:eastAsia="en-US"/>
        </w:rPr>
        <w:t>Mycobacterium chimaera</w:t>
      </w:r>
      <w:r w:rsidRPr="002E58A8">
        <w:rPr>
          <w:rFonts w:ascii="Arial" w:eastAsia="Times New Roman" w:hAnsi="Arial" w:cs="Arial"/>
          <w:color w:val="000000"/>
          <w:lang w:eastAsia="en-US"/>
        </w:rPr>
        <w:t xml:space="preserve">, and that exposure of patients to the aerosolised exhaust from these units in the operating theatre may lead to the development of a serious infection up to several years post-surgery. A small number of cases of serious </w:t>
      </w:r>
      <w:r w:rsidRPr="002E58A8">
        <w:rPr>
          <w:rFonts w:ascii="Arial" w:eastAsia="Times New Roman" w:hAnsi="Arial" w:cs="Arial"/>
          <w:i/>
          <w:iCs/>
          <w:color w:val="000000"/>
          <w:lang w:eastAsia="en-US"/>
        </w:rPr>
        <w:t>Mycobacterium chimaera</w:t>
      </w:r>
      <w:r w:rsidRPr="002E58A8">
        <w:rPr>
          <w:rFonts w:ascii="Arial" w:eastAsia="Times New Roman" w:hAnsi="Arial" w:cs="Arial"/>
          <w:color w:val="000000"/>
          <w:lang w:eastAsia="en-US"/>
        </w:rPr>
        <w:t xml:space="preserve"> infections have been reported in the United States, the UK/Europe and Australia. </w:t>
      </w:r>
    </w:p>
    <w:p w:rsidR="002E58A8" w:rsidRPr="002E58A8" w:rsidRDefault="002E58A8" w:rsidP="002E58A8">
      <w:pPr>
        <w:autoSpaceDE w:val="0"/>
        <w:autoSpaceDN w:val="0"/>
        <w:snapToGrid/>
        <w:spacing w:after="0" w:line="240" w:lineRule="auto"/>
        <w:jc w:val="both"/>
        <w:rPr>
          <w:rFonts w:ascii="Arial" w:eastAsia="Calibri" w:hAnsi="Arial" w:cs="Arial"/>
          <w:color w:val="auto"/>
          <w:lang w:eastAsia="en-US"/>
        </w:rPr>
      </w:pPr>
    </w:p>
    <w:p w:rsidR="002E58A8" w:rsidRPr="002E58A8" w:rsidRDefault="00AF6061" w:rsidP="002E58A8">
      <w:pPr>
        <w:autoSpaceDE w:val="0"/>
        <w:autoSpaceDN w:val="0"/>
        <w:snapToGrid/>
        <w:spacing w:after="0" w:line="240" w:lineRule="auto"/>
        <w:jc w:val="both"/>
        <w:rPr>
          <w:rFonts w:ascii="Arial" w:eastAsia="Times New Roman" w:hAnsi="Arial" w:cs="Arial"/>
          <w:color w:val="000000"/>
          <w:lang w:eastAsia="en-US"/>
        </w:rPr>
      </w:pPr>
      <w:r>
        <w:rPr>
          <w:rFonts w:ascii="Arial" w:eastAsia="Times New Roman" w:hAnsi="Arial" w:cs="Arial"/>
          <w:color w:val="000000"/>
          <w:lang w:eastAsia="en-US"/>
        </w:rPr>
        <w:t>National guidance on this issue has been provided by t</w:t>
      </w:r>
      <w:r w:rsidR="00EA6358">
        <w:rPr>
          <w:rFonts w:ascii="Arial" w:eastAsia="Times New Roman" w:hAnsi="Arial" w:cs="Arial"/>
          <w:color w:val="000000"/>
          <w:lang w:eastAsia="en-US"/>
        </w:rPr>
        <w:t>he Australian Commission on Safety and Quality in Health Care</w:t>
      </w:r>
      <w:r>
        <w:rPr>
          <w:rFonts w:ascii="Arial" w:eastAsia="Times New Roman" w:hAnsi="Arial" w:cs="Arial"/>
          <w:color w:val="000000"/>
          <w:lang w:eastAsia="en-US"/>
        </w:rPr>
        <w:t xml:space="preserve"> (revised in February 2017) and the </w:t>
      </w:r>
      <w:r w:rsidR="002E58A8" w:rsidRPr="002E58A8">
        <w:rPr>
          <w:rFonts w:ascii="Arial" w:eastAsia="Times New Roman" w:hAnsi="Arial" w:cs="Arial"/>
          <w:color w:val="000000"/>
          <w:lang w:eastAsia="en-US"/>
        </w:rPr>
        <w:t xml:space="preserve">Therapeutic Goods Administration (TGA) </w:t>
      </w:r>
      <w:r>
        <w:rPr>
          <w:rFonts w:ascii="Arial" w:eastAsia="Times New Roman" w:hAnsi="Arial" w:cs="Arial"/>
          <w:color w:val="000000"/>
          <w:lang w:eastAsia="en-US"/>
        </w:rPr>
        <w:t xml:space="preserve">is continuing its </w:t>
      </w:r>
      <w:r w:rsidR="002E58A8" w:rsidRPr="002E58A8">
        <w:rPr>
          <w:rFonts w:ascii="Arial" w:eastAsia="Times New Roman" w:hAnsi="Arial" w:cs="Arial"/>
          <w:color w:val="000000"/>
          <w:lang w:eastAsia="en-US"/>
        </w:rPr>
        <w:t>safety investigation into heater cooler devices</w:t>
      </w:r>
      <w:r>
        <w:rPr>
          <w:rFonts w:ascii="Arial" w:eastAsia="Times New Roman" w:hAnsi="Arial" w:cs="Arial"/>
          <w:color w:val="000000"/>
          <w:lang w:eastAsia="en-US"/>
        </w:rPr>
        <w:t>, including</w:t>
      </w:r>
      <w:r w:rsidR="002E58A8" w:rsidRPr="002E58A8">
        <w:rPr>
          <w:rFonts w:ascii="Arial" w:eastAsia="Times New Roman" w:hAnsi="Arial" w:cs="Arial"/>
          <w:color w:val="000000"/>
          <w:lang w:eastAsia="en-US"/>
        </w:rPr>
        <w:t xml:space="preserve"> devices used for extracorporeal membrane oxygenation (ECMO). However, while contamination has been detected in ECMO devices, there have been no infections linked to the use of ECMOs.   </w:t>
      </w:r>
    </w:p>
    <w:p w:rsidR="002E58A8" w:rsidRPr="002E58A8" w:rsidRDefault="002E58A8" w:rsidP="002E58A8">
      <w:pPr>
        <w:autoSpaceDE w:val="0"/>
        <w:autoSpaceDN w:val="0"/>
        <w:snapToGrid/>
        <w:spacing w:after="0" w:line="240" w:lineRule="auto"/>
        <w:jc w:val="both"/>
        <w:rPr>
          <w:rFonts w:ascii="Arial" w:eastAsia="Times New Roman" w:hAnsi="Arial" w:cs="Arial"/>
          <w:color w:val="000000"/>
          <w:sz w:val="22"/>
          <w:szCs w:val="22"/>
          <w:lang w:eastAsia="en-US"/>
        </w:rPr>
      </w:pPr>
    </w:p>
    <w:p w:rsidR="002E58A8" w:rsidRPr="002E58A8" w:rsidRDefault="002E58A8" w:rsidP="002E58A8">
      <w:pPr>
        <w:autoSpaceDE w:val="0"/>
        <w:autoSpaceDN w:val="0"/>
        <w:snapToGrid/>
        <w:spacing w:after="0" w:line="240" w:lineRule="auto"/>
        <w:jc w:val="both"/>
        <w:rPr>
          <w:rFonts w:ascii="Arial" w:eastAsia="Times New Roman" w:hAnsi="Arial" w:cs="Arial"/>
          <w:color w:val="000000"/>
          <w:sz w:val="22"/>
          <w:szCs w:val="22"/>
          <w:lang w:eastAsia="en-US"/>
        </w:rPr>
      </w:pPr>
    </w:p>
    <w:p w:rsidR="002E58A8" w:rsidRPr="002E58A8" w:rsidRDefault="002E58A8" w:rsidP="002E58A8">
      <w:pPr>
        <w:autoSpaceDE w:val="0"/>
        <w:autoSpaceDN w:val="0"/>
        <w:snapToGrid/>
        <w:spacing w:after="0" w:line="240" w:lineRule="auto"/>
        <w:jc w:val="both"/>
        <w:rPr>
          <w:rFonts w:ascii="Arial" w:eastAsia="Times New Roman" w:hAnsi="Arial" w:cs="Arial"/>
          <w:color w:val="007F92" w:themeColor="text2"/>
          <w:sz w:val="22"/>
          <w:szCs w:val="22"/>
          <w:lang w:eastAsia="en-US"/>
        </w:rPr>
      </w:pPr>
      <w:r w:rsidRPr="002E58A8">
        <w:rPr>
          <w:rFonts w:ascii="Arial" w:eastAsia="Times New Roman" w:hAnsi="Arial" w:cs="Arial"/>
          <w:b/>
          <w:color w:val="007F92" w:themeColor="text2"/>
          <w:sz w:val="22"/>
          <w:szCs w:val="22"/>
          <w:lang w:eastAsia="en-US"/>
        </w:rPr>
        <w:t>What’s happening in Victoria?</w:t>
      </w:r>
    </w:p>
    <w:p w:rsidR="002E58A8" w:rsidRPr="002E58A8" w:rsidRDefault="002E58A8" w:rsidP="002E58A8">
      <w:pPr>
        <w:autoSpaceDE w:val="0"/>
        <w:autoSpaceDN w:val="0"/>
        <w:snapToGrid/>
        <w:spacing w:after="0" w:line="240" w:lineRule="auto"/>
        <w:jc w:val="both"/>
        <w:rPr>
          <w:rFonts w:ascii="Arial" w:eastAsia="Times New Roman" w:hAnsi="Arial" w:cs="Arial"/>
          <w:color w:val="000000"/>
          <w:lang w:eastAsia="en-US"/>
        </w:rPr>
      </w:pPr>
    </w:p>
    <w:p w:rsidR="00454858" w:rsidRPr="00454858" w:rsidRDefault="00454858" w:rsidP="002E58A8">
      <w:pPr>
        <w:autoSpaceDE w:val="0"/>
        <w:autoSpaceDN w:val="0"/>
        <w:snapToGrid/>
        <w:spacing w:after="0" w:line="240" w:lineRule="auto"/>
        <w:jc w:val="both"/>
        <w:rPr>
          <w:rFonts w:ascii="Arial" w:eastAsia="Calibri" w:hAnsi="Arial" w:cs="Arial"/>
          <w:color w:val="000000"/>
          <w:lang w:eastAsia="en-US"/>
        </w:rPr>
        <w:sectPr w:rsidR="00454858" w:rsidRPr="00454858" w:rsidSect="009E5CCF">
          <w:footerReference w:type="default" r:id="rId9"/>
          <w:headerReference w:type="first" r:id="rId10"/>
          <w:footerReference w:type="first" r:id="rId11"/>
          <w:type w:val="continuous"/>
          <w:pgSz w:w="11907" w:h="16840" w:code="9"/>
          <w:pgMar w:top="2977" w:right="806" w:bottom="2098" w:left="896" w:header="397" w:footer="198" w:gutter="0"/>
          <w:cols w:space="340"/>
          <w:titlePg/>
          <w:docGrid w:linePitch="360"/>
        </w:sectPr>
      </w:pPr>
    </w:p>
    <w:p w:rsidR="002E58A8" w:rsidRPr="002E58A8" w:rsidRDefault="002E58A8" w:rsidP="002E58A8">
      <w:pPr>
        <w:autoSpaceDE w:val="0"/>
        <w:autoSpaceDN w:val="0"/>
        <w:snapToGrid/>
        <w:spacing w:after="0" w:line="240" w:lineRule="auto"/>
        <w:jc w:val="both"/>
        <w:rPr>
          <w:rFonts w:ascii="Arial" w:eastAsia="Calibri" w:hAnsi="Arial" w:cs="Arial"/>
          <w:color w:val="000000"/>
          <w:lang w:eastAsia="en-US"/>
        </w:rPr>
      </w:pPr>
      <w:r w:rsidRPr="002E58A8">
        <w:rPr>
          <w:rFonts w:ascii="Arial" w:eastAsia="Calibri" w:hAnsi="Arial" w:cs="Arial"/>
          <w:color w:val="000000"/>
          <w:lang w:eastAsia="en-US"/>
        </w:rPr>
        <w:lastRenderedPageBreak/>
        <w:t xml:space="preserve">Recently in Victoria a patient who underwent cardiothoracic surgery in 2016 was diagnosed with a </w:t>
      </w:r>
      <w:r w:rsidRPr="002E58A8">
        <w:rPr>
          <w:rFonts w:ascii="Arial" w:eastAsia="Times New Roman" w:hAnsi="Arial" w:cs="Arial"/>
          <w:i/>
          <w:iCs/>
          <w:color w:val="000000"/>
          <w:lang w:eastAsia="en-US"/>
        </w:rPr>
        <w:t>Mycobacterium chimaera</w:t>
      </w:r>
      <w:r w:rsidRPr="002E58A8">
        <w:rPr>
          <w:rFonts w:ascii="Arial" w:eastAsia="Times New Roman" w:hAnsi="Arial" w:cs="Arial"/>
          <w:iCs/>
          <w:color w:val="000000"/>
          <w:lang w:eastAsia="en-US"/>
        </w:rPr>
        <w:t xml:space="preserve"> infection</w:t>
      </w:r>
      <w:r w:rsidRPr="002E58A8">
        <w:rPr>
          <w:rFonts w:ascii="Arial" w:eastAsia="Calibri" w:hAnsi="Arial" w:cs="Arial"/>
          <w:color w:val="000000"/>
          <w:lang w:eastAsia="en-US"/>
        </w:rPr>
        <w:t>. This is the first case report for Victoria. The patient respond</w:t>
      </w:r>
      <w:r w:rsidR="00271407">
        <w:rPr>
          <w:rFonts w:ascii="Arial" w:eastAsia="Calibri" w:hAnsi="Arial" w:cs="Arial"/>
          <w:color w:val="000000"/>
          <w:lang w:eastAsia="en-US"/>
        </w:rPr>
        <w:t>ed</w:t>
      </w:r>
      <w:r w:rsidRPr="002E58A8">
        <w:rPr>
          <w:rFonts w:ascii="Arial" w:eastAsia="Calibri" w:hAnsi="Arial" w:cs="Arial"/>
          <w:color w:val="000000"/>
          <w:lang w:eastAsia="en-US"/>
        </w:rPr>
        <w:t xml:space="preserve"> well to treatment with antimicrobials</w:t>
      </w:r>
      <w:r w:rsidR="00271407">
        <w:rPr>
          <w:rFonts w:ascii="Arial" w:eastAsia="Calibri" w:hAnsi="Arial" w:cs="Arial"/>
          <w:color w:val="000000"/>
          <w:lang w:eastAsia="en-US"/>
        </w:rPr>
        <w:t xml:space="preserve"> and was discharged home</w:t>
      </w:r>
      <w:r w:rsidRPr="002E58A8">
        <w:rPr>
          <w:rFonts w:ascii="Arial" w:eastAsia="Calibri" w:hAnsi="Arial" w:cs="Arial"/>
          <w:color w:val="000000"/>
          <w:lang w:eastAsia="en-US"/>
        </w:rPr>
        <w:t xml:space="preserve">.  </w:t>
      </w:r>
    </w:p>
    <w:p w:rsidR="002E58A8" w:rsidRPr="002E58A8" w:rsidRDefault="002E58A8" w:rsidP="002E58A8">
      <w:pPr>
        <w:autoSpaceDE w:val="0"/>
        <w:autoSpaceDN w:val="0"/>
        <w:snapToGrid/>
        <w:spacing w:after="0" w:line="240" w:lineRule="auto"/>
        <w:jc w:val="both"/>
        <w:rPr>
          <w:rFonts w:ascii="Arial" w:eastAsia="Times New Roman" w:hAnsi="Arial" w:cs="Arial"/>
          <w:color w:val="000000"/>
          <w:lang w:eastAsia="en-US"/>
        </w:rPr>
      </w:pPr>
    </w:p>
    <w:p w:rsidR="002E58A8" w:rsidRPr="002E58A8" w:rsidRDefault="002E58A8" w:rsidP="002E58A8">
      <w:pPr>
        <w:autoSpaceDE w:val="0"/>
        <w:autoSpaceDN w:val="0"/>
        <w:snapToGrid/>
        <w:spacing w:after="0" w:line="240" w:lineRule="auto"/>
        <w:jc w:val="both"/>
        <w:rPr>
          <w:rFonts w:ascii="Arial" w:eastAsia="Times New Roman" w:hAnsi="Arial" w:cs="Arial"/>
          <w:color w:val="000000"/>
          <w:lang w:eastAsia="en-US"/>
        </w:rPr>
      </w:pPr>
      <w:r w:rsidRPr="002E58A8">
        <w:rPr>
          <w:rFonts w:ascii="Arial" w:eastAsia="Times New Roman" w:hAnsi="Arial" w:cs="Arial"/>
          <w:color w:val="000000"/>
          <w:lang w:eastAsia="en-US"/>
        </w:rPr>
        <w:t xml:space="preserve">Safer Care Victoria is continuing to seek specialist advice and liaise with national/international experts and organisations as required to minimise risk and maximise safety for cardiac bypass surgery patients. </w:t>
      </w:r>
    </w:p>
    <w:p w:rsidR="002E58A8" w:rsidRPr="002E58A8" w:rsidRDefault="002E58A8" w:rsidP="002E58A8">
      <w:pPr>
        <w:autoSpaceDE w:val="0"/>
        <w:autoSpaceDN w:val="0"/>
        <w:snapToGrid/>
        <w:spacing w:after="0" w:line="240" w:lineRule="auto"/>
        <w:jc w:val="both"/>
        <w:rPr>
          <w:rFonts w:ascii="Arial" w:eastAsia="Times New Roman" w:hAnsi="Arial" w:cs="Arial"/>
          <w:color w:val="000000"/>
          <w:lang w:eastAsia="en-US"/>
        </w:rPr>
      </w:pPr>
    </w:p>
    <w:p w:rsidR="002E58A8" w:rsidRPr="002E58A8" w:rsidRDefault="002E58A8" w:rsidP="002E58A8">
      <w:pPr>
        <w:autoSpaceDE w:val="0"/>
        <w:autoSpaceDN w:val="0"/>
        <w:snapToGrid/>
        <w:spacing w:after="0" w:line="240" w:lineRule="auto"/>
        <w:jc w:val="both"/>
        <w:rPr>
          <w:rFonts w:ascii="Arial" w:eastAsia="Times New Roman" w:hAnsi="Arial" w:cs="Arial"/>
          <w:color w:val="000000"/>
          <w:lang w:eastAsia="en-US"/>
        </w:rPr>
      </w:pPr>
    </w:p>
    <w:p w:rsidR="00454858" w:rsidRDefault="00454858">
      <w:pPr>
        <w:adjustRightInd/>
        <w:snapToGrid/>
        <w:spacing w:after="0" w:line="240" w:lineRule="auto"/>
        <w:rPr>
          <w:rFonts w:ascii="Arial" w:eastAsia="Times New Roman" w:hAnsi="Arial" w:cs="Arial"/>
          <w:b/>
          <w:color w:val="007F92" w:themeColor="text2"/>
          <w:sz w:val="22"/>
          <w:szCs w:val="22"/>
          <w:lang w:eastAsia="en-US"/>
        </w:rPr>
      </w:pPr>
      <w:r>
        <w:rPr>
          <w:rFonts w:ascii="Arial" w:eastAsia="Times New Roman" w:hAnsi="Arial" w:cs="Arial"/>
          <w:b/>
          <w:color w:val="007F92" w:themeColor="text2"/>
          <w:sz w:val="22"/>
          <w:szCs w:val="22"/>
          <w:lang w:eastAsia="en-US"/>
        </w:rPr>
        <w:br w:type="page"/>
      </w:r>
    </w:p>
    <w:p w:rsidR="002E58A8" w:rsidRPr="002E58A8" w:rsidRDefault="002E58A8" w:rsidP="002E58A8">
      <w:pPr>
        <w:autoSpaceDE w:val="0"/>
        <w:autoSpaceDN w:val="0"/>
        <w:snapToGrid/>
        <w:spacing w:after="0" w:line="240" w:lineRule="auto"/>
        <w:jc w:val="both"/>
        <w:rPr>
          <w:rFonts w:ascii="Arial" w:eastAsia="Calibri" w:hAnsi="Arial" w:cs="Arial"/>
          <w:color w:val="007F92" w:themeColor="text2"/>
          <w:sz w:val="22"/>
          <w:szCs w:val="22"/>
          <w:lang w:eastAsia="en-US"/>
        </w:rPr>
      </w:pPr>
      <w:r w:rsidRPr="002E58A8">
        <w:rPr>
          <w:rFonts w:ascii="Arial" w:eastAsia="Times New Roman" w:hAnsi="Arial" w:cs="Arial"/>
          <w:b/>
          <w:color w:val="007F92" w:themeColor="text2"/>
          <w:sz w:val="22"/>
          <w:szCs w:val="22"/>
          <w:lang w:eastAsia="en-US"/>
        </w:rPr>
        <w:lastRenderedPageBreak/>
        <w:t>Testing</w:t>
      </w:r>
      <w:r w:rsidRPr="002E58A8">
        <w:rPr>
          <w:rFonts w:ascii="Arial" w:eastAsia="Calibri" w:hAnsi="Arial" w:cs="Arial"/>
          <w:color w:val="007F92" w:themeColor="text2"/>
          <w:sz w:val="22"/>
          <w:szCs w:val="22"/>
          <w:lang w:eastAsia="en-US"/>
        </w:rPr>
        <w:t xml:space="preserve"> </w:t>
      </w:r>
    </w:p>
    <w:p w:rsidR="002E58A8" w:rsidRPr="002E58A8" w:rsidRDefault="002E58A8" w:rsidP="002E58A8">
      <w:pPr>
        <w:autoSpaceDE w:val="0"/>
        <w:autoSpaceDN w:val="0"/>
        <w:snapToGrid/>
        <w:spacing w:after="0" w:line="240" w:lineRule="auto"/>
        <w:jc w:val="both"/>
        <w:rPr>
          <w:rFonts w:ascii="Arial" w:eastAsia="Calibri" w:hAnsi="Arial" w:cs="Arial"/>
          <w:color w:val="000000"/>
          <w:lang w:eastAsia="en-US"/>
        </w:rPr>
      </w:pPr>
    </w:p>
    <w:p w:rsidR="00271407" w:rsidRDefault="002E58A8" w:rsidP="002E58A8">
      <w:pPr>
        <w:autoSpaceDE w:val="0"/>
        <w:autoSpaceDN w:val="0"/>
        <w:snapToGrid/>
        <w:spacing w:after="0" w:line="276" w:lineRule="auto"/>
        <w:jc w:val="both"/>
        <w:rPr>
          <w:rFonts w:ascii="Arial" w:eastAsia="Calibri" w:hAnsi="Arial" w:cs="Arial"/>
          <w:i/>
          <w:color w:val="000000"/>
          <w:lang w:eastAsia="en-US"/>
        </w:rPr>
      </w:pPr>
      <w:r w:rsidRPr="002E58A8">
        <w:rPr>
          <w:rFonts w:ascii="Arial" w:eastAsia="Calibri" w:hAnsi="Arial" w:cs="Arial"/>
          <w:color w:val="000000"/>
          <w:lang w:eastAsia="en-US"/>
        </w:rPr>
        <w:t xml:space="preserve">The Victorian public health laboratory, Microbiological Diagnostic Unit (MDU), developed and validated a test for </w:t>
      </w:r>
      <w:r w:rsidRPr="002E58A8">
        <w:rPr>
          <w:rFonts w:ascii="Arial" w:eastAsia="Calibri" w:hAnsi="Arial" w:cs="Arial"/>
          <w:i/>
          <w:color w:val="000000"/>
          <w:lang w:eastAsia="en-US"/>
        </w:rPr>
        <w:t>Mycobacterium chimaera</w:t>
      </w:r>
      <w:r w:rsidRPr="002E58A8">
        <w:rPr>
          <w:rFonts w:ascii="Arial" w:eastAsia="Calibri" w:hAnsi="Arial" w:cs="Arial"/>
          <w:color w:val="000000"/>
          <w:lang w:eastAsia="en-US"/>
        </w:rPr>
        <w:t xml:space="preserve"> early in 2016. Testing HCU water samples from health services is continuing, with a specified </w:t>
      </w:r>
      <w:r w:rsidR="00271407">
        <w:rPr>
          <w:rFonts w:ascii="Arial" w:eastAsia="Calibri" w:hAnsi="Arial" w:cs="Arial"/>
          <w:color w:val="000000"/>
          <w:lang w:eastAsia="en-US"/>
        </w:rPr>
        <w:t xml:space="preserve">three monthly </w:t>
      </w:r>
      <w:r w:rsidRPr="002E58A8">
        <w:rPr>
          <w:rFonts w:ascii="Arial" w:eastAsia="Calibri" w:hAnsi="Arial" w:cs="Arial"/>
          <w:color w:val="000000"/>
          <w:lang w:eastAsia="en-US"/>
        </w:rPr>
        <w:t xml:space="preserve">testing schedule introduced in January 2017. Refer to the separate document </w:t>
      </w:r>
      <w:r w:rsidRPr="002E58A8">
        <w:rPr>
          <w:rFonts w:ascii="Arial" w:eastAsia="Calibri" w:hAnsi="Arial" w:cs="Arial"/>
          <w:i/>
          <w:color w:val="000000"/>
          <w:lang w:eastAsia="en-US"/>
        </w:rPr>
        <w:t>Health service testing of heater cooler units used in cardiac surgery.</w:t>
      </w:r>
      <w:r w:rsidR="00271407">
        <w:rPr>
          <w:rFonts w:ascii="Arial" w:eastAsia="Calibri" w:hAnsi="Arial" w:cs="Arial"/>
          <w:i/>
          <w:color w:val="000000"/>
          <w:lang w:eastAsia="en-US"/>
        </w:rPr>
        <w:t xml:space="preserve"> </w:t>
      </w:r>
    </w:p>
    <w:p w:rsidR="00271407" w:rsidRDefault="00271407" w:rsidP="002E58A8">
      <w:pPr>
        <w:autoSpaceDE w:val="0"/>
        <w:autoSpaceDN w:val="0"/>
        <w:snapToGrid/>
        <w:spacing w:after="0" w:line="276" w:lineRule="auto"/>
        <w:jc w:val="both"/>
        <w:rPr>
          <w:rFonts w:ascii="Arial" w:eastAsia="Calibri" w:hAnsi="Arial" w:cs="Arial"/>
          <w:i/>
          <w:color w:val="000000"/>
          <w:lang w:eastAsia="en-US"/>
        </w:rPr>
      </w:pPr>
    </w:p>
    <w:p w:rsidR="002E58A8" w:rsidRDefault="002E58A8" w:rsidP="00454858">
      <w:pPr>
        <w:adjustRightInd/>
        <w:snapToGrid/>
        <w:spacing w:after="0" w:line="240" w:lineRule="auto"/>
        <w:rPr>
          <w:rFonts w:eastAsia="Times New Roman"/>
          <w:color w:val="002060"/>
          <w:lang w:eastAsia="en-US"/>
        </w:rPr>
      </w:pPr>
    </w:p>
    <w:p w:rsidR="0031456F" w:rsidRPr="002E58A8" w:rsidRDefault="0031456F" w:rsidP="00454858">
      <w:pPr>
        <w:adjustRightInd/>
        <w:snapToGrid/>
        <w:spacing w:after="0" w:line="240" w:lineRule="auto"/>
        <w:rPr>
          <w:rFonts w:eastAsia="Times New Roman"/>
          <w:color w:val="002060"/>
          <w:lang w:eastAsia="en-US"/>
        </w:rPr>
      </w:pPr>
    </w:p>
    <w:p w:rsidR="002E58A8" w:rsidRPr="002E58A8" w:rsidRDefault="002E58A8" w:rsidP="002E58A8">
      <w:pPr>
        <w:adjustRightInd/>
        <w:snapToGrid/>
        <w:spacing w:after="200" w:line="276" w:lineRule="auto"/>
        <w:rPr>
          <w:rFonts w:eastAsia="Times New Roman"/>
          <w:b/>
          <w:color w:val="007F92" w:themeColor="text2"/>
          <w:sz w:val="22"/>
          <w:szCs w:val="22"/>
          <w:lang w:eastAsia="en-US"/>
        </w:rPr>
      </w:pPr>
      <w:r w:rsidRPr="002E58A8">
        <w:rPr>
          <w:rFonts w:eastAsia="Times New Roman"/>
          <w:b/>
          <w:color w:val="007F92" w:themeColor="text2"/>
          <w:sz w:val="22"/>
          <w:szCs w:val="22"/>
          <w:lang w:eastAsia="en-US"/>
        </w:rPr>
        <w:t>Record keeping</w:t>
      </w:r>
    </w:p>
    <w:p w:rsidR="002E58A8" w:rsidRPr="002E58A8" w:rsidRDefault="002E58A8" w:rsidP="002E58A8">
      <w:pPr>
        <w:autoSpaceDE w:val="0"/>
        <w:autoSpaceDN w:val="0"/>
        <w:snapToGrid/>
        <w:spacing w:after="0" w:line="240" w:lineRule="auto"/>
        <w:rPr>
          <w:rFonts w:eastAsia="Times New Roman"/>
          <w:color w:val="000000"/>
          <w:lang w:eastAsia="en-US"/>
        </w:rPr>
      </w:pPr>
      <w:r w:rsidRPr="002E58A8">
        <w:rPr>
          <w:rFonts w:eastAsia="Times New Roman"/>
          <w:color w:val="000000"/>
          <w:lang w:eastAsia="en-US"/>
        </w:rPr>
        <w:t>Records are to be kept for all heater cooler units. Details to be recorded should include:</w:t>
      </w:r>
    </w:p>
    <w:p w:rsidR="002E58A8" w:rsidRPr="002E58A8" w:rsidRDefault="002E58A8" w:rsidP="002E58A8">
      <w:pPr>
        <w:autoSpaceDE w:val="0"/>
        <w:autoSpaceDN w:val="0"/>
        <w:snapToGrid/>
        <w:spacing w:after="0" w:line="240" w:lineRule="auto"/>
        <w:rPr>
          <w:rFonts w:eastAsia="Times New Roman"/>
          <w:color w:val="000000"/>
          <w:lang w:eastAsia="en-US"/>
        </w:rPr>
      </w:pPr>
    </w:p>
    <w:p w:rsidR="002E58A8" w:rsidRPr="002E58A8" w:rsidRDefault="002E58A8" w:rsidP="002E58A8">
      <w:pPr>
        <w:numPr>
          <w:ilvl w:val="0"/>
          <w:numId w:val="15"/>
        </w:numPr>
        <w:autoSpaceDE w:val="0"/>
        <w:autoSpaceDN w:val="0"/>
        <w:adjustRightInd/>
        <w:snapToGrid/>
        <w:spacing w:after="0" w:line="240" w:lineRule="auto"/>
        <w:contextualSpacing/>
        <w:rPr>
          <w:rFonts w:eastAsia="Times New Roman"/>
          <w:color w:val="000000"/>
          <w:lang w:eastAsia="en-US"/>
        </w:rPr>
      </w:pPr>
      <w:r w:rsidRPr="002E58A8">
        <w:rPr>
          <w:rFonts w:eastAsia="Times New Roman"/>
          <w:color w:val="000000"/>
          <w:lang w:eastAsia="en-US"/>
        </w:rPr>
        <w:t>Heater cooler unit details including make, model, serial number, date of manufacture and date of commencement of use at health service</w:t>
      </w:r>
    </w:p>
    <w:p w:rsidR="002E58A8" w:rsidRPr="002E58A8" w:rsidRDefault="002E58A8" w:rsidP="002E58A8">
      <w:pPr>
        <w:numPr>
          <w:ilvl w:val="0"/>
          <w:numId w:val="15"/>
        </w:numPr>
        <w:autoSpaceDE w:val="0"/>
        <w:autoSpaceDN w:val="0"/>
        <w:adjustRightInd/>
        <w:snapToGrid/>
        <w:spacing w:after="0" w:line="240" w:lineRule="auto"/>
        <w:contextualSpacing/>
        <w:rPr>
          <w:rFonts w:eastAsia="Times New Roman"/>
          <w:color w:val="000000"/>
          <w:lang w:eastAsia="en-US"/>
        </w:rPr>
      </w:pPr>
      <w:r w:rsidRPr="002E58A8">
        <w:rPr>
          <w:rFonts w:eastAsia="Times New Roman"/>
          <w:color w:val="000000"/>
          <w:lang w:eastAsia="en-US"/>
        </w:rPr>
        <w:t>Dates and sufficient detail of all maintenance and disinfection procedures</w:t>
      </w:r>
    </w:p>
    <w:p w:rsidR="002E58A8" w:rsidRPr="002E58A8" w:rsidRDefault="002E58A8" w:rsidP="002E58A8">
      <w:pPr>
        <w:numPr>
          <w:ilvl w:val="0"/>
          <w:numId w:val="15"/>
        </w:numPr>
        <w:autoSpaceDE w:val="0"/>
        <w:autoSpaceDN w:val="0"/>
        <w:adjustRightInd/>
        <w:snapToGrid/>
        <w:spacing w:after="0" w:line="240" w:lineRule="auto"/>
        <w:contextualSpacing/>
        <w:rPr>
          <w:rFonts w:eastAsia="Times New Roman"/>
          <w:color w:val="000000"/>
          <w:lang w:eastAsia="en-US"/>
        </w:rPr>
      </w:pPr>
      <w:r w:rsidRPr="002E58A8">
        <w:rPr>
          <w:rFonts w:eastAsia="Times New Roman"/>
          <w:color w:val="000000"/>
          <w:lang w:eastAsia="en-US"/>
        </w:rPr>
        <w:t>All microbiological test results</w:t>
      </w:r>
    </w:p>
    <w:p w:rsidR="002E58A8" w:rsidRPr="002E58A8" w:rsidRDefault="002E58A8" w:rsidP="002E58A8">
      <w:pPr>
        <w:numPr>
          <w:ilvl w:val="0"/>
          <w:numId w:val="15"/>
        </w:numPr>
        <w:autoSpaceDE w:val="0"/>
        <w:autoSpaceDN w:val="0"/>
        <w:adjustRightInd/>
        <w:snapToGrid/>
        <w:spacing w:after="0" w:line="240" w:lineRule="auto"/>
        <w:contextualSpacing/>
        <w:rPr>
          <w:rFonts w:eastAsia="Times New Roman"/>
          <w:color w:val="000000"/>
          <w:lang w:eastAsia="en-US"/>
        </w:rPr>
      </w:pPr>
      <w:r w:rsidRPr="002E58A8">
        <w:rPr>
          <w:rFonts w:eastAsia="Times New Roman"/>
          <w:color w:val="000000"/>
          <w:lang w:eastAsia="en-US"/>
        </w:rPr>
        <w:t xml:space="preserve">Patient medical records must include details of the individual heater cooler unit used in the procedure </w:t>
      </w:r>
    </w:p>
    <w:p w:rsidR="002E58A8" w:rsidRPr="002E58A8" w:rsidRDefault="002E58A8" w:rsidP="002E58A8">
      <w:pPr>
        <w:autoSpaceDE w:val="0"/>
        <w:autoSpaceDN w:val="0"/>
        <w:snapToGrid/>
        <w:spacing w:after="0" w:line="240" w:lineRule="auto"/>
        <w:ind w:left="775"/>
        <w:contextualSpacing/>
        <w:rPr>
          <w:rFonts w:eastAsia="Times New Roman"/>
          <w:color w:val="000000"/>
          <w:lang w:eastAsia="en-US"/>
        </w:rPr>
      </w:pPr>
    </w:p>
    <w:p w:rsidR="002E58A8" w:rsidRPr="002E58A8" w:rsidRDefault="002E58A8" w:rsidP="002E58A8">
      <w:pPr>
        <w:autoSpaceDE w:val="0"/>
        <w:autoSpaceDN w:val="0"/>
        <w:snapToGrid/>
        <w:spacing w:after="0" w:line="240" w:lineRule="auto"/>
        <w:rPr>
          <w:rFonts w:eastAsia="Times New Roman"/>
          <w:color w:val="000000"/>
          <w:lang w:eastAsia="en-US"/>
        </w:rPr>
      </w:pPr>
      <w:r w:rsidRPr="002E58A8">
        <w:rPr>
          <w:rFonts w:eastAsia="Times New Roman"/>
          <w:color w:val="000000"/>
          <w:lang w:eastAsia="en-US"/>
        </w:rPr>
        <w:t xml:space="preserve">Note that record keeping is the responsibility of the health service. While the department will also monitor and record microbiological test data from Victorian health service heater cooler units over the next 1-2 years, this does not take the place of health service records.  </w:t>
      </w:r>
    </w:p>
    <w:p w:rsidR="002E58A8" w:rsidRPr="002E58A8" w:rsidRDefault="002E58A8" w:rsidP="002E58A8">
      <w:pPr>
        <w:autoSpaceDE w:val="0"/>
        <w:autoSpaceDN w:val="0"/>
        <w:snapToGrid/>
        <w:spacing w:after="0" w:line="240" w:lineRule="auto"/>
        <w:rPr>
          <w:rFonts w:eastAsia="Calibri"/>
          <w:color w:val="002060"/>
          <w:lang w:eastAsia="en-US"/>
        </w:rPr>
      </w:pPr>
    </w:p>
    <w:p w:rsidR="002E58A8" w:rsidRPr="002E58A8" w:rsidRDefault="002E58A8" w:rsidP="002E58A8">
      <w:pPr>
        <w:autoSpaceDE w:val="0"/>
        <w:autoSpaceDN w:val="0"/>
        <w:snapToGrid/>
        <w:spacing w:after="0" w:line="240" w:lineRule="auto"/>
        <w:rPr>
          <w:rFonts w:eastAsia="Calibri"/>
          <w:color w:val="002060"/>
          <w:lang w:eastAsia="en-US"/>
        </w:rPr>
      </w:pPr>
    </w:p>
    <w:p w:rsidR="002E58A8" w:rsidRPr="002E58A8" w:rsidRDefault="002E58A8" w:rsidP="002E58A8">
      <w:pPr>
        <w:autoSpaceDE w:val="0"/>
        <w:autoSpaceDN w:val="0"/>
        <w:snapToGrid/>
        <w:spacing w:after="200" w:line="276" w:lineRule="auto"/>
        <w:rPr>
          <w:rFonts w:eastAsia="Calibri"/>
          <w:b/>
          <w:color w:val="007F92" w:themeColor="text2"/>
          <w:sz w:val="22"/>
          <w:szCs w:val="22"/>
          <w:lang w:eastAsia="en-US"/>
        </w:rPr>
      </w:pPr>
      <w:r w:rsidRPr="002E58A8">
        <w:rPr>
          <w:rFonts w:eastAsia="Calibri"/>
          <w:b/>
          <w:color w:val="007F92" w:themeColor="text2"/>
          <w:sz w:val="22"/>
          <w:szCs w:val="22"/>
          <w:lang w:eastAsia="en-US"/>
        </w:rPr>
        <w:t>Contingency planning</w:t>
      </w:r>
    </w:p>
    <w:p w:rsidR="002E58A8" w:rsidRPr="002E58A8" w:rsidRDefault="002E58A8" w:rsidP="002E58A8">
      <w:pPr>
        <w:autoSpaceDE w:val="0"/>
        <w:autoSpaceDN w:val="0"/>
        <w:snapToGrid/>
        <w:spacing w:before="60" w:after="0" w:line="276" w:lineRule="auto"/>
        <w:rPr>
          <w:rFonts w:eastAsia="Calibri"/>
          <w:iCs/>
          <w:color w:val="000000"/>
          <w:lang w:eastAsia="en-US"/>
        </w:rPr>
      </w:pPr>
      <w:r w:rsidRPr="002E58A8">
        <w:rPr>
          <w:rFonts w:eastAsia="Calibri"/>
          <w:color w:val="000000"/>
          <w:lang w:eastAsia="en-US"/>
        </w:rPr>
        <w:t xml:space="preserve">It is advised that health services develop a local contingency plan for the ongoing provision of cardiac surgery in the event of a positive test result for </w:t>
      </w:r>
      <w:r w:rsidRPr="002E58A8">
        <w:rPr>
          <w:rFonts w:eastAsia="Calibri"/>
          <w:i/>
          <w:iCs/>
          <w:color w:val="000000"/>
          <w:lang w:eastAsia="en-US"/>
        </w:rPr>
        <w:t xml:space="preserve">Mycobacterium chimaera. </w:t>
      </w:r>
      <w:r w:rsidRPr="002E58A8">
        <w:rPr>
          <w:rFonts w:eastAsia="Calibri"/>
          <w:iCs/>
          <w:color w:val="000000"/>
          <w:lang w:eastAsia="en-US"/>
        </w:rPr>
        <w:t xml:space="preserve">This may include sourcing a </w:t>
      </w:r>
      <w:r w:rsidRPr="002E58A8">
        <w:rPr>
          <w:rFonts w:eastAsia="Calibri"/>
          <w:color w:val="000000"/>
          <w:lang w:eastAsia="en-US"/>
        </w:rPr>
        <w:t xml:space="preserve">back-up or loan heater cooler unit and/or working with other health services. </w:t>
      </w:r>
      <w:r w:rsidRPr="002E58A8">
        <w:rPr>
          <w:rFonts w:eastAsia="Calibri"/>
          <w:iCs/>
          <w:color w:val="000000"/>
          <w:lang w:eastAsia="en-US"/>
        </w:rPr>
        <w:t xml:space="preserve">If you think the provision of cardiac surgery at your health service will be affected, please contact the department. </w:t>
      </w:r>
    </w:p>
    <w:p w:rsidR="002E58A8" w:rsidRPr="002E58A8" w:rsidRDefault="002E58A8" w:rsidP="002E58A8">
      <w:pPr>
        <w:autoSpaceDE w:val="0"/>
        <w:autoSpaceDN w:val="0"/>
        <w:snapToGrid/>
        <w:spacing w:after="0" w:line="240" w:lineRule="auto"/>
        <w:rPr>
          <w:rFonts w:eastAsia="Calibri"/>
          <w:color w:val="002060"/>
          <w:lang w:eastAsia="en-US"/>
        </w:rPr>
      </w:pPr>
    </w:p>
    <w:p w:rsidR="002E58A8" w:rsidRPr="002E58A8" w:rsidRDefault="002E58A8" w:rsidP="002E58A8">
      <w:pPr>
        <w:autoSpaceDE w:val="0"/>
        <w:autoSpaceDN w:val="0"/>
        <w:snapToGrid/>
        <w:spacing w:after="0" w:line="240" w:lineRule="auto"/>
        <w:rPr>
          <w:rFonts w:eastAsia="Calibri"/>
          <w:color w:val="002060"/>
          <w:lang w:eastAsia="en-US"/>
        </w:rPr>
      </w:pPr>
    </w:p>
    <w:p w:rsidR="002E58A8" w:rsidRPr="002E58A8" w:rsidRDefault="002E58A8" w:rsidP="002E58A8">
      <w:pPr>
        <w:autoSpaceDE w:val="0"/>
        <w:autoSpaceDN w:val="0"/>
        <w:snapToGrid/>
        <w:spacing w:after="200" w:line="276" w:lineRule="auto"/>
        <w:rPr>
          <w:rFonts w:eastAsia="Calibri"/>
          <w:color w:val="007F92" w:themeColor="text2"/>
          <w:sz w:val="22"/>
          <w:szCs w:val="22"/>
          <w:lang w:eastAsia="en-US"/>
        </w:rPr>
      </w:pPr>
      <w:r w:rsidRPr="002E58A8">
        <w:rPr>
          <w:rFonts w:eastAsia="Calibri"/>
          <w:b/>
          <w:color w:val="007F92" w:themeColor="text2"/>
          <w:sz w:val="22"/>
          <w:szCs w:val="22"/>
          <w:lang w:eastAsia="en-US"/>
        </w:rPr>
        <w:t>Patient</w:t>
      </w:r>
      <w:r w:rsidRPr="002E58A8">
        <w:rPr>
          <w:rFonts w:eastAsia="Calibri"/>
          <w:color w:val="007F92" w:themeColor="text2"/>
          <w:sz w:val="22"/>
          <w:szCs w:val="22"/>
          <w:lang w:eastAsia="en-US"/>
        </w:rPr>
        <w:t xml:space="preserve"> </w:t>
      </w:r>
      <w:r w:rsidRPr="002E58A8">
        <w:rPr>
          <w:rFonts w:eastAsia="Calibri"/>
          <w:b/>
          <w:color w:val="007F92" w:themeColor="text2"/>
          <w:sz w:val="22"/>
          <w:szCs w:val="22"/>
          <w:lang w:eastAsia="en-US"/>
        </w:rPr>
        <w:t>data</w:t>
      </w:r>
      <w:r w:rsidRPr="002E58A8">
        <w:rPr>
          <w:rFonts w:eastAsia="Calibri"/>
          <w:color w:val="007F92" w:themeColor="text2"/>
          <w:sz w:val="22"/>
          <w:szCs w:val="22"/>
          <w:lang w:eastAsia="en-US"/>
        </w:rPr>
        <w:t xml:space="preserve"> </w:t>
      </w:r>
      <w:r w:rsidRPr="002E58A8">
        <w:rPr>
          <w:rFonts w:eastAsia="Calibri"/>
          <w:b/>
          <w:color w:val="007F92" w:themeColor="text2"/>
          <w:sz w:val="22"/>
          <w:szCs w:val="22"/>
          <w:lang w:eastAsia="en-US"/>
        </w:rPr>
        <w:t>review</w:t>
      </w:r>
    </w:p>
    <w:p w:rsidR="002E58A8" w:rsidRPr="002E58A8" w:rsidRDefault="002E58A8" w:rsidP="002E58A8">
      <w:pPr>
        <w:autoSpaceDE w:val="0"/>
        <w:autoSpaceDN w:val="0"/>
        <w:snapToGrid/>
        <w:spacing w:after="200" w:line="276" w:lineRule="auto"/>
        <w:jc w:val="both"/>
        <w:rPr>
          <w:rFonts w:eastAsia="Calibri"/>
          <w:color w:val="000000"/>
          <w:lang w:eastAsia="en-US"/>
        </w:rPr>
      </w:pPr>
      <w:r w:rsidRPr="002E58A8">
        <w:rPr>
          <w:rFonts w:eastAsia="Calibri"/>
          <w:color w:val="000000"/>
          <w:lang w:eastAsia="en-US"/>
        </w:rPr>
        <w:t xml:space="preserve">Health services carried out an extensive patient data review if their HCU(s) tested positive for </w:t>
      </w:r>
      <w:r w:rsidRPr="002E58A8">
        <w:rPr>
          <w:rFonts w:eastAsia="Calibri"/>
          <w:i/>
          <w:color w:val="000000"/>
          <w:lang w:eastAsia="en-US"/>
        </w:rPr>
        <w:t>Mycobacterium chimaera</w:t>
      </w:r>
      <w:r w:rsidRPr="002E58A8">
        <w:rPr>
          <w:rFonts w:eastAsia="Calibri"/>
          <w:color w:val="000000"/>
          <w:lang w:eastAsia="en-US"/>
        </w:rPr>
        <w:t xml:space="preserve">. Using the Victorian Admitted Episodes Dataset, the department identified cardiac surgery patients who had procedures involving the use of an HCU over the last five years and who had been subsequently readmitted with clinical features possibly suggestive of </w:t>
      </w:r>
      <w:r w:rsidRPr="002E58A8">
        <w:rPr>
          <w:rFonts w:eastAsia="Calibri"/>
          <w:i/>
          <w:color w:val="000000"/>
          <w:lang w:eastAsia="en-US"/>
        </w:rPr>
        <w:t>Mycobacterium chimaera</w:t>
      </w:r>
      <w:r w:rsidRPr="002E58A8">
        <w:rPr>
          <w:rFonts w:eastAsia="Calibri"/>
          <w:color w:val="000000"/>
          <w:lang w:eastAsia="en-US"/>
        </w:rPr>
        <w:t xml:space="preserve"> infection. Relevant patient data were then forwarded to health services for more detailed case file reviews. </w:t>
      </w:r>
    </w:p>
    <w:p w:rsidR="002E58A8" w:rsidRPr="002E58A8" w:rsidRDefault="002E58A8" w:rsidP="002E58A8">
      <w:pPr>
        <w:autoSpaceDE w:val="0"/>
        <w:autoSpaceDN w:val="0"/>
        <w:snapToGrid/>
        <w:spacing w:after="200" w:line="276" w:lineRule="auto"/>
        <w:jc w:val="both"/>
        <w:rPr>
          <w:rFonts w:eastAsia="Calibri"/>
          <w:color w:val="000000"/>
          <w:lang w:eastAsia="en-US"/>
        </w:rPr>
      </w:pPr>
      <w:r w:rsidRPr="002E58A8">
        <w:rPr>
          <w:rFonts w:eastAsia="Calibri"/>
          <w:color w:val="000000"/>
          <w:lang w:eastAsia="en-US"/>
        </w:rPr>
        <w:t>Affected health services completed this review in late 2016, with no patient infections identified via this process.</w:t>
      </w:r>
    </w:p>
    <w:p w:rsidR="002E58A8" w:rsidRPr="002E58A8" w:rsidRDefault="002E58A8" w:rsidP="002E58A8">
      <w:pPr>
        <w:autoSpaceDE w:val="0"/>
        <w:autoSpaceDN w:val="0"/>
        <w:snapToGrid/>
        <w:spacing w:after="0" w:line="276" w:lineRule="auto"/>
        <w:jc w:val="both"/>
        <w:rPr>
          <w:rFonts w:eastAsia="Calibri"/>
          <w:color w:val="000000"/>
          <w:lang w:eastAsia="en-US"/>
        </w:rPr>
      </w:pPr>
      <w:r w:rsidRPr="002E58A8">
        <w:rPr>
          <w:rFonts w:eastAsia="Calibri"/>
          <w:color w:val="000000"/>
          <w:lang w:eastAsia="en-US"/>
        </w:rPr>
        <w:t xml:space="preserve">It is anticipated that health services will continue to prospectively undertake detailed reviews of any cardiac surgery patients readmitted with a suspected infection until further notice.  </w:t>
      </w:r>
    </w:p>
    <w:p w:rsidR="002E58A8" w:rsidRPr="002E58A8" w:rsidRDefault="002E58A8" w:rsidP="002E58A8">
      <w:pPr>
        <w:autoSpaceDE w:val="0"/>
        <w:autoSpaceDN w:val="0"/>
        <w:snapToGrid/>
        <w:spacing w:after="0" w:line="240" w:lineRule="auto"/>
        <w:rPr>
          <w:rFonts w:eastAsia="Calibri"/>
          <w:color w:val="002060"/>
          <w:lang w:eastAsia="en-US"/>
        </w:rPr>
      </w:pPr>
    </w:p>
    <w:p w:rsidR="002E58A8" w:rsidRPr="002E58A8" w:rsidRDefault="002E58A8" w:rsidP="002E58A8">
      <w:pPr>
        <w:autoSpaceDE w:val="0"/>
        <w:autoSpaceDN w:val="0"/>
        <w:snapToGrid/>
        <w:spacing w:after="0" w:line="240" w:lineRule="auto"/>
        <w:rPr>
          <w:rFonts w:eastAsia="Calibri"/>
          <w:color w:val="002060"/>
          <w:lang w:eastAsia="en-US"/>
        </w:rPr>
      </w:pPr>
    </w:p>
    <w:p w:rsidR="002E58A8" w:rsidRPr="002E58A8" w:rsidRDefault="002E58A8" w:rsidP="002E58A8">
      <w:pPr>
        <w:autoSpaceDE w:val="0"/>
        <w:autoSpaceDN w:val="0"/>
        <w:snapToGrid/>
        <w:spacing w:after="200" w:line="276" w:lineRule="auto"/>
        <w:rPr>
          <w:rFonts w:eastAsia="Calibri"/>
          <w:color w:val="007F92" w:themeColor="text2"/>
          <w:sz w:val="22"/>
          <w:szCs w:val="22"/>
          <w:lang w:eastAsia="en-US"/>
        </w:rPr>
      </w:pPr>
      <w:r w:rsidRPr="002E58A8">
        <w:rPr>
          <w:rFonts w:eastAsia="Calibri"/>
          <w:b/>
          <w:color w:val="007F92" w:themeColor="text2"/>
          <w:sz w:val="22"/>
          <w:szCs w:val="22"/>
          <w:lang w:eastAsia="en-US"/>
        </w:rPr>
        <w:t>Patient communication and information</w:t>
      </w:r>
    </w:p>
    <w:p w:rsidR="002E58A8" w:rsidRPr="002E58A8" w:rsidRDefault="002E58A8" w:rsidP="002E58A8">
      <w:pPr>
        <w:autoSpaceDE w:val="0"/>
        <w:autoSpaceDN w:val="0"/>
        <w:snapToGrid/>
        <w:spacing w:after="0" w:line="240" w:lineRule="auto"/>
        <w:jc w:val="both"/>
        <w:rPr>
          <w:rFonts w:eastAsia="Calibri"/>
          <w:color w:val="auto"/>
          <w:lang w:eastAsia="en-US"/>
        </w:rPr>
      </w:pPr>
      <w:r w:rsidRPr="002E58A8">
        <w:rPr>
          <w:rFonts w:eastAsia="Calibri"/>
          <w:color w:val="auto"/>
          <w:lang w:eastAsia="en-US"/>
        </w:rPr>
        <w:t xml:space="preserve">Information for patients was developed which describes the potential risk of infection, signs and symptoms to be aware of, what measures are being taken to protect patient safety and where to go for further information. This document is available from the department’s </w:t>
      </w:r>
      <w:r w:rsidRPr="002E58A8">
        <w:rPr>
          <w:rFonts w:eastAsia="Calibri"/>
          <w:i/>
          <w:color w:val="auto"/>
          <w:lang w:eastAsia="en-US"/>
        </w:rPr>
        <w:t>Better Health Channel</w:t>
      </w:r>
      <w:r w:rsidRPr="002E58A8">
        <w:rPr>
          <w:rFonts w:eastAsia="Calibri"/>
          <w:color w:val="auto"/>
          <w:lang w:eastAsia="en-US"/>
        </w:rPr>
        <w:t xml:space="preserve"> website at: </w:t>
      </w:r>
      <w:hyperlink r:id="rId12" w:history="1">
        <w:r w:rsidRPr="00454858">
          <w:rPr>
            <w:rFonts w:eastAsia="Calibri"/>
            <w:color w:val="3366FF"/>
            <w:u w:val="dotted"/>
            <w:lang w:eastAsia="en-US"/>
          </w:rPr>
          <w:t>https://www.betterhealth.vic.gov.au/health/conditionsandtreatments/infection-risk-cardiac-surgery-and-mycobacteria</w:t>
        </w:r>
      </w:hyperlink>
      <w:r w:rsidRPr="002E58A8">
        <w:rPr>
          <w:rFonts w:eastAsia="Calibri"/>
          <w:color w:val="auto"/>
          <w:lang w:eastAsia="en-US"/>
        </w:rPr>
        <w:t xml:space="preserve">. </w:t>
      </w:r>
    </w:p>
    <w:p w:rsidR="002E58A8" w:rsidRPr="002E58A8" w:rsidRDefault="002E58A8" w:rsidP="002E58A8">
      <w:pPr>
        <w:autoSpaceDE w:val="0"/>
        <w:autoSpaceDN w:val="0"/>
        <w:snapToGrid/>
        <w:spacing w:after="0" w:line="240" w:lineRule="auto"/>
        <w:jc w:val="both"/>
        <w:rPr>
          <w:rFonts w:eastAsia="Times New Roman"/>
          <w:color w:val="000000"/>
          <w:lang w:eastAsia="en-US"/>
        </w:rPr>
      </w:pPr>
    </w:p>
    <w:p w:rsidR="002E58A8" w:rsidRPr="002E58A8" w:rsidRDefault="002E58A8" w:rsidP="002E58A8">
      <w:pPr>
        <w:autoSpaceDE w:val="0"/>
        <w:autoSpaceDN w:val="0"/>
        <w:snapToGrid/>
        <w:spacing w:after="0" w:line="240" w:lineRule="auto"/>
        <w:jc w:val="both"/>
        <w:rPr>
          <w:rFonts w:eastAsia="Calibri"/>
          <w:color w:val="000000"/>
          <w:lang w:eastAsia="en-US"/>
        </w:rPr>
      </w:pPr>
      <w:r w:rsidRPr="002E58A8">
        <w:rPr>
          <w:rFonts w:eastAsia="Calibri"/>
          <w:color w:val="000000"/>
          <w:lang w:eastAsia="en-US"/>
        </w:rPr>
        <w:lastRenderedPageBreak/>
        <w:t>Additionally, in February 2017</w:t>
      </w:r>
      <w:r w:rsidR="00944B7B">
        <w:rPr>
          <w:rFonts w:eastAsia="Calibri"/>
          <w:color w:val="000000"/>
          <w:lang w:eastAsia="en-US"/>
        </w:rPr>
        <w:t xml:space="preserve"> and September 2017</w:t>
      </w:r>
      <w:r w:rsidRPr="002E58A8">
        <w:rPr>
          <w:rFonts w:eastAsia="Calibri"/>
          <w:color w:val="000000"/>
          <w:lang w:eastAsia="en-US"/>
        </w:rPr>
        <w:t xml:space="preserve">, health services wrote to patients who had undergone cardiac surgeries most likely to be at risk of infection to inform them of the possible risk, signs and symptoms to look out for and where to go for further information.   </w:t>
      </w:r>
    </w:p>
    <w:p w:rsidR="002E58A8" w:rsidRDefault="002E58A8" w:rsidP="002E58A8">
      <w:pPr>
        <w:adjustRightInd/>
        <w:snapToGrid/>
        <w:spacing w:after="0" w:line="240" w:lineRule="auto"/>
        <w:rPr>
          <w:rFonts w:eastAsia="Times New Roman"/>
          <w:color w:val="002060"/>
          <w:lang w:eastAsia="en-US"/>
        </w:rPr>
      </w:pPr>
    </w:p>
    <w:p w:rsidR="001E00F5" w:rsidRPr="002E58A8" w:rsidRDefault="001E00F5" w:rsidP="002E58A8">
      <w:pPr>
        <w:adjustRightInd/>
        <w:snapToGrid/>
        <w:spacing w:after="0" w:line="240" w:lineRule="auto"/>
        <w:rPr>
          <w:rFonts w:eastAsia="Times New Roman"/>
          <w:color w:val="002060"/>
          <w:lang w:eastAsia="en-US"/>
        </w:rPr>
      </w:pPr>
    </w:p>
    <w:p w:rsidR="002E58A8" w:rsidRPr="002E58A8" w:rsidRDefault="002E58A8" w:rsidP="0031456F">
      <w:pPr>
        <w:keepNext/>
        <w:keepLines/>
        <w:adjustRightInd/>
        <w:snapToGrid/>
        <w:spacing w:after="0" w:line="240" w:lineRule="auto"/>
        <w:rPr>
          <w:rFonts w:eastAsia="Times New Roman"/>
          <w:b/>
          <w:color w:val="007F92" w:themeColor="text2"/>
          <w:sz w:val="22"/>
          <w:szCs w:val="22"/>
          <w:lang w:eastAsia="en-US"/>
        </w:rPr>
      </w:pPr>
      <w:r w:rsidRPr="002E58A8">
        <w:rPr>
          <w:rFonts w:eastAsia="Times New Roman"/>
          <w:b/>
          <w:color w:val="007F92" w:themeColor="text2"/>
          <w:sz w:val="22"/>
          <w:szCs w:val="22"/>
          <w:lang w:eastAsia="en-US"/>
        </w:rPr>
        <w:t>Summary of recommended actions for health services</w:t>
      </w:r>
    </w:p>
    <w:p w:rsidR="0031456F" w:rsidRDefault="0031456F" w:rsidP="0031456F">
      <w:pPr>
        <w:adjustRightInd/>
        <w:snapToGrid/>
        <w:spacing w:after="0" w:line="240" w:lineRule="auto"/>
        <w:rPr>
          <w:rFonts w:eastAsia="Times New Roman"/>
          <w:b/>
          <w:color w:val="auto"/>
          <w:lang w:eastAsia="en-US"/>
        </w:rPr>
      </w:pPr>
    </w:p>
    <w:p w:rsidR="002E58A8" w:rsidRPr="002E58A8" w:rsidRDefault="002E58A8" w:rsidP="002E58A8">
      <w:pPr>
        <w:adjustRightInd/>
        <w:snapToGrid/>
        <w:spacing w:after="120" w:line="270" w:lineRule="atLeast"/>
        <w:rPr>
          <w:rFonts w:eastAsia="Times New Roman"/>
          <w:b/>
          <w:color w:val="auto"/>
          <w:lang w:eastAsia="en-US"/>
        </w:rPr>
      </w:pPr>
      <w:r w:rsidRPr="002E58A8">
        <w:rPr>
          <w:rFonts w:eastAsia="Times New Roman"/>
          <w:b/>
          <w:color w:val="auto"/>
          <w:lang w:eastAsia="en-US"/>
        </w:rPr>
        <w:t>Testing of heater cooler units</w:t>
      </w:r>
    </w:p>
    <w:p w:rsidR="002E58A8" w:rsidRPr="002E58A8" w:rsidRDefault="002E58A8"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sidRPr="002E58A8">
        <w:rPr>
          <w:rFonts w:eastAsia="Times New Roman"/>
          <w:color w:val="000000"/>
          <w:lang w:eastAsia="en-US"/>
        </w:rPr>
        <w:t xml:space="preserve">Undertake three monthly testing of all heater cooler units in accordance with the Victorian testing schedule detailed in </w:t>
      </w:r>
      <w:r w:rsidRPr="002E58A8">
        <w:rPr>
          <w:rFonts w:eastAsia="Calibri"/>
          <w:i/>
          <w:color w:val="000000"/>
          <w:lang w:eastAsia="en-US"/>
        </w:rPr>
        <w:t>Health service testing of heater cooler units used in cardiac surgery</w:t>
      </w:r>
      <w:r w:rsidRPr="002E58A8">
        <w:rPr>
          <w:rFonts w:eastAsia="Times New Roman"/>
          <w:color w:val="000000"/>
          <w:lang w:eastAsia="en-US"/>
        </w:rPr>
        <w:t xml:space="preserve">. </w:t>
      </w:r>
    </w:p>
    <w:p w:rsidR="002E58A8" w:rsidRPr="002E58A8" w:rsidRDefault="002E58A8" w:rsidP="002E58A8">
      <w:pPr>
        <w:autoSpaceDE w:val="0"/>
        <w:autoSpaceDN w:val="0"/>
        <w:snapToGrid/>
        <w:spacing w:before="60" w:after="120" w:line="240" w:lineRule="auto"/>
        <w:ind w:left="357"/>
        <w:contextualSpacing/>
        <w:rPr>
          <w:rFonts w:eastAsia="Times New Roman"/>
          <w:color w:val="000000"/>
          <w:lang w:eastAsia="en-US"/>
        </w:rPr>
      </w:pPr>
    </w:p>
    <w:p w:rsidR="002E58A8" w:rsidRPr="002E58A8" w:rsidRDefault="002E58A8"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sidRPr="002E58A8">
        <w:rPr>
          <w:rFonts w:eastAsia="Times New Roman"/>
          <w:color w:val="000000"/>
          <w:lang w:eastAsia="en-US"/>
        </w:rPr>
        <w:t xml:space="preserve">Inform the department of all microbiological test results (whether positive or negative) from heater cooler units until further notice. </w:t>
      </w:r>
    </w:p>
    <w:p w:rsidR="002E58A8" w:rsidRPr="002E58A8" w:rsidRDefault="002E58A8" w:rsidP="002E58A8">
      <w:pPr>
        <w:autoSpaceDE w:val="0"/>
        <w:autoSpaceDN w:val="0"/>
        <w:snapToGrid/>
        <w:spacing w:before="60" w:after="120" w:line="240" w:lineRule="auto"/>
        <w:ind w:left="357"/>
        <w:contextualSpacing/>
        <w:rPr>
          <w:rFonts w:eastAsia="Times New Roman"/>
          <w:color w:val="000000"/>
          <w:lang w:eastAsia="en-US"/>
        </w:rPr>
      </w:pPr>
    </w:p>
    <w:p w:rsidR="002E58A8" w:rsidRPr="002E58A8" w:rsidRDefault="002E58A8"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sidRPr="002E58A8">
        <w:rPr>
          <w:rFonts w:eastAsia="Times New Roman"/>
          <w:color w:val="000000"/>
          <w:lang w:eastAsia="en-US"/>
        </w:rPr>
        <w:t xml:space="preserve">Ensure maintenance records and any microbiological sampling results are kept for all heater cooler units. </w:t>
      </w:r>
    </w:p>
    <w:p w:rsidR="002E58A8" w:rsidRPr="002E58A8" w:rsidRDefault="002E58A8" w:rsidP="002E58A8">
      <w:pPr>
        <w:autoSpaceDE w:val="0"/>
        <w:autoSpaceDN w:val="0"/>
        <w:snapToGrid/>
        <w:spacing w:before="60" w:after="60" w:line="240" w:lineRule="auto"/>
        <w:ind w:left="357"/>
        <w:contextualSpacing/>
        <w:rPr>
          <w:rFonts w:eastAsia="Times New Roman"/>
          <w:color w:val="000000"/>
          <w:lang w:eastAsia="en-US"/>
        </w:rPr>
      </w:pPr>
    </w:p>
    <w:p w:rsidR="002E58A8" w:rsidRPr="002E58A8" w:rsidRDefault="002E58A8" w:rsidP="002E58A8">
      <w:pPr>
        <w:numPr>
          <w:ilvl w:val="0"/>
          <w:numId w:val="14"/>
        </w:numPr>
        <w:autoSpaceDE w:val="0"/>
        <w:autoSpaceDN w:val="0"/>
        <w:adjustRightInd/>
        <w:snapToGrid/>
        <w:spacing w:before="60" w:after="60" w:line="240" w:lineRule="auto"/>
        <w:ind w:left="357" w:hanging="357"/>
        <w:contextualSpacing/>
        <w:rPr>
          <w:rFonts w:eastAsia="Times New Roman"/>
          <w:color w:val="000000"/>
          <w:lang w:eastAsia="en-US"/>
        </w:rPr>
      </w:pPr>
      <w:r w:rsidRPr="002E58A8">
        <w:rPr>
          <w:rFonts w:eastAsia="Times New Roman"/>
          <w:iCs/>
          <w:color w:val="000000"/>
          <w:lang w:eastAsia="en-US"/>
        </w:rPr>
        <w:t xml:space="preserve">Report any confirmed </w:t>
      </w:r>
      <w:r w:rsidRPr="002E58A8">
        <w:rPr>
          <w:rFonts w:eastAsia="Times New Roman"/>
          <w:i/>
          <w:iCs/>
          <w:color w:val="000000"/>
          <w:lang w:eastAsia="en-US"/>
        </w:rPr>
        <w:t>Mycobacterium chimaera</w:t>
      </w:r>
      <w:r w:rsidRPr="002E58A8">
        <w:rPr>
          <w:rFonts w:eastAsia="Times New Roman"/>
          <w:iCs/>
          <w:color w:val="000000"/>
          <w:lang w:eastAsia="en-US"/>
        </w:rPr>
        <w:t xml:space="preserve"> infections suspected to be associated with heater cooler unit use to the department, the TGA and to the manufacturer of the unit.  </w:t>
      </w:r>
    </w:p>
    <w:p w:rsidR="002E58A8" w:rsidRPr="002E58A8" w:rsidRDefault="002E58A8" w:rsidP="002E58A8">
      <w:pPr>
        <w:autoSpaceDE w:val="0"/>
        <w:autoSpaceDN w:val="0"/>
        <w:snapToGrid/>
        <w:spacing w:before="60" w:after="120" w:line="240" w:lineRule="auto"/>
        <w:rPr>
          <w:rFonts w:eastAsia="Times New Roman"/>
          <w:color w:val="000000"/>
          <w:lang w:eastAsia="en-US"/>
        </w:rPr>
      </w:pPr>
    </w:p>
    <w:p w:rsidR="002E58A8" w:rsidRPr="002E58A8" w:rsidRDefault="002E58A8" w:rsidP="002E58A8">
      <w:pPr>
        <w:autoSpaceDE w:val="0"/>
        <w:autoSpaceDN w:val="0"/>
        <w:snapToGrid/>
        <w:spacing w:before="60" w:after="120" w:line="240" w:lineRule="auto"/>
        <w:rPr>
          <w:rFonts w:eastAsia="Times New Roman"/>
          <w:b/>
          <w:color w:val="000000"/>
          <w:lang w:eastAsia="en-US"/>
        </w:rPr>
      </w:pPr>
      <w:r w:rsidRPr="002E58A8">
        <w:rPr>
          <w:rFonts w:eastAsia="Times New Roman"/>
          <w:b/>
          <w:color w:val="000000"/>
          <w:lang w:eastAsia="en-US"/>
        </w:rPr>
        <w:t>Maintenance</w:t>
      </w:r>
    </w:p>
    <w:p w:rsidR="002E58A8" w:rsidRPr="002E58A8" w:rsidRDefault="002E58A8"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sidRPr="002E58A8">
        <w:rPr>
          <w:rFonts w:eastAsia="Times New Roman"/>
          <w:color w:val="000000"/>
          <w:lang w:eastAsia="en-US"/>
        </w:rPr>
        <w:t xml:space="preserve">Provide the department with the contact details of a designated person from your health service who has been allocated the responsibility of responding to this issue. </w:t>
      </w:r>
    </w:p>
    <w:p w:rsidR="002E58A8" w:rsidRPr="002E58A8" w:rsidRDefault="002E58A8" w:rsidP="002E58A8">
      <w:pPr>
        <w:autoSpaceDE w:val="0"/>
        <w:autoSpaceDN w:val="0"/>
        <w:snapToGrid/>
        <w:spacing w:before="60" w:after="120" w:line="240" w:lineRule="auto"/>
        <w:ind w:left="357"/>
        <w:contextualSpacing/>
        <w:rPr>
          <w:rFonts w:eastAsia="Times New Roman"/>
          <w:color w:val="000000"/>
          <w:lang w:eastAsia="en-US"/>
        </w:rPr>
      </w:pPr>
    </w:p>
    <w:p w:rsidR="002E58A8" w:rsidRPr="002E58A8" w:rsidRDefault="002E58A8"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sidRPr="002E58A8">
        <w:rPr>
          <w:rFonts w:eastAsia="Times New Roman"/>
          <w:color w:val="000000"/>
          <w:lang w:eastAsia="en-US"/>
        </w:rPr>
        <w:t>Advise the department of the brand, model, serial number and age of all heater cooler units in use at your health service, including new units as they are purchased/received.</w:t>
      </w:r>
    </w:p>
    <w:p w:rsidR="002E58A8" w:rsidRPr="002E58A8" w:rsidRDefault="002E58A8" w:rsidP="002E58A8">
      <w:pPr>
        <w:autoSpaceDE w:val="0"/>
        <w:autoSpaceDN w:val="0"/>
        <w:snapToGrid/>
        <w:spacing w:before="60" w:after="120" w:line="240" w:lineRule="auto"/>
        <w:ind w:left="357"/>
        <w:contextualSpacing/>
        <w:rPr>
          <w:rFonts w:eastAsia="Times New Roman"/>
          <w:color w:val="000000"/>
          <w:lang w:eastAsia="en-US"/>
        </w:rPr>
      </w:pPr>
    </w:p>
    <w:p w:rsidR="006114E2" w:rsidRDefault="002E58A8"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sidRPr="002E58A8">
        <w:rPr>
          <w:rFonts w:eastAsia="Calibri"/>
          <w:color w:val="000000"/>
          <w:lang w:eastAsia="en-US"/>
        </w:rPr>
        <w:t xml:space="preserve">Ensure that all heater cooler units in use at your health service are cleaned and disinfected strictly according to the manufacturer's instructions for use. </w:t>
      </w:r>
      <w:r w:rsidRPr="002E58A8">
        <w:rPr>
          <w:rFonts w:eastAsia="Times New Roman"/>
          <w:color w:val="000000"/>
          <w:lang w:eastAsia="en-US"/>
        </w:rPr>
        <w:t xml:space="preserve">Seek clarification from the manufacturer if the instructions are unclear. </w:t>
      </w:r>
    </w:p>
    <w:p w:rsidR="006114E2" w:rsidRDefault="006114E2" w:rsidP="006114E2">
      <w:pPr>
        <w:autoSpaceDE w:val="0"/>
        <w:autoSpaceDN w:val="0"/>
        <w:adjustRightInd/>
        <w:snapToGrid/>
        <w:spacing w:before="60" w:after="120" w:line="240" w:lineRule="auto"/>
        <w:contextualSpacing/>
        <w:rPr>
          <w:rFonts w:eastAsia="Times New Roman"/>
          <w:color w:val="000000"/>
          <w:lang w:eastAsia="en-US"/>
        </w:rPr>
      </w:pPr>
    </w:p>
    <w:p w:rsidR="002E58A8" w:rsidRPr="002E58A8" w:rsidRDefault="006114E2"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Pr>
          <w:rFonts w:eastAsia="Times New Roman"/>
          <w:color w:val="000000"/>
          <w:lang w:eastAsia="en-US"/>
        </w:rPr>
        <w:t xml:space="preserve">Ensure that appropriate occupational health and safety measures are followed when cleaning and disinfecting heater cooler units (e.g. </w:t>
      </w:r>
      <w:r w:rsidR="00391AB2">
        <w:rPr>
          <w:rFonts w:eastAsia="Times New Roman"/>
          <w:color w:val="000000"/>
          <w:lang w:eastAsia="en-US"/>
        </w:rPr>
        <w:t xml:space="preserve">when using cold sterilant </w:t>
      </w:r>
      <w:r>
        <w:rPr>
          <w:rFonts w:eastAsia="Times New Roman"/>
          <w:color w:val="000000"/>
          <w:lang w:eastAsia="en-US"/>
        </w:rPr>
        <w:t xml:space="preserve">Minncare®). </w:t>
      </w:r>
      <w:r w:rsidR="00391AB2">
        <w:rPr>
          <w:rFonts w:eastAsia="Times New Roman"/>
          <w:color w:val="000000"/>
          <w:lang w:eastAsia="en-US"/>
        </w:rPr>
        <w:t>W</w:t>
      </w:r>
      <w:r>
        <w:rPr>
          <w:rFonts w:eastAsia="Times New Roman"/>
          <w:color w:val="000000"/>
          <w:lang w:eastAsia="en-US"/>
        </w:rPr>
        <w:t>ear protective gloves, clothing, eye protection</w:t>
      </w:r>
      <w:r w:rsidR="00391AB2">
        <w:rPr>
          <w:rFonts w:eastAsia="Times New Roman"/>
          <w:color w:val="000000"/>
          <w:lang w:eastAsia="en-US"/>
        </w:rPr>
        <w:t xml:space="preserve"> and face protection</w:t>
      </w:r>
      <w:r>
        <w:rPr>
          <w:rFonts w:eastAsia="Times New Roman"/>
          <w:color w:val="000000"/>
          <w:lang w:eastAsia="en-US"/>
        </w:rPr>
        <w:t xml:space="preserve"> and ensure adequate ventilation as directed by product safety data sheets. </w:t>
      </w:r>
    </w:p>
    <w:p w:rsidR="002E58A8" w:rsidRDefault="002E58A8" w:rsidP="002E58A8">
      <w:pPr>
        <w:autoSpaceDE w:val="0"/>
        <w:autoSpaceDN w:val="0"/>
        <w:snapToGrid/>
        <w:spacing w:after="0" w:line="240" w:lineRule="auto"/>
        <w:rPr>
          <w:rFonts w:eastAsia="Times New Roman"/>
          <w:b/>
          <w:color w:val="000000"/>
          <w:lang w:eastAsia="en-US"/>
        </w:rPr>
      </w:pPr>
    </w:p>
    <w:p w:rsidR="00F06FA0" w:rsidRDefault="00F06FA0" w:rsidP="002E58A8">
      <w:pPr>
        <w:autoSpaceDE w:val="0"/>
        <w:autoSpaceDN w:val="0"/>
        <w:snapToGrid/>
        <w:spacing w:after="0" w:line="240" w:lineRule="auto"/>
        <w:rPr>
          <w:rFonts w:eastAsia="Times New Roman"/>
          <w:b/>
          <w:color w:val="000000"/>
          <w:lang w:eastAsia="en-US"/>
        </w:rPr>
      </w:pPr>
    </w:p>
    <w:p w:rsidR="002E58A8" w:rsidRPr="002E58A8" w:rsidRDefault="002E58A8" w:rsidP="002E58A8">
      <w:pPr>
        <w:autoSpaceDE w:val="0"/>
        <w:autoSpaceDN w:val="0"/>
        <w:snapToGrid/>
        <w:spacing w:before="60" w:after="120" w:line="240" w:lineRule="auto"/>
        <w:rPr>
          <w:rFonts w:eastAsia="Times New Roman"/>
          <w:b/>
          <w:color w:val="000000"/>
          <w:lang w:eastAsia="en-US"/>
        </w:rPr>
      </w:pPr>
      <w:r w:rsidRPr="002E58A8">
        <w:rPr>
          <w:rFonts w:eastAsia="Times New Roman"/>
          <w:b/>
          <w:color w:val="000000"/>
          <w:lang w:eastAsia="en-US"/>
        </w:rPr>
        <w:t>Patient care</w:t>
      </w:r>
    </w:p>
    <w:p w:rsidR="002E58A8" w:rsidRPr="002E58A8" w:rsidRDefault="002E58A8"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sidRPr="002E58A8">
        <w:rPr>
          <w:rFonts w:eastAsia="Times New Roman"/>
          <w:color w:val="000000"/>
          <w:lang w:eastAsia="en-US"/>
        </w:rPr>
        <w:t>Ensure the heater cooler unit is positioned as far away from the patient as possible in the operating theatre and ensure that the fan exhaust is directed away from the patient and is close to the suction exhaust outlet of the operating theatre. Seek assistance from the manufacturer if required in order to accomplish this safely and effectively.</w:t>
      </w:r>
    </w:p>
    <w:p w:rsidR="002E58A8" w:rsidRPr="002E58A8" w:rsidRDefault="002E58A8" w:rsidP="002E58A8">
      <w:pPr>
        <w:autoSpaceDE w:val="0"/>
        <w:autoSpaceDN w:val="0"/>
        <w:snapToGrid/>
        <w:spacing w:before="60" w:after="120" w:line="240" w:lineRule="auto"/>
        <w:ind w:left="357"/>
        <w:contextualSpacing/>
        <w:rPr>
          <w:rFonts w:eastAsia="Times New Roman"/>
          <w:color w:val="000000"/>
          <w:lang w:eastAsia="en-US"/>
        </w:rPr>
      </w:pPr>
    </w:p>
    <w:p w:rsidR="002E58A8" w:rsidRPr="002E58A8" w:rsidRDefault="002E58A8"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sidRPr="002E58A8">
        <w:rPr>
          <w:rFonts w:eastAsia="Times New Roman"/>
          <w:color w:val="000000"/>
          <w:lang w:eastAsia="en-US"/>
        </w:rPr>
        <w:t xml:space="preserve">Ensure patient records include a reference to the individual heater cooler unit used for their procedure to facilitate tracing if required. </w:t>
      </w:r>
    </w:p>
    <w:p w:rsidR="002E58A8" w:rsidRPr="002E58A8" w:rsidRDefault="002E58A8" w:rsidP="002E58A8">
      <w:pPr>
        <w:autoSpaceDE w:val="0"/>
        <w:autoSpaceDN w:val="0"/>
        <w:snapToGrid/>
        <w:spacing w:before="60" w:after="60" w:line="240" w:lineRule="auto"/>
        <w:ind w:left="357"/>
        <w:contextualSpacing/>
        <w:rPr>
          <w:rFonts w:eastAsia="Times New Roman"/>
          <w:color w:val="000000"/>
          <w:lang w:eastAsia="en-US"/>
        </w:rPr>
      </w:pPr>
    </w:p>
    <w:p w:rsidR="002E58A8" w:rsidRPr="002E58A8" w:rsidRDefault="002E58A8" w:rsidP="002E58A8">
      <w:pPr>
        <w:numPr>
          <w:ilvl w:val="0"/>
          <w:numId w:val="14"/>
        </w:numPr>
        <w:autoSpaceDE w:val="0"/>
        <w:autoSpaceDN w:val="0"/>
        <w:adjustRightInd/>
        <w:snapToGrid/>
        <w:spacing w:before="60" w:after="60" w:line="240" w:lineRule="auto"/>
        <w:ind w:left="357" w:hanging="357"/>
        <w:contextualSpacing/>
        <w:rPr>
          <w:rFonts w:eastAsia="Times New Roman"/>
          <w:color w:val="000000"/>
          <w:lang w:eastAsia="en-US"/>
        </w:rPr>
      </w:pPr>
      <w:r w:rsidRPr="002E58A8">
        <w:rPr>
          <w:rFonts w:eastAsia="Times New Roman"/>
          <w:color w:val="000000"/>
          <w:lang w:eastAsia="en-US"/>
        </w:rPr>
        <w:t>Consider amending patient consent information to include the (low risk, &lt;1%) possibility of developing serious infections postoperatively up to several years after cardiac surgery.</w:t>
      </w:r>
    </w:p>
    <w:p w:rsidR="002E58A8" w:rsidRPr="002E58A8" w:rsidRDefault="002E58A8" w:rsidP="002E58A8">
      <w:pPr>
        <w:adjustRightInd/>
        <w:snapToGrid/>
        <w:spacing w:after="0" w:line="240" w:lineRule="auto"/>
        <w:ind w:left="720"/>
        <w:contextualSpacing/>
        <w:rPr>
          <w:rFonts w:eastAsia="Times New Roman"/>
          <w:color w:val="000000"/>
          <w:lang w:eastAsia="en-US"/>
        </w:rPr>
      </w:pPr>
    </w:p>
    <w:p w:rsidR="002E58A8" w:rsidRPr="002E58A8" w:rsidRDefault="002E58A8" w:rsidP="002E58A8">
      <w:pPr>
        <w:numPr>
          <w:ilvl w:val="0"/>
          <w:numId w:val="14"/>
        </w:numPr>
        <w:autoSpaceDE w:val="0"/>
        <w:autoSpaceDN w:val="0"/>
        <w:adjustRightInd/>
        <w:snapToGrid/>
        <w:spacing w:before="60" w:after="120" w:line="240" w:lineRule="auto"/>
        <w:ind w:left="357" w:hanging="357"/>
        <w:contextualSpacing/>
        <w:rPr>
          <w:rFonts w:eastAsia="Times New Roman"/>
          <w:color w:val="000000"/>
          <w:lang w:eastAsia="en-US"/>
        </w:rPr>
      </w:pPr>
      <w:r w:rsidRPr="002E58A8">
        <w:rPr>
          <w:rFonts w:eastAsia="Times New Roman"/>
          <w:color w:val="000000"/>
          <w:lang w:eastAsia="en-US"/>
        </w:rPr>
        <w:t xml:space="preserve">Consider the possibility of </w:t>
      </w:r>
      <w:r w:rsidRPr="002E58A8">
        <w:rPr>
          <w:rFonts w:eastAsia="Times New Roman"/>
          <w:i/>
          <w:iCs/>
          <w:color w:val="000000"/>
          <w:lang w:eastAsia="en-US"/>
        </w:rPr>
        <w:t>Mycobacterium chimaera</w:t>
      </w:r>
      <w:r w:rsidRPr="002E58A8">
        <w:rPr>
          <w:rFonts w:eastAsia="Times New Roman"/>
          <w:color w:val="000000"/>
          <w:lang w:eastAsia="en-US"/>
        </w:rPr>
        <w:t xml:space="preserve"> infection for cardiac surgery patients presenting postoperatively with symptoms of unexplained infection; s</w:t>
      </w:r>
      <w:r w:rsidRPr="002E58A8">
        <w:rPr>
          <w:rFonts w:eastAsia="Times New Roman"/>
          <w:iCs/>
          <w:color w:val="000000"/>
          <w:lang w:eastAsia="en-US"/>
        </w:rPr>
        <w:t>eek infectious diseases specialist advice to assist diagnosis and management.</w:t>
      </w:r>
    </w:p>
    <w:p w:rsidR="002E58A8" w:rsidRPr="002E58A8" w:rsidRDefault="002E58A8" w:rsidP="002E58A8">
      <w:pPr>
        <w:adjustRightInd/>
        <w:snapToGrid/>
        <w:spacing w:after="0" w:line="240" w:lineRule="auto"/>
        <w:ind w:left="720"/>
        <w:contextualSpacing/>
        <w:rPr>
          <w:rFonts w:eastAsia="Times New Roman"/>
          <w:color w:val="000000"/>
          <w:lang w:eastAsia="en-US"/>
        </w:rPr>
      </w:pPr>
    </w:p>
    <w:p w:rsidR="002E58A8" w:rsidRPr="002E58A8" w:rsidRDefault="002E58A8" w:rsidP="002E58A8">
      <w:pPr>
        <w:autoSpaceDE w:val="0"/>
        <w:autoSpaceDN w:val="0"/>
        <w:snapToGrid/>
        <w:spacing w:before="60" w:after="120" w:line="240" w:lineRule="auto"/>
        <w:rPr>
          <w:rFonts w:eastAsia="Times New Roman"/>
          <w:b/>
          <w:color w:val="000000"/>
          <w:lang w:eastAsia="en-US"/>
        </w:rPr>
      </w:pPr>
      <w:r w:rsidRPr="002E58A8">
        <w:rPr>
          <w:rFonts w:eastAsia="Times New Roman"/>
          <w:b/>
          <w:color w:val="000000"/>
          <w:lang w:eastAsia="en-US"/>
        </w:rPr>
        <w:t xml:space="preserve">Contingency plans </w:t>
      </w:r>
    </w:p>
    <w:p w:rsidR="002E58A8" w:rsidRPr="002E58A8" w:rsidRDefault="002E58A8" w:rsidP="002E58A8">
      <w:pPr>
        <w:numPr>
          <w:ilvl w:val="0"/>
          <w:numId w:val="14"/>
        </w:numPr>
        <w:autoSpaceDE w:val="0"/>
        <w:autoSpaceDN w:val="0"/>
        <w:adjustRightInd/>
        <w:snapToGrid/>
        <w:spacing w:before="60" w:after="120" w:line="240" w:lineRule="auto"/>
        <w:contextualSpacing/>
        <w:rPr>
          <w:rFonts w:eastAsia="Times New Roman"/>
          <w:b/>
          <w:color w:val="000000"/>
          <w:lang w:eastAsia="en-US"/>
        </w:rPr>
      </w:pPr>
      <w:r w:rsidRPr="002E58A8">
        <w:rPr>
          <w:rFonts w:eastAsia="Times New Roman"/>
          <w:color w:val="000000"/>
          <w:lang w:eastAsia="en-US"/>
        </w:rPr>
        <w:t xml:space="preserve">Undertake local contingency planning for the ongoing provision of cardiac surgery in the event of a positive test result for </w:t>
      </w:r>
      <w:r w:rsidRPr="002E58A8">
        <w:rPr>
          <w:rFonts w:eastAsia="Times New Roman"/>
          <w:i/>
          <w:iCs/>
          <w:color w:val="000000"/>
          <w:lang w:eastAsia="en-US"/>
        </w:rPr>
        <w:t>Mycobacterium chimaera.</w:t>
      </w:r>
      <w:r w:rsidRPr="002E58A8">
        <w:rPr>
          <w:rFonts w:eastAsia="Times New Roman"/>
          <w:iCs/>
          <w:color w:val="000000"/>
          <w:lang w:eastAsia="en-US"/>
        </w:rPr>
        <w:t xml:space="preserve"> </w:t>
      </w:r>
    </w:p>
    <w:p w:rsidR="002E58A8" w:rsidRPr="002E58A8" w:rsidRDefault="002E58A8" w:rsidP="002E58A8">
      <w:pPr>
        <w:autoSpaceDE w:val="0"/>
        <w:autoSpaceDN w:val="0"/>
        <w:snapToGrid/>
        <w:spacing w:after="0" w:line="240" w:lineRule="auto"/>
        <w:rPr>
          <w:rFonts w:eastAsia="Times New Roman"/>
          <w:color w:val="000000"/>
          <w:lang w:eastAsia="en-US"/>
        </w:rPr>
      </w:pPr>
    </w:p>
    <w:p w:rsidR="002E58A8" w:rsidRPr="002E58A8" w:rsidRDefault="002E58A8" w:rsidP="002E58A8">
      <w:pPr>
        <w:autoSpaceDE w:val="0"/>
        <w:autoSpaceDN w:val="0"/>
        <w:snapToGrid/>
        <w:spacing w:after="0" w:line="240" w:lineRule="auto"/>
        <w:rPr>
          <w:rFonts w:eastAsia="Times New Roman"/>
          <w:color w:val="000000"/>
          <w:lang w:eastAsia="en-US"/>
        </w:rPr>
      </w:pPr>
    </w:p>
    <w:p w:rsidR="002E58A8" w:rsidRPr="002E58A8" w:rsidRDefault="002E58A8" w:rsidP="002E58A8">
      <w:pPr>
        <w:keepNext/>
        <w:keepLines/>
        <w:adjustRightInd/>
        <w:snapToGrid/>
        <w:spacing w:after="200" w:line="320" w:lineRule="atLeast"/>
        <w:rPr>
          <w:rFonts w:eastAsia="Times New Roman"/>
          <w:b/>
          <w:color w:val="007F92" w:themeColor="text2"/>
          <w:sz w:val="22"/>
          <w:szCs w:val="22"/>
          <w:lang w:eastAsia="en-US"/>
        </w:rPr>
      </w:pPr>
      <w:r w:rsidRPr="002E58A8">
        <w:rPr>
          <w:rFonts w:eastAsia="Times New Roman"/>
          <w:b/>
          <w:color w:val="007F92" w:themeColor="text2"/>
          <w:sz w:val="22"/>
          <w:szCs w:val="22"/>
          <w:lang w:eastAsia="en-US"/>
        </w:rPr>
        <w:t>Contacts</w:t>
      </w:r>
    </w:p>
    <w:p w:rsidR="002E58A8" w:rsidRPr="002E58A8" w:rsidRDefault="002E58A8" w:rsidP="002E58A8">
      <w:pPr>
        <w:autoSpaceDE w:val="0"/>
        <w:autoSpaceDN w:val="0"/>
        <w:snapToGrid/>
        <w:spacing w:after="120" w:line="240" w:lineRule="auto"/>
        <w:jc w:val="both"/>
        <w:rPr>
          <w:rFonts w:eastAsia="Times New Roman"/>
          <w:color w:val="000000"/>
          <w:u w:val="single"/>
          <w:lang w:eastAsia="en-US"/>
        </w:rPr>
      </w:pPr>
      <w:r w:rsidRPr="002E58A8">
        <w:rPr>
          <w:rFonts w:eastAsia="Times New Roman"/>
          <w:color w:val="000000"/>
          <w:u w:val="single"/>
          <w:lang w:eastAsia="en-US"/>
        </w:rPr>
        <w:t>Safer Care Victoria</w:t>
      </w:r>
    </w:p>
    <w:p w:rsidR="002E58A8" w:rsidRPr="002E58A8" w:rsidRDefault="002E58A8" w:rsidP="002E58A8">
      <w:pPr>
        <w:autoSpaceDE w:val="0"/>
        <w:autoSpaceDN w:val="0"/>
        <w:snapToGrid/>
        <w:spacing w:after="0" w:line="240" w:lineRule="auto"/>
        <w:jc w:val="both"/>
        <w:rPr>
          <w:rFonts w:eastAsia="Times New Roman"/>
          <w:color w:val="000000"/>
          <w:u w:val="single"/>
          <w:lang w:eastAsia="en-US"/>
        </w:rPr>
      </w:pPr>
      <w:r w:rsidRPr="002E58A8">
        <w:rPr>
          <w:rFonts w:eastAsia="Times New Roman"/>
          <w:color w:val="000000"/>
          <w:lang w:eastAsia="en-US"/>
        </w:rPr>
        <w:t xml:space="preserve">Jonathan Prescott, Manager, </w:t>
      </w:r>
      <w:r w:rsidR="008849C5">
        <w:rPr>
          <w:rFonts w:eastAsia="Times New Roman"/>
          <w:color w:val="000000"/>
          <w:lang w:eastAsia="en-US"/>
        </w:rPr>
        <w:t xml:space="preserve">Clinical </w:t>
      </w:r>
      <w:r w:rsidR="008849C5" w:rsidRPr="002E58A8">
        <w:rPr>
          <w:rFonts w:eastAsia="Times New Roman"/>
          <w:color w:val="000000"/>
          <w:lang w:eastAsia="en-US"/>
        </w:rPr>
        <w:t xml:space="preserve">Safety </w:t>
      </w:r>
      <w:r w:rsidR="008849C5">
        <w:rPr>
          <w:rFonts w:eastAsia="Times New Roman"/>
          <w:color w:val="000000"/>
          <w:lang w:eastAsia="en-US"/>
        </w:rPr>
        <w:t>&amp;</w:t>
      </w:r>
      <w:r w:rsidR="008849C5" w:rsidRPr="002E58A8">
        <w:rPr>
          <w:rFonts w:eastAsia="Times New Roman"/>
          <w:color w:val="000000"/>
          <w:lang w:eastAsia="en-US"/>
        </w:rPr>
        <w:t xml:space="preserve"> </w:t>
      </w:r>
      <w:r w:rsidR="008849C5">
        <w:rPr>
          <w:rFonts w:eastAsia="Times New Roman"/>
          <w:color w:val="000000"/>
          <w:lang w:eastAsia="en-US"/>
        </w:rPr>
        <w:t>Monitoring</w:t>
      </w:r>
      <w:r w:rsidR="008849C5" w:rsidRPr="002E58A8">
        <w:rPr>
          <w:rFonts w:eastAsia="Times New Roman"/>
          <w:color w:val="000000"/>
          <w:lang w:eastAsia="en-US"/>
        </w:rPr>
        <w:t xml:space="preserve"> </w:t>
      </w:r>
    </w:p>
    <w:p w:rsidR="002E58A8" w:rsidRPr="002E58A8" w:rsidRDefault="002E58A8" w:rsidP="002E58A8">
      <w:pPr>
        <w:autoSpaceDE w:val="0"/>
        <w:autoSpaceDN w:val="0"/>
        <w:snapToGrid/>
        <w:spacing w:after="0" w:line="240" w:lineRule="auto"/>
        <w:jc w:val="both"/>
        <w:rPr>
          <w:rFonts w:eastAsia="Times New Roman"/>
          <w:color w:val="auto"/>
          <w:lang w:eastAsia="en-US"/>
        </w:rPr>
      </w:pPr>
      <w:r w:rsidRPr="002E58A8">
        <w:rPr>
          <w:rFonts w:eastAsia="Times New Roman"/>
          <w:color w:val="000000"/>
          <w:lang w:eastAsia="en-US"/>
        </w:rPr>
        <w:t>Ph: (03) 9096 7258, email:  jonathan.prescott</w:t>
      </w:r>
      <w:r w:rsidRPr="002E58A8">
        <w:rPr>
          <w:rFonts w:eastAsia="Times New Roman"/>
          <w:color w:val="auto"/>
          <w:lang w:eastAsia="en-US"/>
        </w:rPr>
        <w:t>@</w:t>
      </w:r>
      <w:r w:rsidR="00765800">
        <w:rPr>
          <w:rFonts w:eastAsia="Times New Roman"/>
          <w:color w:val="auto"/>
          <w:lang w:eastAsia="en-US"/>
        </w:rPr>
        <w:t>safercare</w:t>
      </w:r>
      <w:r w:rsidRPr="002E58A8">
        <w:rPr>
          <w:rFonts w:eastAsia="Times New Roman"/>
          <w:color w:val="auto"/>
          <w:lang w:eastAsia="en-US"/>
        </w:rPr>
        <w:t>.vic.gov.au</w:t>
      </w:r>
    </w:p>
    <w:p w:rsidR="002E58A8" w:rsidRPr="002E58A8" w:rsidRDefault="002E58A8" w:rsidP="002E58A8">
      <w:pPr>
        <w:autoSpaceDE w:val="0"/>
        <w:autoSpaceDN w:val="0"/>
        <w:snapToGrid/>
        <w:spacing w:after="120" w:line="240" w:lineRule="auto"/>
        <w:jc w:val="both"/>
        <w:rPr>
          <w:rFonts w:eastAsia="Times New Roman"/>
          <w:color w:val="auto"/>
          <w:u w:val="single"/>
          <w:lang w:eastAsia="en-US"/>
        </w:rPr>
      </w:pPr>
    </w:p>
    <w:p w:rsidR="002E58A8" w:rsidRPr="002E58A8" w:rsidRDefault="002E58A8" w:rsidP="002E58A8">
      <w:pPr>
        <w:autoSpaceDE w:val="0"/>
        <w:autoSpaceDN w:val="0"/>
        <w:snapToGrid/>
        <w:spacing w:after="120" w:line="240" w:lineRule="auto"/>
        <w:jc w:val="both"/>
        <w:rPr>
          <w:rFonts w:eastAsia="Times New Roman"/>
          <w:color w:val="auto"/>
          <w:u w:val="single"/>
          <w:lang w:eastAsia="en-US"/>
        </w:rPr>
      </w:pPr>
      <w:r w:rsidRPr="002E58A8">
        <w:rPr>
          <w:rFonts w:eastAsia="Times New Roman"/>
          <w:color w:val="auto"/>
          <w:u w:val="single"/>
          <w:lang w:eastAsia="en-US"/>
        </w:rPr>
        <w:t>Sampling and testing inquiries</w:t>
      </w:r>
    </w:p>
    <w:p w:rsidR="002E58A8" w:rsidRPr="002E58A8" w:rsidRDefault="002E58A8" w:rsidP="002E58A8">
      <w:pPr>
        <w:autoSpaceDE w:val="0"/>
        <w:autoSpaceDN w:val="0"/>
        <w:snapToGrid/>
        <w:spacing w:after="0" w:line="240" w:lineRule="auto"/>
        <w:jc w:val="both"/>
        <w:rPr>
          <w:rFonts w:eastAsia="Times New Roman"/>
          <w:color w:val="auto"/>
          <w:lang w:eastAsia="en-US"/>
        </w:rPr>
      </w:pPr>
      <w:r w:rsidRPr="002E58A8">
        <w:rPr>
          <w:rFonts w:eastAsia="Times New Roman"/>
          <w:color w:val="auto"/>
          <w:lang w:eastAsia="en-US"/>
        </w:rPr>
        <w:t>Microbiological Diagnostic Unit Public Health Laboratory,</w:t>
      </w:r>
    </w:p>
    <w:p w:rsidR="002E58A8" w:rsidRPr="002E58A8" w:rsidRDefault="002E58A8" w:rsidP="002E58A8">
      <w:pPr>
        <w:autoSpaceDE w:val="0"/>
        <w:autoSpaceDN w:val="0"/>
        <w:snapToGrid/>
        <w:spacing w:after="0" w:line="240" w:lineRule="auto"/>
        <w:jc w:val="both"/>
        <w:rPr>
          <w:rFonts w:eastAsia="Times New Roman"/>
          <w:color w:val="auto"/>
          <w:lang w:eastAsia="en-US"/>
        </w:rPr>
      </w:pPr>
      <w:r w:rsidRPr="002E58A8">
        <w:rPr>
          <w:rFonts w:eastAsia="Times New Roman"/>
          <w:color w:val="auto"/>
          <w:lang w:eastAsia="en-US"/>
        </w:rPr>
        <w:t>University of Melbourne, Parkville VIC</w:t>
      </w:r>
    </w:p>
    <w:p w:rsidR="002E58A8" w:rsidRPr="002E58A8" w:rsidRDefault="002E58A8" w:rsidP="002E58A8">
      <w:pPr>
        <w:autoSpaceDE w:val="0"/>
        <w:autoSpaceDN w:val="0"/>
        <w:snapToGrid/>
        <w:spacing w:after="0" w:line="240" w:lineRule="auto"/>
        <w:jc w:val="both"/>
        <w:rPr>
          <w:rFonts w:eastAsia="Times New Roman"/>
          <w:color w:val="auto"/>
          <w:lang w:eastAsia="en-US"/>
        </w:rPr>
      </w:pPr>
      <w:r w:rsidRPr="002E58A8">
        <w:rPr>
          <w:rFonts w:eastAsia="Times New Roman"/>
          <w:color w:val="auto"/>
          <w:lang w:eastAsia="en-US"/>
        </w:rPr>
        <w:t>Ph: (03) 8344 5701</w:t>
      </w:r>
    </w:p>
    <w:p w:rsidR="002E58A8" w:rsidRPr="002E58A8" w:rsidRDefault="002E58A8" w:rsidP="002E58A8">
      <w:pPr>
        <w:autoSpaceDE w:val="0"/>
        <w:autoSpaceDN w:val="0"/>
        <w:snapToGrid/>
        <w:spacing w:after="0" w:line="240" w:lineRule="auto"/>
        <w:jc w:val="both"/>
        <w:rPr>
          <w:rFonts w:eastAsia="Times New Roman"/>
          <w:color w:val="auto"/>
          <w:lang w:eastAsia="en-US"/>
        </w:rPr>
      </w:pPr>
    </w:p>
    <w:p w:rsidR="002E58A8" w:rsidRPr="002E58A8" w:rsidRDefault="002E58A8" w:rsidP="002E58A8">
      <w:pPr>
        <w:autoSpaceDE w:val="0"/>
        <w:autoSpaceDN w:val="0"/>
        <w:snapToGrid/>
        <w:spacing w:after="0" w:line="240" w:lineRule="auto"/>
        <w:jc w:val="both"/>
        <w:rPr>
          <w:rFonts w:eastAsia="Times New Roman"/>
          <w:color w:val="auto"/>
          <w:lang w:eastAsia="en-US"/>
        </w:rPr>
      </w:pPr>
    </w:p>
    <w:p w:rsidR="002E58A8" w:rsidRPr="002E58A8" w:rsidRDefault="002E58A8" w:rsidP="002E58A8">
      <w:pPr>
        <w:adjustRightInd/>
        <w:snapToGrid/>
        <w:spacing w:after="120" w:line="240" w:lineRule="auto"/>
        <w:jc w:val="both"/>
        <w:rPr>
          <w:rFonts w:eastAsia="Times New Roman"/>
          <w:color w:val="auto"/>
          <w:u w:val="single"/>
          <w:lang w:eastAsia="en-US"/>
        </w:rPr>
      </w:pPr>
      <w:r w:rsidRPr="002E58A8">
        <w:rPr>
          <w:rFonts w:eastAsia="Times New Roman"/>
          <w:color w:val="auto"/>
          <w:u w:val="single"/>
          <w:lang w:eastAsia="en-US"/>
        </w:rPr>
        <w:t>Reporting of a suspected adverse event relating to a medical device</w:t>
      </w:r>
    </w:p>
    <w:p w:rsidR="002E58A8" w:rsidRPr="002E58A8" w:rsidRDefault="002E58A8" w:rsidP="002E58A8">
      <w:pPr>
        <w:adjustRightInd/>
        <w:snapToGrid/>
        <w:spacing w:after="0" w:line="240" w:lineRule="auto"/>
        <w:jc w:val="both"/>
        <w:rPr>
          <w:rFonts w:eastAsia="Times New Roman"/>
          <w:color w:val="auto"/>
          <w:lang w:eastAsia="en-US"/>
        </w:rPr>
      </w:pPr>
      <w:r w:rsidRPr="002E58A8">
        <w:rPr>
          <w:rFonts w:eastAsia="Times New Roman"/>
          <w:color w:val="auto"/>
          <w:lang w:eastAsia="en-US"/>
        </w:rPr>
        <w:t>Therapeutic Goods Administration Medical Devices Branch</w:t>
      </w:r>
    </w:p>
    <w:p w:rsidR="002E58A8" w:rsidRPr="002E58A8" w:rsidRDefault="002E58A8" w:rsidP="002E58A8">
      <w:pPr>
        <w:adjustRightInd/>
        <w:snapToGrid/>
        <w:spacing w:after="0" w:line="240" w:lineRule="auto"/>
        <w:jc w:val="both"/>
        <w:rPr>
          <w:rFonts w:eastAsia="Times New Roman"/>
          <w:color w:val="auto"/>
          <w:lang w:eastAsia="en-US"/>
        </w:rPr>
      </w:pPr>
      <w:r w:rsidRPr="002E58A8">
        <w:rPr>
          <w:rFonts w:eastAsia="Times New Roman"/>
          <w:color w:val="auto"/>
          <w:lang w:eastAsia="en-US"/>
        </w:rPr>
        <w:t>Ph: 1800 809 361, email: iris@tga.gov.au</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120" w:line="270" w:lineRule="atLeast"/>
        <w:rPr>
          <w:rFonts w:eastAsia="Times New Roman"/>
          <w:color w:val="auto"/>
          <w:lang w:eastAsia="en-US"/>
        </w:rPr>
      </w:pPr>
    </w:p>
    <w:p w:rsidR="002E58A8" w:rsidRPr="002E58A8" w:rsidRDefault="002E58A8" w:rsidP="002E58A8">
      <w:pPr>
        <w:adjustRightInd/>
        <w:snapToGrid/>
        <w:spacing w:after="120" w:line="270" w:lineRule="atLeast"/>
        <w:rPr>
          <w:rFonts w:eastAsia="Times New Roman"/>
          <w:color w:val="auto"/>
          <w:lang w:eastAsia="en-US"/>
        </w:rPr>
      </w:pPr>
    </w:p>
    <w:p w:rsidR="002E58A8" w:rsidRPr="002E58A8" w:rsidRDefault="002E58A8" w:rsidP="002E58A8">
      <w:pPr>
        <w:keepNext/>
        <w:keepLines/>
        <w:adjustRightInd/>
        <w:snapToGrid/>
        <w:spacing w:after="200" w:line="320" w:lineRule="atLeast"/>
        <w:rPr>
          <w:rFonts w:eastAsia="Times New Roman"/>
          <w:b/>
          <w:color w:val="007F92" w:themeColor="text2"/>
          <w:sz w:val="22"/>
          <w:szCs w:val="22"/>
          <w:lang w:eastAsia="en-US"/>
        </w:rPr>
      </w:pPr>
      <w:r w:rsidRPr="002E58A8">
        <w:rPr>
          <w:rFonts w:eastAsia="Times New Roman"/>
          <w:b/>
          <w:color w:val="007F92" w:themeColor="text2"/>
          <w:sz w:val="22"/>
          <w:szCs w:val="22"/>
          <w:lang w:eastAsia="en-US"/>
        </w:rPr>
        <w:t>Further information and references</w:t>
      </w:r>
    </w:p>
    <w:p w:rsidR="002E58A8" w:rsidRPr="002E58A8" w:rsidRDefault="002E58A8" w:rsidP="002E58A8">
      <w:pPr>
        <w:adjustRightInd/>
        <w:snapToGrid/>
        <w:spacing w:after="0" w:line="240" w:lineRule="auto"/>
        <w:rPr>
          <w:rFonts w:eastAsia="Times New Roman"/>
          <w:color w:val="auto"/>
          <w:lang w:eastAsia="en-US"/>
        </w:rPr>
      </w:pPr>
      <w:r w:rsidRPr="002E58A8">
        <w:rPr>
          <w:rFonts w:eastAsia="Times New Roman"/>
          <w:color w:val="auto"/>
          <w:lang w:eastAsia="en-US"/>
        </w:rPr>
        <w:t xml:space="preserve">American Thoracic Society, 2007. An Official ATS/IDSA Statement: Diagnosis, Treatment, and Prevention of Nontuberculous Mycobacterial Diseases. Available at: https://www.thoracic.org/statements/resources/mtpi/nontuberculous-mycobacterial-diseases.pdf  </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40" w:lineRule="auto"/>
        <w:rPr>
          <w:rFonts w:eastAsia="Times New Roman"/>
          <w:color w:val="auto"/>
          <w:lang w:eastAsia="en-US"/>
        </w:rPr>
      </w:pPr>
      <w:r w:rsidRPr="002E58A8">
        <w:rPr>
          <w:rFonts w:eastAsia="Times New Roman"/>
          <w:color w:val="auto"/>
          <w:lang w:eastAsia="en-US"/>
        </w:rPr>
        <w:t xml:space="preserve">Australian Commission on Safety and Quality in Health Care, </w:t>
      </w:r>
      <w:r w:rsidR="00765800">
        <w:rPr>
          <w:rFonts w:eastAsia="Times New Roman"/>
          <w:color w:val="auto"/>
          <w:lang w:eastAsia="en-US"/>
        </w:rPr>
        <w:t>February</w:t>
      </w:r>
      <w:r w:rsidRPr="002E58A8">
        <w:rPr>
          <w:rFonts w:eastAsia="Times New Roman"/>
          <w:color w:val="auto"/>
          <w:lang w:eastAsia="en-US"/>
        </w:rPr>
        <w:t xml:space="preserve"> 201</w:t>
      </w:r>
      <w:r w:rsidR="00765800">
        <w:rPr>
          <w:rFonts w:eastAsia="Times New Roman"/>
          <w:color w:val="auto"/>
          <w:lang w:eastAsia="en-US"/>
        </w:rPr>
        <w:t>7</w:t>
      </w:r>
      <w:r w:rsidRPr="002E58A8">
        <w:rPr>
          <w:rFonts w:eastAsia="Times New Roman"/>
          <w:color w:val="auto"/>
          <w:lang w:eastAsia="en-US"/>
        </w:rPr>
        <w:t xml:space="preserve">. National Infection Control Guidance Non-tuberculous Mycobacterium associated with heater-cooler devices. </w:t>
      </w:r>
      <w:hyperlink r:id="rId13" w:history="1">
        <w:r w:rsidRPr="00454858">
          <w:rPr>
            <w:rFonts w:eastAsia="Times New Roman"/>
            <w:color w:val="3366FF"/>
            <w:u w:val="dotted"/>
            <w:lang w:eastAsia="en-US"/>
          </w:rPr>
          <w:t>https://www.safetyandquality.gov.au/publications/national-infection-control-guidance-non-tuberculous-mycobacterium-associated-with-heater-cooler-devices/</w:t>
        </w:r>
      </w:hyperlink>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70" w:lineRule="atLeast"/>
        <w:rPr>
          <w:rFonts w:eastAsia="Times New Roman"/>
          <w:color w:val="auto"/>
          <w:lang w:eastAsia="en-US"/>
        </w:rPr>
      </w:pPr>
      <w:r w:rsidRPr="002E58A8">
        <w:rPr>
          <w:rFonts w:eastAsia="Times New Roman"/>
          <w:color w:val="auto"/>
          <w:lang w:eastAsia="en-US"/>
        </w:rPr>
        <w:t xml:space="preserve">Cheng AC, Stewardson AJ, Mitchell BG et al. </w:t>
      </w:r>
      <w:r w:rsidRPr="002E58A8">
        <w:rPr>
          <w:rFonts w:eastAsia="Calibri"/>
          <w:color w:val="auto"/>
          <w:lang w:eastAsia="en-US"/>
        </w:rPr>
        <w:t>Mycobacterial infections due to contaminated heater cooler units used in cardiac bypass: An approach for infection control practitioners.</w:t>
      </w:r>
      <w:r w:rsidRPr="002E58A8">
        <w:rPr>
          <w:rFonts w:eastAsia="Times New Roman"/>
          <w:color w:val="auto"/>
          <w:lang w:eastAsia="en-US"/>
        </w:rPr>
        <w:t xml:space="preserve"> </w:t>
      </w:r>
      <w:r w:rsidRPr="002E58A8">
        <w:rPr>
          <w:rFonts w:eastAsia="Times New Roman"/>
          <w:i/>
          <w:color w:val="auto"/>
          <w:lang w:eastAsia="en-US"/>
        </w:rPr>
        <w:t>Infection, Disease and Health</w:t>
      </w:r>
      <w:r w:rsidRPr="002E58A8">
        <w:rPr>
          <w:rFonts w:eastAsia="Times New Roman"/>
          <w:color w:val="auto"/>
          <w:lang w:eastAsia="en-US"/>
        </w:rPr>
        <w:t xml:space="preserve">, 2016: 21(4), 154-161. </w:t>
      </w:r>
    </w:p>
    <w:p w:rsidR="002E58A8" w:rsidRPr="002E58A8" w:rsidRDefault="002E58A8" w:rsidP="002E58A8">
      <w:pPr>
        <w:adjustRightInd/>
        <w:snapToGrid/>
        <w:spacing w:after="0" w:line="270" w:lineRule="atLeast"/>
        <w:rPr>
          <w:rFonts w:eastAsia="Times New Roman"/>
          <w:color w:val="auto"/>
          <w:lang w:eastAsia="en-US"/>
        </w:rPr>
      </w:pPr>
    </w:p>
    <w:p w:rsidR="002E58A8" w:rsidRPr="002E58A8" w:rsidRDefault="002E58A8" w:rsidP="002E58A8">
      <w:pPr>
        <w:adjustRightInd/>
        <w:snapToGrid/>
        <w:spacing w:after="0" w:line="240" w:lineRule="auto"/>
        <w:rPr>
          <w:rFonts w:eastAsia="Times New Roman"/>
          <w:color w:val="auto"/>
          <w:lang w:eastAsia="en-US"/>
        </w:rPr>
      </w:pPr>
      <w:r w:rsidRPr="002E58A8">
        <w:rPr>
          <w:rFonts w:eastAsia="Times New Roman"/>
          <w:color w:val="auto"/>
          <w:lang w:eastAsia="en-US"/>
        </w:rPr>
        <w:t xml:space="preserve">European Centre for Disease Prevention and Control (ECDC), updated 18 November 2016. Rapid risk assessment – Invasive cardiovascular infection by </w:t>
      </w:r>
      <w:r w:rsidRPr="002E58A8">
        <w:rPr>
          <w:rFonts w:eastAsia="Times New Roman"/>
          <w:i/>
          <w:color w:val="auto"/>
          <w:lang w:eastAsia="en-US"/>
        </w:rPr>
        <w:t>Mycobacterium chimaera</w:t>
      </w:r>
      <w:r w:rsidRPr="002E58A8">
        <w:rPr>
          <w:rFonts w:eastAsia="Times New Roman"/>
          <w:color w:val="auto"/>
          <w:lang w:eastAsia="en-US"/>
        </w:rPr>
        <w:t xml:space="preserve"> associated with the 3T heater-cooler system used during open heart surgery. Available at:</w:t>
      </w:r>
    </w:p>
    <w:p w:rsidR="002E58A8" w:rsidRPr="002E58A8" w:rsidRDefault="008152DF" w:rsidP="002E58A8">
      <w:pPr>
        <w:adjustRightInd/>
        <w:snapToGrid/>
        <w:spacing w:after="0" w:line="240" w:lineRule="auto"/>
        <w:rPr>
          <w:rFonts w:eastAsia="Times New Roman"/>
          <w:color w:val="auto"/>
          <w:lang w:eastAsia="en-US"/>
        </w:rPr>
      </w:pPr>
      <w:hyperlink r:id="rId14" w:history="1">
        <w:r w:rsidR="002E58A8" w:rsidRPr="00454858">
          <w:rPr>
            <w:rFonts w:eastAsia="Times New Roman"/>
            <w:color w:val="3366FF"/>
            <w:u w:val="dotted"/>
            <w:lang w:eastAsia="en-US"/>
          </w:rPr>
          <w:t>http://ecdc.europa.eu/en/publications/Publications/RRA-mycobacterium-chimaera-November-2016.pdf</w:t>
        </w:r>
      </w:hyperlink>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70" w:lineRule="atLeast"/>
        <w:rPr>
          <w:rFonts w:eastAsia="Times New Roman"/>
          <w:color w:val="auto"/>
          <w:lang w:eastAsia="en-US"/>
        </w:rPr>
      </w:pPr>
      <w:r w:rsidRPr="002E58A8">
        <w:rPr>
          <w:rFonts w:eastAsia="Times New Roman"/>
          <w:color w:val="auto"/>
          <w:lang w:eastAsia="en-US"/>
        </w:rPr>
        <w:t xml:space="preserve">Falkinham JO, Pruden A, Edwards M. Opportunistic Premise Plumbing Pathogens: Increasingly Important Pathogens in Drinking Water. </w:t>
      </w:r>
      <w:r w:rsidRPr="002E58A8">
        <w:rPr>
          <w:rFonts w:eastAsia="Times New Roman"/>
          <w:i/>
          <w:iCs/>
          <w:color w:val="auto"/>
          <w:lang w:eastAsia="en-US"/>
        </w:rPr>
        <w:t>Pathogens</w:t>
      </w:r>
      <w:r w:rsidRPr="002E58A8">
        <w:rPr>
          <w:rFonts w:eastAsia="Times New Roman"/>
          <w:iCs/>
          <w:color w:val="auto"/>
          <w:lang w:eastAsia="en-US"/>
        </w:rPr>
        <w:t xml:space="preserve">, </w:t>
      </w:r>
      <w:r w:rsidRPr="002E58A8">
        <w:rPr>
          <w:rFonts w:eastAsia="Times New Roman"/>
          <w:bCs/>
          <w:color w:val="auto"/>
          <w:lang w:eastAsia="en-US"/>
        </w:rPr>
        <w:t>2015:</w:t>
      </w:r>
      <w:r w:rsidRPr="002E58A8">
        <w:rPr>
          <w:rFonts w:eastAsia="Times New Roman"/>
          <w:iCs/>
          <w:color w:val="auto"/>
          <w:lang w:eastAsia="en-US"/>
        </w:rPr>
        <w:t xml:space="preserve">4, </w:t>
      </w:r>
      <w:r w:rsidRPr="002E58A8">
        <w:rPr>
          <w:rFonts w:eastAsia="Times New Roman"/>
          <w:color w:val="auto"/>
          <w:lang w:eastAsia="en-US"/>
        </w:rPr>
        <w:t xml:space="preserve">373-386. </w:t>
      </w:r>
    </w:p>
    <w:p w:rsidR="002E58A8" w:rsidRPr="002E58A8" w:rsidRDefault="002E58A8" w:rsidP="002E58A8">
      <w:pPr>
        <w:adjustRightInd/>
        <w:snapToGrid/>
        <w:spacing w:after="0" w:line="270" w:lineRule="atLeast"/>
        <w:rPr>
          <w:rFonts w:eastAsia="Times New Roman"/>
          <w:color w:val="auto"/>
          <w:lang w:eastAsia="en-US"/>
        </w:rPr>
      </w:pPr>
    </w:p>
    <w:p w:rsidR="002E58A8" w:rsidRPr="002E58A8" w:rsidRDefault="002E58A8" w:rsidP="002E58A8">
      <w:pPr>
        <w:adjustRightInd/>
        <w:snapToGrid/>
        <w:spacing w:after="0" w:line="270" w:lineRule="atLeast"/>
        <w:rPr>
          <w:rFonts w:eastAsia="Times New Roman"/>
          <w:color w:val="auto"/>
          <w:lang w:eastAsia="en-US"/>
        </w:rPr>
      </w:pPr>
      <w:r w:rsidRPr="002E58A8">
        <w:rPr>
          <w:rFonts w:eastAsia="Times New Roman"/>
          <w:color w:val="auto"/>
          <w:lang w:eastAsia="en-US"/>
        </w:rPr>
        <w:t xml:space="preserve">Garvey MI, Ashford R, Bradley CW et al. Decontamination of heater-cooler units associated with contamination by atypical mycobacteria. </w:t>
      </w:r>
      <w:r w:rsidRPr="002E58A8">
        <w:rPr>
          <w:rFonts w:eastAsia="Times New Roman"/>
          <w:i/>
          <w:color w:val="auto"/>
          <w:lang w:eastAsia="en-US"/>
        </w:rPr>
        <w:t>Journal of Hospital Infection</w:t>
      </w:r>
      <w:r w:rsidRPr="002E58A8">
        <w:rPr>
          <w:rFonts w:eastAsia="Times New Roman"/>
          <w:color w:val="auto"/>
          <w:lang w:eastAsia="en-US"/>
        </w:rPr>
        <w:t xml:space="preserve">, 2016.  </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utoSpaceDE w:val="0"/>
        <w:autoSpaceDN w:val="0"/>
        <w:snapToGrid/>
        <w:spacing w:after="0" w:line="240" w:lineRule="auto"/>
        <w:rPr>
          <w:rFonts w:eastAsia="Times New Roman"/>
          <w:color w:val="auto"/>
          <w:lang w:eastAsia="en-US"/>
        </w:rPr>
      </w:pPr>
      <w:r w:rsidRPr="002E58A8">
        <w:rPr>
          <w:rFonts w:eastAsia="Times New Roman"/>
          <w:color w:val="auto"/>
          <w:lang w:eastAsia="en-AU"/>
        </w:rPr>
        <w:t>Götting T, Klassen S, Jonas D et al. Heater</w:t>
      </w:r>
      <w:r w:rsidRPr="002E58A8">
        <w:rPr>
          <w:rFonts w:eastAsia="Arial Unicode MS"/>
          <w:color w:val="auto"/>
          <w:lang w:eastAsia="en-AU"/>
        </w:rPr>
        <w:t>‒</w:t>
      </w:r>
      <w:r w:rsidRPr="002E58A8">
        <w:rPr>
          <w:rFonts w:eastAsia="Times New Roman"/>
          <w:color w:val="auto"/>
          <w:lang w:eastAsia="en-AU"/>
        </w:rPr>
        <w:t xml:space="preserve">cooler units: contamination of crucial devices in cardiothoracic surgery. </w:t>
      </w:r>
      <w:r w:rsidRPr="002E58A8">
        <w:rPr>
          <w:rFonts w:eastAsia="Times New Roman"/>
          <w:i/>
          <w:iCs/>
          <w:color w:val="auto"/>
          <w:lang w:eastAsia="en-AU"/>
        </w:rPr>
        <w:t xml:space="preserve">Journal of Hospital Infection </w:t>
      </w:r>
      <w:r w:rsidRPr="002E58A8">
        <w:rPr>
          <w:rFonts w:eastAsia="Times New Roman"/>
          <w:color w:val="auto"/>
          <w:lang w:eastAsia="en-AU"/>
        </w:rPr>
        <w:t>2016.</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40" w:lineRule="auto"/>
        <w:rPr>
          <w:rFonts w:eastAsia="Times New Roman"/>
          <w:color w:val="auto"/>
          <w:lang w:eastAsia="en-US"/>
        </w:rPr>
      </w:pPr>
      <w:r w:rsidRPr="002E58A8">
        <w:rPr>
          <w:rFonts w:eastAsia="Times New Roman"/>
          <w:color w:val="auto"/>
          <w:lang w:eastAsia="en-US"/>
        </w:rPr>
        <w:t xml:space="preserve">Kohler P, Kuster SP, Bloemberg G et al. Healthcare-associated prosthetic heart valve, aortic vascular graft, and disseminated Mycobacterium chimaera infections subsequent to open heart surgery. </w:t>
      </w:r>
      <w:r w:rsidRPr="002E58A8">
        <w:rPr>
          <w:rFonts w:eastAsia="Times New Roman"/>
          <w:i/>
          <w:color w:val="auto"/>
          <w:lang w:eastAsia="en-US"/>
        </w:rPr>
        <w:t>European Heart Journal</w:t>
      </w:r>
      <w:r w:rsidRPr="002E58A8">
        <w:rPr>
          <w:rFonts w:eastAsia="Times New Roman"/>
          <w:color w:val="auto"/>
          <w:lang w:eastAsia="en-US"/>
        </w:rPr>
        <w:t>, 2015: 36, 2745-2753.</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40" w:lineRule="auto"/>
        <w:rPr>
          <w:rFonts w:eastAsia="Times New Roman"/>
          <w:color w:val="auto"/>
          <w:lang w:eastAsia="en-US"/>
        </w:rPr>
      </w:pPr>
      <w:r w:rsidRPr="002E58A8">
        <w:rPr>
          <w:rFonts w:eastAsia="Times New Roman"/>
          <w:color w:val="auto"/>
          <w:lang w:eastAsia="en-US"/>
        </w:rPr>
        <w:lastRenderedPageBreak/>
        <w:t xml:space="preserve">Public Health England webpage, updated </w:t>
      </w:r>
      <w:r w:rsidR="00765800">
        <w:rPr>
          <w:rFonts w:eastAsia="Times New Roman"/>
          <w:color w:val="auto"/>
          <w:lang w:eastAsia="en-US"/>
        </w:rPr>
        <w:t>November</w:t>
      </w:r>
      <w:r w:rsidRPr="002E58A8">
        <w:rPr>
          <w:rFonts w:eastAsia="Times New Roman"/>
          <w:color w:val="auto"/>
          <w:lang w:eastAsia="en-US"/>
        </w:rPr>
        <w:t xml:space="preserve"> 201</w:t>
      </w:r>
      <w:r w:rsidR="00055892">
        <w:rPr>
          <w:rFonts w:eastAsia="Times New Roman"/>
          <w:color w:val="auto"/>
          <w:lang w:eastAsia="en-US"/>
        </w:rPr>
        <w:t>7</w:t>
      </w:r>
      <w:r w:rsidRPr="002E58A8">
        <w:rPr>
          <w:rFonts w:eastAsia="Times New Roman"/>
          <w:color w:val="auto"/>
          <w:lang w:eastAsia="en-US"/>
        </w:rPr>
        <w:t xml:space="preserve">. Mycobacterial Infections Associated with Heater Cooler Units. Investigation updates, sampling protocol and guidance updates for health services available to download.  https://www.gov.uk/government/collections/mycobacterial-infections-associated-with-heater-cooler-units  </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40" w:lineRule="auto"/>
        <w:rPr>
          <w:rFonts w:eastAsia="Times New Roman"/>
          <w:color w:val="auto"/>
          <w:lang w:eastAsia="en-US"/>
        </w:rPr>
      </w:pPr>
      <w:r w:rsidRPr="002E58A8">
        <w:rPr>
          <w:rFonts w:eastAsia="Times New Roman"/>
          <w:color w:val="auto"/>
          <w:lang w:eastAsia="en-US"/>
        </w:rPr>
        <w:t xml:space="preserve">Sax H, Bloemberg G, Hasse B et al. Prolonged outbreak of Mycobacterium chimaera infection after open-chest heart surgery. </w:t>
      </w:r>
      <w:r w:rsidRPr="002E58A8">
        <w:rPr>
          <w:rFonts w:eastAsia="Times New Roman"/>
          <w:i/>
          <w:color w:val="auto"/>
          <w:lang w:eastAsia="en-US"/>
        </w:rPr>
        <w:t>Clinical Infectious Diseases</w:t>
      </w:r>
      <w:r w:rsidRPr="002E58A8">
        <w:rPr>
          <w:rFonts w:eastAsia="Times New Roman"/>
          <w:color w:val="auto"/>
          <w:lang w:eastAsia="en-US"/>
        </w:rPr>
        <w:t xml:space="preserve">, 2015: 61, 67-75. Available at: http://cid.oxfordjournals.org/content/early/2015/03/11/cid.civ198.abstract </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70" w:lineRule="atLeast"/>
        <w:rPr>
          <w:rFonts w:eastAsia="Times New Roman"/>
          <w:color w:val="auto"/>
          <w:lang w:eastAsia="en-US"/>
        </w:rPr>
      </w:pPr>
      <w:r w:rsidRPr="002E58A8">
        <w:rPr>
          <w:rFonts w:eastAsia="Times New Roman"/>
          <w:color w:val="auto"/>
          <w:lang w:eastAsia="en-US"/>
        </w:rPr>
        <w:t xml:space="preserve">Stewardson AJ, Stuart RL, Cheng AC, Johnson PD. </w:t>
      </w:r>
      <w:r w:rsidRPr="002E58A8">
        <w:rPr>
          <w:rFonts w:eastAsia="Times New Roman"/>
          <w:i/>
          <w:color w:val="auto"/>
          <w:lang w:eastAsia="en-US"/>
        </w:rPr>
        <w:t>Mycobacterium chimaera</w:t>
      </w:r>
      <w:r w:rsidRPr="002E58A8">
        <w:rPr>
          <w:rFonts w:eastAsia="Times New Roman"/>
          <w:color w:val="auto"/>
          <w:lang w:eastAsia="en-US"/>
        </w:rPr>
        <w:t xml:space="preserve"> and cardiac surgery. </w:t>
      </w:r>
      <w:r w:rsidRPr="002E58A8">
        <w:rPr>
          <w:rFonts w:eastAsia="Times New Roman"/>
          <w:i/>
          <w:color w:val="auto"/>
          <w:lang w:eastAsia="en-US"/>
        </w:rPr>
        <w:t>Medical Journal of Australia</w:t>
      </w:r>
      <w:r w:rsidRPr="002E58A8">
        <w:rPr>
          <w:rFonts w:eastAsia="Times New Roman"/>
          <w:color w:val="auto"/>
          <w:lang w:eastAsia="en-US"/>
        </w:rPr>
        <w:t>, 2017: 206(3), 132-135.</w:t>
      </w:r>
    </w:p>
    <w:p w:rsidR="002E58A8" w:rsidRPr="002E58A8" w:rsidRDefault="002E58A8" w:rsidP="002E58A8">
      <w:pPr>
        <w:adjustRightInd/>
        <w:snapToGrid/>
        <w:spacing w:after="0" w:line="270" w:lineRule="atLeast"/>
        <w:rPr>
          <w:rFonts w:eastAsia="Times New Roman"/>
          <w:color w:val="auto"/>
          <w:lang w:eastAsia="en-US"/>
        </w:rPr>
      </w:pPr>
    </w:p>
    <w:p w:rsidR="002E58A8" w:rsidRPr="00454858" w:rsidRDefault="002E58A8" w:rsidP="002E58A8">
      <w:pPr>
        <w:adjustRightInd/>
        <w:snapToGrid/>
        <w:spacing w:after="0" w:line="240" w:lineRule="auto"/>
        <w:rPr>
          <w:rFonts w:eastAsia="Times New Roman"/>
          <w:color w:val="3366FF"/>
          <w:u w:val="dotted"/>
          <w:lang w:eastAsia="en-US"/>
        </w:rPr>
      </w:pPr>
      <w:r w:rsidRPr="002E58A8">
        <w:rPr>
          <w:rFonts w:eastAsia="Times New Roman"/>
          <w:color w:val="auto"/>
          <w:lang w:eastAsia="en-US"/>
        </w:rPr>
        <w:t>Therapeutic Goods Administration, update</w:t>
      </w:r>
      <w:r w:rsidR="00A07F1D">
        <w:rPr>
          <w:rFonts w:eastAsia="Times New Roman"/>
          <w:color w:val="auto"/>
          <w:lang w:eastAsia="en-US"/>
        </w:rPr>
        <w:t>d</w:t>
      </w:r>
      <w:r w:rsidRPr="002E58A8">
        <w:rPr>
          <w:rFonts w:eastAsia="Times New Roman"/>
          <w:color w:val="auto"/>
          <w:lang w:eastAsia="en-US"/>
        </w:rPr>
        <w:t xml:space="preserve"> </w:t>
      </w:r>
      <w:r w:rsidR="00765800">
        <w:rPr>
          <w:rFonts w:eastAsia="Times New Roman"/>
          <w:color w:val="auto"/>
          <w:lang w:eastAsia="en-US"/>
        </w:rPr>
        <w:t>November</w:t>
      </w:r>
      <w:r w:rsidRPr="002E58A8">
        <w:rPr>
          <w:rFonts w:eastAsia="Times New Roman"/>
          <w:color w:val="auto"/>
          <w:lang w:eastAsia="en-US"/>
        </w:rPr>
        <w:t xml:space="preserve"> 2017. Infections associated with heater cooler devices. </w:t>
      </w:r>
      <w:hyperlink r:id="rId15" w:history="1">
        <w:r w:rsidRPr="00454858">
          <w:rPr>
            <w:rFonts w:eastAsia="Times New Roman"/>
            <w:color w:val="3366FF"/>
            <w:u w:val="dotted"/>
            <w:lang w:eastAsia="en-US"/>
          </w:rPr>
          <w:t>https://www.tga.gov.au/alert/infections-associated-heater-cooler-devices</w:t>
        </w:r>
      </w:hyperlink>
      <w:r w:rsidRPr="002E58A8">
        <w:rPr>
          <w:rFonts w:eastAsia="Times New Roman"/>
          <w:color w:val="auto"/>
          <w:lang w:eastAsia="en-US"/>
        </w:rPr>
        <w:t xml:space="preserve"> </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40" w:lineRule="auto"/>
        <w:rPr>
          <w:rFonts w:eastAsia="Times New Roman"/>
          <w:color w:val="3366FF"/>
          <w:u w:val="dotted"/>
          <w:lang w:eastAsia="en-US"/>
        </w:rPr>
      </w:pPr>
      <w:r w:rsidRPr="002E58A8">
        <w:rPr>
          <w:rFonts w:eastAsia="Times New Roman"/>
          <w:color w:val="auto"/>
          <w:lang w:eastAsia="en-US"/>
        </w:rPr>
        <w:t xml:space="preserve">US Centers for Disease Control and Prevention information on contaminated heater cooler devices, including background information, health alert, question and answers, press release etc. Updated </w:t>
      </w:r>
      <w:r w:rsidR="0013662F">
        <w:rPr>
          <w:rFonts w:eastAsia="Times New Roman"/>
          <w:color w:val="auto"/>
          <w:lang w:eastAsia="en-US"/>
        </w:rPr>
        <w:t xml:space="preserve">January </w:t>
      </w:r>
      <w:r w:rsidRPr="002E58A8">
        <w:rPr>
          <w:rFonts w:eastAsia="Times New Roman"/>
          <w:color w:val="auto"/>
          <w:lang w:eastAsia="en-US"/>
        </w:rPr>
        <w:t>201</w:t>
      </w:r>
      <w:r w:rsidR="0013662F">
        <w:rPr>
          <w:rFonts w:eastAsia="Times New Roman"/>
          <w:color w:val="auto"/>
          <w:lang w:eastAsia="en-US"/>
        </w:rPr>
        <w:t>7</w:t>
      </w:r>
      <w:r w:rsidRPr="002E58A8">
        <w:rPr>
          <w:rFonts w:eastAsia="Times New Roman"/>
          <w:color w:val="auto"/>
          <w:lang w:eastAsia="en-US"/>
        </w:rPr>
        <w:t>.</w:t>
      </w:r>
      <w:r w:rsidRPr="002E58A8">
        <w:rPr>
          <w:rFonts w:eastAsia="Times New Roman"/>
          <w:color w:val="3366FF"/>
          <w:lang w:eastAsia="en-US"/>
        </w:rPr>
        <w:t xml:space="preserve"> </w:t>
      </w:r>
      <w:r w:rsidRPr="002E58A8">
        <w:rPr>
          <w:rFonts w:eastAsia="Times New Roman"/>
          <w:color w:val="3366FF"/>
          <w:u w:val="dotted"/>
          <w:lang w:eastAsia="en-US"/>
        </w:rPr>
        <w:t>https://www.cdc.gov/HAI/outbreaks/heater-cooler.html</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40" w:lineRule="auto"/>
        <w:rPr>
          <w:rFonts w:eastAsia="Times New Roman"/>
          <w:color w:val="auto"/>
          <w:lang w:eastAsia="en-US"/>
        </w:rPr>
      </w:pPr>
      <w:r w:rsidRPr="002E58A8">
        <w:rPr>
          <w:rFonts w:eastAsia="Times New Roman"/>
          <w:color w:val="auto"/>
          <w:lang w:eastAsia="en-US"/>
        </w:rPr>
        <w:t xml:space="preserve">US Food and Drug Administration safety communication, June 2016. Mycobacterium chimaera Infections Associated with Sorin Group Deutschland GmbH Stöckert 3T Heater-Cooler System: FDA safety communication. Available at:  </w:t>
      </w:r>
    </w:p>
    <w:p w:rsidR="002E58A8" w:rsidRPr="002E58A8" w:rsidRDefault="008152DF" w:rsidP="002E58A8">
      <w:pPr>
        <w:adjustRightInd/>
        <w:snapToGrid/>
        <w:spacing w:after="0" w:line="240" w:lineRule="auto"/>
        <w:rPr>
          <w:rFonts w:eastAsia="Times New Roman"/>
          <w:color w:val="auto"/>
          <w:lang w:eastAsia="en-US"/>
        </w:rPr>
      </w:pPr>
      <w:hyperlink r:id="rId16" w:history="1">
        <w:r w:rsidR="002E58A8" w:rsidRPr="00454858">
          <w:rPr>
            <w:rFonts w:eastAsia="Times New Roman"/>
            <w:color w:val="3366FF"/>
            <w:u w:val="dotted"/>
            <w:lang w:eastAsia="en-US"/>
          </w:rPr>
          <w:t>http://www.fda.gov/MedicalDevices/Safety/AlertsandNotices/ucm504213.htm</w:t>
        </w:r>
      </w:hyperlink>
      <w:r w:rsidR="002E58A8" w:rsidRPr="002E58A8">
        <w:rPr>
          <w:rFonts w:eastAsia="Times New Roman"/>
          <w:color w:val="auto"/>
          <w:lang w:eastAsia="en-US"/>
        </w:rPr>
        <w:t xml:space="preserve"> </w:t>
      </w: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40" w:lineRule="auto"/>
        <w:rPr>
          <w:rFonts w:eastAsia="Calibri"/>
          <w:color w:val="auto"/>
          <w:lang w:eastAsia="en-US"/>
        </w:rPr>
      </w:pPr>
      <w:r w:rsidRPr="002E58A8">
        <w:rPr>
          <w:rFonts w:eastAsia="Times New Roman"/>
          <w:color w:val="auto"/>
          <w:lang w:eastAsia="en-US"/>
        </w:rPr>
        <w:t>US Food and Drug Administration safety communication update, October 2016. Mycobacterium chimaera Infections Associated with LivaNova PLC (formerly Sorin Group Deutschland GmbH) Stöckert 3T Heater-Cooler System: FDA safety communication. Available at:</w:t>
      </w:r>
      <w:r w:rsidRPr="002E58A8">
        <w:rPr>
          <w:rFonts w:eastAsia="Calibri"/>
          <w:color w:val="auto"/>
          <w:lang w:eastAsia="en-US"/>
        </w:rPr>
        <w:t xml:space="preserve"> </w:t>
      </w:r>
      <w:hyperlink r:id="rId17" w:history="1">
        <w:r w:rsidRPr="00454858">
          <w:rPr>
            <w:rFonts w:eastAsia="Calibri"/>
            <w:color w:val="3366FF"/>
            <w:u w:val="dotted"/>
            <w:lang w:eastAsia="en-US"/>
          </w:rPr>
          <w:t>http://www.fda.gov/MedicalDevices/Safety/AlertsandNotices/ucm520191.htm</w:t>
        </w:r>
      </w:hyperlink>
      <w:r w:rsidRPr="002E58A8">
        <w:rPr>
          <w:rFonts w:eastAsia="Calibri"/>
          <w:color w:val="auto"/>
          <w:lang w:eastAsia="en-US"/>
        </w:rPr>
        <w:t xml:space="preserve"> </w:t>
      </w:r>
    </w:p>
    <w:p w:rsidR="002E58A8" w:rsidRPr="002E58A8" w:rsidRDefault="002E58A8" w:rsidP="002E58A8">
      <w:pPr>
        <w:adjustRightInd/>
        <w:snapToGrid/>
        <w:spacing w:after="0" w:line="240" w:lineRule="auto"/>
        <w:rPr>
          <w:rFonts w:eastAsia="Calibri"/>
          <w:color w:val="auto"/>
          <w:lang w:eastAsia="en-US"/>
        </w:rPr>
      </w:pPr>
    </w:p>
    <w:p w:rsidR="002E58A8" w:rsidRPr="002E58A8" w:rsidRDefault="002E58A8" w:rsidP="002E58A8">
      <w:pPr>
        <w:adjustRightInd/>
        <w:snapToGrid/>
        <w:spacing w:after="0" w:line="240" w:lineRule="auto"/>
        <w:rPr>
          <w:rFonts w:eastAsia="Calibri"/>
          <w:color w:val="auto"/>
          <w:lang w:eastAsia="en-US"/>
        </w:rPr>
      </w:pPr>
    </w:p>
    <w:p w:rsidR="002E58A8" w:rsidRPr="002E58A8" w:rsidRDefault="002E58A8" w:rsidP="002E58A8">
      <w:pPr>
        <w:adjustRightInd/>
        <w:snapToGrid/>
        <w:spacing w:after="0" w:line="240" w:lineRule="auto"/>
        <w:rPr>
          <w:rFonts w:eastAsia="Calibri"/>
          <w:color w:val="auto"/>
          <w:lang w:eastAsia="en-US"/>
        </w:rPr>
      </w:pPr>
    </w:p>
    <w:p w:rsidR="002E58A8" w:rsidRPr="002E58A8" w:rsidRDefault="002E58A8" w:rsidP="002E58A8">
      <w:pPr>
        <w:adjustRightInd/>
        <w:snapToGrid/>
        <w:spacing w:after="0" w:line="240" w:lineRule="auto"/>
        <w:rPr>
          <w:rFonts w:eastAsia="Calibri"/>
          <w:color w:val="auto"/>
          <w:lang w:eastAsia="en-US"/>
        </w:rPr>
      </w:pPr>
    </w:p>
    <w:p w:rsidR="002E58A8" w:rsidRPr="002E58A8" w:rsidRDefault="002E58A8" w:rsidP="002E58A8">
      <w:pPr>
        <w:adjustRightInd/>
        <w:snapToGrid/>
        <w:spacing w:after="120" w:line="270" w:lineRule="atLeast"/>
        <w:rPr>
          <w:rFonts w:eastAsia="Times New Roman"/>
          <w:color w:val="auto"/>
          <w:lang w:eastAsia="en-US"/>
        </w:rPr>
      </w:pPr>
    </w:p>
    <w:p w:rsidR="002E58A8" w:rsidRPr="002E58A8" w:rsidRDefault="002E58A8" w:rsidP="002E58A8">
      <w:pPr>
        <w:adjustRightInd/>
        <w:snapToGrid/>
        <w:spacing w:after="0" w:line="240" w:lineRule="auto"/>
        <w:rPr>
          <w:rFonts w:eastAsia="Times New Roman"/>
          <w:b/>
          <w:color w:val="201547"/>
          <w:lang w:eastAsia="en-US"/>
        </w:rPr>
      </w:pPr>
    </w:p>
    <w:p w:rsidR="00B53EB5" w:rsidRPr="00454858" w:rsidRDefault="00454858" w:rsidP="00454858">
      <w:pPr>
        <w:adjustRightInd/>
        <w:snapToGrid/>
        <w:spacing w:after="0" w:line="240" w:lineRule="auto"/>
      </w:pPr>
      <w:r w:rsidRPr="002E58A8">
        <w:rPr>
          <w:rFonts w:eastAsia="Calibri"/>
          <w:noProof/>
          <w:color w:val="auto"/>
          <w:lang w:eastAsia="en-AU"/>
        </w:rPr>
        <mc:AlternateContent>
          <mc:Choice Requires="wps">
            <w:drawing>
              <wp:anchor distT="0" distB="0" distL="114300" distR="114300" simplePos="0" relativeHeight="251659264" behindDoc="0" locked="0" layoutInCell="1" allowOverlap="1" wp14:anchorId="6626286C" wp14:editId="60E99A5D">
                <wp:simplePos x="0" y="0"/>
                <wp:positionH relativeFrom="column">
                  <wp:posOffset>76200</wp:posOffset>
                </wp:positionH>
                <wp:positionV relativeFrom="paragraph">
                  <wp:posOffset>2839085</wp:posOffset>
                </wp:positionV>
                <wp:extent cx="1828800" cy="1828800"/>
                <wp:effectExtent l="0" t="0" r="21590" b="1016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C00000"/>
                          </a:solidFill>
                        </a:ln>
                        <a:effectLst/>
                      </wps:spPr>
                      <wps:txbx>
                        <w:txbxContent>
                          <w:p w:rsidR="002E58A8" w:rsidRPr="0031456F" w:rsidRDefault="002E58A8" w:rsidP="002E58A8">
                            <w:pPr>
                              <w:keepNext/>
                              <w:keepLines/>
                              <w:spacing w:after="0" w:line="320" w:lineRule="atLeast"/>
                              <w:jc w:val="center"/>
                              <w:rPr>
                                <w:rFonts w:ascii="Arial" w:eastAsia="Times New Roman" w:hAnsi="Arial" w:cs="Arial"/>
                                <w:i/>
                                <w:color w:val="CE5258"/>
                              </w:rPr>
                            </w:pPr>
                            <w:r w:rsidRPr="0031456F">
                              <w:rPr>
                                <w:rFonts w:ascii="Arial" w:eastAsia="Times New Roman" w:hAnsi="Arial" w:cs="Arial"/>
                                <w:i/>
                                <w:color w:val="CE5258"/>
                              </w:rPr>
                              <w:t>Investigations are ongoing and this guidance may be revised. Updates will be available at:</w:t>
                            </w:r>
                          </w:p>
                          <w:p w:rsidR="002E58A8" w:rsidRPr="0031456F" w:rsidRDefault="002E58A8" w:rsidP="00024EE9">
                            <w:pPr>
                              <w:keepNext/>
                              <w:keepLines/>
                              <w:spacing w:after="120" w:line="320" w:lineRule="atLeast"/>
                              <w:jc w:val="center"/>
                              <w:rPr>
                                <w:rFonts w:ascii="Arial" w:eastAsia="Times New Roman" w:hAnsi="Arial" w:cs="Arial"/>
                                <w:i/>
                                <w:color w:val="CE5258"/>
                              </w:rPr>
                            </w:pPr>
                            <w:r w:rsidRPr="0031456F">
                              <w:rPr>
                                <w:rFonts w:ascii="Arial" w:eastAsia="Times New Roman" w:hAnsi="Arial" w:cs="Arial"/>
                                <w:i/>
                                <w:color w:val="CE5258"/>
                              </w:rPr>
                              <w:t>https://www2.health.vic.gov.au/hospitals-and-health-services/quality-safety-service/infection-prevention/healthcare-associated-infection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223.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" filled="f" strokecolor="#c00000" strokeweight="1pt">
                <v:textbox style="mso-fit-shape-to-text:t">
                  <w:txbxContent>
                    <w:p w:rsidR="002E58A8" w:rsidRPr="0031456F" w:rsidRDefault="002E58A8" w:rsidP="002E58A8">
                      <w:pPr>
                        <w:keepNext/>
                        <w:keepLines/>
                        <w:spacing w:after="0" w:line="320" w:lineRule="atLeast"/>
                        <w:jc w:val="center"/>
                        <w:rPr>
                          <w:rFonts w:ascii="Arial" w:eastAsia="Times New Roman" w:hAnsi="Arial" w:cs="Arial"/>
                          <w:i/>
                          <w:color w:val="CE5258"/>
                        </w:rPr>
                      </w:pPr>
                      <w:r w:rsidRPr="0031456F">
                        <w:rPr>
                          <w:rFonts w:ascii="Arial" w:eastAsia="Times New Roman" w:hAnsi="Arial" w:cs="Arial"/>
                          <w:i/>
                          <w:color w:val="CE5258"/>
                        </w:rPr>
                        <w:t>Investigations are ongoing and this guidance may be revised. Updates will be available at:</w:t>
                      </w:r>
                    </w:p>
                    <w:p w:rsidR="002E58A8" w:rsidRPr="0031456F" w:rsidRDefault="002E58A8" w:rsidP="00024EE9">
                      <w:pPr>
                        <w:keepNext/>
                        <w:keepLines/>
                        <w:spacing w:after="120" w:line="320" w:lineRule="atLeast"/>
                        <w:jc w:val="center"/>
                        <w:rPr>
                          <w:rFonts w:ascii="Arial" w:eastAsia="Times New Roman" w:hAnsi="Arial" w:cs="Arial"/>
                          <w:i/>
                          <w:color w:val="CE5258"/>
                        </w:rPr>
                      </w:pPr>
                      <w:r w:rsidRPr="0031456F">
                        <w:rPr>
                          <w:rFonts w:ascii="Arial" w:eastAsia="Times New Roman" w:hAnsi="Arial" w:cs="Arial"/>
                          <w:i/>
                          <w:color w:val="CE5258"/>
                        </w:rPr>
                        <w:t>https://www2.health.vic.gov.au/hospitals-and-health-services/quality-safety-service/infection-prevention/healthcare-associated-infection</w:t>
                      </w:r>
                    </w:p>
                  </w:txbxContent>
                </v:textbox>
                <w10:wrap type="square"/>
              </v:shape>
            </w:pict>
          </mc:Fallback>
        </mc:AlternateContent>
      </w:r>
      <w:r w:rsidR="001B708A">
        <w:t xml:space="preserve"> </w:t>
      </w:r>
    </w:p>
    <w:sectPr w:rsidR="00B53EB5" w:rsidRPr="00454858" w:rsidSect="00454858">
      <w:type w:val="continuous"/>
      <w:pgSz w:w="11907" w:h="16840" w:code="9"/>
      <w:pgMar w:top="1418" w:right="805" w:bottom="2098" w:left="896" w:header="397" w:footer="198"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2C" w:rsidRDefault="009E582C">
      <w:r>
        <w:separator/>
      </w:r>
    </w:p>
  </w:endnote>
  <w:endnote w:type="continuationSeparator" w:id="0">
    <w:p w:rsidR="009E582C" w:rsidRDefault="009E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Grid"/>
      <w:tblW w:w="10490" w:type="dxa"/>
      <w:tblLayout w:type="fixed"/>
      <w:tblLook w:val="01E0" w:firstRow="1" w:lastRow="1" w:firstColumn="1" w:lastColumn="1" w:noHBand="0" w:noVBand="0"/>
    </w:tblPr>
    <w:tblGrid>
      <w:gridCol w:w="8119"/>
      <w:gridCol w:w="2371"/>
    </w:tblGrid>
    <w:tr w:rsidR="00A011AE" w:rsidTr="004E17F0">
      <w:trPr>
        <w:cnfStyle w:val="100000000000" w:firstRow="1" w:lastRow="0" w:firstColumn="0" w:lastColumn="0" w:oddVBand="0" w:evenVBand="0" w:oddHBand="0" w:evenHBand="0" w:firstRowFirstColumn="0" w:firstRowLastColumn="0" w:lastRowFirstColumn="0" w:lastRowLastColumn="0"/>
        <w:trHeight w:val="1223"/>
      </w:trPr>
      <w:tc>
        <w:tcPr>
          <w:tcW w:w="8119" w:type="dxa"/>
          <w:tcMar>
            <w:top w:w="0" w:type="nil"/>
            <w:left w:w="0" w:type="nil"/>
            <w:bottom w:w="0" w:type="nil"/>
            <w:right w:w="0" w:type="nil"/>
          </w:tcMar>
          <w:vAlign w:val="bottom"/>
        </w:tcPr>
        <w:p w:rsidR="00A011AE" w:rsidRPr="00BD27CC" w:rsidRDefault="00A011AE" w:rsidP="00A011AE">
          <w:pPr>
            <w:pStyle w:val="Footer"/>
          </w:pPr>
          <w:r>
            <w:rPr>
              <w:noProof/>
              <w:lang w:eastAsia="en-AU"/>
            </w:rPr>
            <w:drawing>
              <wp:inline distT="0" distB="0" distL="0" distR="0" wp14:anchorId="5F3F4ED4" wp14:editId="1AC00950">
                <wp:extent cx="4932608" cy="345789"/>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ooter w line.png"/>
                        <pic:cNvPicPr/>
                      </pic:nvPicPr>
                      <pic:blipFill rotWithShape="1">
                        <a:blip r:embed="rId1"/>
                        <a:srcRect r="26819"/>
                        <a:stretch/>
                      </pic:blipFill>
                      <pic:spPr bwMode="auto">
                        <a:xfrm>
                          <a:off x="0" y="0"/>
                          <a:ext cx="5531492" cy="387772"/>
                        </a:xfrm>
                        <a:prstGeom prst="rect">
                          <a:avLst/>
                        </a:prstGeom>
                        <a:ln>
                          <a:noFill/>
                        </a:ln>
                        <a:extLst>
                          <a:ext uri="{53640926-AAD7-44D8-BBD7-CCE9431645EC}">
                            <a14:shadowObscured xmlns:a14="http://schemas.microsoft.com/office/drawing/2010/main"/>
                          </a:ext>
                        </a:extLst>
                      </pic:spPr>
                    </pic:pic>
                  </a:graphicData>
                </a:graphic>
              </wp:inline>
            </w:drawing>
          </w:r>
        </w:p>
      </w:tc>
      <w:tc>
        <w:tcPr>
          <w:tcW w:w="2371" w:type="dxa"/>
          <w:tcMar>
            <w:top w:w="0" w:type="nil"/>
            <w:left w:w="0" w:type="nil"/>
            <w:bottom w:w="0" w:type="nil"/>
            <w:right w:w="0" w:type="nil"/>
          </w:tcMar>
          <w:vAlign w:val="center"/>
        </w:tcPr>
        <w:p w:rsidR="00A011AE" w:rsidRDefault="00A011AE" w:rsidP="00A011AE">
          <w:pPr>
            <w:pStyle w:val="Footer"/>
          </w:pPr>
        </w:p>
      </w:tc>
    </w:tr>
  </w:tbl>
  <w:p w:rsidR="009277DC" w:rsidRDefault="009277DC" w:rsidP="0092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Grid"/>
      <w:tblW w:w="10490" w:type="dxa"/>
      <w:tblLayout w:type="fixed"/>
      <w:tblLook w:val="01E0" w:firstRow="1" w:lastRow="1" w:firstColumn="1" w:lastColumn="1" w:noHBand="0" w:noVBand="0"/>
    </w:tblPr>
    <w:tblGrid>
      <w:gridCol w:w="8119"/>
      <w:gridCol w:w="2371"/>
    </w:tblGrid>
    <w:tr w:rsidR="006137D8" w:rsidTr="009E5CCF">
      <w:trPr>
        <w:cnfStyle w:val="100000000000" w:firstRow="1" w:lastRow="0" w:firstColumn="0" w:lastColumn="0" w:oddVBand="0" w:evenVBand="0" w:oddHBand="0" w:evenHBand="0" w:firstRowFirstColumn="0" w:firstRowLastColumn="0" w:lastRowFirstColumn="0" w:lastRowLastColumn="0"/>
        <w:trHeight w:val="1223"/>
      </w:trPr>
      <w:tc>
        <w:tcPr>
          <w:tcW w:w="8119" w:type="dxa"/>
          <w:tcMar>
            <w:top w:w="0" w:type="nil"/>
            <w:left w:w="0" w:type="nil"/>
            <w:bottom w:w="0" w:type="nil"/>
            <w:right w:w="0" w:type="nil"/>
          </w:tcMar>
          <w:vAlign w:val="bottom"/>
        </w:tcPr>
        <w:p w:rsidR="006137D8" w:rsidRPr="00BD27CC" w:rsidRDefault="009E5CCF" w:rsidP="00110A0F">
          <w:pPr>
            <w:pStyle w:val="Footer"/>
          </w:pPr>
          <w:bookmarkStart w:id="2" w:name="_Hlk482373072"/>
          <w:r>
            <w:rPr>
              <w:noProof/>
              <w:lang w:eastAsia="en-AU"/>
            </w:rPr>
            <w:drawing>
              <wp:inline distT="0" distB="0" distL="0" distR="0" wp14:anchorId="55C9D135" wp14:editId="3A6BCBCD">
                <wp:extent cx="4932608" cy="345789"/>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ooter w line.png"/>
                        <pic:cNvPicPr/>
                      </pic:nvPicPr>
                      <pic:blipFill rotWithShape="1">
                        <a:blip r:embed="rId1"/>
                        <a:srcRect r="26819"/>
                        <a:stretch/>
                      </pic:blipFill>
                      <pic:spPr bwMode="auto">
                        <a:xfrm>
                          <a:off x="0" y="0"/>
                          <a:ext cx="5531492" cy="387772"/>
                        </a:xfrm>
                        <a:prstGeom prst="rect">
                          <a:avLst/>
                        </a:prstGeom>
                        <a:ln>
                          <a:noFill/>
                        </a:ln>
                        <a:extLst>
                          <a:ext uri="{53640926-AAD7-44D8-BBD7-CCE9431645EC}">
                            <a14:shadowObscured xmlns:a14="http://schemas.microsoft.com/office/drawing/2010/main"/>
                          </a:ext>
                        </a:extLst>
                      </pic:spPr>
                    </pic:pic>
                  </a:graphicData>
                </a:graphic>
              </wp:inline>
            </w:drawing>
          </w:r>
        </w:p>
      </w:tc>
      <w:tc>
        <w:tcPr>
          <w:tcW w:w="2371" w:type="dxa"/>
          <w:tcMar>
            <w:top w:w="0" w:type="nil"/>
            <w:left w:w="0" w:type="nil"/>
            <w:bottom w:w="0" w:type="nil"/>
            <w:right w:w="0" w:type="nil"/>
          </w:tcMar>
          <w:vAlign w:val="center"/>
        </w:tcPr>
        <w:p w:rsidR="006137D8" w:rsidRDefault="009E5CCF" w:rsidP="009E5CCF">
          <w:pPr>
            <w:pStyle w:val="Footer"/>
          </w:pPr>
          <w:r>
            <w:rPr>
              <w:noProof/>
              <w:lang w:eastAsia="en-AU"/>
            </w:rPr>
            <w:drawing>
              <wp:inline distT="0" distB="0" distL="0" distR="0" wp14:anchorId="54764061" wp14:editId="579098F6">
                <wp:extent cx="1261875" cy="716281"/>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vic.png"/>
                        <pic:cNvPicPr/>
                      </pic:nvPicPr>
                      <pic:blipFill>
                        <a:blip r:embed="rId2"/>
                        <a:stretch>
                          <a:fillRect/>
                        </a:stretch>
                      </pic:blipFill>
                      <pic:spPr>
                        <a:xfrm>
                          <a:off x="0" y="0"/>
                          <a:ext cx="1261875" cy="716281"/>
                        </a:xfrm>
                        <a:prstGeom prst="rect">
                          <a:avLst/>
                        </a:prstGeom>
                      </pic:spPr>
                    </pic:pic>
                  </a:graphicData>
                </a:graphic>
              </wp:inline>
            </w:drawing>
          </w:r>
        </w:p>
      </w:tc>
    </w:tr>
    <w:bookmarkEnd w:id="2"/>
  </w:tbl>
  <w:p w:rsidR="004A62F6" w:rsidRDefault="004A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2C" w:rsidRDefault="009E582C">
      <w:r>
        <w:separator/>
      </w:r>
    </w:p>
  </w:footnote>
  <w:footnote w:type="continuationSeparator" w:id="0">
    <w:p w:rsidR="009E582C" w:rsidRDefault="009E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5358"/>
      <w:gridCol w:w="4791"/>
    </w:tblGrid>
    <w:tr w:rsidR="00B866FF" w:rsidTr="00B866FF">
      <w:trPr>
        <w:cnfStyle w:val="100000000000" w:firstRow="1" w:lastRow="0" w:firstColumn="0" w:lastColumn="0" w:oddVBand="0" w:evenVBand="0" w:oddHBand="0" w:evenHBand="0" w:firstRowFirstColumn="0" w:firstRowLastColumn="0" w:lastRowFirstColumn="0" w:lastRowLastColumn="0"/>
        <w:trHeight w:val="2363"/>
      </w:trPr>
      <w:tc>
        <w:tcPr>
          <w:tcW w:w="5358" w:type="dxa"/>
          <w:tcMar>
            <w:top w:w="0" w:type="nil"/>
            <w:left w:w="0" w:type="nil"/>
            <w:bottom w:w="0" w:type="nil"/>
            <w:right w:w="0" w:type="nil"/>
          </w:tcMar>
        </w:tcPr>
        <w:p w:rsidR="00B866FF" w:rsidRDefault="00B866FF" w:rsidP="00BD1CEA">
          <w:pPr>
            <w:pStyle w:val="Header"/>
          </w:pPr>
          <w:bookmarkStart w:id="1" w:name="_Hlk482369605"/>
          <w:r>
            <w:rPr>
              <w:noProof/>
              <w:lang w:eastAsia="en-AU"/>
            </w:rPr>
            <w:drawing>
              <wp:inline distT="0" distB="0" distL="0" distR="0" wp14:anchorId="543203EC" wp14:editId="1DCD67FA">
                <wp:extent cx="1149098" cy="80772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png"/>
                        <pic:cNvPicPr/>
                      </pic:nvPicPr>
                      <pic:blipFill>
                        <a:blip r:embed="rId1"/>
                        <a:stretch>
                          <a:fillRect/>
                        </a:stretch>
                      </pic:blipFill>
                      <pic:spPr>
                        <a:xfrm>
                          <a:off x="0" y="0"/>
                          <a:ext cx="1149098" cy="807722"/>
                        </a:xfrm>
                        <a:prstGeom prst="rect">
                          <a:avLst/>
                        </a:prstGeom>
                      </pic:spPr>
                    </pic:pic>
                  </a:graphicData>
                </a:graphic>
              </wp:inline>
            </w:drawing>
          </w:r>
        </w:p>
      </w:tc>
      <w:tc>
        <w:tcPr>
          <w:tcW w:w="4791" w:type="dxa"/>
        </w:tcPr>
        <w:p w:rsidR="00B866FF" w:rsidRDefault="00B866FF" w:rsidP="00B866FF">
          <w:pPr>
            <w:pStyle w:val="Header"/>
            <w:jc w:val="right"/>
          </w:pPr>
          <w:r>
            <w:rPr>
              <w:noProof/>
              <w:lang w:eastAsia="en-AU"/>
            </w:rPr>
            <w:drawing>
              <wp:inline distT="0" distB="0" distL="0" distR="0" wp14:anchorId="6C1AA33B" wp14:editId="54F4FE3A">
                <wp:extent cx="1396800" cy="1508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opimage first page.png"/>
                        <pic:cNvPicPr/>
                      </pic:nvPicPr>
                      <pic:blipFill>
                        <a:blip r:embed="rId2"/>
                        <a:stretch>
                          <a:fillRect/>
                        </a:stretch>
                      </pic:blipFill>
                      <pic:spPr>
                        <a:xfrm>
                          <a:off x="0" y="0"/>
                          <a:ext cx="1396800" cy="1508400"/>
                        </a:xfrm>
                        <a:prstGeom prst="rect">
                          <a:avLst/>
                        </a:prstGeom>
                      </pic:spPr>
                    </pic:pic>
                  </a:graphicData>
                </a:graphic>
              </wp:inline>
            </w:drawing>
          </w:r>
        </w:p>
      </w:tc>
    </w:tr>
    <w:bookmarkEnd w:id="1"/>
  </w:tbl>
  <w:p w:rsidR="004A62F6" w:rsidRPr="00B866FF" w:rsidRDefault="004A62F6" w:rsidP="000209A6">
    <w:pPr>
      <w:pStyle w:val="Header"/>
      <w:spacing w:line="120" w:lineRule="aut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EEA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E082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5CF8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C2A1C"/>
    <w:lvl w:ilvl="0">
      <w:start w:val="1"/>
      <w:numFmt w:val="decimal"/>
      <w:lvlText w:val="%1."/>
      <w:lvlJc w:val="left"/>
      <w:pPr>
        <w:tabs>
          <w:tab w:val="num" w:pos="643"/>
        </w:tabs>
        <w:ind w:left="643" w:hanging="360"/>
      </w:pPr>
    </w:lvl>
  </w:abstractNum>
  <w:abstractNum w:abstractNumId="4">
    <w:nsid w:val="FFFFFF80"/>
    <w:multiLevelType w:val="singleLevel"/>
    <w:tmpl w:val="753628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7A49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5E85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8C7F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6CF168"/>
    <w:lvl w:ilvl="0">
      <w:start w:val="1"/>
      <w:numFmt w:val="decimal"/>
      <w:lvlText w:val="%1."/>
      <w:lvlJc w:val="left"/>
      <w:pPr>
        <w:tabs>
          <w:tab w:val="num" w:pos="360"/>
        </w:tabs>
        <w:ind w:left="360" w:hanging="360"/>
      </w:pPr>
    </w:lvl>
  </w:abstractNum>
  <w:abstractNum w:abstractNumId="9">
    <w:nsid w:val="FFFFFF89"/>
    <w:multiLevelType w:val="singleLevel"/>
    <w:tmpl w:val="AEC40F68"/>
    <w:lvl w:ilvl="0">
      <w:start w:val="1"/>
      <w:numFmt w:val="bullet"/>
      <w:pStyle w:val="ListBullet"/>
      <w:lvlText w:val=""/>
      <w:lvlJc w:val="left"/>
      <w:pPr>
        <w:ind w:left="360" w:hanging="360"/>
      </w:pPr>
      <w:rPr>
        <w:rFonts w:ascii="Wingdings 2" w:hAnsi="Wingdings 2" w:hint="default"/>
        <w:color w:val="000000" w:themeColor="text1"/>
        <w:sz w:val="24"/>
      </w:rPr>
    </w:lvl>
  </w:abstractNum>
  <w:abstractNum w:abstractNumId="10">
    <w:nsid w:val="23E00EFA"/>
    <w:multiLevelType w:val="hybridMultilevel"/>
    <w:tmpl w:val="7ABAA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87F73BF"/>
    <w:multiLevelType w:val="hybridMultilevel"/>
    <w:tmpl w:val="4AFAB7AE"/>
    <w:lvl w:ilvl="0" w:tplc="2EAE2206">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2A"/>
    <w:rsid w:val="0000145D"/>
    <w:rsid w:val="00015911"/>
    <w:rsid w:val="000209A6"/>
    <w:rsid w:val="00024EE9"/>
    <w:rsid w:val="0004298A"/>
    <w:rsid w:val="00046BDF"/>
    <w:rsid w:val="000475AB"/>
    <w:rsid w:val="0005278F"/>
    <w:rsid w:val="0005332B"/>
    <w:rsid w:val="00055607"/>
    <w:rsid w:val="00055892"/>
    <w:rsid w:val="00072EEB"/>
    <w:rsid w:val="00076867"/>
    <w:rsid w:val="000A38A7"/>
    <w:rsid w:val="000B7E1C"/>
    <w:rsid w:val="000C32FC"/>
    <w:rsid w:val="000D4EAA"/>
    <w:rsid w:val="000D63F3"/>
    <w:rsid w:val="000E2CF3"/>
    <w:rsid w:val="00103B59"/>
    <w:rsid w:val="00110A0F"/>
    <w:rsid w:val="00130CBF"/>
    <w:rsid w:val="0013662F"/>
    <w:rsid w:val="0016442C"/>
    <w:rsid w:val="001647F1"/>
    <w:rsid w:val="0017014F"/>
    <w:rsid w:val="00173790"/>
    <w:rsid w:val="00180C44"/>
    <w:rsid w:val="001842C2"/>
    <w:rsid w:val="0019100C"/>
    <w:rsid w:val="0019155F"/>
    <w:rsid w:val="001A5625"/>
    <w:rsid w:val="001B55D3"/>
    <w:rsid w:val="001B708A"/>
    <w:rsid w:val="001C7E45"/>
    <w:rsid w:val="001D34ED"/>
    <w:rsid w:val="001E00F5"/>
    <w:rsid w:val="001E3CF4"/>
    <w:rsid w:val="001E4385"/>
    <w:rsid w:val="001F2CFB"/>
    <w:rsid w:val="00206055"/>
    <w:rsid w:val="0021073A"/>
    <w:rsid w:val="00222760"/>
    <w:rsid w:val="00224880"/>
    <w:rsid w:val="002366FF"/>
    <w:rsid w:val="0024557C"/>
    <w:rsid w:val="002572E6"/>
    <w:rsid w:val="00271407"/>
    <w:rsid w:val="0027601B"/>
    <w:rsid w:val="002B4AE5"/>
    <w:rsid w:val="002C1ABC"/>
    <w:rsid w:val="002C4314"/>
    <w:rsid w:val="002C57FE"/>
    <w:rsid w:val="002C595D"/>
    <w:rsid w:val="002D1F9C"/>
    <w:rsid w:val="002D26FF"/>
    <w:rsid w:val="002D6DD8"/>
    <w:rsid w:val="002E11D3"/>
    <w:rsid w:val="002E58A8"/>
    <w:rsid w:val="002E692D"/>
    <w:rsid w:val="002F0E52"/>
    <w:rsid w:val="0030415A"/>
    <w:rsid w:val="00307C53"/>
    <w:rsid w:val="00310B34"/>
    <w:rsid w:val="0031456F"/>
    <w:rsid w:val="00317866"/>
    <w:rsid w:val="00317F01"/>
    <w:rsid w:val="0032274A"/>
    <w:rsid w:val="00337345"/>
    <w:rsid w:val="00351B27"/>
    <w:rsid w:val="003618F7"/>
    <w:rsid w:val="00382B8B"/>
    <w:rsid w:val="00387E25"/>
    <w:rsid w:val="00391AB2"/>
    <w:rsid w:val="003A0B79"/>
    <w:rsid w:val="003A2BA0"/>
    <w:rsid w:val="003A3511"/>
    <w:rsid w:val="003A3A28"/>
    <w:rsid w:val="003A4702"/>
    <w:rsid w:val="003C6EA4"/>
    <w:rsid w:val="003D0532"/>
    <w:rsid w:val="003D3476"/>
    <w:rsid w:val="003E773A"/>
    <w:rsid w:val="003F11BC"/>
    <w:rsid w:val="003F262D"/>
    <w:rsid w:val="003F2CEA"/>
    <w:rsid w:val="003F68DF"/>
    <w:rsid w:val="00405518"/>
    <w:rsid w:val="00422CF4"/>
    <w:rsid w:val="00435951"/>
    <w:rsid w:val="00451DBF"/>
    <w:rsid w:val="00454858"/>
    <w:rsid w:val="00480198"/>
    <w:rsid w:val="00482490"/>
    <w:rsid w:val="00490C44"/>
    <w:rsid w:val="00494072"/>
    <w:rsid w:val="004963C9"/>
    <w:rsid w:val="004A377F"/>
    <w:rsid w:val="004A3AE5"/>
    <w:rsid w:val="004A472C"/>
    <w:rsid w:val="004A50A6"/>
    <w:rsid w:val="004A62F6"/>
    <w:rsid w:val="004B7F12"/>
    <w:rsid w:val="004D315B"/>
    <w:rsid w:val="004D3D2E"/>
    <w:rsid w:val="00503382"/>
    <w:rsid w:val="005037AB"/>
    <w:rsid w:val="00514031"/>
    <w:rsid w:val="00517B8D"/>
    <w:rsid w:val="00543B5D"/>
    <w:rsid w:val="00546719"/>
    <w:rsid w:val="00551D04"/>
    <w:rsid w:val="00553158"/>
    <w:rsid w:val="0055365D"/>
    <w:rsid w:val="0055748F"/>
    <w:rsid w:val="00565739"/>
    <w:rsid w:val="00580CDD"/>
    <w:rsid w:val="00581323"/>
    <w:rsid w:val="00584C32"/>
    <w:rsid w:val="005855BC"/>
    <w:rsid w:val="005A133C"/>
    <w:rsid w:val="005A27D4"/>
    <w:rsid w:val="005B0CB4"/>
    <w:rsid w:val="005C7F77"/>
    <w:rsid w:val="005F00AA"/>
    <w:rsid w:val="005F72D4"/>
    <w:rsid w:val="006114E2"/>
    <w:rsid w:val="00611EF3"/>
    <w:rsid w:val="006137D8"/>
    <w:rsid w:val="00616222"/>
    <w:rsid w:val="0062143B"/>
    <w:rsid w:val="006220D6"/>
    <w:rsid w:val="00623BE7"/>
    <w:rsid w:val="00627A83"/>
    <w:rsid w:val="0063734B"/>
    <w:rsid w:val="00661F0D"/>
    <w:rsid w:val="00675FC5"/>
    <w:rsid w:val="006909D6"/>
    <w:rsid w:val="00695611"/>
    <w:rsid w:val="006A4A30"/>
    <w:rsid w:val="006A636A"/>
    <w:rsid w:val="006C0C21"/>
    <w:rsid w:val="006C6950"/>
    <w:rsid w:val="006D057E"/>
    <w:rsid w:val="006D7FF7"/>
    <w:rsid w:val="006F19CE"/>
    <w:rsid w:val="00705A9B"/>
    <w:rsid w:val="007126F2"/>
    <w:rsid w:val="00720AF3"/>
    <w:rsid w:val="007423CC"/>
    <w:rsid w:val="00744A39"/>
    <w:rsid w:val="00747536"/>
    <w:rsid w:val="00750E27"/>
    <w:rsid w:val="00764B8A"/>
    <w:rsid w:val="00765800"/>
    <w:rsid w:val="0077320A"/>
    <w:rsid w:val="007A00D1"/>
    <w:rsid w:val="007B1A0C"/>
    <w:rsid w:val="007B57F8"/>
    <w:rsid w:val="007C6F91"/>
    <w:rsid w:val="007C705B"/>
    <w:rsid w:val="007C7666"/>
    <w:rsid w:val="007D2B85"/>
    <w:rsid w:val="007F6D4E"/>
    <w:rsid w:val="00800A0E"/>
    <w:rsid w:val="008030D8"/>
    <w:rsid w:val="0080468D"/>
    <w:rsid w:val="00806E71"/>
    <w:rsid w:val="0080728C"/>
    <w:rsid w:val="008152DF"/>
    <w:rsid w:val="00822931"/>
    <w:rsid w:val="00856AD7"/>
    <w:rsid w:val="0086031D"/>
    <w:rsid w:val="00865E51"/>
    <w:rsid w:val="00867B1B"/>
    <w:rsid w:val="00872EC7"/>
    <w:rsid w:val="0087325C"/>
    <w:rsid w:val="00880A27"/>
    <w:rsid w:val="008849C5"/>
    <w:rsid w:val="008934FA"/>
    <w:rsid w:val="00897BD6"/>
    <w:rsid w:val="008A6762"/>
    <w:rsid w:val="008B671D"/>
    <w:rsid w:val="008D06EF"/>
    <w:rsid w:val="008D4A49"/>
    <w:rsid w:val="008E03CF"/>
    <w:rsid w:val="008E6439"/>
    <w:rsid w:val="008E7D04"/>
    <w:rsid w:val="008F28DA"/>
    <w:rsid w:val="00906EBC"/>
    <w:rsid w:val="00910A4C"/>
    <w:rsid w:val="009123D3"/>
    <w:rsid w:val="009162AD"/>
    <w:rsid w:val="00916625"/>
    <w:rsid w:val="009277DC"/>
    <w:rsid w:val="00930893"/>
    <w:rsid w:val="00930D1E"/>
    <w:rsid w:val="00935EE1"/>
    <w:rsid w:val="00944B7B"/>
    <w:rsid w:val="00947918"/>
    <w:rsid w:val="00947E53"/>
    <w:rsid w:val="00953B3A"/>
    <w:rsid w:val="009709AE"/>
    <w:rsid w:val="00997D31"/>
    <w:rsid w:val="009B4CCC"/>
    <w:rsid w:val="009C4EA0"/>
    <w:rsid w:val="009D26DF"/>
    <w:rsid w:val="009E24C4"/>
    <w:rsid w:val="009E36AA"/>
    <w:rsid w:val="009E582C"/>
    <w:rsid w:val="009E5CCF"/>
    <w:rsid w:val="009F7773"/>
    <w:rsid w:val="00A011AE"/>
    <w:rsid w:val="00A074F9"/>
    <w:rsid w:val="00A07F1D"/>
    <w:rsid w:val="00A30335"/>
    <w:rsid w:val="00A34938"/>
    <w:rsid w:val="00A43559"/>
    <w:rsid w:val="00A5368F"/>
    <w:rsid w:val="00A54949"/>
    <w:rsid w:val="00A64441"/>
    <w:rsid w:val="00A732E6"/>
    <w:rsid w:val="00A841DD"/>
    <w:rsid w:val="00A84578"/>
    <w:rsid w:val="00A9211E"/>
    <w:rsid w:val="00AA3446"/>
    <w:rsid w:val="00AA5ADA"/>
    <w:rsid w:val="00AC17CF"/>
    <w:rsid w:val="00AC1F27"/>
    <w:rsid w:val="00AC2731"/>
    <w:rsid w:val="00AC68EE"/>
    <w:rsid w:val="00AE2010"/>
    <w:rsid w:val="00AF6061"/>
    <w:rsid w:val="00AF7C5A"/>
    <w:rsid w:val="00B04013"/>
    <w:rsid w:val="00B14106"/>
    <w:rsid w:val="00B33BC0"/>
    <w:rsid w:val="00B340CE"/>
    <w:rsid w:val="00B35B73"/>
    <w:rsid w:val="00B441BB"/>
    <w:rsid w:val="00B53EB5"/>
    <w:rsid w:val="00B54AFF"/>
    <w:rsid w:val="00B55AA7"/>
    <w:rsid w:val="00B57256"/>
    <w:rsid w:val="00B765F5"/>
    <w:rsid w:val="00B856FC"/>
    <w:rsid w:val="00B866FF"/>
    <w:rsid w:val="00B97537"/>
    <w:rsid w:val="00BA7570"/>
    <w:rsid w:val="00BA79ED"/>
    <w:rsid w:val="00BD1CEA"/>
    <w:rsid w:val="00BD27CC"/>
    <w:rsid w:val="00BD4B5B"/>
    <w:rsid w:val="00BE0816"/>
    <w:rsid w:val="00BF32DA"/>
    <w:rsid w:val="00C03B91"/>
    <w:rsid w:val="00C1555F"/>
    <w:rsid w:val="00C32967"/>
    <w:rsid w:val="00C35963"/>
    <w:rsid w:val="00C471E5"/>
    <w:rsid w:val="00C52DB5"/>
    <w:rsid w:val="00C60265"/>
    <w:rsid w:val="00C62EE5"/>
    <w:rsid w:val="00C663FB"/>
    <w:rsid w:val="00C711DF"/>
    <w:rsid w:val="00C8047E"/>
    <w:rsid w:val="00C857A7"/>
    <w:rsid w:val="00C90F77"/>
    <w:rsid w:val="00C91204"/>
    <w:rsid w:val="00CA2F97"/>
    <w:rsid w:val="00CC332A"/>
    <w:rsid w:val="00CD3D7E"/>
    <w:rsid w:val="00CF3944"/>
    <w:rsid w:val="00CF6A32"/>
    <w:rsid w:val="00D2788A"/>
    <w:rsid w:val="00D33D10"/>
    <w:rsid w:val="00D351D3"/>
    <w:rsid w:val="00D429AA"/>
    <w:rsid w:val="00D61144"/>
    <w:rsid w:val="00D65F2E"/>
    <w:rsid w:val="00D65F32"/>
    <w:rsid w:val="00D679D3"/>
    <w:rsid w:val="00D72BFA"/>
    <w:rsid w:val="00D7529F"/>
    <w:rsid w:val="00D7618D"/>
    <w:rsid w:val="00D819E9"/>
    <w:rsid w:val="00D81EE0"/>
    <w:rsid w:val="00D82897"/>
    <w:rsid w:val="00D91EC8"/>
    <w:rsid w:val="00D95B87"/>
    <w:rsid w:val="00DA1D2B"/>
    <w:rsid w:val="00DE1379"/>
    <w:rsid w:val="00DE3522"/>
    <w:rsid w:val="00DE556E"/>
    <w:rsid w:val="00DE6AB2"/>
    <w:rsid w:val="00DE799F"/>
    <w:rsid w:val="00E1603D"/>
    <w:rsid w:val="00E31A5B"/>
    <w:rsid w:val="00E31DA8"/>
    <w:rsid w:val="00E41FAC"/>
    <w:rsid w:val="00E47C1B"/>
    <w:rsid w:val="00E67945"/>
    <w:rsid w:val="00E77608"/>
    <w:rsid w:val="00E77E5B"/>
    <w:rsid w:val="00EA40F9"/>
    <w:rsid w:val="00EA4F4B"/>
    <w:rsid w:val="00EA6358"/>
    <w:rsid w:val="00EA7EFC"/>
    <w:rsid w:val="00EC08AB"/>
    <w:rsid w:val="00EC5A23"/>
    <w:rsid w:val="00EE69C9"/>
    <w:rsid w:val="00F04DB9"/>
    <w:rsid w:val="00F06FA0"/>
    <w:rsid w:val="00F11C4C"/>
    <w:rsid w:val="00F21882"/>
    <w:rsid w:val="00F26A26"/>
    <w:rsid w:val="00F40BE2"/>
    <w:rsid w:val="00F457AE"/>
    <w:rsid w:val="00F60988"/>
    <w:rsid w:val="00F647AF"/>
    <w:rsid w:val="00F66D92"/>
    <w:rsid w:val="00FA23DE"/>
    <w:rsid w:val="00FA3F0D"/>
    <w:rsid w:val="00FA3F1B"/>
    <w:rsid w:val="00FB6F43"/>
    <w:rsid w:val="00FD366B"/>
    <w:rsid w:val="00FD3F1D"/>
    <w:rsid w:val="00FD6087"/>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uiPriority="97"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semiHidden="0" w:uiPriority="97" w:unhideWhenUsed="0"/>
    <w:lsdException w:name="List" w:uiPriority="4"/>
    <w:lsdException w:name="List Bullet" w:uiPriority="2" w:qFormat="1"/>
    <w:lsdException w:name="List Number" w:semiHidden="0" w:uiPriority="3" w:unhideWhenUsed="0"/>
    <w:lsdException w:name="List 2" w:semiHidden="0" w:uiPriority="4" w:unhideWhenUsed="0"/>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semiHidden="0" w:uiPriority="97" w:unhideWhenUsed="0"/>
    <w:lsdException w:name="Closing" w:uiPriority="97"/>
    <w:lsdException w:name="Signature" w:uiPriority="97"/>
    <w:lsdException w:name="Default Paragraph Font" w:uiPriority="97"/>
    <w:lsdException w:name="Body Text" w:uiPriority="97"/>
    <w:lsdException w:name="Body Text Indent" w:uiPriority="97"/>
    <w:lsdException w:name="List Continue" w:uiPriority="10"/>
    <w:lsdException w:name="List Continue 2" w:uiPriority="10"/>
    <w:lsdException w:name="List Continue 3" w:uiPriority="10"/>
    <w:lsdException w:name="List Continue 4" w:semiHidden="0" w:uiPriority="10" w:unhideWhenUsed="0"/>
    <w:lsdException w:name="List Continue 5" w:semiHidden="0" w:uiPriority="10" w:unhideWhenUsed="0"/>
    <w:lsdException w:name="Message Header" w:semiHidden="0" w:uiPriority="97" w:unhideWhenUsed="0"/>
    <w:lsdException w:name="Subtitle" w:semiHidden="0" w:uiPriority="97" w:unhideWhenUsed="0"/>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semiHidden="0" w:uiPriority="97" w:unhideWhenUsed="0"/>
    <w:lsdException w:name="Emphasis" w:semiHidden="0" w:uiPriority="97" w:unhideWhenUsed="0"/>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semiHidden="0" w:uiPriority="97" w:unhideWhenUsed="0"/>
    <w:lsdException w:name="Table Grid" w:uiPriority="59"/>
    <w:lsdException w:name="Placeholder Text" w:uiPriority="97" w:unhideWhenUsed="0"/>
    <w:lsdException w:name="No Spacing" w:semiHidden="0" w:uiPriority="97"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4" w:unhideWhenUsed="0"/>
    <w:lsdException w:name="Quote" w:semiHidden="0" w:uiPriority="97" w:unhideWhenUsed="0"/>
    <w:lsdException w:name="Intense Quote" w:semiHidden="0" w:uiPriority="97"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7" w:unhideWhenUsed="0"/>
    <w:lsdException w:name="Intense Emphasis" w:semiHidden="0" w:uiPriority="97" w:unhideWhenUsed="0"/>
    <w:lsdException w:name="Subtle Reference" w:semiHidden="0" w:uiPriority="97" w:unhideWhenUsed="0"/>
    <w:lsdException w:name="Intense Reference" w:semiHidden="0" w:uiPriority="97" w:unhideWhenUsed="0"/>
    <w:lsdException w:name="Book Title" w:semiHidden="0" w:uiPriority="97" w:unhideWhenUsed="0"/>
    <w:lsdException w:name="Bibliography" w:uiPriority="97"/>
    <w:lsdException w:name="TOC Heading" w:uiPriority="97" w:qFormat="1"/>
  </w:latentStyles>
  <w:style w:type="paragraph" w:default="1" w:styleId="Normal">
    <w:name w:val="Normal"/>
    <w:qFormat/>
    <w:rsid w:val="007D2B85"/>
    <w:pPr>
      <w:adjustRightInd w:val="0"/>
      <w:snapToGrid w:val="0"/>
      <w:spacing w:after="170" w:line="260" w:lineRule="atLeast"/>
    </w:pPr>
    <w:rPr>
      <w:rFonts w:asciiTheme="minorHAnsi" w:hAnsiTheme="minorHAnsi" w:cstheme="minorHAnsi"/>
      <w:color w:val="000000" w:themeColor="text1"/>
      <w:lang w:val="en-AU" w:eastAsia="ja-JP"/>
    </w:rPr>
  </w:style>
  <w:style w:type="paragraph" w:styleId="Heading1">
    <w:name w:val="heading 1"/>
    <w:next w:val="Normal"/>
    <w:uiPriority w:val="1"/>
    <w:qFormat/>
    <w:rsid w:val="006137D8"/>
    <w:pPr>
      <w:keepNext/>
      <w:spacing w:before="120" w:after="80" w:line="260" w:lineRule="atLeast"/>
      <w:outlineLvl w:val="0"/>
    </w:pPr>
    <w:rPr>
      <w:rFonts w:ascii="Arial" w:hAnsi="Arial" w:cstheme="majorHAnsi"/>
      <w:b/>
      <w:bCs/>
      <w:color w:val="007F92" w:themeColor="text2"/>
      <w:sz w:val="22"/>
      <w:lang w:val="en-AU" w:eastAsia="ja-JP"/>
    </w:rPr>
  </w:style>
  <w:style w:type="paragraph" w:styleId="Heading2">
    <w:name w:val="heading 2"/>
    <w:next w:val="Normal"/>
    <w:uiPriority w:val="1"/>
    <w:semiHidden/>
    <w:qFormat/>
    <w:rsid w:val="00D82897"/>
    <w:pPr>
      <w:keepNext/>
      <w:outlineLvl w:val="1"/>
    </w:pPr>
    <w:rPr>
      <w:rFonts w:asciiTheme="majorHAnsi" w:hAnsiTheme="majorHAnsi" w:cstheme="majorHAnsi"/>
      <w:b/>
      <w:bCs/>
      <w:iCs/>
      <w:color w:val="00ACCD"/>
      <w:sz w:val="48"/>
      <w:lang w:val="en-AU" w:eastAsia="ja-JP"/>
    </w:rPr>
  </w:style>
  <w:style w:type="paragraph" w:styleId="Heading3">
    <w:name w:val="heading 3"/>
    <w:basedOn w:val="Normal"/>
    <w:next w:val="Normal"/>
    <w:uiPriority w:val="1"/>
    <w:semiHidden/>
    <w:rsid w:val="00517B8D"/>
    <w:pPr>
      <w:keepNext/>
      <w:outlineLvl w:val="2"/>
    </w:pPr>
    <w:rPr>
      <w:rFonts w:asciiTheme="majorHAnsi" w:hAnsiTheme="majorHAnsi" w:cstheme="majorHAnsi"/>
      <w:bCs/>
      <w:i/>
    </w:rPr>
  </w:style>
  <w:style w:type="paragraph" w:styleId="Heading4">
    <w:name w:val="heading 4"/>
    <w:basedOn w:val="Normal"/>
    <w:next w:val="Normal"/>
    <w:link w:val="Heading4Char"/>
    <w:uiPriority w:val="1"/>
    <w:semiHidden/>
    <w:qFormat/>
    <w:rsid w:val="00517B8D"/>
    <w:pPr>
      <w:keepNext/>
      <w:keepLines/>
      <w:spacing w:before="200"/>
      <w:outlineLvl w:val="3"/>
    </w:pPr>
    <w:rPr>
      <w:rFonts w:asciiTheme="majorHAnsi" w:eastAsiaTheme="majorEastAsia" w:hAnsiTheme="majorHAnsi" w:cstheme="majorHAnsi"/>
      <w:b/>
      <w:bCs/>
      <w:i/>
      <w:iCs/>
      <w:color w:val="64C2C8" w:themeColor="accent1"/>
    </w:rPr>
  </w:style>
  <w:style w:type="paragraph" w:styleId="Heading5">
    <w:name w:val="heading 5"/>
    <w:basedOn w:val="Normal"/>
    <w:next w:val="Normal"/>
    <w:link w:val="Heading5Char"/>
    <w:uiPriority w:val="1"/>
    <w:semiHidden/>
    <w:qFormat/>
    <w:rsid w:val="00517B8D"/>
    <w:pPr>
      <w:keepNext/>
      <w:keepLines/>
      <w:spacing w:before="200"/>
      <w:outlineLvl w:val="4"/>
    </w:pPr>
    <w:rPr>
      <w:rFonts w:asciiTheme="majorHAnsi" w:eastAsiaTheme="majorEastAsia" w:hAnsiTheme="majorHAnsi" w:cstheme="majorHAnsi"/>
      <w:color w:val="27696E" w:themeColor="accent1" w:themeShade="7F"/>
    </w:rPr>
  </w:style>
  <w:style w:type="paragraph" w:styleId="Heading6">
    <w:name w:val="heading 6"/>
    <w:basedOn w:val="Normal"/>
    <w:next w:val="Normal"/>
    <w:link w:val="Heading6Char"/>
    <w:uiPriority w:val="1"/>
    <w:semiHidden/>
    <w:qFormat/>
    <w:rsid w:val="00517B8D"/>
    <w:pPr>
      <w:keepNext/>
      <w:keepLines/>
      <w:spacing w:before="200"/>
      <w:outlineLvl w:val="5"/>
    </w:pPr>
    <w:rPr>
      <w:rFonts w:asciiTheme="majorHAnsi" w:eastAsiaTheme="majorEastAsia" w:hAnsiTheme="majorHAnsi" w:cstheme="majorHAnsi"/>
      <w:i/>
      <w:iCs/>
      <w:color w:val="27696E" w:themeColor="accent1" w:themeShade="7F"/>
    </w:rPr>
  </w:style>
  <w:style w:type="paragraph" w:styleId="Heading7">
    <w:name w:val="heading 7"/>
    <w:basedOn w:val="Normal"/>
    <w:next w:val="Normal"/>
    <w:link w:val="Heading7Char"/>
    <w:uiPriority w:val="1"/>
    <w:semiHidden/>
    <w:qFormat/>
    <w:rsid w:val="00517B8D"/>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517B8D"/>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517B8D"/>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7126F2"/>
    <w:pPr>
      <w:numPr>
        <w:numId w:val="1"/>
      </w:numPr>
      <w:spacing w:before="80" w:after="240" w:line="280" w:lineRule="atLeast"/>
      <w:ind w:left="284" w:hanging="284"/>
      <w:contextualSpacing/>
    </w:pPr>
  </w:style>
  <w:style w:type="table" w:styleId="TableGrid">
    <w:name w:val="Table Grid"/>
    <w:basedOn w:val="TableNormal"/>
    <w:uiPriority w:val="59"/>
    <w:rsid w:val="00517B8D"/>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link w:val="HeaderChar"/>
    <w:uiPriority w:val="9"/>
    <w:rsid w:val="00CA2F97"/>
    <w:pPr>
      <w:adjustRightInd w:val="0"/>
      <w:snapToGrid w:val="0"/>
    </w:pPr>
    <w:rPr>
      <w:rFonts w:asciiTheme="minorHAnsi" w:hAnsiTheme="minorHAnsi" w:cstheme="minorHAnsi"/>
      <w:snapToGrid w:val="0"/>
      <w:color w:val="007F92" w:themeColor="text2"/>
      <w:spacing w:val="10"/>
      <w:sz w:val="18"/>
      <w:lang w:val="en-AU" w:eastAsia="ja-JP"/>
    </w:rPr>
  </w:style>
  <w:style w:type="paragraph" w:styleId="Footer">
    <w:name w:val="footer"/>
    <w:uiPriority w:val="9"/>
    <w:rsid w:val="008030D8"/>
    <w:rPr>
      <w:rFonts w:ascii="Arial" w:hAnsi="Arial" w:cstheme="minorHAnsi"/>
      <w:sz w:val="16"/>
      <w:szCs w:val="14"/>
      <w:lang w:val="en-AU" w:eastAsia="ja-JP"/>
    </w:rPr>
  </w:style>
  <w:style w:type="character" w:styleId="PageNumber">
    <w:name w:val="page number"/>
    <w:basedOn w:val="DefaultParagraphFont"/>
    <w:uiPriority w:val="97"/>
    <w:semiHidden/>
    <w:rsid w:val="00517B8D"/>
    <w:rPr>
      <w:rFonts w:asciiTheme="minorHAnsi" w:hAnsiTheme="minorHAnsi" w:cstheme="minorHAnsi"/>
      <w:sz w:val="16"/>
    </w:rPr>
  </w:style>
  <w:style w:type="paragraph" w:styleId="BalloonText">
    <w:name w:val="Balloon Text"/>
    <w:basedOn w:val="Normal"/>
    <w:link w:val="BalloonTextChar"/>
    <w:uiPriority w:val="97"/>
    <w:semiHidden/>
    <w:rsid w:val="00517B8D"/>
    <w:pPr>
      <w:spacing w:line="240" w:lineRule="auto"/>
    </w:pPr>
    <w:rPr>
      <w:sz w:val="16"/>
      <w:szCs w:val="16"/>
    </w:rPr>
  </w:style>
  <w:style w:type="character" w:customStyle="1" w:styleId="BalloonTextChar">
    <w:name w:val="Balloon Text Char"/>
    <w:basedOn w:val="DefaultParagraphFont"/>
    <w:link w:val="BalloonText"/>
    <w:uiPriority w:val="97"/>
    <w:semiHidden/>
    <w:rsid w:val="001D34ED"/>
    <w:rPr>
      <w:rFonts w:asciiTheme="minorHAnsi" w:hAnsiTheme="minorHAnsi" w:cstheme="minorHAnsi"/>
      <w:sz w:val="16"/>
      <w:szCs w:val="16"/>
      <w:lang w:val="en-AU" w:eastAsia="ja-JP"/>
    </w:rPr>
  </w:style>
  <w:style w:type="table" w:styleId="Table3Deffects1">
    <w:name w:val="Table 3D effects 1"/>
    <w:basedOn w:val="TableNormal"/>
    <w:uiPriority w:val="98"/>
    <w:rsid w:val="00517B8D"/>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517B8D"/>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517B8D"/>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517B8D"/>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517B8D"/>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517B8D"/>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517B8D"/>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517B8D"/>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517B8D"/>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517B8D"/>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517B8D"/>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517B8D"/>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517B8D"/>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517B8D"/>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517B8D"/>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517B8D"/>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517B8D"/>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517B8D"/>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517B8D"/>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517B8D"/>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517B8D"/>
    <w:pPr>
      <w:numPr>
        <w:numId w:val="11"/>
      </w:numPr>
    </w:pPr>
  </w:style>
  <w:style w:type="numbering" w:styleId="1ai">
    <w:name w:val="Outline List 1"/>
    <w:basedOn w:val="NoList"/>
    <w:uiPriority w:val="97"/>
    <w:semiHidden/>
    <w:rsid w:val="00517B8D"/>
    <w:pPr>
      <w:numPr>
        <w:numId w:val="12"/>
      </w:numPr>
    </w:pPr>
  </w:style>
  <w:style w:type="character" w:customStyle="1" w:styleId="Heading4Char">
    <w:name w:val="Heading 4 Char"/>
    <w:basedOn w:val="DefaultParagraphFont"/>
    <w:link w:val="Heading4"/>
    <w:uiPriority w:val="1"/>
    <w:semiHidden/>
    <w:rsid w:val="00517B8D"/>
    <w:rPr>
      <w:rFonts w:asciiTheme="majorHAnsi" w:eastAsiaTheme="majorEastAsia" w:hAnsiTheme="majorHAnsi" w:cstheme="majorHAnsi"/>
      <w:b/>
      <w:bCs/>
      <w:i/>
      <w:iCs/>
      <w:color w:val="64C2C8" w:themeColor="accent1"/>
      <w:lang w:val="en-AU" w:eastAsia="ja-JP"/>
    </w:rPr>
  </w:style>
  <w:style w:type="character" w:customStyle="1" w:styleId="Heading5Char">
    <w:name w:val="Heading 5 Char"/>
    <w:basedOn w:val="DefaultParagraphFont"/>
    <w:link w:val="Heading5"/>
    <w:uiPriority w:val="1"/>
    <w:semiHidden/>
    <w:rsid w:val="00517B8D"/>
    <w:rPr>
      <w:rFonts w:asciiTheme="majorHAnsi" w:eastAsiaTheme="majorEastAsia" w:hAnsiTheme="majorHAnsi" w:cstheme="majorHAnsi"/>
      <w:color w:val="27696E" w:themeColor="accent1" w:themeShade="7F"/>
      <w:lang w:val="en-AU" w:eastAsia="ja-JP"/>
    </w:rPr>
  </w:style>
  <w:style w:type="character" w:customStyle="1" w:styleId="Heading6Char">
    <w:name w:val="Heading 6 Char"/>
    <w:basedOn w:val="DefaultParagraphFont"/>
    <w:link w:val="Heading6"/>
    <w:uiPriority w:val="1"/>
    <w:semiHidden/>
    <w:rsid w:val="00517B8D"/>
    <w:rPr>
      <w:rFonts w:asciiTheme="majorHAnsi" w:eastAsiaTheme="majorEastAsia" w:hAnsiTheme="majorHAnsi" w:cstheme="majorHAnsi"/>
      <w:i/>
      <w:iCs/>
      <w:color w:val="27696E" w:themeColor="accent1" w:themeShade="7F"/>
      <w:lang w:val="en-AU" w:eastAsia="ja-JP"/>
    </w:rPr>
  </w:style>
  <w:style w:type="character" w:customStyle="1" w:styleId="Heading7Char">
    <w:name w:val="Heading 7 Char"/>
    <w:basedOn w:val="DefaultParagraphFont"/>
    <w:link w:val="Heading7"/>
    <w:uiPriority w:val="1"/>
    <w:semiHidden/>
    <w:rsid w:val="00517B8D"/>
    <w:rPr>
      <w:rFonts w:asciiTheme="majorHAnsi" w:eastAsiaTheme="majorEastAsia" w:hAnsiTheme="majorHAnsi" w:cstheme="majorHAnsi"/>
      <w:i/>
      <w:iCs/>
      <w:color w:val="404040" w:themeColor="text1" w:themeTint="BF"/>
      <w:lang w:val="en-AU" w:eastAsia="ja-JP"/>
    </w:rPr>
  </w:style>
  <w:style w:type="character" w:customStyle="1" w:styleId="Heading8Char">
    <w:name w:val="Heading 8 Char"/>
    <w:basedOn w:val="DefaultParagraphFont"/>
    <w:link w:val="Heading8"/>
    <w:uiPriority w:val="1"/>
    <w:semiHidden/>
    <w:rsid w:val="00517B8D"/>
    <w:rPr>
      <w:rFonts w:asciiTheme="majorHAnsi" w:eastAsiaTheme="majorEastAsia" w:hAnsiTheme="majorHAnsi" w:cstheme="majorHAnsi"/>
      <w:color w:val="404040" w:themeColor="text1" w:themeTint="BF"/>
      <w:lang w:val="en-AU" w:eastAsia="ja-JP"/>
    </w:rPr>
  </w:style>
  <w:style w:type="character" w:customStyle="1" w:styleId="Heading9Char">
    <w:name w:val="Heading 9 Char"/>
    <w:basedOn w:val="DefaultParagraphFont"/>
    <w:link w:val="Heading9"/>
    <w:uiPriority w:val="1"/>
    <w:semiHidden/>
    <w:rsid w:val="00517B8D"/>
    <w:rPr>
      <w:rFonts w:asciiTheme="majorHAnsi" w:eastAsiaTheme="majorEastAsia" w:hAnsiTheme="majorHAnsi" w:cstheme="majorHAnsi"/>
      <w:i/>
      <w:iCs/>
      <w:color w:val="404040" w:themeColor="text1" w:themeTint="BF"/>
      <w:lang w:val="en-AU" w:eastAsia="ja-JP"/>
    </w:rPr>
  </w:style>
  <w:style w:type="numbering" w:styleId="ArticleSection">
    <w:name w:val="Outline List 3"/>
    <w:basedOn w:val="NoList"/>
    <w:uiPriority w:val="97"/>
    <w:semiHidden/>
    <w:rsid w:val="00517B8D"/>
    <w:pPr>
      <w:numPr>
        <w:numId w:val="13"/>
      </w:numPr>
    </w:pPr>
  </w:style>
  <w:style w:type="paragraph" w:styleId="Bibliography">
    <w:name w:val="Bibliography"/>
    <w:basedOn w:val="Normal"/>
    <w:next w:val="Normal"/>
    <w:uiPriority w:val="97"/>
    <w:semiHidden/>
    <w:unhideWhenUsed/>
    <w:rsid w:val="00517B8D"/>
  </w:style>
  <w:style w:type="paragraph" w:styleId="BlockText">
    <w:name w:val="Block Text"/>
    <w:basedOn w:val="Normal"/>
    <w:uiPriority w:val="97"/>
    <w:semiHidden/>
    <w:rsid w:val="00517B8D"/>
    <w:pPr>
      <w:pBdr>
        <w:top w:val="single" w:sz="2" w:space="10" w:color="64C2C8" w:themeColor="accent1" w:shadow="1" w:frame="1"/>
        <w:left w:val="single" w:sz="2" w:space="10" w:color="64C2C8" w:themeColor="accent1" w:shadow="1" w:frame="1"/>
        <w:bottom w:val="single" w:sz="2" w:space="10" w:color="64C2C8" w:themeColor="accent1" w:shadow="1" w:frame="1"/>
        <w:right w:val="single" w:sz="2" w:space="10" w:color="64C2C8" w:themeColor="accent1" w:shadow="1" w:frame="1"/>
      </w:pBdr>
      <w:ind w:left="1152" w:right="1152"/>
    </w:pPr>
    <w:rPr>
      <w:rFonts w:eastAsiaTheme="minorEastAsia"/>
      <w:i/>
      <w:iCs/>
      <w:color w:val="64C2C8" w:themeColor="accent1"/>
    </w:rPr>
  </w:style>
  <w:style w:type="paragraph" w:styleId="BodyText">
    <w:name w:val="Body Text"/>
    <w:basedOn w:val="Normal"/>
    <w:link w:val="BodyTextChar"/>
    <w:uiPriority w:val="97"/>
    <w:semiHidden/>
    <w:rsid w:val="00517B8D"/>
    <w:pPr>
      <w:spacing w:after="120"/>
    </w:pPr>
  </w:style>
  <w:style w:type="character" w:customStyle="1" w:styleId="BodyTextChar">
    <w:name w:val="Body Text Char"/>
    <w:basedOn w:val="DefaultParagraphFont"/>
    <w:link w:val="BodyText"/>
    <w:uiPriority w:val="97"/>
    <w:semiHidden/>
    <w:rsid w:val="00517B8D"/>
    <w:rPr>
      <w:rFonts w:asciiTheme="minorHAnsi" w:hAnsiTheme="minorHAnsi" w:cstheme="minorHAnsi"/>
      <w:lang w:val="en-AU" w:eastAsia="ja-JP"/>
    </w:rPr>
  </w:style>
  <w:style w:type="paragraph" w:styleId="BodyText2">
    <w:name w:val="Body Text 2"/>
    <w:basedOn w:val="Normal"/>
    <w:link w:val="BodyText2Char"/>
    <w:uiPriority w:val="97"/>
    <w:semiHidden/>
    <w:rsid w:val="00517B8D"/>
    <w:pPr>
      <w:spacing w:after="120" w:line="480" w:lineRule="auto"/>
    </w:pPr>
  </w:style>
  <w:style w:type="character" w:customStyle="1" w:styleId="BodyText2Char">
    <w:name w:val="Body Text 2 Char"/>
    <w:basedOn w:val="DefaultParagraphFont"/>
    <w:link w:val="BodyText2"/>
    <w:uiPriority w:val="97"/>
    <w:semiHidden/>
    <w:rsid w:val="00517B8D"/>
    <w:rPr>
      <w:rFonts w:asciiTheme="minorHAnsi" w:hAnsiTheme="minorHAnsi" w:cstheme="minorHAnsi"/>
      <w:lang w:val="en-AU" w:eastAsia="ja-JP"/>
    </w:rPr>
  </w:style>
  <w:style w:type="paragraph" w:styleId="BodyText3">
    <w:name w:val="Body Text 3"/>
    <w:basedOn w:val="Normal"/>
    <w:link w:val="BodyText3Char"/>
    <w:uiPriority w:val="97"/>
    <w:semiHidden/>
    <w:rsid w:val="00517B8D"/>
    <w:pPr>
      <w:spacing w:after="120"/>
    </w:pPr>
    <w:rPr>
      <w:sz w:val="16"/>
      <w:szCs w:val="16"/>
    </w:rPr>
  </w:style>
  <w:style w:type="character" w:customStyle="1" w:styleId="BodyText3Char">
    <w:name w:val="Body Text 3 Char"/>
    <w:basedOn w:val="DefaultParagraphFont"/>
    <w:link w:val="BodyText3"/>
    <w:uiPriority w:val="97"/>
    <w:semiHidden/>
    <w:rsid w:val="00517B8D"/>
    <w:rPr>
      <w:rFonts w:asciiTheme="minorHAnsi" w:hAnsiTheme="minorHAnsi" w:cstheme="minorHAnsi"/>
      <w:sz w:val="16"/>
      <w:szCs w:val="16"/>
      <w:lang w:val="en-AU" w:eastAsia="ja-JP"/>
    </w:rPr>
  </w:style>
  <w:style w:type="paragraph" w:styleId="BodyTextFirstIndent">
    <w:name w:val="Body Text First Indent"/>
    <w:basedOn w:val="BodyText"/>
    <w:link w:val="BodyTextFirstIndentChar"/>
    <w:uiPriority w:val="97"/>
    <w:semiHidden/>
    <w:rsid w:val="00517B8D"/>
    <w:pPr>
      <w:spacing w:after="0"/>
      <w:ind w:firstLine="360"/>
    </w:pPr>
  </w:style>
  <w:style w:type="character" w:customStyle="1" w:styleId="BodyTextFirstIndentChar">
    <w:name w:val="Body Text First Indent Char"/>
    <w:basedOn w:val="BodyTextChar"/>
    <w:link w:val="BodyTextFirstIndent"/>
    <w:uiPriority w:val="97"/>
    <w:semiHidden/>
    <w:rsid w:val="00517B8D"/>
    <w:rPr>
      <w:rFonts w:asciiTheme="minorHAnsi" w:hAnsiTheme="minorHAnsi" w:cstheme="minorHAnsi"/>
      <w:lang w:val="en-AU" w:eastAsia="ja-JP"/>
    </w:rPr>
  </w:style>
  <w:style w:type="paragraph" w:styleId="BodyTextIndent">
    <w:name w:val="Body Text Indent"/>
    <w:basedOn w:val="Normal"/>
    <w:link w:val="BodyTextIndentChar"/>
    <w:uiPriority w:val="97"/>
    <w:semiHidden/>
    <w:rsid w:val="00517B8D"/>
    <w:pPr>
      <w:spacing w:after="120"/>
      <w:ind w:left="283"/>
    </w:pPr>
  </w:style>
  <w:style w:type="character" w:customStyle="1" w:styleId="BodyTextIndentChar">
    <w:name w:val="Body Text Indent Char"/>
    <w:basedOn w:val="DefaultParagraphFont"/>
    <w:link w:val="BodyTextIndent"/>
    <w:uiPriority w:val="97"/>
    <w:semiHidden/>
    <w:rsid w:val="00517B8D"/>
    <w:rPr>
      <w:rFonts w:asciiTheme="minorHAnsi" w:hAnsiTheme="minorHAnsi" w:cstheme="minorHAnsi"/>
      <w:lang w:val="en-AU" w:eastAsia="ja-JP"/>
    </w:rPr>
  </w:style>
  <w:style w:type="paragraph" w:styleId="BodyTextFirstIndent2">
    <w:name w:val="Body Text First Indent 2"/>
    <w:basedOn w:val="BodyTextIndent"/>
    <w:link w:val="BodyTextFirstIndent2Char"/>
    <w:uiPriority w:val="97"/>
    <w:semiHidden/>
    <w:rsid w:val="00517B8D"/>
    <w:pPr>
      <w:spacing w:after="0"/>
      <w:ind w:left="360" w:firstLine="360"/>
    </w:pPr>
  </w:style>
  <w:style w:type="character" w:customStyle="1" w:styleId="BodyTextFirstIndent2Char">
    <w:name w:val="Body Text First Indent 2 Char"/>
    <w:basedOn w:val="BodyTextIndentChar"/>
    <w:link w:val="BodyTextFirstIndent2"/>
    <w:uiPriority w:val="97"/>
    <w:semiHidden/>
    <w:rsid w:val="00517B8D"/>
    <w:rPr>
      <w:rFonts w:asciiTheme="minorHAnsi" w:hAnsiTheme="minorHAnsi" w:cstheme="minorHAnsi"/>
      <w:lang w:val="en-AU" w:eastAsia="ja-JP"/>
    </w:rPr>
  </w:style>
  <w:style w:type="paragraph" w:styleId="BodyTextIndent2">
    <w:name w:val="Body Text Indent 2"/>
    <w:basedOn w:val="Normal"/>
    <w:link w:val="BodyTextIndent2Char"/>
    <w:uiPriority w:val="97"/>
    <w:semiHidden/>
    <w:rsid w:val="00517B8D"/>
    <w:pPr>
      <w:spacing w:after="120" w:line="480" w:lineRule="auto"/>
      <w:ind w:left="283"/>
    </w:pPr>
  </w:style>
  <w:style w:type="character" w:customStyle="1" w:styleId="BodyTextIndent2Char">
    <w:name w:val="Body Text Indent 2 Char"/>
    <w:basedOn w:val="DefaultParagraphFont"/>
    <w:link w:val="BodyTextIndent2"/>
    <w:uiPriority w:val="97"/>
    <w:semiHidden/>
    <w:rsid w:val="00517B8D"/>
    <w:rPr>
      <w:rFonts w:asciiTheme="minorHAnsi" w:hAnsiTheme="minorHAnsi" w:cstheme="minorHAnsi"/>
      <w:lang w:val="en-AU" w:eastAsia="ja-JP"/>
    </w:rPr>
  </w:style>
  <w:style w:type="paragraph" w:styleId="BodyTextIndent3">
    <w:name w:val="Body Text Indent 3"/>
    <w:basedOn w:val="Normal"/>
    <w:link w:val="BodyTextIndent3Char"/>
    <w:uiPriority w:val="97"/>
    <w:semiHidden/>
    <w:rsid w:val="00517B8D"/>
    <w:pPr>
      <w:spacing w:after="120"/>
      <w:ind w:left="283"/>
    </w:pPr>
    <w:rPr>
      <w:sz w:val="16"/>
      <w:szCs w:val="16"/>
    </w:rPr>
  </w:style>
  <w:style w:type="character" w:customStyle="1" w:styleId="BodyTextIndent3Char">
    <w:name w:val="Body Text Indent 3 Char"/>
    <w:basedOn w:val="DefaultParagraphFont"/>
    <w:link w:val="BodyTextIndent3"/>
    <w:uiPriority w:val="97"/>
    <w:semiHidden/>
    <w:rsid w:val="00517B8D"/>
    <w:rPr>
      <w:rFonts w:asciiTheme="minorHAnsi" w:hAnsiTheme="minorHAnsi" w:cstheme="minorHAnsi"/>
      <w:sz w:val="16"/>
      <w:szCs w:val="16"/>
      <w:lang w:val="en-AU" w:eastAsia="ja-JP"/>
    </w:rPr>
  </w:style>
  <w:style w:type="character" w:styleId="BookTitle">
    <w:name w:val="Book Title"/>
    <w:basedOn w:val="DefaultParagraphFont"/>
    <w:uiPriority w:val="97"/>
    <w:semiHidden/>
    <w:rsid w:val="00517B8D"/>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517B8D"/>
    <w:pPr>
      <w:spacing w:after="200" w:line="240" w:lineRule="auto"/>
    </w:pPr>
    <w:rPr>
      <w:b/>
      <w:bCs/>
      <w:color w:val="64C2C8" w:themeColor="accent1"/>
      <w:sz w:val="18"/>
      <w:szCs w:val="18"/>
    </w:rPr>
  </w:style>
  <w:style w:type="paragraph" w:styleId="Closing">
    <w:name w:val="Closing"/>
    <w:basedOn w:val="Normal"/>
    <w:link w:val="ClosingChar"/>
    <w:uiPriority w:val="97"/>
    <w:semiHidden/>
    <w:rsid w:val="00517B8D"/>
    <w:pPr>
      <w:spacing w:line="240" w:lineRule="auto"/>
      <w:ind w:left="4252"/>
    </w:pPr>
  </w:style>
  <w:style w:type="character" w:customStyle="1" w:styleId="ClosingChar">
    <w:name w:val="Closing Char"/>
    <w:basedOn w:val="DefaultParagraphFont"/>
    <w:link w:val="Closing"/>
    <w:uiPriority w:val="97"/>
    <w:semiHidden/>
    <w:rsid w:val="00517B8D"/>
    <w:rPr>
      <w:rFonts w:asciiTheme="minorHAnsi" w:hAnsiTheme="minorHAnsi" w:cstheme="minorHAnsi"/>
      <w:lang w:val="en-AU" w:eastAsia="ja-JP"/>
    </w:rPr>
  </w:style>
  <w:style w:type="table" w:styleId="ColorfulGrid">
    <w:name w:val="Colorful Grid"/>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0F2F4"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1E6E9" w:themeFill="accent1" w:themeFillTint="66"/>
      </w:tcPr>
    </w:tblStylePr>
    <w:tblStylePr w:type="lastRow">
      <w:rPr>
        <w:b/>
        <w:bCs/>
        <w:color w:val="000000" w:themeColor="text1"/>
      </w:rPr>
      <w:tblPr/>
      <w:tcPr>
        <w:shd w:val="clear" w:color="auto" w:fill="C1E6E9" w:themeFill="accent1" w:themeFillTint="66"/>
      </w:tcPr>
    </w:tblStylePr>
    <w:tblStylePr w:type="firstCol">
      <w:rPr>
        <w:color w:val="FFFFFF" w:themeColor="background1"/>
      </w:rPr>
      <w:tblPr/>
      <w:tcPr>
        <w:shd w:val="clear" w:color="auto" w:fill="3B9EA5" w:themeFill="accent1" w:themeFillShade="BF"/>
      </w:tcPr>
    </w:tblStylePr>
    <w:tblStylePr w:type="lastCol">
      <w:rPr>
        <w:color w:val="FFFFFF" w:themeColor="background1"/>
      </w:rPr>
      <w:tblPr/>
      <w:tcPr>
        <w:shd w:val="clear" w:color="auto" w:fill="3B9EA5" w:themeFill="accent1" w:themeFillShade="BF"/>
      </w:tcPr>
    </w:tblStylePr>
    <w:tblStylePr w:type="band1Vert">
      <w:tblPr/>
      <w:tcPr>
        <w:shd w:val="clear" w:color="auto" w:fill="B1E0E3" w:themeFill="accent1" w:themeFillTint="7F"/>
      </w:tcPr>
    </w:tblStylePr>
    <w:tblStylePr w:type="band1Horz">
      <w:tblPr/>
      <w:tcPr>
        <w:shd w:val="clear" w:color="auto" w:fill="B1E0E3" w:themeFill="accent1" w:themeFillTint="7F"/>
      </w:tcPr>
    </w:tblStylePr>
  </w:style>
  <w:style w:type="table" w:styleId="ColorfulGrid-Accent2">
    <w:name w:val="Colorful Grid Accent 2"/>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6E1FF"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DC4FF" w:themeFill="accent2" w:themeFillTint="66"/>
      </w:tcPr>
    </w:tblStylePr>
    <w:tblStylePr w:type="lastRow">
      <w:rPr>
        <w:b/>
        <w:bCs/>
        <w:color w:val="000000" w:themeColor="text1"/>
      </w:rPr>
      <w:tblPr/>
      <w:tcPr>
        <w:shd w:val="clear" w:color="auto" w:fill="6DC4FF" w:themeFill="accent2" w:themeFillTint="66"/>
      </w:tcPr>
    </w:tblStylePr>
    <w:tblStylePr w:type="firstCol">
      <w:rPr>
        <w:color w:val="FFFFFF" w:themeColor="background1"/>
      </w:rPr>
      <w:tblPr/>
      <w:tcPr>
        <w:shd w:val="clear" w:color="auto" w:fill="00416D" w:themeFill="accent2" w:themeFillShade="BF"/>
      </w:tcPr>
    </w:tblStylePr>
    <w:tblStylePr w:type="lastCol">
      <w:rPr>
        <w:color w:val="FFFFFF" w:themeColor="background1"/>
      </w:rPr>
      <w:tblPr/>
      <w:tcPr>
        <w:shd w:val="clear" w:color="auto" w:fill="00416D" w:themeFill="accent2" w:themeFillShade="BF"/>
      </w:tcPr>
    </w:tblStylePr>
    <w:tblStylePr w:type="band1Vert">
      <w:tblPr/>
      <w:tcPr>
        <w:shd w:val="clear" w:color="auto" w:fill="49B6FF" w:themeFill="accent2" w:themeFillTint="7F"/>
      </w:tcPr>
    </w:tblStylePr>
    <w:tblStylePr w:type="band1Horz">
      <w:tblPr/>
      <w:tcPr>
        <w:shd w:val="clear" w:color="auto" w:fill="49B6FF" w:themeFill="accent2" w:themeFillTint="7F"/>
      </w:tcPr>
    </w:tblStylePr>
  </w:style>
  <w:style w:type="table" w:styleId="ColorfulGrid-Accent3">
    <w:name w:val="Colorful Grid Accent 3"/>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F2F9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6F4FF" w:themeFill="accent3" w:themeFillTint="66"/>
      </w:tcPr>
    </w:tblStylePr>
    <w:tblStylePr w:type="lastRow">
      <w:rPr>
        <w:b/>
        <w:bCs/>
        <w:color w:val="000000" w:themeColor="text1"/>
      </w:rPr>
      <w:tblPr/>
      <w:tcPr>
        <w:shd w:val="clear" w:color="auto" w:fill="E6F4FF" w:themeFill="accent3" w:themeFillTint="66"/>
      </w:tcPr>
    </w:tblStylePr>
    <w:tblStylePr w:type="firstCol">
      <w:rPr>
        <w:color w:val="FFFFFF" w:themeColor="background1"/>
      </w:rPr>
      <w:tblPr/>
      <w:tcPr>
        <w:shd w:val="clear" w:color="auto" w:fill="50B8FF" w:themeFill="accent3" w:themeFillShade="BF"/>
      </w:tcPr>
    </w:tblStylePr>
    <w:tblStylePr w:type="lastCol">
      <w:rPr>
        <w:color w:val="FFFFFF" w:themeColor="background1"/>
      </w:rPr>
      <w:tblPr/>
      <w:tcPr>
        <w:shd w:val="clear" w:color="auto" w:fill="50B8FF" w:themeFill="accent3" w:themeFillShade="BF"/>
      </w:tcPr>
    </w:tblStylePr>
    <w:tblStylePr w:type="band1Vert">
      <w:tblPr/>
      <w:tcPr>
        <w:shd w:val="clear" w:color="auto" w:fill="E0F2FF" w:themeFill="accent3" w:themeFillTint="7F"/>
      </w:tcPr>
    </w:tblStylePr>
    <w:tblStylePr w:type="band1Horz">
      <w:tblPr/>
      <w:tcPr>
        <w:shd w:val="clear" w:color="auto" w:fill="E0F2FF" w:themeFill="accent3" w:themeFillTint="7F"/>
      </w:tcPr>
    </w:tblStylePr>
  </w:style>
  <w:style w:type="table" w:styleId="ColorfulGrid-Accent4">
    <w:name w:val="Colorful Grid Accent 4"/>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DFAFF"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BF5FF" w:themeFill="accent4" w:themeFillTint="66"/>
      </w:tcPr>
    </w:tblStylePr>
    <w:tblStylePr w:type="lastRow">
      <w:rPr>
        <w:b/>
        <w:bCs/>
        <w:color w:val="000000" w:themeColor="text1"/>
      </w:rPr>
      <w:tblPr/>
      <w:tcPr>
        <w:shd w:val="clear" w:color="auto" w:fill="7BF5FF" w:themeFill="accent4" w:themeFillTint="66"/>
      </w:tcPr>
    </w:tblStylePr>
    <w:tblStylePr w:type="firstCol">
      <w:rPr>
        <w:color w:val="FFFFFF" w:themeColor="background1"/>
      </w:rPr>
      <w:tblPr/>
      <w:tcPr>
        <w:shd w:val="clear" w:color="auto" w:fill="007D87" w:themeFill="accent4" w:themeFillShade="BF"/>
      </w:tcPr>
    </w:tblStylePr>
    <w:tblStylePr w:type="lastCol">
      <w:rPr>
        <w:color w:val="FFFFFF" w:themeColor="background1"/>
      </w:rPr>
      <w:tblPr/>
      <w:tcPr>
        <w:shd w:val="clear" w:color="auto" w:fill="007D87" w:themeFill="accent4" w:themeFillShade="BF"/>
      </w:tcPr>
    </w:tblStylePr>
    <w:tblStylePr w:type="band1Vert">
      <w:tblPr/>
      <w:tcPr>
        <w:shd w:val="clear" w:color="auto" w:fill="5BF2FF" w:themeFill="accent4" w:themeFillTint="7F"/>
      </w:tcPr>
    </w:tblStylePr>
    <w:tblStylePr w:type="band1Horz">
      <w:tblPr/>
      <w:tcPr>
        <w:shd w:val="clear" w:color="auto" w:fill="5BF2FF" w:themeFill="accent4" w:themeFillTint="7F"/>
      </w:tcPr>
    </w:tblStylePr>
  </w:style>
  <w:style w:type="table" w:styleId="ColorfulGrid-Accent5">
    <w:name w:val="Colorful Grid Accent 5"/>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FFDFF"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0FCFF" w:themeFill="accent5" w:themeFillTint="66"/>
      </w:tcPr>
    </w:tblStylePr>
    <w:tblStylePr w:type="lastRow">
      <w:rPr>
        <w:b/>
        <w:bCs/>
        <w:color w:val="000000" w:themeColor="text1"/>
      </w:rPr>
      <w:tblPr/>
      <w:tcPr>
        <w:shd w:val="clear" w:color="auto" w:fill="E0FCFF" w:themeFill="accent5" w:themeFillTint="66"/>
      </w:tcPr>
    </w:tblStylePr>
    <w:tblStylePr w:type="firstCol">
      <w:rPr>
        <w:color w:val="FFFFFF" w:themeColor="background1"/>
      </w:rPr>
      <w:tblPr/>
      <w:tcPr>
        <w:shd w:val="clear" w:color="auto" w:fill="46F2FF" w:themeFill="accent5" w:themeFillShade="BF"/>
      </w:tcPr>
    </w:tblStylePr>
    <w:tblStylePr w:type="lastCol">
      <w:rPr>
        <w:color w:val="FFFFFF" w:themeColor="background1"/>
      </w:rPr>
      <w:tblPr/>
      <w:tcPr>
        <w:shd w:val="clear" w:color="auto" w:fill="46F2FF" w:themeFill="accent5" w:themeFillShade="BF"/>
      </w:tcPr>
    </w:tblStylePr>
    <w:tblStylePr w:type="band1Vert">
      <w:tblPr/>
      <w:tcPr>
        <w:shd w:val="clear" w:color="auto" w:fill="D9FCFF" w:themeFill="accent5" w:themeFillTint="7F"/>
      </w:tcPr>
    </w:tblStylePr>
    <w:tblStylePr w:type="band1Horz">
      <w:tblPr/>
      <w:tcPr>
        <w:shd w:val="clear" w:color="auto" w:fill="D9FCFF" w:themeFill="accent5" w:themeFillTint="7F"/>
      </w:tcPr>
    </w:tblStylePr>
  </w:style>
  <w:style w:type="table" w:styleId="ColorfulGrid-Accent6">
    <w:name w:val="Colorful Grid Accent 6"/>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9E1FF"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C4FF" w:themeFill="accent6" w:themeFillTint="66"/>
      </w:tcPr>
    </w:tblStylePr>
    <w:tblStylePr w:type="lastRow">
      <w:rPr>
        <w:b/>
        <w:bCs/>
        <w:color w:val="000000" w:themeColor="text1"/>
      </w:rPr>
      <w:tblPr/>
      <w:tcPr>
        <w:shd w:val="clear" w:color="auto" w:fill="73C4FF" w:themeFill="accent6" w:themeFillTint="66"/>
      </w:tcPr>
    </w:tblStylePr>
    <w:tblStylePr w:type="firstCol">
      <w:rPr>
        <w:color w:val="FFFFFF" w:themeColor="background1"/>
      </w:rPr>
      <w:tblPr/>
      <w:tcPr>
        <w:shd w:val="clear" w:color="auto" w:fill="004578" w:themeFill="accent6" w:themeFillShade="BF"/>
      </w:tcPr>
    </w:tblStylePr>
    <w:tblStylePr w:type="lastCol">
      <w:rPr>
        <w:color w:val="FFFFFF" w:themeColor="background1"/>
      </w:rPr>
      <w:tblPr/>
      <w:tcPr>
        <w:shd w:val="clear" w:color="auto" w:fill="004578" w:themeFill="accent6" w:themeFillShade="BF"/>
      </w:tcPr>
    </w:tblStylePr>
    <w:tblStylePr w:type="band1Vert">
      <w:tblPr/>
      <w:tcPr>
        <w:shd w:val="clear" w:color="auto" w:fill="51B5FF" w:themeFill="accent6" w:themeFillTint="7F"/>
      </w:tcPr>
    </w:tblStylePr>
    <w:tblStylePr w:type="band1Horz">
      <w:tblPr/>
      <w:tcPr>
        <w:shd w:val="clear" w:color="auto" w:fill="51B5FF" w:themeFill="accent6" w:themeFillTint="7F"/>
      </w:tcPr>
    </w:tblStylePr>
  </w:style>
  <w:style w:type="table" w:styleId="ColorfulList">
    <w:name w:val="Colorful List"/>
    <w:basedOn w:val="TableNormal"/>
    <w:uiPriority w:val="98"/>
    <w:rsid w:val="00517B8D"/>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517B8D"/>
    <w:rPr>
      <w:color w:val="000000" w:themeColor="text1"/>
    </w:rPr>
    <w:tblPr>
      <w:tblStyleRowBandSize w:val="1"/>
      <w:tblStyleColBandSize w:val="1"/>
    </w:tblPr>
    <w:tcPr>
      <w:shd w:val="clear" w:color="auto" w:fill="EFF9F9"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1" w:themeFill="accent1" w:themeFillTint="3F"/>
      </w:tcPr>
    </w:tblStylePr>
    <w:tblStylePr w:type="band1Horz">
      <w:tblPr/>
      <w:tcPr>
        <w:shd w:val="clear" w:color="auto" w:fill="E0F2F4" w:themeFill="accent1" w:themeFillTint="33"/>
      </w:tcPr>
    </w:tblStylePr>
  </w:style>
  <w:style w:type="table" w:styleId="ColorfulList-Accent2">
    <w:name w:val="Colorful List Accent 2"/>
    <w:basedOn w:val="TableNormal"/>
    <w:uiPriority w:val="98"/>
    <w:rsid w:val="00517B8D"/>
    <w:rPr>
      <w:color w:val="000000" w:themeColor="text1"/>
    </w:rPr>
    <w:tblPr>
      <w:tblStyleRowBandSize w:val="1"/>
      <w:tblStyleColBandSize w:val="1"/>
    </w:tblPr>
    <w:tcPr>
      <w:shd w:val="clear" w:color="auto" w:fill="DBF0FF"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DBFF" w:themeFill="accent2" w:themeFillTint="3F"/>
      </w:tcPr>
    </w:tblStylePr>
    <w:tblStylePr w:type="band1Horz">
      <w:tblPr/>
      <w:tcPr>
        <w:shd w:val="clear" w:color="auto" w:fill="B6E1FF" w:themeFill="accent2" w:themeFillTint="33"/>
      </w:tcPr>
    </w:tblStylePr>
  </w:style>
  <w:style w:type="table" w:styleId="ColorfulList-Accent3">
    <w:name w:val="Colorful List Accent 3"/>
    <w:basedOn w:val="TableNormal"/>
    <w:uiPriority w:val="98"/>
    <w:rsid w:val="00517B8D"/>
    <w:rPr>
      <w:color w:val="000000" w:themeColor="text1"/>
    </w:rPr>
    <w:tblPr>
      <w:tblStyleRowBandSize w:val="1"/>
      <w:tblStyleColBandSize w:val="1"/>
    </w:tblPr>
    <w:tcPr>
      <w:shd w:val="clear" w:color="auto" w:fill="F8FC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8590" w:themeFill="accent4" w:themeFillShade="CC"/>
      </w:tcPr>
    </w:tblStylePr>
    <w:tblStylePr w:type="lastRow">
      <w:rPr>
        <w:b/>
        <w:bCs/>
        <w:color w:val="00859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FF" w:themeFill="accent3" w:themeFillTint="3F"/>
      </w:tcPr>
    </w:tblStylePr>
    <w:tblStylePr w:type="band1Horz">
      <w:tblPr/>
      <w:tcPr>
        <w:shd w:val="clear" w:color="auto" w:fill="F2F9FF" w:themeFill="accent3" w:themeFillTint="33"/>
      </w:tcPr>
    </w:tblStylePr>
  </w:style>
  <w:style w:type="table" w:styleId="ColorfulList-Accent4">
    <w:name w:val="Colorful List Accent 4"/>
    <w:basedOn w:val="TableNormal"/>
    <w:uiPriority w:val="98"/>
    <w:rsid w:val="00517B8D"/>
    <w:rPr>
      <w:color w:val="000000" w:themeColor="text1"/>
    </w:rPr>
    <w:tblPr>
      <w:tblStyleRowBandSize w:val="1"/>
      <w:tblStyleColBandSize w:val="1"/>
    </w:tblPr>
    <w:tcPr>
      <w:shd w:val="clear" w:color="auto" w:fill="DEFCFF"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7C1FF" w:themeFill="accent3" w:themeFillShade="CC"/>
      </w:tcPr>
    </w:tblStylePr>
    <w:tblStylePr w:type="lastRow">
      <w:rPr>
        <w:b/>
        <w:bCs/>
        <w:color w:val="67C1F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4" w:themeFillTint="3F"/>
      </w:tcPr>
    </w:tblStylePr>
    <w:tblStylePr w:type="band1Horz">
      <w:tblPr/>
      <w:tcPr>
        <w:shd w:val="clear" w:color="auto" w:fill="BDFAFF" w:themeFill="accent4" w:themeFillTint="33"/>
      </w:tcPr>
    </w:tblStylePr>
  </w:style>
  <w:style w:type="table" w:styleId="ColorfulList-Accent5">
    <w:name w:val="Colorful List Accent 5"/>
    <w:basedOn w:val="TableNormal"/>
    <w:uiPriority w:val="98"/>
    <w:rsid w:val="00517B8D"/>
    <w:rPr>
      <w:color w:val="000000" w:themeColor="text1"/>
    </w:rPr>
    <w:tblPr>
      <w:tblStyleRowBandSize w:val="1"/>
      <w:tblStyleColBandSize w:val="1"/>
    </w:tblPr>
    <w:tcPr>
      <w:shd w:val="clear" w:color="auto" w:fill="F7FEFF"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A80" w:themeFill="accent6" w:themeFillShade="CC"/>
      </w:tcPr>
    </w:tblStylePr>
    <w:tblStylePr w:type="lastRow">
      <w:rPr>
        <w:b/>
        <w:bCs/>
        <w:color w:val="004A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DFF" w:themeFill="accent5" w:themeFillTint="3F"/>
      </w:tcPr>
    </w:tblStylePr>
    <w:tblStylePr w:type="band1Horz">
      <w:tblPr/>
      <w:tcPr>
        <w:shd w:val="clear" w:color="auto" w:fill="EFFDFF" w:themeFill="accent5" w:themeFillTint="33"/>
      </w:tcPr>
    </w:tblStylePr>
  </w:style>
  <w:style w:type="table" w:styleId="ColorfulList-Accent6">
    <w:name w:val="Colorful List Accent 6"/>
    <w:basedOn w:val="TableNormal"/>
    <w:uiPriority w:val="98"/>
    <w:rsid w:val="00517B8D"/>
    <w:rPr>
      <w:color w:val="000000" w:themeColor="text1"/>
    </w:rPr>
    <w:tblPr>
      <w:tblStyleRowBandSize w:val="1"/>
      <w:tblStyleColBandSize w:val="1"/>
    </w:tblPr>
    <w:tcPr>
      <w:shd w:val="clear" w:color="auto" w:fill="DCF0FF"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5CF4FF" w:themeFill="accent5" w:themeFillShade="CC"/>
      </w:tcPr>
    </w:tblStylePr>
    <w:tblStylePr w:type="lastRow">
      <w:rPr>
        <w:b/>
        <w:bCs/>
        <w:color w:val="5CF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AFF" w:themeFill="accent6" w:themeFillTint="3F"/>
      </w:tcPr>
    </w:tblStylePr>
    <w:tblStylePr w:type="band1Horz">
      <w:tblPr/>
      <w:tcPr>
        <w:shd w:val="clear" w:color="auto" w:fill="B9E1FF" w:themeFill="accent6" w:themeFillTint="33"/>
      </w:tcPr>
    </w:tblStylePr>
  </w:style>
  <w:style w:type="table" w:styleId="ColorfulShading">
    <w:name w:val="Colorful Shading"/>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64C2C8" w:themeColor="accent1"/>
        <w:bottom w:val="single" w:sz="4" w:space="0" w:color="64C2C8" w:themeColor="accent1"/>
        <w:right w:val="single" w:sz="4" w:space="0" w:color="64C2C8" w:themeColor="accent1"/>
        <w:insideH w:val="single" w:sz="4" w:space="0" w:color="FFFFFF" w:themeColor="background1"/>
        <w:insideV w:val="single" w:sz="4" w:space="0" w:color="FFFFFF" w:themeColor="background1"/>
      </w:tblBorders>
    </w:tblPr>
    <w:tcPr>
      <w:shd w:val="clear" w:color="auto" w:fill="EFF9F9"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F84" w:themeFill="accent1" w:themeFillShade="99"/>
      </w:tcPr>
    </w:tblStylePr>
    <w:tblStylePr w:type="firstCol">
      <w:rPr>
        <w:color w:val="FFFFFF" w:themeColor="background1"/>
      </w:rPr>
      <w:tblPr/>
      <w:tcPr>
        <w:tcBorders>
          <w:top w:val="nil"/>
          <w:left w:val="nil"/>
          <w:bottom w:val="nil"/>
          <w:right w:val="nil"/>
          <w:insideH w:val="single" w:sz="4" w:space="0" w:color="2F7F84" w:themeColor="accent1" w:themeShade="99"/>
          <w:insideV w:val="nil"/>
        </w:tcBorders>
        <w:shd w:val="clear" w:color="auto" w:fill="2F7F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7F84" w:themeFill="accent1" w:themeFillShade="99"/>
      </w:tcPr>
    </w:tblStylePr>
    <w:tblStylePr w:type="band1Vert">
      <w:tblPr/>
      <w:tcPr>
        <w:shd w:val="clear" w:color="auto" w:fill="C1E6E9" w:themeFill="accent1" w:themeFillTint="66"/>
      </w:tcPr>
    </w:tblStylePr>
    <w:tblStylePr w:type="band1Horz">
      <w:tblPr/>
      <w:tcPr>
        <w:shd w:val="clear" w:color="auto" w:fill="B1E0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005892" w:themeColor="accent2"/>
        <w:bottom w:val="single" w:sz="4" w:space="0" w:color="005892" w:themeColor="accent2"/>
        <w:right w:val="single" w:sz="4" w:space="0" w:color="005892" w:themeColor="accent2"/>
        <w:insideH w:val="single" w:sz="4" w:space="0" w:color="FFFFFF" w:themeColor="background1"/>
        <w:insideV w:val="single" w:sz="4" w:space="0" w:color="FFFFFF" w:themeColor="background1"/>
      </w:tblBorders>
    </w:tblPr>
    <w:tcPr>
      <w:shd w:val="clear" w:color="auto" w:fill="DBF0FF"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57" w:themeFill="accent2" w:themeFillShade="99"/>
      </w:tcPr>
    </w:tblStylePr>
    <w:tblStylePr w:type="firstCol">
      <w:rPr>
        <w:color w:val="FFFFFF" w:themeColor="background1"/>
      </w:rPr>
      <w:tblPr/>
      <w:tcPr>
        <w:tcBorders>
          <w:top w:val="nil"/>
          <w:left w:val="nil"/>
          <w:bottom w:val="nil"/>
          <w:right w:val="nil"/>
          <w:insideH w:val="single" w:sz="4" w:space="0" w:color="003457" w:themeColor="accent2" w:themeShade="99"/>
          <w:insideV w:val="nil"/>
        </w:tcBorders>
        <w:shd w:val="clear" w:color="auto" w:fill="0034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457" w:themeFill="accent2" w:themeFillShade="99"/>
      </w:tcPr>
    </w:tblStylePr>
    <w:tblStylePr w:type="band1Vert">
      <w:tblPr/>
      <w:tcPr>
        <w:shd w:val="clear" w:color="auto" w:fill="6DC4FF" w:themeFill="accent2" w:themeFillTint="66"/>
      </w:tcPr>
    </w:tblStylePr>
    <w:tblStylePr w:type="band1Horz">
      <w:tblPr/>
      <w:tcPr>
        <w:shd w:val="clear" w:color="auto" w:fill="49B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517B8D"/>
    <w:rPr>
      <w:color w:val="000000" w:themeColor="text1"/>
    </w:rPr>
    <w:tblPr>
      <w:tblStyleRowBandSize w:val="1"/>
      <w:tblStyleColBandSize w:val="1"/>
      <w:tblBorders>
        <w:top w:val="single" w:sz="24" w:space="0" w:color="00A8B5" w:themeColor="accent4"/>
        <w:left w:val="single" w:sz="4" w:space="0" w:color="C1E6FF" w:themeColor="accent3"/>
        <w:bottom w:val="single" w:sz="4" w:space="0" w:color="C1E6FF" w:themeColor="accent3"/>
        <w:right w:val="single" w:sz="4" w:space="0" w:color="C1E6FF" w:themeColor="accent3"/>
        <w:insideH w:val="single" w:sz="4" w:space="0" w:color="FFFFFF" w:themeColor="background1"/>
        <w:insideV w:val="single" w:sz="4" w:space="0" w:color="FFFFFF" w:themeColor="background1"/>
      </w:tblBorders>
    </w:tblPr>
    <w:tcPr>
      <w:shd w:val="clear" w:color="auto" w:fill="F8FC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A8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9DFF" w:themeFill="accent3" w:themeFillShade="99"/>
      </w:tcPr>
    </w:tblStylePr>
    <w:tblStylePr w:type="firstCol">
      <w:rPr>
        <w:color w:val="FFFFFF" w:themeColor="background1"/>
      </w:rPr>
      <w:tblPr/>
      <w:tcPr>
        <w:tcBorders>
          <w:top w:val="nil"/>
          <w:left w:val="nil"/>
          <w:bottom w:val="nil"/>
          <w:right w:val="nil"/>
          <w:insideH w:val="single" w:sz="4" w:space="0" w:color="0D9DFF" w:themeColor="accent3" w:themeShade="99"/>
          <w:insideV w:val="nil"/>
        </w:tcBorders>
        <w:shd w:val="clear" w:color="auto" w:fill="0D9DF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D9DFF" w:themeFill="accent3" w:themeFillShade="99"/>
      </w:tcPr>
    </w:tblStylePr>
    <w:tblStylePr w:type="band1Vert">
      <w:tblPr/>
      <w:tcPr>
        <w:shd w:val="clear" w:color="auto" w:fill="E6F4FF" w:themeFill="accent3" w:themeFillTint="66"/>
      </w:tcPr>
    </w:tblStylePr>
    <w:tblStylePr w:type="band1Horz">
      <w:tblPr/>
      <w:tcPr>
        <w:shd w:val="clear" w:color="auto" w:fill="E0F2FF" w:themeFill="accent3" w:themeFillTint="7F"/>
      </w:tcPr>
    </w:tblStylePr>
  </w:style>
  <w:style w:type="table" w:styleId="ColorfulShading-Accent4">
    <w:name w:val="Colorful Shading Accent 4"/>
    <w:basedOn w:val="TableNormal"/>
    <w:uiPriority w:val="98"/>
    <w:rsid w:val="00517B8D"/>
    <w:rPr>
      <w:color w:val="000000" w:themeColor="text1"/>
    </w:rPr>
    <w:tblPr>
      <w:tblStyleRowBandSize w:val="1"/>
      <w:tblStyleColBandSize w:val="1"/>
      <w:tblBorders>
        <w:top w:val="single" w:sz="24" w:space="0" w:color="C1E6FF" w:themeColor="accent3"/>
        <w:left w:val="single" w:sz="4" w:space="0" w:color="00A8B5" w:themeColor="accent4"/>
        <w:bottom w:val="single" w:sz="4" w:space="0" w:color="00A8B5" w:themeColor="accent4"/>
        <w:right w:val="single" w:sz="4" w:space="0" w:color="00A8B5" w:themeColor="accent4"/>
        <w:insideH w:val="single" w:sz="4" w:space="0" w:color="FFFFFF" w:themeColor="background1"/>
        <w:insideV w:val="single" w:sz="4" w:space="0" w:color="FFFFFF" w:themeColor="background1"/>
      </w:tblBorders>
    </w:tblPr>
    <w:tcPr>
      <w:shd w:val="clear" w:color="auto" w:fill="DEFCFF"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1E6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6C" w:themeFill="accent4" w:themeFillShade="99"/>
      </w:tcPr>
    </w:tblStylePr>
    <w:tblStylePr w:type="firstCol">
      <w:rPr>
        <w:color w:val="FFFFFF" w:themeColor="background1"/>
      </w:rPr>
      <w:tblPr/>
      <w:tcPr>
        <w:tcBorders>
          <w:top w:val="nil"/>
          <w:left w:val="nil"/>
          <w:bottom w:val="nil"/>
          <w:right w:val="nil"/>
          <w:insideH w:val="single" w:sz="4" w:space="0" w:color="00646C" w:themeColor="accent4" w:themeShade="99"/>
          <w:insideV w:val="nil"/>
        </w:tcBorders>
        <w:shd w:val="clear" w:color="auto" w:fill="00646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46C" w:themeFill="accent4" w:themeFillShade="99"/>
      </w:tcPr>
    </w:tblStylePr>
    <w:tblStylePr w:type="band1Vert">
      <w:tblPr/>
      <w:tcPr>
        <w:shd w:val="clear" w:color="auto" w:fill="7BF5FF" w:themeFill="accent4" w:themeFillTint="66"/>
      </w:tcPr>
    </w:tblStylePr>
    <w:tblStylePr w:type="band1Horz">
      <w:tblPr/>
      <w:tcPr>
        <w:shd w:val="clear" w:color="auto" w:fill="5BF2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517B8D"/>
    <w:rPr>
      <w:color w:val="000000" w:themeColor="text1"/>
    </w:rPr>
    <w:tblPr>
      <w:tblStyleRowBandSize w:val="1"/>
      <w:tblStyleColBandSize w:val="1"/>
      <w:tblBorders>
        <w:top w:val="single" w:sz="24" w:space="0" w:color="005EA1" w:themeColor="accent6"/>
        <w:left w:val="single" w:sz="4" w:space="0" w:color="B3FAFF" w:themeColor="accent5"/>
        <w:bottom w:val="single" w:sz="4" w:space="0" w:color="B3FAFF" w:themeColor="accent5"/>
        <w:right w:val="single" w:sz="4" w:space="0" w:color="B3FAFF" w:themeColor="accent5"/>
        <w:insideH w:val="single" w:sz="4" w:space="0" w:color="FFFFFF" w:themeColor="background1"/>
        <w:insideV w:val="single" w:sz="4" w:space="0" w:color="FFFFFF" w:themeColor="background1"/>
      </w:tblBorders>
    </w:tblPr>
    <w:tcPr>
      <w:shd w:val="clear" w:color="auto" w:fill="F7FEFF"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EA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EEFF" w:themeFill="accent5" w:themeFillShade="99"/>
      </w:tcPr>
    </w:tblStylePr>
    <w:tblStylePr w:type="firstCol">
      <w:rPr>
        <w:color w:val="FFFFFF" w:themeColor="background1"/>
      </w:rPr>
      <w:tblPr/>
      <w:tcPr>
        <w:tcBorders>
          <w:top w:val="nil"/>
          <w:left w:val="nil"/>
          <w:bottom w:val="nil"/>
          <w:right w:val="nil"/>
          <w:insideH w:val="single" w:sz="4" w:space="0" w:color="05EEFF" w:themeColor="accent5" w:themeShade="99"/>
          <w:insideV w:val="nil"/>
        </w:tcBorders>
        <w:shd w:val="clear" w:color="auto" w:fill="05EE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5EEFF" w:themeFill="accent5" w:themeFillShade="99"/>
      </w:tcPr>
    </w:tblStylePr>
    <w:tblStylePr w:type="band1Vert">
      <w:tblPr/>
      <w:tcPr>
        <w:shd w:val="clear" w:color="auto" w:fill="E0FCFF" w:themeFill="accent5" w:themeFillTint="66"/>
      </w:tcPr>
    </w:tblStylePr>
    <w:tblStylePr w:type="band1Horz">
      <w:tblPr/>
      <w:tcPr>
        <w:shd w:val="clear" w:color="auto" w:fill="D9F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517B8D"/>
    <w:rPr>
      <w:color w:val="000000" w:themeColor="text1"/>
    </w:rPr>
    <w:tblPr>
      <w:tblStyleRowBandSize w:val="1"/>
      <w:tblStyleColBandSize w:val="1"/>
      <w:tblBorders>
        <w:top w:val="single" w:sz="24" w:space="0" w:color="B3FAFF" w:themeColor="accent5"/>
        <w:left w:val="single" w:sz="4" w:space="0" w:color="005EA1" w:themeColor="accent6"/>
        <w:bottom w:val="single" w:sz="4" w:space="0" w:color="005EA1" w:themeColor="accent6"/>
        <w:right w:val="single" w:sz="4" w:space="0" w:color="005EA1" w:themeColor="accent6"/>
        <w:insideH w:val="single" w:sz="4" w:space="0" w:color="FFFFFF" w:themeColor="background1"/>
        <w:insideV w:val="single" w:sz="4" w:space="0" w:color="FFFFFF" w:themeColor="background1"/>
      </w:tblBorders>
    </w:tblPr>
    <w:tcPr>
      <w:shd w:val="clear" w:color="auto" w:fill="DCF0FF"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3FA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760" w:themeFill="accent6" w:themeFillShade="99"/>
      </w:tcPr>
    </w:tblStylePr>
    <w:tblStylePr w:type="firstCol">
      <w:rPr>
        <w:color w:val="FFFFFF" w:themeColor="background1"/>
      </w:rPr>
      <w:tblPr/>
      <w:tcPr>
        <w:tcBorders>
          <w:top w:val="nil"/>
          <w:left w:val="nil"/>
          <w:bottom w:val="nil"/>
          <w:right w:val="nil"/>
          <w:insideH w:val="single" w:sz="4" w:space="0" w:color="003760" w:themeColor="accent6" w:themeShade="99"/>
          <w:insideV w:val="nil"/>
        </w:tcBorders>
        <w:shd w:val="clear" w:color="auto" w:fill="0037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760" w:themeFill="accent6" w:themeFillShade="99"/>
      </w:tcPr>
    </w:tblStylePr>
    <w:tblStylePr w:type="band1Vert">
      <w:tblPr/>
      <w:tcPr>
        <w:shd w:val="clear" w:color="auto" w:fill="73C4FF" w:themeFill="accent6" w:themeFillTint="66"/>
      </w:tcPr>
    </w:tblStylePr>
    <w:tblStylePr w:type="band1Horz">
      <w:tblPr/>
      <w:tcPr>
        <w:shd w:val="clear" w:color="auto" w:fill="51B5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517B8D"/>
    <w:rPr>
      <w:rFonts w:asciiTheme="minorHAnsi" w:hAnsiTheme="minorHAnsi" w:cstheme="minorHAnsi"/>
      <w:sz w:val="16"/>
      <w:szCs w:val="16"/>
    </w:rPr>
  </w:style>
  <w:style w:type="paragraph" w:styleId="CommentText">
    <w:name w:val="annotation text"/>
    <w:basedOn w:val="Normal"/>
    <w:link w:val="CommentTextChar"/>
    <w:uiPriority w:val="97"/>
    <w:semiHidden/>
    <w:rsid w:val="00517B8D"/>
    <w:pPr>
      <w:spacing w:line="240" w:lineRule="auto"/>
    </w:pPr>
  </w:style>
  <w:style w:type="character" w:customStyle="1" w:styleId="CommentTextChar">
    <w:name w:val="Comment Text Char"/>
    <w:basedOn w:val="DefaultParagraphFont"/>
    <w:link w:val="CommentText"/>
    <w:uiPriority w:val="97"/>
    <w:semiHidden/>
    <w:rsid w:val="00517B8D"/>
    <w:rPr>
      <w:rFonts w:asciiTheme="minorHAnsi" w:hAnsiTheme="minorHAnsi" w:cstheme="minorHAnsi"/>
      <w:lang w:val="en-AU" w:eastAsia="ja-JP"/>
    </w:rPr>
  </w:style>
  <w:style w:type="paragraph" w:styleId="CommentSubject">
    <w:name w:val="annotation subject"/>
    <w:basedOn w:val="CommentText"/>
    <w:next w:val="CommentText"/>
    <w:link w:val="CommentSubjectChar"/>
    <w:uiPriority w:val="97"/>
    <w:semiHidden/>
    <w:rsid w:val="00517B8D"/>
    <w:rPr>
      <w:b/>
      <w:bCs/>
    </w:rPr>
  </w:style>
  <w:style w:type="character" w:customStyle="1" w:styleId="CommentSubjectChar">
    <w:name w:val="Comment Subject Char"/>
    <w:basedOn w:val="CommentTextChar"/>
    <w:link w:val="CommentSubject"/>
    <w:uiPriority w:val="97"/>
    <w:semiHidden/>
    <w:rsid w:val="00517B8D"/>
    <w:rPr>
      <w:rFonts w:asciiTheme="minorHAnsi" w:hAnsiTheme="minorHAnsi" w:cstheme="minorHAnsi"/>
      <w:b/>
      <w:bCs/>
      <w:lang w:val="en-AU" w:eastAsia="ja-JP"/>
    </w:rPr>
  </w:style>
  <w:style w:type="table" w:styleId="DarkList">
    <w:name w:val="Dark List"/>
    <w:basedOn w:val="TableNormal"/>
    <w:uiPriority w:val="98"/>
    <w:rsid w:val="00517B8D"/>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517B8D"/>
    <w:rPr>
      <w:color w:val="FFFFFF" w:themeColor="background1"/>
    </w:rPr>
    <w:tblPr>
      <w:tblStyleRowBandSize w:val="1"/>
      <w:tblStyleColBandSize w:val="1"/>
    </w:tblPr>
    <w:tcPr>
      <w:shd w:val="clear" w:color="auto" w:fill="64C2C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9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9E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9EA5" w:themeFill="accent1" w:themeFillShade="BF"/>
      </w:tcPr>
    </w:tblStylePr>
    <w:tblStylePr w:type="band1Vert">
      <w:tblPr/>
      <w:tcPr>
        <w:tcBorders>
          <w:top w:val="nil"/>
          <w:left w:val="nil"/>
          <w:bottom w:val="nil"/>
          <w:right w:val="nil"/>
          <w:insideH w:val="nil"/>
          <w:insideV w:val="nil"/>
        </w:tcBorders>
        <w:shd w:val="clear" w:color="auto" w:fill="3B9EA5" w:themeFill="accent1" w:themeFillShade="BF"/>
      </w:tcPr>
    </w:tblStylePr>
    <w:tblStylePr w:type="band1Horz">
      <w:tblPr/>
      <w:tcPr>
        <w:tcBorders>
          <w:top w:val="nil"/>
          <w:left w:val="nil"/>
          <w:bottom w:val="nil"/>
          <w:right w:val="nil"/>
          <w:insideH w:val="nil"/>
          <w:insideV w:val="nil"/>
        </w:tcBorders>
        <w:shd w:val="clear" w:color="auto" w:fill="3B9EA5" w:themeFill="accent1" w:themeFillShade="BF"/>
      </w:tcPr>
    </w:tblStylePr>
  </w:style>
  <w:style w:type="table" w:styleId="DarkList-Accent2">
    <w:name w:val="Dark List Accent 2"/>
    <w:basedOn w:val="TableNormal"/>
    <w:uiPriority w:val="98"/>
    <w:rsid w:val="00517B8D"/>
    <w:rPr>
      <w:color w:val="FFFFFF" w:themeColor="background1"/>
    </w:rPr>
    <w:tblPr>
      <w:tblStyleRowBandSize w:val="1"/>
      <w:tblStyleColBandSize w:val="1"/>
    </w:tblPr>
    <w:tcPr>
      <w:shd w:val="clear" w:color="auto" w:fill="005892"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1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16D" w:themeFill="accent2" w:themeFillShade="BF"/>
      </w:tcPr>
    </w:tblStylePr>
    <w:tblStylePr w:type="band1Vert">
      <w:tblPr/>
      <w:tcPr>
        <w:tcBorders>
          <w:top w:val="nil"/>
          <w:left w:val="nil"/>
          <w:bottom w:val="nil"/>
          <w:right w:val="nil"/>
          <w:insideH w:val="nil"/>
          <w:insideV w:val="nil"/>
        </w:tcBorders>
        <w:shd w:val="clear" w:color="auto" w:fill="00416D" w:themeFill="accent2" w:themeFillShade="BF"/>
      </w:tcPr>
    </w:tblStylePr>
    <w:tblStylePr w:type="band1Horz">
      <w:tblPr/>
      <w:tcPr>
        <w:tcBorders>
          <w:top w:val="nil"/>
          <w:left w:val="nil"/>
          <w:bottom w:val="nil"/>
          <w:right w:val="nil"/>
          <w:insideH w:val="nil"/>
          <w:insideV w:val="nil"/>
        </w:tcBorders>
        <w:shd w:val="clear" w:color="auto" w:fill="00416D" w:themeFill="accent2" w:themeFillShade="BF"/>
      </w:tcPr>
    </w:tblStylePr>
  </w:style>
  <w:style w:type="table" w:styleId="DarkList-Accent3">
    <w:name w:val="Dark List Accent 3"/>
    <w:basedOn w:val="TableNormal"/>
    <w:uiPriority w:val="98"/>
    <w:rsid w:val="00517B8D"/>
    <w:rPr>
      <w:color w:val="FFFFFF" w:themeColor="background1"/>
    </w:rPr>
    <w:tblPr>
      <w:tblStyleRowBandSize w:val="1"/>
      <w:tblStyleColBandSize w:val="1"/>
    </w:tblPr>
    <w:tcPr>
      <w:shd w:val="clear" w:color="auto" w:fill="C1E6FF"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4D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B8F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B8FF" w:themeFill="accent3" w:themeFillShade="BF"/>
      </w:tcPr>
    </w:tblStylePr>
    <w:tblStylePr w:type="band1Vert">
      <w:tblPr/>
      <w:tcPr>
        <w:tcBorders>
          <w:top w:val="nil"/>
          <w:left w:val="nil"/>
          <w:bottom w:val="nil"/>
          <w:right w:val="nil"/>
          <w:insideH w:val="nil"/>
          <w:insideV w:val="nil"/>
        </w:tcBorders>
        <w:shd w:val="clear" w:color="auto" w:fill="50B8FF" w:themeFill="accent3" w:themeFillShade="BF"/>
      </w:tcPr>
    </w:tblStylePr>
    <w:tblStylePr w:type="band1Horz">
      <w:tblPr/>
      <w:tcPr>
        <w:tcBorders>
          <w:top w:val="nil"/>
          <w:left w:val="nil"/>
          <w:bottom w:val="nil"/>
          <w:right w:val="nil"/>
          <w:insideH w:val="nil"/>
          <w:insideV w:val="nil"/>
        </w:tcBorders>
        <w:shd w:val="clear" w:color="auto" w:fill="50B8FF" w:themeFill="accent3" w:themeFillShade="BF"/>
      </w:tcPr>
    </w:tblStylePr>
  </w:style>
  <w:style w:type="table" w:styleId="DarkList-Accent4">
    <w:name w:val="Dark List Accent 4"/>
    <w:basedOn w:val="TableNormal"/>
    <w:uiPriority w:val="98"/>
    <w:rsid w:val="00517B8D"/>
    <w:rPr>
      <w:color w:val="FFFFFF" w:themeColor="background1"/>
    </w:rPr>
    <w:tblPr>
      <w:tblStyleRowBandSize w:val="1"/>
      <w:tblStyleColBandSize w:val="1"/>
    </w:tblPr>
    <w:tcPr>
      <w:shd w:val="clear" w:color="auto" w:fill="00A8B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D8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D87" w:themeFill="accent4" w:themeFillShade="BF"/>
      </w:tcPr>
    </w:tblStylePr>
    <w:tblStylePr w:type="band1Vert">
      <w:tblPr/>
      <w:tcPr>
        <w:tcBorders>
          <w:top w:val="nil"/>
          <w:left w:val="nil"/>
          <w:bottom w:val="nil"/>
          <w:right w:val="nil"/>
          <w:insideH w:val="nil"/>
          <w:insideV w:val="nil"/>
        </w:tcBorders>
        <w:shd w:val="clear" w:color="auto" w:fill="007D87" w:themeFill="accent4" w:themeFillShade="BF"/>
      </w:tcPr>
    </w:tblStylePr>
    <w:tblStylePr w:type="band1Horz">
      <w:tblPr/>
      <w:tcPr>
        <w:tcBorders>
          <w:top w:val="nil"/>
          <w:left w:val="nil"/>
          <w:bottom w:val="nil"/>
          <w:right w:val="nil"/>
          <w:insideH w:val="nil"/>
          <w:insideV w:val="nil"/>
        </w:tcBorders>
        <w:shd w:val="clear" w:color="auto" w:fill="007D87" w:themeFill="accent4" w:themeFillShade="BF"/>
      </w:tcPr>
    </w:tblStylePr>
  </w:style>
  <w:style w:type="table" w:styleId="DarkList-Accent5">
    <w:name w:val="Dark List Accent 5"/>
    <w:basedOn w:val="TableNormal"/>
    <w:uiPriority w:val="98"/>
    <w:rsid w:val="00517B8D"/>
    <w:rPr>
      <w:color w:val="FFFFFF" w:themeColor="background1"/>
    </w:rPr>
    <w:tblPr>
      <w:tblStyleRowBandSize w:val="1"/>
      <w:tblStyleColBandSize w:val="1"/>
    </w:tblPr>
    <w:tcPr>
      <w:shd w:val="clear" w:color="auto" w:fill="B3FAF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9D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6F2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6F2FF" w:themeFill="accent5" w:themeFillShade="BF"/>
      </w:tcPr>
    </w:tblStylePr>
    <w:tblStylePr w:type="band1Vert">
      <w:tblPr/>
      <w:tcPr>
        <w:tcBorders>
          <w:top w:val="nil"/>
          <w:left w:val="nil"/>
          <w:bottom w:val="nil"/>
          <w:right w:val="nil"/>
          <w:insideH w:val="nil"/>
          <w:insideV w:val="nil"/>
        </w:tcBorders>
        <w:shd w:val="clear" w:color="auto" w:fill="46F2FF" w:themeFill="accent5" w:themeFillShade="BF"/>
      </w:tcPr>
    </w:tblStylePr>
    <w:tblStylePr w:type="band1Horz">
      <w:tblPr/>
      <w:tcPr>
        <w:tcBorders>
          <w:top w:val="nil"/>
          <w:left w:val="nil"/>
          <w:bottom w:val="nil"/>
          <w:right w:val="nil"/>
          <w:insideH w:val="nil"/>
          <w:insideV w:val="nil"/>
        </w:tcBorders>
        <w:shd w:val="clear" w:color="auto" w:fill="46F2FF" w:themeFill="accent5" w:themeFillShade="BF"/>
      </w:tcPr>
    </w:tblStylePr>
  </w:style>
  <w:style w:type="table" w:styleId="DarkList-Accent6">
    <w:name w:val="Dark List Accent 6"/>
    <w:basedOn w:val="TableNormal"/>
    <w:uiPriority w:val="98"/>
    <w:rsid w:val="00517B8D"/>
    <w:rPr>
      <w:color w:val="FFFFFF" w:themeColor="background1"/>
    </w:rPr>
    <w:tblPr>
      <w:tblStyleRowBandSize w:val="1"/>
      <w:tblStyleColBandSize w:val="1"/>
    </w:tblPr>
    <w:tcPr>
      <w:shd w:val="clear" w:color="auto" w:fill="005EA1"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5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578" w:themeFill="accent6" w:themeFillShade="BF"/>
      </w:tcPr>
    </w:tblStylePr>
    <w:tblStylePr w:type="band1Vert">
      <w:tblPr/>
      <w:tcPr>
        <w:tcBorders>
          <w:top w:val="nil"/>
          <w:left w:val="nil"/>
          <w:bottom w:val="nil"/>
          <w:right w:val="nil"/>
          <w:insideH w:val="nil"/>
          <w:insideV w:val="nil"/>
        </w:tcBorders>
        <w:shd w:val="clear" w:color="auto" w:fill="004578" w:themeFill="accent6" w:themeFillShade="BF"/>
      </w:tcPr>
    </w:tblStylePr>
    <w:tblStylePr w:type="band1Horz">
      <w:tblPr/>
      <w:tcPr>
        <w:tcBorders>
          <w:top w:val="nil"/>
          <w:left w:val="nil"/>
          <w:bottom w:val="nil"/>
          <w:right w:val="nil"/>
          <w:insideH w:val="nil"/>
          <w:insideV w:val="nil"/>
        </w:tcBorders>
        <w:shd w:val="clear" w:color="auto" w:fill="004578" w:themeFill="accent6" w:themeFillShade="BF"/>
      </w:tcPr>
    </w:tblStylePr>
  </w:style>
  <w:style w:type="paragraph" w:styleId="Date">
    <w:name w:val="Date"/>
    <w:basedOn w:val="Normal"/>
    <w:next w:val="Normal"/>
    <w:link w:val="DateChar"/>
    <w:uiPriority w:val="97"/>
    <w:semiHidden/>
    <w:rsid w:val="00517B8D"/>
  </w:style>
  <w:style w:type="character" w:customStyle="1" w:styleId="DateChar">
    <w:name w:val="Date Char"/>
    <w:basedOn w:val="DefaultParagraphFont"/>
    <w:link w:val="Date"/>
    <w:uiPriority w:val="97"/>
    <w:semiHidden/>
    <w:rsid w:val="00517B8D"/>
    <w:rPr>
      <w:rFonts w:asciiTheme="minorHAnsi" w:hAnsiTheme="minorHAnsi" w:cstheme="minorHAnsi"/>
      <w:lang w:val="en-AU" w:eastAsia="ja-JP"/>
    </w:rPr>
  </w:style>
  <w:style w:type="paragraph" w:styleId="DocumentMap">
    <w:name w:val="Document Map"/>
    <w:basedOn w:val="Normal"/>
    <w:link w:val="DocumentMapChar"/>
    <w:uiPriority w:val="97"/>
    <w:semiHidden/>
    <w:rsid w:val="00517B8D"/>
    <w:pPr>
      <w:spacing w:line="240" w:lineRule="auto"/>
    </w:pPr>
    <w:rPr>
      <w:sz w:val="16"/>
      <w:szCs w:val="16"/>
    </w:rPr>
  </w:style>
  <w:style w:type="character" w:customStyle="1" w:styleId="DocumentMapChar">
    <w:name w:val="Document Map Char"/>
    <w:basedOn w:val="DefaultParagraphFont"/>
    <w:link w:val="DocumentMap"/>
    <w:uiPriority w:val="97"/>
    <w:semiHidden/>
    <w:rsid w:val="00517B8D"/>
    <w:rPr>
      <w:rFonts w:asciiTheme="minorHAnsi" w:hAnsiTheme="minorHAnsi" w:cstheme="minorHAnsi"/>
      <w:sz w:val="16"/>
      <w:szCs w:val="16"/>
      <w:lang w:val="en-AU" w:eastAsia="ja-JP"/>
    </w:rPr>
  </w:style>
  <w:style w:type="paragraph" w:styleId="E-mailSignature">
    <w:name w:val="E-mail Signature"/>
    <w:basedOn w:val="Normal"/>
    <w:link w:val="E-mailSignatureChar"/>
    <w:uiPriority w:val="97"/>
    <w:semiHidden/>
    <w:rsid w:val="00517B8D"/>
    <w:pPr>
      <w:spacing w:line="240" w:lineRule="auto"/>
    </w:pPr>
  </w:style>
  <w:style w:type="character" w:customStyle="1" w:styleId="E-mailSignatureChar">
    <w:name w:val="E-mail Signature Char"/>
    <w:basedOn w:val="DefaultParagraphFont"/>
    <w:link w:val="E-mailSignature"/>
    <w:uiPriority w:val="97"/>
    <w:semiHidden/>
    <w:rsid w:val="00517B8D"/>
    <w:rPr>
      <w:rFonts w:asciiTheme="minorHAnsi" w:hAnsiTheme="minorHAnsi" w:cstheme="minorHAnsi"/>
      <w:lang w:val="en-AU" w:eastAsia="ja-JP"/>
    </w:rPr>
  </w:style>
  <w:style w:type="character" w:styleId="Emphasis">
    <w:name w:val="Emphasis"/>
    <w:basedOn w:val="DefaultParagraphFont"/>
    <w:uiPriority w:val="97"/>
    <w:semiHidden/>
    <w:rsid w:val="00517B8D"/>
    <w:rPr>
      <w:rFonts w:asciiTheme="minorHAnsi" w:hAnsiTheme="minorHAnsi" w:cstheme="minorHAnsi"/>
      <w:i/>
      <w:iCs/>
    </w:rPr>
  </w:style>
  <w:style w:type="character" w:styleId="EndnoteReference">
    <w:name w:val="endnote reference"/>
    <w:basedOn w:val="DefaultParagraphFont"/>
    <w:uiPriority w:val="97"/>
    <w:semiHidden/>
    <w:rsid w:val="00517B8D"/>
    <w:rPr>
      <w:rFonts w:asciiTheme="minorHAnsi" w:hAnsiTheme="minorHAnsi" w:cstheme="minorHAnsi"/>
      <w:vertAlign w:val="superscript"/>
    </w:rPr>
  </w:style>
  <w:style w:type="paragraph" w:styleId="EndnoteText">
    <w:name w:val="endnote text"/>
    <w:basedOn w:val="Normal"/>
    <w:link w:val="EndnoteTextChar"/>
    <w:uiPriority w:val="97"/>
    <w:semiHidden/>
    <w:rsid w:val="00517B8D"/>
    <w:pPr>
      <w:spacing w:line="240" w:lineRule="auto"/>
    </w:pPr>
  </w:style>
  <w:style w:type="character" w:customStyle="1" w:styleId="EndnoteTextChar">
    <w:name w:val="Endnote Text Char"/>
    <w:basedOn w:val="DefaultParagraphFont"/>
    <w:link w:val="EndnoteText"/>
    <w:uiPriority w:val="97"/>
    <w:semiHidden/>
    <w:rsid w:val="00517B8D"/>
    <w:rPr>
      <w:rFonts w:asciiTheme="minorHAnsi" w:hAnsiTheme="minorHAnsi" w:cstheme="minorHAnsi"/>
      <w:lang w:val="en-AU" w:eastAsia="ja-JP"/>
    </w:rPr>
  </w:style>
  <w:style w:type="paragraph" w:styleId="EnvelopeAddress">
    <w:name w:val="envelope address"/>
    <w:basedOn w:val="Normal"/>
    <w:uiPriority w:val="97"/>
    <w:semiHidden/>
    <w:rsid w:val="00517B8D"/>
    <w:pPr>
      <w:framePr w:w="7920" w:h="1980" w:hRule="exact" w:hSpace="180" w:wrap="auto" w:hAnchor="page" w:xAlign="center" w:yAlign="bottom"/>
      <w:spacing w:line="240" w:lineRule="auto"/>
      <w:ind w:left="2880"/>
    </w:pPr>
    <w:rPr>
      <w:rFonts w:eastAsiaTheme="majorEastAsia"/>
      <w:sz w:val="24"/>
      <w:szCs w:val="24"/>
    </w:rPr>
  </w:style>
  <w:style w:type="paragraph" w:styleId="EnvelopeReturn">
    <w:name w:val="envelope return"/>
    <w:basedOn w:val="Normal"/>
    <w:uiPriority w:val="97"/>
    <w:semiHidden/>
    <w:rsid w:val="00517B8D"/>
    <w:pPr>
      <w:spacing w:line="240" w:lineRule="auto"/>
    </w:pPr>
    <w:rPr>
      <w:rFonts w:eastAsiaTheme="majorEastAsia"/>
    </w:rPr>
  </w:style>
  <w:style w:type="character" w:styleId="FollowedHyperlink">
    <w:name w:val="FollowedHyperlink"/>
    <w:basedOn w:val="DefaultParagraphFont"/>
    <w:uiPriority w:val="97"/>
    <w:semiHidden/>
    <w:rsid w:val="00517B8D"/>
    <w:rPr>
      <w:rFonts w:asciiTheme="minorHAnsi" w:hAnsiTheme="minorHAnsi" w:cstheme="minorHAnsi"/>
      <w:color w:val="333F48" w:themeColor="followedHyperlink"/>
      <w:u w:val="single"/>
    </w:rPr>
  </w:style>
  <w:style w:type="character" w:styleId="FootnoteReference">
    <w:name w:val="footnote reference"/>
    <w:basedOn w:val="DefaultParagraphFont"/>
    <w:uiPriority w:val="97"/>
    <w:semiHidden/>
    <w:rsid w:val="00517B8D"/>
    <w:rPr>
      <w:rFonts w:asciiTheme="minorHAnsi" w:hAnsiTheme="minorHAnsi" w:cstheme="minorHAnsi"/>
      <w:vertAlign w:val="superscript"/>
    </w:rPr>
  </w:style>
  <w:style w:type="paragraph" w:styleId="FootnoteText">
    <w:name w:val="footnote text"/>
    <w:basedOn w:val="Normal"/>
    <w:link w:val="FootnoteTextChar"/>
    <w:uiPriority w:val="97"/>
    <w:semiHidden/>
    <w:rsid w:val="00517B8D"/>
    <w:pPr>
      <w:spacing w:line="240" w:lineRule="auto"/>
    </w:pPr>
  </w:style>
  <w:style w:type="character" w:customStyle="1" w:styleId="FootnoteTextChar">
    <w:name w:val="Footnote Text Char"/>
    <w:basedOn w:val="DefaultParagraphFont"/>
    <w:link w:val="FootnoteText"/>
    <w:uiPriority w:val="97"/>
    <w:semiHidden/>
    <w:rsid w:val="00517B8D"/>
    <w:rPr>
      <w:rFonts w:asciiTheme="minorHAnsi" w:hAnsiTheme="minorHAnsi" w:cstheme="minorHAnsi"/>
      <w:lang w:val="en-AU" w:eastAsia="ja-JP"/>
    </w:rPr>
  </w:style>
  <w:style w:type="character" w:styleId="HTMLAcronym">
    <w:name w:val="HTML Acronym"/>
    <w:basedOn w:val="DefaultParagraphFont"/>
    <w:uiPriority w:val="97"/>
    <w:semiHidden/>
    <w:rsid w:val="00517B8D"/>
    <w:rPr>
      <w:rFonts w:asciiTheme="minorHAnsi" w:hAnsiTheme="minorHAnsi" w:cstheme="minorHAnsi"/>
    </w:rPr>
  </w:style>
  <w:style w:type="paragraph" w:styleId="HTMLAddress">
    <w:name w:val="HTML Address"/>
    <w:basedOn w:val="Normal"/>
    <w:link w:val="HTMLAddressChar"/>
    <w:uiPriority w:val="97"/>
    <w:semiHidden/>
    <w:rsid w:val="00517B8D"/>
    <w:pPr>
      <w:spacing w:line="240" w:lineRule="auto"/>
    </w:pPr>
    <w:rPr>
      <w:i/>
      <w:iCs/>
    </w:rPr>
  </w:style>
  <w:style w:type="character" w:customStyle="1" w:styleId="HTMLAddressChar">
    <w:name w:val="HTML Address Char"/>
    <w:basedOn w:val="DefaultParagraphFont"/>
    <w:link w:val="HTMLAddress"/>
    <w:uiPriority w:val="97"/>
    <w:semiHidden/>
    <w:rsid w:val="00517B8D"/>
    <w:rPr>
      <w:rFonts w:asciiTheme="minorHAnsi" w:hAnsiTheme="minorHAnsi" w:cstheme="minorHAnsi"/>
      <w:i/>
      <w:iCs/>
      <w:lang w:val="en-AU" w:eastAsia="ja-JP"/>
    </w:rPr>
  </w:style>
  <w:style w:type="character" w:styleId="HTMLCite">
    <w:name w:val="HTML Cite"/>
    <w:basedOn w:val="DefaultParagraphFont"/>
    <w:uiPriority w:val="97"/>
    <w:semiHidden/>
    <w:rsid w:val="00517B8D"/>
    <w:rPr>
      <w:rFonts w:asciiTheme="minorHAnsi" w:hAnsiTheme="minorHAnsi" w:cstheme="minorHAnsi"/>
      <w:i/>
      <w:iCs/>
    </w:rPr>
  </w:style>
  <w:style w:type="character" w:styleId="HTMLCode">
    <w:name w:val="HTML Code"/>
    <w:basedOn w:val="DefaultParagraphFont"/>
    <w:uiPriority w:val="97"/>
    <w:semiHidden/>
    <w:rsid w:val="00517B8D"/>
    <w:rPr>
      <w:rFonts w:asciiTheme="minorHAnsi" w:hAnsiTheme="minorHAnsi" w:cstheme="minorHAnsi"/>
      <w:sz w:val="20"/>
      <w:szCs w:val="20"/>
    </w:rPr>
  </w:style>
  <w:style w:type="character" w:styleId="HTMLDefinition">
    <w:name w:val="HTML Definition"/>
    <w:basedOn w:val="DefaultParagraphFont"/>
    <w:uiPriority w:val="97"/>
    <w:semiHidden/>
    <w:rsid w:val="00517B8D"/>
    <w:rPr>
      <w:rFonts w:asciiTheme="minorHAnsi" w:hAnsiTheme="minorHAnsi" w:cstheme="minorHAnsi"/>
      <w:i/>
      <w:iCs/>
    </w:rPr>
  </w:style>
  <w:style w:type="character" w:styleId="HTMLKeyboard">
    <w:name w:val="HTML Keyboard"/>
    <w:basedOn w:val="DefaultParagraphFont"/>
    <w:uiPriority w:val="97"/>
    <w:semiHidden/>
    <w:rsid w:val="00517B8D"/>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517B8D"/>
    <w:pPr>
      <w:spacing w:line="240" w:lineRule="auto"/>
    </w:pPr>
  </w:style>
  <w:style w:type="character" w:customStyle="1" w:styleId="HTMLPreformattedChar">
    <w:name w:val="HTML Preformatted Char"/>
    <w:basedOn w:val="DefaultParagraphFont"/>
    <w:link w:val="HTMLPreformatted"/>
    <w:uiPriority w:val="97"/>
    <w:semiHidden/>
    <w:rsid w:val="00517B8D"/>
    <w:rPr>
      <w:rFonts w:asciiTheme="minorHAnsi" w:hAnsiTheme="minorHAnsi" w:cstheme="minorHAnsi"/>
      <w:lang w:val="en-AU" w:eastAsia="ja-JP"/>
    </w:rPr>
  </w:style>
  <w:style w:type="character" w:styleId="HTMLSample">
    <w:name w:val="HTML Sample"/>
    <w:basedOn w:val="DefaultParagraphFont"/>
    <w:uiPriority w:val="97"/>
    <w:semiHidden/>
    <w:rsid w:val="00517B8D"/>
    <w:rPr>
      <w:rFonts w:asciiTheme="minorHAnsi" w:hAnsiTheme="minorHAnsi" w:cstheme="minorHAnsi"/>
      <w:sz w:val="24"/>
      <w:szCs w:val="24"/>
    </w:rPr>
  </w:style>
  <w:style w:type="character" w:styleId="HTMLTypewriter">
    <w:name w:val="HTML Typewriter"/>
    <w:basedOn w:val="DefaultParagraphFont"/>
    <w:uiPriority w:val="97"/>
    <w:semiHidden/>
    <w:rsid w:val="00517B8D"/>
    <w:rPr>
      <w:rFonts w:asciiTheme="minorHAnsi" w:hAnsiTheme="minorHAnsi" w:cstheme="minorHAnsi"/>
      <w:sz w:val="20"/>
      <w:szCs w:val="20"/>
    </w:rPr>
  </w:style>
  <w:style w:type="character" w:styleId="HTMLVariable">
    <w:name w:val="HTML Variable"/>
    <w:basedOn w:val="DefaultParagraphFont"/>
    <w:uiPriority w:val="97"/>
    <w:semiHidden/>
    <w:rsid w:val="00517B8D"/>
    <w:rPr>
      <w:rFonts w:asciiTheme="minorHAnsi" w:hAnsiTheme="minorHAnsi" w:cstheme="minorHAnsi"/>
      <w:i/>
      <w:iCs/>
    </w:rPr>
  </w:style>
  <w:style w:type="character" w:styleId="Hyperlink">
    <w:name w:val="Hyperlink"/>
    <w:basedOn w:val="DefaultParagraphFont"/>
    <w:uiPriority w:val="97"/>
    <w:semiHidden/>
    <w:rsid w:val="00517B8D"/>
    <w:rPr>
      <w:rFonts w:asciiTheme="minorHAnsi" w:hAnsiTheme="minorHAnsi" w:cstheme="minorHAnsi"/>
      <w:color w:val="722257" w:themeColor="hyperlink"/>
      <w:u w:val="single"/>
    </w:rPr>
  </w:style>
  <w:style w:type="paragraph" w:styleId="Index1">
    <w:name w:val="index 1"/>
    <w:basedOn w:val="Normal"/>
    <w:next w:val="Normal"/>
    <w:autoRedefine/>
    <w:uiPriority w:val="97"/>
    <w:semiHidden/>
    <w:rsid w:val="00517B8D"/>
    <w:pPr>
      <w:spacing w:line="240" w:lineRule="auto"/>
      <w:ind w:left="200" w:hanging="200"/>
    </w:pPr>
  </w:style>
  <w:style w:type="paragraph" w:styleId="Index2">
    <w:name w:val="index 2"/>
    <w:basedOn w:val="Normal"/>
    <w:next w:val="Normal"/>
    <w:autoRedefine/>
    <w:uiPriority w:val="97"/>
    <w:semiHidden/>
    <w:rsid w:val="00517B8D"/>
    <w:pPr>
      <w:spacing w:line="240" w:lineRule="auto"/>
      <w:ind w:left="400" w:hanging="200"/>
    </w:pPr>
  </w:style>
  <w:style w:type="paragraph" w:styleId="Index3">
    <w:name w:val="index 3"/>
    <w:basedOn w:val="Normal"/>
    <w:next w:val="Normal"/>
    <w:autoRedefine/>
    <w:uiPriority w:val="97"/>
    <w:semiHidden/>
    <w:rsid w:val="00517B8D"/>
    <w:pPr>
      <w:spacing w:line="240" w:lineRule="auto"/>
      <w:ind w:left="600" w:hanging="200"/>
    </w:pPr>
  </w:style>
  <w:style w:type="paragraph" w:styleId="Index4">
    <w:name w:val="index 4"/>
    <w:basedOn w:val="Normal"/>
    <w:next w:val="Normal"/>
    <w:autoRedefine/>
    <w:uiPriority w:val="97"/>
    <w:semiHidden/>
    <w:rsid w:val="00517B8D"/>
    <w:pPr>
      <w:spacing w:line="240" w:lineRule="auto"/>
      <w:ind w:left="800" w:hanging="200"/>
    </w:pPr>
  </w:style>
  <w:style w:type="paragraph" w:styleId="Index5">
    <w:name w:val="index 5"/>
    <w:basedOn w:val="Normal"/>
    <w:next w:val="Normal"/>
    <w:autoRedefine/>
    <w:uiPriority w:val="97"/>
    <w:semiHidden/>
    <w:rsid w:val="00517B8D"/>
    <w:pPr>
      <w:spacing w:line="240" w:lineRule="auto"/>
      <w:ind w:left="1000" w:hanging="200"/>
    </w:pPr>
  </w:style>
  <w:style w:type="paragraph" w:styleId="Index6">
    <w:name w:val="index 6"/>
    <w:basedOn w:val="Normal"/>
    <w:next w:val="Normal"/>
    <w:autoRedefine/>
    <w:uiPriority w:val="97"/>
    <w:semiHidden/>
    <w:rsid w:val="00517B8D"/>
    <w:pPr>
      <w:spacing w:line="240" w:lineRule="auto"/>
      <w:ind w:left="1200" w:hanging="200"/>
    </w:pPr>
  </w:style>
  <w:style w:type="paragraph" w:styleId="Index7">
    <w:name w:val="index 7"/>
    <w:basedOn w:val="Normal"/>
    <w:next w:val="Normal"/>
    <w:autoRedefine/>
    <w:uiPriority w:val="97"/>
    <w:semiHidden/>
    <w:rsid w:val="00517B8D"/>
    <w:pPr>
      <w:spacing w:line="240" w:lineRule="auto"/>
      <w:ind w:left="1400" w:hanging="200"/>
    </w:pPr>
  </w:style>
  <w:style w:type="paragraph" w:styleId="Index8">
    <w:name w:val="index 8"/>
    <w:basedOn w:val="Normal"/>
    <w:next w:val="Normal"/>
    <w:autoRedefine/>
    <w:uiPriority w:val="97"/>
    <w:semiHidden/>
    <w:rsid w:val="00517B8D"/>
    <w:pPr>
      <w:spacing w:line="240" w:lineRule="auto"/>
      <w:ind w:left="1600" w:hanging="200"/>
    </w:pPr>
  </w:style>
  <w:style w:type="paragraph" w:styleId="Index9">
    <w:name w:val="index 9"/>
    <w:basedOn w:val="Normal"/>
    <w:next w:val="Normal"/>
    <w:autoRedefine/>
    <w:uiPriority w:val="97"/>
    <w:semiHidden/>
    <w:rsid w:val="00517B8D"/>
    <w:pPr>
      <w:spacing w:line="240" w:lineRule="auto"/>
      <w:ind w:left="1800" w:hanging="200"/>
    </w:pPr>
  </w:style>
  <w:style w:type="paragraph" w:styleId="IndexHeading">
    <w:name w:val="index heading"/>
    <w:basedOn w:val="Normal"/>
    <w:next w:val="Index1"/>
    <w:uiPriority w:val="97"/>
    <w:semiHidden/>
    <w:rsid w:val="00517B8D"/>
    <w:rPr>
      <w:rFonts w:asciiTheme="majorHAnsi" w:eastAsiaTheme="majorEastAsia" w:hAnsiTheme="majorHAnsi" w:cstheme="majorHAnsi"/>
      <w:b/>
      <w:bCs/>
    </w:rPr>
  </w:style>
  <w:style w:type="character" w:styleId="IntenseEmphasis">
    <w:name w:val="Intense Emphasis"/>
    <w:basedOn w:val="DefaultParagraphFont"/>
    <w:uiPriority w:val="97"/>
    <w:semiHidden/>
    <w:rsid w:val="00517B8D"/>
    <w:rPr>
      <w:rFonts w:asciiTheme="minorHAnsi" w:hAnsiTheme="minorHAnsi" w:cstheme="minorHAnsi"/>
      <w:b/>
      <w:bCs/>
      <w:i/>
      <w:iCs/>
      <w:color w:val="64C2C8" w:themeColor="accent1"/>
    </w:rPr>
  </w:style>
  <w:style w:type="paragraph" w:styleId="IntenseQuote">
    <w:name w:val="Intense Quote"/>
    <w:basedOn w:val="Normal"/>
    <w:next w:val="Normal"/>
    <w:link w:val="IntenseQuoteChar"/>
    <w:uiPriority w:val="97"/>
    <w:semiHidden/>
    <w:rsid w:val="00517B8D"/>
    <w:pPr>
      <w:pBdr>
        <w:bottom w:val="single" w:sz="4" w:space="4" w:color="64C2C8" w:themeColor="accent1"/>
      </w:pBdr>
      <w:spacing w:before="200" w:after="280"/>
      <w:ind w:left="936" w:right="936"/>
    </w:pPr>
    <w:rPr>
      <w:b/>
      <w:bCs/>
      <w:i/>
      <w:iCs/>
      <w:color w:val="64C2C8" w:themeColor="accent1"/>
    </w:rPr>
  </w:style>
  <w:style w:type="character" w:customStyle="1" w:styleId="IntenseQuoteChar">
    <w:name w:val="Intense Quote Char"/>
    <w:basedOn w:val="DefaultParagraphFont"/>
    <w:link w:val="IntenseQuote"/>
    <w:uiPriority w:val="97"/>
    <w:semiHidden/>
    <w:rsid w:val="00517B8D"/>
    <w:rPr>
      <w:rFonts w:asciiTheme="minorHAnsi" w:hAnsiTheme="minorHAnsi" w:cstheme="minorHAnsi"/>
      <w:b/>
      <w:bCs/>
      <w:i/>
      <w:iCs/>
      <w:color w:val="64C2C8" w:themeColor="accent1"/>
      <w:lang w:val="en-AU" w:eastAsia="ja-JP"/>
    </w:rPr>
  </w:style>
  <w:style w:type="character" w:styleId="IntenseReference">
    <w:name w:val="Intense Reference"/>
    <w:basedOn w:val="DefaultParagraphFont"/>
    <w:uiPriority w:val="97"/>
    <w:semiHidden/>
    <w:rsid w:val="00517B8D"/>
    <w:rPr>
      <w:rFonts w:asciiTheme="minorHAnsi" w:hAnsiTheme="minorHAnsi" w:cstheme="minorHAnsi"/>
      <w:b/>
      <w:bCs/>
      <w:smallCaps/>
      <w:color w:val="005892" w:themeColor="accent2"/>
      <w:spacing w:val="5"/>
      <w:u w:val="single"/>
    </w:rPr>
  </w:style>
  <w:style w:type="table" w:styleId="LightGrid">
    <w:name w:val="Light Grid"/>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517B8D"/>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insideH w:val="single" w:sz="8" w:space="0" w:color="64C2C8" w:themeColor="accent1"/>
        <w:insideV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64C2C8" w:themeColor="accent1"/>
          <w:left w:val="single" w:sz="8" w:space="0" w:color="64C2C8" w:themeColor="accent1"/>
          <w:bottom w:val="single" w:sz="18" w:space="0" w:color="64C2C8" w:themeColor="accent1"/>
          <w:right w:val="single" w:sz="8" w:space="0" w:color="64C2C8" w:themeColor="accent1"/>
          <w:insideH w:val="nil"/>
          <w:insideV w:val="single" w:sz="8" w:space="0" w:color="64C2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2C8" w:themeColor="accent1"/>
          <w:left w:val="single" w:sz="8" w:space="0" w:color="64C2C8" w:themeColor="accent1"/>
          <w:bottom w:val="single" w:sz="8" w:space="0" w:color="64C2C8" w:themeColor="accent1"/>
          <w:right w:val="single" w:sz="8" w:space="0" w:color="64C2C8" w:themeColor="accent1"/>
          <w:insideH w:val="nil"/>
          <w:insideV w:val="single" w:sz="8" w:space="0" w:color="64C2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tblStylePr w:type="band1Vert">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shd w:val="clear" w:color="auto" w:fill="D8EFF1" w:themeFill="accent1" w:themeFillTint="3F"/>
      </w:tcPr>
    </w:tblStylePr>
    <w:tblStylePr w:type="band1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insideV w:val="single" w:sz="8" w:space="0" w:color="64C2C8" w:themeColor="accent1"/>
        </w:tcBorders>
        <w:shd w:val="clear" w:color="auto" w:fill="D8EFF1" w:themeFill="accent1" w:themeFillTint="3F"/>
      </w:tcPr>
    </w:tblStylePr>
    <w:tblStylePr w:type="band2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insideV w:val="single" w:sz="8" w:space="0" w:color="64C2C8" w:themeColor="accent1"/>
        </w:tcBorders>
      </w:tcPr>
    </w:tblStylePr>
  </w:style>
  <w:style w:type="table" w:styleId="LightGrid-Accent2">
    <w:name w:val="Light Grid Accent 2"/>
    <w:basedOn w:val="TableNormal"/>
    <w:uiPriority w:val="98"/>
    <w:rsid w:val="00517B8D"/>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insideH w:val="single" w:sz="8" w:space="0" w:color="005892" w:themeColor="accent2"/>
        <w:insideV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5892" w:themeColor="accent2"/>
          <w:left w:val="single" w:sz="8" w:space="0" w:color="005892" w:themeColor="accent2"/>
          <w:bottom w:val="single" w:sz="18" w:space="0" w:color="005892" w:themeColor="accent2"/>
          <w:right w:val="single" w:sz="8" w:space="0" w:color="005892" w:themeColor="accent2"/>
          <w:insideH w:val="nil"/>
          <w:insideV w:val="single" w:sz="8" w:space="0" w:color="0058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92" w:themeColor="accent2"/>
          <w:left w:val="single" w:sz="8" w:space="0" w:color="005892" w:themeColor="accent2"/>
          <w:bottom w:val="single" w:sz="8" w:space="0" w:color="005892" w:themeColor="accent2"/>
          <w:right w:val="single" w:sz="8" w:space="0" w:color="005892" w:themeColor="accent2"/>
          <w:insideH w:val="nil"/>
          <w:insideV w:val="single" w:sz="8" w:space="0" w:color="0058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tblStylePr w:type="band1Vert">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shd w:val="clear" w:color="auto" w:fill="A5DBFF" w:themeFill="accent2" w:themeFillTint="3F"/>
      </w:tcPr>
    </w:tblStylePr>
    <w:tblStylePr w:type="band1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insideV w:val="single" w:sz="8" w:space="0" w:color="005892" w:themeColor="accent2"/>
        </w:tcBorders>
        <w:shd w:val="clear" w:color="auto" w:fill="A5DBFF" w:themeFill="accent2" w:themeFillTint="3F"/>
      </w:tcPr>
    </w:tblStylePr>
    <w:tblStylePr w:type="band2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insideV w:val="single" w:sz="8" w:space="0" w:color="005892" w:themeColor="accent2"/>
        </w:tcBorders>
      </w:tcPr>
    </w:tblStylePr>
  </w:style>
  <w:style w:type="table" w:styleId="LightGrid-Accent3">
    <w:name w:val="Light Grid Accent 3"/>
    <w:basedOn w:val="TableNormal"/>
    <w:uiPriority w:val="98"/>
    <w:rsid w:val="00517B8D"/>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insideH w:val="single" w:sz="8" w:space="0" w:color="C1E6FF" w:themeColor="accent3"/>
        <w:insideV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1E6FF" w:themeColor="accent3"/>
          <w:left w:val="single" w:sz="8" w:space="0" w:color="C1E6FF" w:themeColor="accent3"/>
          <w:bottom w:val="single" w:sz="18" w:space="0" w:color="C1E6FF" w:themeColor="accent3"/>
          <w:right w:val="single" w:sz="8" w:space="0" w:color="C1E6FF" w:themeColor="accent3"/>
          <w:insideH w:val="nil"/>
          <w:insideV w:val="single" w:sz="8" w:space="0" w:color="C1E6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6FF" w:themeColor="accent3"/>
          <w:left w:val="single" w:sz="8" w:space="0" w:color="C1E6FF" w:themeColor="accent3"/>
          <w:bottom w:val="single" w:sz="8" w:space="0" w:color="C1E6FF" w:themeColor="accent3"/>
          <w:right w:val="single" w:sz="8" w:space="0" w:color="C1E6FF" w:themeColor="accent3"/>
          <w:insideH w:val="nil"/>
          <w:insideV w:val="single" w:sz="8" w:space="0" w:color="C1E6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tblStylePr w:type="band1Vert">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shd w:val="clear" w:color="auto" w:fill="EFF8FF" w:themeFill="accent3" w:themeFillTint="3F"/>
      </w:tcPr>
    </w:tblStylePr>
    <w:tblStylePr w:type="band1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insideV w:val="single" w:sz="8" w:space="0" w:color="C1E6FF" w:themeColor="accent3"/>
        </w:tcBorders>
        <w:shd w:val="clear" w:color="auto" w:fill="EFF8FF" w:themeFill="accent3" w:themeFillTint="3F"/>
      </w:tcPr>
    </w:tblStylePr>
    <w:tblStylePr w:type="band2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insideV w:val="single" w:sz="8" w:space="0" w:color="C1E6FF" w:themeColor="accent3"/>
        </w:tcBorders>
      </w:tcPr>
    </w:tblStylePr>
  </w:style>
  <w:style w:type="table" w:styleId="LightGrid-Accent4">
    <w:name w:val="Light Grid Accent 4"/>
    <w:basedOn w:val="TableNormal"/>
    <w:uiPriority w:val="98"/>
    <w:rsid w:val="00517B8D"/>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insideH w:val="single" w:sz="8" w:space="0" w:color="00A8B5" w:themeColor="accent4"/>
        <w:insideV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A8B5" w:themeColor="accent4"/>
          <w:left w:val="single" w:sz="8" w:space="0" w:color="00A8B5" w:themeColor="accent4"/>
          <w:bottom w:val="single" w:sz="18" w:space="0" w:color="00A8B5" w:themeColor="accent4"/>
          <w:right w:val="single" w:sz="8" w:space="0" w:color="00A8B5" w:themeColor="accent4"/>
          <w:insideH w:val="nil"/>
          <w:insideV w:val="single" w:sz="8" w:space="0" w:color="00A8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8B5" w:themeColor="accent4"/>
          <w:left w:val="single" w:sz="8" w:space="0" w:color="00A8B5" w:themeColor="accent4"/>
          <w:bottom w:val="single" w:sz="8" w:space="0" w:color="00A8B5" w:themeColor="accent4"/>
          <w:right w:val="single" w:sz="8" w:space="0" w:color="00A8B5" w:themeColor="accent4"/>
          <w:insideH w:val="nil"/>
          <w:insideV w:val="single" w:sz="8" w:space="0" w:color="00A8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tblStylePr w:type="band1Vert">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shd w:val="clear" w:color="auto" w:fill="ADF8FF" w:themeFill="accent4" w:themeFillTint="3F"/>
      </w:tcPr>
    </w:tblStylePr>
    <w:tblStylePr w:type="band1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insideV w:val="single" w:sz="8" w:space="0" w:color="00A8B5" w:themeColor="accent4"/>
        </w:tcBorders>
        <w:shd w:val="clear" w:color="auto" w:fill="ADF8FF" w:themeFill="accent4" w:themeFillTint="3F"/>
      </w:tcPr>
    </w:tblStylePr>
    <w:tblStylePr w:type="band2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insideV w:val="single" w:sz="8" w:space="0" w:color="00A8B5" w:themeColor="accent4"/>
        </w:tcBorders>
      </w:tcPr>
    </w:tblStylePr>
  </w:style>
  <w:style w:type="table" w:styleId="LightGrid-Accent5">
    <w:name w:val="Light Grid Accent 5"/>
    <w:basedOn w:val="TableNormal"/>
    <w:uiPriority w:val="98"/>
    <w:rsid w:val="00517B8D"/>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insideH w:val="single" w:sz="8" w:space="0" w:color="B3FAFF" w:themeColor="accent5"/>
        <w:insideV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3FAFF" w:themeColor="accent5"/>
          <w:left w:val="single" w:sz="8" w:space="0" w:color="B3FAFF" w:themeColor="accent5"/>
          <w:bottom w:val="single" w:sz="18" w:space="0" w:color="B3FAFF" w:themeColor="accent5"/>
          <w:right w:val="single" w:sz="8" w:space="0" w:color="B3FAFF" w:themeColor="accent5"/>
          <w:insideH w:val="nil"/>
          <w:insideV w:val="single" w:sz="8" w:space="0" w:color="B3FA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FAFF" w:themeColor="accent5"/>
          <w:left w:val="single" w:sz="8" w:space="0" w:color="B3FAFF" w:themeColor="accent5"/>
          <w:bottom w:val="single" w:sz="8" w:space="0" w:color="B3FAFF" w:themeColor="accent5"/>
          <w:right w:val="single" w:sz="8" w:space="0" w:color="B3FAFF" w:themeColor="accent5"/>
          <w:insideH w:val="nil"/>
          <w:insideV w:val="single" w:sz="8" w:space="0" w:color="B3FA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tblStylePr w:type="band1Vert">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shd w:val="clear" w:color="auto" w:fill="ECFDFF" w:themeFill="accent5" w:themeFillTint="3F"/>
      </w:tcPr>
    </w:tblStylePr>
    <w:tblStylePr w:type="band1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insideV w:val="single" w:sz="8" w:space="0" w:color="B3FAFF" w:themeColor="accent5"/>
        </w:tcBorders>
        <w:shd w:val="clear" w:color="auto" w:fill="ECFDFF" w:themeFill="accent5" w:themeFillTint="3F"/>
      </w:tcPr>
    </w:tblStylePr>
    <w:tblStylePr w:type="band2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insideV w:val="single" w:sz="8" w:space="0" w:color="B3FAFF" w:themeColor="accent5"/>
        </w:tcBorders>
      </w:tcPr>
    </w:tblStylePr>
  </w:style>
  <w:style w:type="table" w:styleId="LightGrid-Accent6">
    <w:name w:val="Light Grid Accent 6"/>
    <w:basedOn w:val="TableNormal"/>
    <w:uiPriority w:val="98"/>
    <w:rsid w:val="00517B8D"/>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insideH w:val="single" w:sz="8" w:space="0" w:color="005EA1" w:themeColor="accent6"/>
        <w:insideV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5EA1" w:themeColor="accent6"/>
          <w:left w:val="single" w:sz="8" w:space="0" w:color="005EA1" w:themeColor="accent6"/>
          <w:bottom w:val="single" w:sz="18" w:space="0" w:color="005EA1" w:themeColor="accent6"/>
          <w:right w:val="single" w:sz="8" w:space="0" w:color="005EA1" w:themeColor="accent6"/>
          <w:insideH w:val="nil"/>
          <w:insideV w:val="single" w:sz="8" w:space="0" w:color="005EA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A1" w:themeColor="accent6"/>
          <w:left w:val="single" w:sz="8" w:space="0" w:color="005EA1" w:themeColor="accent6"/>
          <w:bottom w:val="single" w:sz="8" w:space="0" w:color="005EA1" w:themeColor="accent6"/>
          <w:right w:val="single" w:sz="8" w:space="0" w:color="005EA1" w:themeColor="accent6"/>
          <w:insideH w:val="nil"/>
          <w:insideV w:val="single" w:sz="8" w:space="0" w:color="005EA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tblStylePr w:type="band1Vert">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shd w:val="clear" w:color="auto" w:fill="A8DAFF" w:themeFill="accent6" w:themeFillTint="3F"/>
      </w:tcPr>
    </w:tblStylePr>
    <w:tblStylePr w:type="band1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insideV w:val="single" w:sz="8" w:space="0" w:color="005EA1" w:themeColor="accent6"/>
        </w:tcBorders>
        <w:shd w:val="clear" w:color="auto" w:fill="A8DAFF" w:themeFill="accent6" w:themeFillTint="3F"/>
      </w:tcPr>
    </w:tblStylePr>
    <w:tblStylePr w:type="band2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insideV w:val="single" w:sz="8" w:space="0" w:color="005EA1" w:themeColor="accent6"/>
        </w:tcBorders>
      </w:tcPr>
    </w:tblStylePr>
  </w:style>
  <w:style w:type="table" w:styleId="LightList">
    <w:name w:val="Light List"/>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517B8D"/>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64C2C8" w:themeFill="accent1"/>
      </w:tcPr>
    </w:tblStylePr>
    <w:tblStylePr w:type="lastRow">
      <w:pPr>
        <w:spacing w:before="0" w:after="0" w:line="240" w:lineRule="auto"/>
      </w:pPr>
      <w:rPr>
        <w:b/>
        <w:bCs/>
      </w:rPr>
      <w:tblPr/>
      <w:tcPr>
        <w:tcBorders>
          <w:top w:val="double" w:sz="6" w:space="0" w:color="64C2C8" w:themeColor="accent1"/>
          <w:left w:val="single" w:sz="8" w:space="0" w:color="64C2C8" w:themeColor="accent1"/>
          <w:bottom w:val="single" w:sz="8" w:space="0" w:color="64C2C8" w:themeColor="accent1"/>
          <w:right w:val="single" w:sz="8" w:space="0" w:color="64C2C8" w:themeColor="accent1"/>
        </w:tcBorders>
      </w:tcPr>
    </w:tblStylePr>
    <w:tblStylePr w:type="firstCol">
      <w:rPr>
        <w:b/>
        <w:bCs/>
      </w:rPr>
    </w:tblStylePr>
    <w:tblStylePr w:type="lastCol">
      <w:rPr>
        <w:b/>
        <w:bCs/>
      </w:rPr>
    </w:tblStylePr>
    <w:tblStylePr w:type="band1Vert">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tblStylePr w:type="band1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style>
  <w:style w:type="table" w:styleId="LightList-Accent2">
    <w:name w:val="Light List Accent 2"/>
    <w:basedOn w:val="TableNormal"/>
    <w:uiPriority w:val="98"/>
    <w:rsid w:val="00517B8D"/>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5892" w:themeFill="accent2"/>
      </w:tcPr>
    </w:tblStylePr>
    <w:tblStylePr w:type="lastRow">
      <w:pPr>
        <w:spacing w:before="0" w:after="0" w:line="240" w:lineRule="auto"/>
      </w:pPr>
      <w:rPr>
        <w:b/>
        <w:bCs/>
      </w:rPr>
      <w:tblPr/>
      <w:tcPr>
        <w:tcBorders>
          <w:top w:val="double" w:sz="6" w:space="0" w:color="005892" w:themeColor="accent2"/>
          <w:left w:val="single" w:sz="8" w:space="0" w:color="005892" w:themeColor="accent2"/>
          <w:bottom w:val="single" w:sz="8" w:space="0" w:color="005892" w:themeColor="accent2"/>
          <w:right w:val="single" w:sz="8" w:space="0" w:color="005892" w:themeColor="accent2"/>
        </w:tcBorders>
      </w:tcPr>
    </w:tblStylePr>
    <w:tblStylePr w:type="firstCol">
      <w:rPr>
        <w:b/>
        <w:bCs/>
      </w:rPr>
    </w:tblStylePr>
    <w:tblStylePr w:type="lastCol">
      <w:rPr>
        <w:b/>
        <w:bCs/>
      </w:rPr>
    </w:tblStylePr>
    <w:tblStylePr w:type="band1Vert">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tblStylePr w:type="band1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style>
  <w:style w:type="table" w:styleId="LightList-Accent3">
    <w:name w:val="Light List Accent 3"/>
    <w:basedOn w:val="TableNormal"/>
    <w:uiPriority w:val="98"/>
    <w:rsid w:val="00517B8D"/>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1E6FF" w:themeFill="accent3"/>
      </w:tcPr>
    </w:tblStylePr>
    <w:tblStylePr w:type="lastRow">
      <w:pPr>
        <w:spacing w:before="0" w:after="0" w:line="240" w:lineRule="auto"/>
      </w:pPr>
      <w:rPr>
        <w:b/>
        <w:bCs/>
      </w:rPr>
      <w:tblPr/>
      <w:tcPr>
        <w:tcBorders>
          <w:top w:val="double" w:sz="6" w:space="0" w:color="C1E6FF" w:themeColor="accent3"/>
          <w:left w:val="single" w:sz="8" w:space="0" w:color="C1E6FF" w:themeColor="accent3"/>
          <w:bottom w:val="single" w:sz="8" w:space="0" w:color="C1E6FF" w:themeColor="accent3"/>
          <w:right w:val="single" w:sz="8" w:space="0" w:color="C1E6FF" w:themeColor="accent3"/>
        </w:tcBorders>
      </w:tcPr>
    </w:tblStylePr>
    <w:tblStylePr w:type="firstCol">
      <w:rPr>
        <w:b/>
        <w:bCs/>
      </w:rPr>
    </w:tblStylePr>
    <w:tblStylePr w:type="lastCol">
      <w:rPr>
        <w:b/>
        <w:bCs/>
      </w:rPr>
    </w:tblStylePr>
    <w:tblStylePr w:type="band1Vert">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tblStylePr w:type="band1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style>
  <w:style w:type="table" w:styleId="LightList-Accent4">
    <w:name w:val="Light List Accent 4"/>
    <w:basedOn w:val="TableNormal"/>
    <w:uiPriority w:val="98"/>
    <w:rsid w:val="00517B8D"/>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A8B5" w:themeFill="accent4"/>
      </w:tcPr>
    </w:tblStylePr>
    <w:tblStylePr w:type="lastRow">
      <w:pPr>
        <w:spacing w:before="0" w:after="0" w:line="240" w:lineRule="auto"/>
      </w:pPr>
      <w:rPr>
        <w:b/>
        <w:bCs/>
      </w:rPr>
      <w:tblPr/>
      <w:tcPr>
        <w:tcBorders>
          <w:top w:val="double" w:sz="6" w:space="0" w:color="00A8B5" w:themeColor="accent4"/>
          <w:left w:val="single" w:sz="8" w:space="0" w:color="00A8B5" w:themeColor="accent4"/>
          <w:bottom w:val="single" w:sz="8" w:space="0" w:color="00A8B5" w:themeColor="accent4"/>
          <w:right w:val="single" w:sz="8" w:space="0" w:color="00A8B5" w:themeColor="accent4"/>
        </w:tcBorders>
      </w:tcPr>
    </w:tblStylePr>
    <w:tblStylePr w:type="firstCol">
      <w:rPr>
        <w:b/>
        <w:bCs/>
      </w:rPr>
    </w:tblStylePr>
    <w:tblStylePr w:type="lastCol">
      <w:rPr>
        <w:b/>
        <w:bCs/>
      </w:rPr>
    </w:tblStylePr>
    <w:tblStylePr w:type="band1Vert">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tblStylePr w:type="band1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style>
  <w:style w:type="table" w:styleId="LightList-Accent5">
    <w:name w:val="Light List Accent 5"/>
    <w:basedOn w:val="TableNormal"/>
    <w:uiPriority w:val="98"/>
    <w:rsid w:val="00517B8D"/>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3FAFF" w:themeFill="accent5"/>
      </w:tcPr>
    </w:tblStylePr>
    <w:tblStylePr w:type="lastRow">
      <w:pPr>
        <w:spacing w:before="0" w:after="0" w:line="240" w:lineRule="auto"/>
      </w:pPr>
      <w:rPr>
        <w:b/>
        <w:bCs/>
      </w:rPr>
      <w:tblPr/>
      <w:tcPr>
        <w:tcBorders>
          <w:top w:val="double" w:sz="6" w:space="0" w:color="B3FAFF" w:themeColor="accent5"/>
          <w:left w:val="single" w:sz="8" w:space="0" w:color="B3FAFF" w:themeColor="accent5"/>
          <w:bottom w:val="single" w:sz="8" w:space="0" w:color="B3FAFF" w:themeColor="accent5"/>
          <w:right w:val="single" w:sz="8" w:space="0" w:color="B3FAFF" w:themeColor="accent5"/>
        </w:tcBorders>
      </w:tcPr>
    </w:tblStylePr>
    <w:tblStylePr w:type="firstCol">
      <w:rPr>
        <w:b/>
        <w:bCs/>
      </w:rPr>
    </w:tblStylePr>
    <w:tblStylePr w:type="lastCol">
      <w:rPr>
        <w:b/>
        <w:bCs/>
      </w:rPr>
    </w:tblStylePr>
    <w:tblStylePr w:type="band1Vert">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tblStylePr w:type="band1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style>
  <w:style w:type="table" w:styleId="LightList-Accent6">
    <w:name w:val="Light List Accent 6"/>
    <w:basedOn w:val="TableNormal"/>
    <w:uiPriority w:val="98"/>
    <w:rsid w:val="00517B8D"/>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5EA1" w:themeFill="accent6"/>
      </w:tcPr>
    </w:tblStylePr>
    <w:tblStylePr w:type="lastRow">
      <w:pPr>
        <w:spacing w:before="0" w:after="0" w:line="240" w:lineRule="auto"/>
      </w:pPr>
      <w:rPr>
        <w:b/>
        <w:bCs/>
      </w:rPr>
      <w:tblPr/>
      <w:tcPr>
        <w:tcBorders>
          <w:top w:val="double" w:sz="6" w:space="0" w:color="005EA1" w:themeColor="accent6"/>
          <w:left w:val="single" w:sz="8" w:space="0" w:color="005EA1" w:themeColor="accent6"/>
          <w:bottom w:val="single" w:sz="8" w:space="0" w:color="005EA1" w:themeColor="accent6"/>
          <w:right w:val="single" w:sz="8" w:space="0" w:color="005EA1" w:themeColor="accent6"/>
        </w:tcBorders>
      </w:tcPr>
    </w:tblStylePr>
    <w:tblStylePr w:type="firstCol">
      <w:rPr>
        <w:b/>
        <w:bCs/>
      </w:rPr>
    </w:tblStylePr>
    <w:tblStylePr w:type="lastCol">
      <w:rPr>
        <w:b/>
        <w:bCs/>
      </w:rPr>
    </w:tblStylePr>
    <w:tblStylePr w:type="band1Vert">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tblStylePr w:type="band1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style>
  <w:style w:type="table" w:styleId="LightShading">
    <w:name w:val="Light Shading"/>
    <w:basedOn w:val="TableNormal"/>
    <w:uiPriority w:val="98"/>
    <w:rsid w:val="00517B8D"/>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517B8D"/>
    <w:rPr>
      <w:color w:val="3B9EA5" w:themeColor="accent1" w:themeShade="BF"/>
    </w:rPr>
    <w:tblPr>
      <w:tblStyleRowBandSize w:val="1"/>
      <w:tblStyleColBandSize w:val="1"/>
      <w:tblBorders>
        <w:top w:val="single" w:sz="8" w:space="0" w:color="64C2C8" w:themeColor="accent1"/>
        <w:bottom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64C2C8" w:themeColor="accent1"/>
          <w:left w:val="nil"/>
          <w:bottom w:val="single" w:sz="8" w:space="0" w:color="64C2C8" w:themeColor="accent1"/>
          <w:right w:val="nil"/>
          <w:insideH w:val="nil"/>
          <w:insideV w:val="nil"/>
        </w:tcBorders>
      </w:tcPr>
    </w:tblStylePr>
    <w:tblStylePr w:type="lastRow">
      <w:pPr>
        <w:spacing w:before="0" w:after="0" w:line="240" w:lineRule="auto"/>
      </w:pPr>
      <w:rPr>
        <w:b/>
        <w:bCs/>
      </w:rPr>
      <w:tblPr/>
      <w:tcPr>
        <w:tcBorders>
          <w:top w:val="single" w:sz="8" w:space="0" w:color="64C2C8" w:themeColor="accent1"/>
          <w:left w:val="nil"/>
          <w:bottom w:val="single" w:sz="8" w:space="0" w:color="64C2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FF1" w:themeFill="accent1" w:themeFillTint="3F"/>
      </w:tcPr>
    </w:tblStylePr>
    <w:tblStylePr w:type="band1Horz">
      <w:tblPr/>
      <w:tcPr>
        <w:tcBorders>
          <w:left w:val="nil"/>
          <w:right w:val="nil"/>
          <w:insideH w:val="nil"/>
          <w:insideV w:val="nil"/>
        </w:tcBorders>
        <w:shd w:val="clear" w:color="auto" w:fill="D8EFF1" w:themeFill="accent1" w:themeFillTint="3F"/>
      </w:tcPr>
    </w:tblStylePr>
  </w:style>
  <w:style w:type="table" w:styleId="LightShading-Accent2">
    <w:name w:val="Light Shading Accent 2"/>
    <w:basedOn w:val="TableNormal"/>
    <w:uiPriority w:val="98"/>
    <w:rsid w:val="00517B8D"/>
    <w:rPr>
      <w:color w:val="00416D" w:themeColor="accent2" w:themeShade="BF"/>
    </w:rPr>
    <w:tblPr>
      <w:tblStyleRowBandSize w:val="1"/>
      <w:tblStyleColBandSize w:val="1"/>
      <w:tblBorders>
        <w:top w:val="single" w:sz="8" w:space="0" w:color="005892" w:themeColor="accent2"/>
        <w:bottom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5892" w:themeColor="accent2"/>
          <w:left w:val="nil"/>
          <w:bottom w:val="single" w:sz="8" w:space="0" w:color="005892" w:themeColor="accent2"/>
          <w:right w:val="nil"/>
          <w:insideH w:val="nil"/>
          <w:insideV w:val="nil"/>
        </w:tcBorders>
      </w:tcPr>
    </w:tblStylePr>
    <w:tblStylePr w:type="lastRow">
      <w:pPr>
        <w:spacing w:before="0" w:after="0" w:line="240" w:lineRule="auto"/>
      </w:pPr>
      <w:rPr>
        <w:b/>
        <w:bCs/>
      </w:rPr>
      <w:tblPr/>
      <w:tcPr>
        <w:tcBorders>
          <w:top w:val="single" w:sz="8" w:space="0" w:color="005892" w:themeColor="accent2"/>
          <w:left w:val="nil"/>
          <w:bottom w:val="single" w:sz="8" w:space="0" w:color="0058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BFF" w:themeFill="accent2" w:themeFillTint="3F"/>
      </w:tcPr>
    </w:tblStylePr>
    <w:tblStylePr w:type="band1Horz">
      <w:tblPr/>
      <w:tcPr>
        <w:tcBorders>
          <w:left w:val="nil"/>
          <w:right w:val="nil"/>
          <w:insideH w:val="nil"/>
          <w:insideV w:val="nil"/>
        </w:tcBorders>
        <w:shd w:val="clear" w:color="auto" w:fill="A5DBFF" w:themeFill="accent2" w:themeFillTint="3F"/>
      </w:tcPr>
    </w:tblStylePr>
  </w:style>
  <w:style w:type="table" w:styleId="LightShading-Accent3">
    <w:name w:val="Light Shading Accent 3"/>
    <w:basedOn w:val="TableNormal"/>
    <w:uiPriority w:val="98"/>
    <w:rsid w:val="00517B8D"/>
    <w:rPr>
      <w:color w:val="50B8FF" w:themeColor="accent3" w:themeShade="BF"/>
    </w:rPr>
    <w:tblPr>
      <w:tblStyleRowBandSize w:val="1"/>
      <w:tblStyleColBandSize w:val="1"/>
      <w:tblBorders>
        <w:top w:val="single" w:sz="8" w:space="0" w:color="C1E6FF" w:themeColor="accent3"/>
        <w:bottom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1E6FF" w:themeColor="accent3"/>
          <w:left w:val="nil"/>
          <w:bottom w:val="single" w:sz="8" w:space="0" w:color="C1E6FF" w:themeColor="accent3"/>
          <w:right w:val="nil"/>
          <w:insideH w:val="nil"/>
          <w:insideV w:val="nil"/>
        </w:tcBorders>
      </w:tcPr>
    </w:tblStylePr>
    <w:tblStylePr w:type="lastRow">
      <w:pPr>
        <w:spacing w:before="0" w:after="0" w:line="240" w:lineRule="auto"/>
      </w:pPr>
      <w:rPr>
        <w:b/>
        <w:bCs/>
      </w:rPr>
      <w:tblPr/>
      <w:tcPr>
        <w:tcBorders>
          <w:top w:val="single" w:sz="8" w:space="0" w:color="C1E6FF" w:themeColor="accent3"/>
          <w:left w:val="nil"/>
          <w:bottom w:val="single" w:sz="8" w:space="0" w:color="C1E6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FF" w:themeFill="accent3" w:themeFillTint="3F"/>
      </w:tcPr>
    </w:tblStylePr>
    <w:tblStylePr w:type="band1Horz">
      <w:tblPr/>
      <w:tcPr>
        <w:tcBorders>
          <w:left w:val="nil"/>
          <w:right w:val="nil"/>
          <w:insideH w:val="nil"/>
          <w:insideV w:val="nil"/>
        </w:tcBorders>
        <w:shd w:val="clear" w:color="auto" w:fill="EFF8FF" w:themeFill="accent3" w:themeFillTint="3F"/>
      </w:tcPr>
    </w:tblStylePr>
  </w:style>
  <w:style w:type="table" w:styleId="LightShading-Accent4">
    <w:name w:val="Light Shading Accent 4"/>
    <w:basedOn w:val="TableNormal"/>
    <w:uiPriority w:val="98"/>
    <w:rsid w:val="00517B8D"/>
    <w:rPr>
      <w:color w:val="007D87" w:themeColor="accent4" w:themeShade="BF"/>
    </w:rPr>
    <w:tblPr>
      <w:tblStyleRowBandSize w:val="1"/>
      <w:tblStyleColBandSize w:val="1"/>
      <w:tblBorders>
        <w:top w:val="single" w:sz="8" w:space="0" w:color="00A8B5" w:themeColor="accent4"/>
        <w:bottom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A8B5" w:themeColor="accent4"/>
          <w:left w:val="nil"/>
          <w:bottom w:val="single" w:sz="8" w:space="0" w:color="00A8B5" w:themeColor="accent4"/>
          <w:right w:val="nil"/>
          <w:insideH w:val="nil"/>
          <w:insideV w:val="nil"/>
        </w:tcBorders>
      </w:tcPr>
    </w:tblStylePr>
    <w:tblStylePr w:type="lastRow">
      <w:pPr>
        <w:spacing w:before="0" w:after="0" w:line="240" w:lineRule="auto"/>
      </w:pPr>
      <w:rPr>
        <w:b/>
        <w:bCs/>
      </w:rPr>
      <w:tblPr/>
      <w:tcPr>
        <w:tcBorders>
          <w:top w:val="single" w:sz="8" w:space="0" w:color="00A8B5" w:themeColor="accent4"/>
          <w:left w:val="nil"/>
          <w:bottom w:val="single" w:sz="8" w:space="0" w:color="00A8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4" w:themeFillTint="3F"/>
      </w:tcPr>
    </w:tblStylePr>
    <w:tblStylePr w:type="band1Horz">
      <w:tblPr/>
      <w:tcPr>
        <w:tcBorders>
          <w:left w:val="nil"/>
          <w:right w:val="nil"/>
          <w:insideH w:val="nil"/>
          <w:insideV w:val="nil"/>
        </w:tcBorders>
        <w:shd w:val="clear" w:color="auto" w:fill="ADF8FF" w:themeFill="accent4" w:themeFillTint="3F"/>
      </w:tcPr>
    </w:tblStylePr>
  </w:style>
  <w:style w:type="table" w:styleId="LightShading-Accent5">
    <w:name w:val="Light Shading Accent 5"/>
    <w:basedOn w:val="TableNormal"/>
    <w:uiPriority w:val="98"/>
    <w:rsid w:val="00517B8D"/>
    <w:rPr>
      <w:color w:val="46F2FF" w:themeColor="accent5" w:themeShade="BF"/>
    </w:rPr>
    <w:tblPr>
      <w:tblStyleRowBandSize w:val="1"/>
      <w:tblStyleColBandSize w:val="1"/>
      <w:tblBorders>
        <w:top w:val="single" w:sz="8" w:space="0" w:color="B3FAFF" w:themeColor="accent5"/>
        <w:bottom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3FAFF" w:themeColor="accent5"/>
          <w:left w:val="nil"/>
          <w:bottom w:val="single" w:sz="8" w:space="0" w:color="B3FAFF" w:themeColor="accent5"/>
          <w:right w:val="nil"/>
          <w:insideH w:val="nil"/>
          <w:insideV w:val="nil"/>
        </w:tcBorders>
      </w:tcPr>
    </w:tblStylePr>
    <w:tblStylePr w:type="lastRow">
      <w:pPr>
        <w:spacing w:before="0" w:after="0" w:line="240" w:lineRule="auto"/>
      </w:pPr>
      <w:rPr>
        <w:b/>
        <w:bCs/>
      </w:rPr>
      <w:tblPr/>
      <w:tcPr>
        <w:tcBorders>
          <w:top w:val="single" w:sz="8" w:space="0" w:color="B3FAFF" w:themeColor="accent5"/>
          <w:left w:val="nil"/>
          <w:bottom w:val="single" w:sz="8" w:space="0" w:color="B3FA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DFF" w:themeFill="accent5" w:themeFillTint="3F"/>
      </w:tcPr>
    </w:tblStylePr>
    <w:tblStylePr w:type="band1Horz">
      <w:tblPr/>
      <w:tcPr>
        <w:tcBorders>
          <w:left w:val="nil"/>
          <w:right w:val="nil"/>
          <w:insideH w:val="nil"/>
          <w:insideV w:val="nil"/>
        </w:tcBorders>
        <w:shd w:val="clear" w:color="auto" w:fill="ECFDFF" w:themeFill="accent5" w:themeFillTint="3F"/>
      </w:tcPr>
    </w:tblStylePr>
  </w:style>
  <w:style w:type="table" w:styleId="LightShading-Accent6">
    <w:name w:val="Light Shading Accent 6"/>
    <w:basedOn w:val="TableNormal"/>
    <w:uiPriority w:val="98"/>
    <w:rsid w:val="00517B8D"/>
    <w:rPr>
      <w:color w:val="004578" w:themeColor="accent6" w:themeShade="BF"/>
    </w:rPr>
    <w:tblPr>
      <w:tblStyleRowBandSize w:val="1"/>
      <w:tblStyleColBandSize w:val="1"/>
      <w:tblBorders>
        <w:top w:val="single" w:sz="8" w:space="0" w:color="005EA1" w:themeColor="accent6"/>
        <w:bottom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5EA1" w:themeColor="accent6"/>
          <w:left w:val="nil"/>
          <w:bottom w:val="single" w:sz="8" w:space="0" w:color="005EA1" w:themeColor="accent6"/>
          <w:right w:val="nil"/>
          <w:insideH w:val="nil"/>
          <w:insideV w:val="nil"/>
        </w:tcBorders>
      </w:tcPr>
    </w:tblStylePr>
    <w:tblStylePr w:type="lastRow">
      <w:pPr>
        <w:spacing w:before="0" w:after="0" w:line="240" w:lineRule="auto"/>
      </w:pPr>
      <w:rPr>
        <w:b/>
        <w:bCs/>
      </w:rPr>
      <w:tblPr/>
      <w:tcPr>
        <w:tcBorders>
          <w:top w:val="single" w:sz="8" w:space="0" w:color="005EA1" w:themeColor="accent6"/>
          <w:left w:val="nil"/>
          <w:bottom w:val="single" w:sz="8" w:space="0" w:color="005EA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AFF" w:themeFill="accent6" w:themeFillTint="3F"/>
      </w:tcPr>
    </w:tblStylePr>
    <w:tblStylePr w:type="band1Horz">
      <w:tblPr/>
      <w:tcPr>
        <w:tcBorders>
          <w:left w:val="nil"/>
          <w:right w:val="nil"/>
          <w:insideH w:val="nil"/>
          <w:insideV w:val="nil"/>
        </w:tcBorders>
        <w:shd w:val="clear" w:color="auto" w:fill="A8DAFF" w:themeFill="accent6" w:themeFillTint="3F"/>
      </w:tcPr>
    </w:tblStylePr>
  </w:style>
  <w:style w:type="character" w:styleId="LineNumber">
    <w:name w:val="line number"/>
    <w:basedOn w:val="DefaultParagraphFont"/>
    <w:uiPriority w:val="97"/>
    <w:semiHidden/>
    <w:rsid w:val="00517B8D"/>
    <w:rPr>
      <w:rFonts w:asciiTheme="minorHAnsi" w:hAnsiTheme="minorHAnsi" w:cstheme="minorHAnsi"/>
    </w:rPr>
  </w:style>
  <w:style w:type="paragraph" w:styleId="List3">
    <w:name w:val="List 3"/>
    <w:basedOn w:val="Normal"/>
    <w:uiPriority w:val="4"/>
    <w:semiHidden/>
    <w:rsid w:val="00517B8D"/>
    <w:pPr>
      <w:ind w:left="849" w:hanging="283"/>
      <w:contextualSpacing/>
    </w:pPr>
  </w:style>
  <w:style w:type="paragraph" w:styleId="List4">
    <w:name w:val="List 4"/>
    <w:basedOn w:val="Normal"/>
    <w:uiPriority w:val="4"/>
    <w:semiHidden/>
    <w:rsid w:val="00517B8D"/>
    <w:pPr>
      <w:ind w:left="1132" w:hanging="283"/>
      <w:contextualSpacing/>
    </w:pPr>
  </w:style>
  <w:style w:type="paragraph" w:styleId="List5">
    <w:name w:val="List 5"/>
    <w:basedOn w:val="Normal"/>
    <w:uiPriority w:val="4"/>
    <w:semiHidden/>
    <w:rsid w:val="00517B8D"/>
    <w:pPr>
      <w:ind w:left="1415" w:hanging="283"/>
      <w:contextualSpacing/>
    </w:pPr>
  </w:style>
  <w:style w:type="paragraph" w:styleId="ListBullet3">
    <w:name w:val="List Bullet 3"/>
    <w:basedOn w:val="Normal"/>
    <w:uiPriority w:val="2"/>
    <w:semiHidden/>
    <w:rsid w:val="00517B8D"/>
    <w:pPr>
      <w:numPr>
        <w:numId w:val="3"/>
      </w:numPr>
      <w:contextualSpacing/>
    </w:pPr>
  </w:style>
  <w:style w:type="paragraph" w:styleId="ListBullet4">
    <w:name w:val="List Bullet 4"/>
    <w:basedOn w:val="Normal"/>
    <w:uiPriority w:val="2"/>
    <w:semiHidden/>
    <w:rsid w:val="00517B8D"/>
    <w:pPr>
      <w:numPr>
        <w:numId w:val="4"/>
      </w:numPr>
      <w:contextualSpacing/>
    </w:pPr>
  </w:style>
  <w:style w:type="paragraph" w:styleId="ListBullet5">
    <w:name w:val="List Bullet 5"/>
    <w:basedOn w:val="Normal"/>
    <w:uiPriority w:val="2"/>
    <w:semiHidden/>
    <w:rsid w:val="00517B8D"/>
    <w:pPr>
      <w:numPr>
        <w:numId w:val="5"/>
      </w:numPr>
      <w:contextualSpacing/>
    </w:pPr>
  </w:style>
  <w:style w:type="paragraph" w:styleId="ListContinue">
    <w:name w:val="List Continue"/>
    <w:basedOn w:val="Normal"/>
    <w:uiPriority w:val="10"/>
    <w:semiHidden/>
    <w:rsid w:val="00517B8D"/>
    <w:pPr>
      <w:spacing w:after="120"/>
      <w:ind w:left="283"/>
      <w:contextualSpacing/>
    </w:pPr>
  </w:style>
  <w:style w:type="paragraph" w:styleId="ListContinue2">
    <w:name w:val="List Continue 2"/>
    <w:basedOn w:val="Normal"/>
    <w:uiPriority w:val="10"/>
    <w:semiHidden/>
    <w:rsid w:val="00517B8D"/>
    <w:pPr>
      <w:spacing w:after="120"/>
      <w:ind w:left="566"/>
      <w:contextualSpacing/>
    </w:pPr>
  </w:style>
  <w:style w:type="paragraph" w:styleId="ListContinue3">
    <w:name w:val="List Continue 3"/>
    <w:basedOn w:val="Normal"/>
    <w:uiPriority w:val="10"/>
    <w:semiHidden/>
    <w:rsid w:val="00517B8D"/>
    <w:pPr>
      <w:spacing w:after="120"/>
      <w:ind w:left="849"/>
      <w:contextualSpacing/>
    </w:pPr>
  </w:style>
  <w:style w:type="paragraph" w:styleId="ListContinue4">
    <w:name w:val="List Continue 4"/>
    <w:basedOn w:val="Normal"/>
    <w:uiPriority w:val="10"/>
    <w:semiHidden/>
    <w:rsid w:val="00517B8D"/>
    <w:pPr>
      <w:spacing w:after="120"/>
      <w:ind w:left="1132"/>
      <w:contextualSpacing/>
    </w:pPr>
  </w:style>
  <w:style w:type="paragraph" w:styleId="ListContinue5">
    <w:name w:val="List Continue 5"/>
    <w:basedOn w:val="Normal"/>
    <w:uiPriority w:val="10"/>
    <w:semiHidden/>
    <w:rsid w:val="00517B8D"/>
    <w:pPr>
      <w:spacing w:after="120"/>
      <w:ind w:left="1415"/>
      <w:contextualSpacing/>
    </w:pPr>
  </w:style>
  <w:style w:type="paragraph" w:styleId="ListNumber3">
    <w:name w:val="List Number 3"/>
    <w:basedOn w:val="Normal"/>
    <w:uiPriority w:val="3"/>
    <w:semiHidden/>
    <w:rsid w:val="00517B8D"/>
    <w:pPr>
      <w:numPr>
        <w:numId w:val="8"/>
      </w:numPr>
      <w:contextualSpacing/>
    </w:pPr>
  </w:style>
  <w:style w:type="paragraph" w:styleId="ListNumber4">
    <w:name w:val="List Number 4"/>
    <w:basedOn w:val="Normal"/>
    <w:uiPriority w:val="3"/>
    <w:semiHidden/>
    <w:rsid w:val="00517B8D"/>
    <w:pPr>
      <w:numPr>
        <w:numId w:val="9"/>
      </w:numPr>
      <w:contextualSpacing/>
    </w:pPr>
  </w:style>
  <w:style w:type="paragraph" w:styleId="ListNumber5">
    <w:name w:val="List Number 5"/>
    <w:basedOn w:val="Normal"/>
    <w:uiPriority w:val="3"/>
    <w:semiHidden/>
    <w:rsid w:val="00517B8D"/>
    <w:pPr>
      <w:numPr>
        <w:numId w:val="10"/>
      </w:numPr>
      <w:contextualSpacing/>
    </w:pPr>
  </w:style>
  <w:style w:type="paragraph" w:styleId="ListParagraph">
    <w:name w:val="List Paragraph"/>
    <w:basedOn w:val="Normal"/>
    <w:uiPriority w:val="4"/>
    <w:semiHidden/>
    <w:rsid w:val="00517B8D"/>
    <w:pPr>
      <w:ind w:left="720"/>
      <w:contextualSpacing/>
    </w:pPr>
  </w:style>
  <w:style w:type="paragraph" w:styleId="MacroText">
    <w:name w:val="macro"/>
    <w:link w:val="MacroTextChar"/>
    <w:uiPriority w:val="97"/>
    <w:semiHidden/>
    <w:rsid w:val="00517B8D"/>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517B8D"/>
    <w:rPr>
      <w:rFonts w:asciiTheme="minorHAnsi" w:hAnsiTheme="minorHAnsi" w:cstheme="minorHAnsi"/>
      <w:lang w:val="en-AU" w:eastAsia="ja-JP"/>
    </w:rPr>
  </w:style>
  <w:style w:type="table" w:styleId="MediumGrid1">
    <w:name w:val="Medium Grid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517B8D"/>
    <w:tblPr>
      <w:tblStyleRowBandSize w:val="1"/>
      <w:tblStyleColBandSize w:val="1"/>
      <w:tbl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single" w:sz="8" w:space="0" w:color="8AD1D5" w:themeColor="accent1" w:themeTint="BF"/>
        <w:insideV w:val="single" w:sz="8" w:space="0" w:color="8AD1D5" w:themeColor="accent1" w:themeTint="BF"/>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AD1D5" w:themeColor="accent1" w:themeTint="BF"/>
        </w:tcBorders>
      </w:tcPr>
    </w:tblStylePr>
    <w:tblStylePr w:type="firstCol">
      <w:rPr>
        <w:b/>
        <w:bCs/>
      </w:rPr>
    </w:tblStylePr>
    <w:tblStylePr w:type="lastCol">
      <w:rPr>
        <w:b/>
        <w:bCs/>
      </w:rPr>
    </w:tblStylePr>
    <w:tblStylePr w:type="band1Vert">
      <w:tblPr/>
      <w:tcPr>
        <w:shd w:val="clear" w:color="auto" w:fill="B1E0E3" w:themeFill="accent1" w:themeFillTint="7F"/>
      </w:tcPr>
    </w:tblStylePr>
    <w:tblStylePr w:type="band1Horz">
      <w:tblPr/>
      <w:tcPr>
        <w:shd w:val="clear" w:color="auto" w:fill="B1E0E3" w:themeFill="accent1" w:themeFillTint="7F"/>
      </w:tcPr>
    </w:tblStylePr>
  </w:style>
  <w:style w:type="table" w:styleId="MediumGrid1-Accent2">
    <w:name w:val="Medium Grid 1 Accent 2"/>
    <w:basedOn w:val="TableNormal"/>
    <w:uiPriority w:val="98"/>
    <w:rsid w:val="00517B8D"/>
    <w:tblPr>
      <w:tblStyleRowBandSize w:val="1"/>
      <w:tblStyleColBandSize w:val="1"/>
      <w:tbl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single" w:sz="8" w:space="0" w:color="008EED" w:themeColor="accent2" w:themeTint="BF"/>
        <w:insideV w:val="single" w:sz="8" w:space="0" w:color="008EED" w:themeColor="accent2" w:themeTint="BF"/>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8EED" w:themeColor="accent2" w:themeTint="BF"/>
        </w:tcBorders>
      </w:tcPr>
    </w:tblStylePr>
    <w:tblStylePr w:type="firstCol">
      <w:rPr>
        <w:b/>
        <w:bCs/>
      </w:rPr>
    </w:tblStylePr>
    <w:tblStylePr w:type="lastCol">
      <w:rPr>
        <w:b/>
        <w:bCs/>
      </w:rPr>
    </w:tblStylePr>
    <w:tblStylePr w:type="band1Vert">
      <w:tblPr/>
      <w:tcPr>
        <w:shd w:val="clear" w:color="auto" w:fill="49B6FF" w:themeFill="accent2" w:themeFillTint="7F"/>
      </w:tcPr>
    </w:tblStylePr>
    <w:tblStylePr w:type="band1Horz">
      <w:tblPr/>
      <w:tcPr>
        <w:shd w:val="clear" w:color="auto" w:fill="49B6FF" w:themeFill="accent2" w:themeFillTint="7F"/>
      </w:tcPr>
    </w:tblStylePr>
  </w:style>
  <w:style w:type="table" w:styleId="MediumGrid1-Accent3">
    <w:name w:val="Medium Grid 1 Accent 3"/>
    <w:basedOn w:val="TableNormal"/>
    <w:uiPriority w:val="98"/>
    <w:rsid w:val="00517B8D"/>
    <w:tblPr>
      <w:tblStyleRowBandSize w:val="1"/>
      <w:tblStyleColBandSize w:val="1"/>
      <w:tbl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single" w:sz="8" w:space="0" w:color="D0ECFF" w:themeColor="accent3" w:themeTint="BF"/>
        <w:insideV w:val="single" w:sz="8" w:space="0" w:color="D0ECFF" w:themeColor="accent3" w:themeTint="BF"/>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0ECFF" w:themeColor="accent3" w:themeTint="BF"/>
        </w:tcBorders>
      </w:tcPr>
    </w:tblStylePr>
    <w:tblStylePr w:type="firstCol">
      <w:rPr>
        <w:b/>
        <w:bCs/>
      </w:rPr>
    </w:tblStylePr>
    <w:tblStylePr w:type="lastCol">
      <w:rPr>
        <w:b/>
        <w:bCs/>
      </w:rPr>
    </w:tblStylePr>
    <w:tblStylePr w:type="band1Vert">
      <w:tblPr/>
      <w:tcPr>
        <w:shd w:val="clear" w:color="auto" w:fill="E0F2FF" w:themeFill="accent3" w:themeFillTint="7F"/>
      </w:tcPr>
    </w:tblStylePr>
    <w:tblStylePr w:type="band1Horz">
      <w:tblPr/>
      <w:tcPr>
        <w:shd w:val="clear" w:color="auto" w:fill="E0F2FF" w:themeFill="accent3" w:themeFillTint="7F"/>
      </w:tcPr>
    </w:tblStylePr>
  </w:style>
  <w:style w:type="table" w:styleId="MediumGrid1-Accent4">
    <w:name w:val="Medium Grid 1 Accent 4"/>
    <w:basedOn w:val="TableNormal"/>
    <w:uiPriority w:val="98"/>
    <w:rsid w:val="00517B8D"/>
    <w:tblPr>
      <w:tblStyleRowBandSize w:val="1"/>
      <w:tblStyleColBandSize w:val="1"/>
      <w:tbl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single" w:sz="8" w:space="0" w:color="08ECFF" w:themeColor="accent4" w:themeTint="BF"/>
        <w:insideV w:val="single" w:sz="8" w:space="0" w:color="08ECFF" w:themeColor="accent4" w:themeTint="BF"/>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8ECFF" w:themeColor="accent4" w:themeTint="BF"/>
        </w:tcBorders>
      </w:tcPr>
    </w:tblStylePr>
    <w:tblStylePr w:type="firstCol">
      <w:rPr>
        <w:b/>
        <w:bCs/>
      </w:rPr>
    </w:tblStylePr>
    <w:tblStylePr w:type="lastCol">
      <w:rPr>
        <w:b/>
        <w:bCs/>
      </w:rPr>
    </w:tblStylePr>
    <w:tblStylePr w:type="band1Vert">
      <w:tblPr/>
      <w:tcPr>
        <w:shd w:val="clear" w:color="auto" w:fill="5BF2FF" w:themeFill="accent4" w:themeFillTint="7F"/>
      </w:tcPr>
    </w:tblStylePr>
    <w:tblStylePr w:type="band1Horz">
      <w:tblPr/>
      <w:tcPr>
        <w:shd w:val="clear" w:color="auto" w:fill="5BF2FF" w:themeFill="accent4" w:themeFillTint="7F"/>
      </w:tcPr>
    </w:tblStylePr>
  </w:style>
  <w:style w:type="table" w:styleId="MediumGrid1-Accent5">
    <w:name w:val="Medium Grid 1 Accent 5"/>
    <w:basedOn w:val="TableNormal"/>
    <w:uiPriority w:val="98"/>
    <w:rsid w:val="00517B8D"/>
    <w:tblPr>
      <w:tblStyleRowBandSize w:val="1"/>
      <w:tblStyleColBandSize w:val="1"/>
      <w:tbl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single" w:sz="8" w:space="0" w:color="C6FBFF" w:themeColor="accent5" w:themeTint="BF"/>
        <w:insideV w:val="single" w:sz="8" w:space="0" w:color="C6FBFF" w:themeColor="accent5" w:themeTint="BF"/>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6FBFF" w:themeColor="accent5" w:themeTint="BF"/>
        </w:tcBorders>
      </w:tcPr>
    </w:tblStylePr>
    <w:tblStylePr w:type="firstCol">
      <w:rPr>
        <w:b/>
        <w:bCs/>
      </w:rPr>
    </w:tblStylePr>
    <w:tblStylePr w:type="lastCol">
      <w:rPr>
        <w:b/>
        <w:bCs/>
      </w:rPr>
    </w:tblStylePr>
    <w:tblStylePr w:type="band1Vert">
      <w:tblPr/>
      <w:tcPr>
        <w:shd w:val="clear" w:color="auto" w:fill="D9FCFF" w:themeFill="accent5" w:themeFillTint="7F"/>
      </w:tcPr>
    </w:tblStylePr>
    <w:tblStylePr w:type="band1Horz">
      <w:tblPr/>
      <w:tcPr>
        <w:shd w:val="clear" w:color="auto" w:fill="D9FCFF" w:themeFill="accent5" w:themeFillTint="7F"/>
      </w:tcPr>
    </w:tblStylePr>
  </w:style>
  <w:style w:type="table" w:styleId="MediumGrid1-Accent6">
    <w:name w:val="Medium Grid 1 Accent 6"/>
    <w:basedOn w:val="TableNormal"/>
    <w:uiPriority w:val="98"/>
    <w:rsid w:val="00517B8D"/>
    <w:tblPr>
      <w:tblStyleRowBandSize w:val="1"/>
      <w:tblStyleColBandSize w:val="1"/>
      <w:tbl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single" w:sz="8" w:space="0" w:color="0090F8" w:themeColor="accent6" w:themeTint="BF"/>
        <w:insideV w:val="single" w:sz="8" w:space="0" w:color="0090F8" w:themeColor="accent6" w:themeTint="BF"/>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90F8" w:themeColor="accent6" w:themeTint="BF"/>
        </w:tcBorders>
      </w:tcPr>
    </w:tblStylePr>
    <w:tblStylePr w:type="firstCol">
      <w:rPr>
        <w:b/>
        <w:bCs/>
      </w:rPr>
    </w:tblStylePr>
    <w:tblStylePr w:type="lastCol">
      <w:rPr>
        <w:b/>
        <w:bCs/>
      </w:rPr>
    </w:tblStylePr>
    <w:tblStylePr w:type="band1Vert">
      <w:tblPr/>
      <w:tcPr>
        <w:shd w:val="clear" w:color="auto" w:fill="51B5FF" w:themeFill="accent6" w:themeFillTint="7F"/>
      </w:tcPr>
    </w:tblStylePr>
    <w:tblStylePr w:type="band1Horz">
      <w:tblPr/>
      <w:tcPr>
        <w:shd w:val="clear" w:color="auto" w:fill="51B5FF" w:themeFill="accent6" w:themeFillTint="7F"/>
      </w:tcPr>
    </w:tblStylePr>
  </w:style>
  <w:style w:type="table" w:styleId="MediumGrid2">
    <w:name w:val="Medium Grid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517B8D"/>
    <w:rPr>
      <w:rFonts w:eastAsiaTheme="majorEastAsia"/>
      <w:color w:val="000000" w:themeColor="text1"/>
    </w:rPr>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insideH w:val="single" w:sz="8" w:space="0" w:color="64C2C8" w:themeColor="accent1"/>
        <w:insideV w:val="single" w:sz="8" w:space="0" w:color="64C2C8" w:themeColor="accent1"/>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4" w:themeFill="accent1" w:themeFillTint="33"/>
      </w:tcPr>
    </w:tblStylePr>
    <w:tblStylePr w:type="band1Vert">
      <w:tblPr/>
      <w:tcPr>
        <w:shd w:val="clear" w:color="auto" w:fill="B1E0E3" w:themeFill="accent1" w:themeFillTint="7F"/>
      </w:tcPr>
    </w:tblStylePr>
    <w:tblStylePr w:type="band1Horz">
      <w:tblPr/>
      <w:tcPr>
        <w:tcBorders>
          <w:insideH w:val="single" w:sz="6" w:space="0" w:color="64C2C8" w:themeColor="accent1"/>
          <w:insideV w:val="single" w:sz="6" w:space="0" w:color="64C2C8" w:themeColor="accent1"/>
        </w:tcBorders>
        <w:shd w:val="clear" w:color="auto" w:fill="B1E0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517B8D"/>
    <w:rPr>
      <w:rFonts w:eastAsiaTheme="majorEastAsia"/>
      <w:color w:val="000000" w:themeColor="text1"/>
    </w:rPr>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insideH w:val="single" w:sz="8" w:space="0" w:color="005892" w:themeColor="accent2"/>
        <w:insideV w:val="single" w:sz="8" w:space="0" w:color="005892" w:themeColor="accent2"/>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0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1FF" w:themeFill="accent2" w:themeFillTint="33"/>
      </w:tcPr>
    </w:tblStylePr>
    <w:tblStylePr w:type="band1Vert">
      <w:tblPr/>
      <w:tcPr>
        <w:shd w:val="clear" w:color="auto" w:fill="49B6FF" w:themeFill="accent2" w:themeFillTint="7F"/>
      </w:tcPr>
    </w:tblStylePr>
    <w:tblStylePr w:type="band1Horz">
      <w:tblPr/>
      <w:tcPr>
        <w:tcBorders>
          <w:insideH w:val="single" w:sz="6" w:space="0" w:color="005892" w:themeColor="accent2"/>
          <w:insideV w:val="single" w:sz="6" w:space="0" w:color="005892" w:themeColor="accent2"/>
        </w:tcBorders>
        <w:shd w:val="clear" w:color="auto" w:fill="49B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517B8D"/>
    <w:rPr>
      <w:rFonts w:eastAsiaTheme="majorEastAsia"/>
      <w:color w:val="000000" w:themeColor="text1"/>
    </w:rPr>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insideH w:val="single" w:sz="8" w:space="0" w:color="C1E6FF" w:themeColor="accent3"/>
        <w:insideV w:val="single" w:sz="8" w:space="0" w:color="C1E6FF" w:themeColor="accent3"/>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3" w:themeFillTint="33"/>
      </w:tcPr>
    </w:tblStylePr>
    <w:tblStylePr w:type="band1Vert">
      <w:tblPr/>
      <w:tcPr>
        <w:shd w:val="clear" w:color="auto" w:fill="E0F2FF" w:themeFill="accent3" w:themeFillTint="7F"/>
      </w:tcPr>
    </w:tblStylePr>
    <w:tblStylePr w:type="band1Horz">
      <w:tblPr/>
      <w:tcPr>
        <w:tcBorders>
          <w:insideH w:val="single" w:sz="6" w:space="0" w:color="C1E6FF" w:themeColor="accent3"/>
          <w:insideV w:val="single" w:sz="6" w:space="0" w:color="C1E6FF" w:themeColor="accent3"/>
        </w:tcBorders>
        <w:shd w:val="clear" w:color="auto" w:fill="E0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517B8D"/>
    <w:rPr>
      <w:rFonts w:eastAsiaTheme="majorEastAsia"/>
      <w:color w:val="000000" w:themeColor="text1"/>
    </w:rPr>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insideH w:val="single" w:sz="8" w:space="0" w:color="00A8B5" w:themeColor="accent4"/>
        <w:insideV w:val="single" w:sz="8" w:space="0" w:color="00A8B5" w:themeColor="accent4"/>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E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AFF" w:themeFill="accent4" w:themeFillTint="33"/>
      </w:tcPr>
    </w:tblStylePr>
    <w:tblStylePr w:type="band1Vert">
      <w:tblPr/>
      <w:tcPr>
        <w:shd w:val="clear" w:color="auto" w:fill="5BF2FF" w:themeFill="accent4" w:themeFillTint="7F"/>
      </w:tcPr>
    </w:tblStylePr>
    <w:tblStylePr w:type="band1Horz">
      <w:tblPr/>
      <w:tcPr>
        <w:tcBorders>
          <w:insideH w:val="single" w:sz="6" w:space="0" w:color="00A8B5" w:themeColor="accent4"/>
          <w:insideV w:val="single" w:sz="6" w:space="0" w:color="00A8B5" w:themeColor="accent4"/>
        </w:tcBorders>
        <w:shd w:val="clear" w:color="auto" w:fill="5BF2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517B8D"/>
    <w:rPr>
      <w:rFonts w:eastAsiaTheme="majorEastAsia"/>
      <w:color w:val="000000" w:themeColor="text1"/>
    </w:rPr>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insideH w:val="single" w:sz="8" w:space="0" w:color="B3FAFF" w:themeColor="accent5"/>
        <w:insideV w:val="single" w:sz="8" w:space="0" w:color="B3FAFF" w:themeColor="accent5"/>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7FE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DFF" w:themeFill="accent5" w:themeFillTint="33"/>
      </w:tcPr>
    </w:tblStylePr>
    <w:tblStylePr w:type="band1Vert">
      <w:tblPr/>
      <w:tcPr>
        <w:shd w:val="clear" w:color="auto" w:fill="D9FCFF" w:themeFill="accent5" w:themeFillTint="7F"/>
      </w:tcPr>
    </w:tblStylePr>
    <w:tblStylePr w:type="band1Horz">
      <w:tblPr/>
      <w:tcPr>
        <w:tcBorders>
          <w:insideH w:val="single" w:sz="6" w:space="0" w:color="B3FAFF" w:themeColor="accent5"/>
          <w:insideV w:val="single" w:sz="6" w:space="0" w:color="B3FAFF" w:themeColor="accent5"/>
        </w:tcBorders>
        <w:shd w:val="clear" w:color="auto" w:fill="D9F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517B8D"/>
    <w:rPr>
      <w:rFonts w:eastAsiaTheme="majorEastAsia"/>
      <w:color w:val="000000" w:themeColor="text1"/>
    </w:rPr>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insideH w:val="single" w:sz="8" w:space="0" w:color="005EA1" w:themeColor="accent6"/>
        <w:insideV w:val="single" w:sz="8" w:space="0" w:color="005EA1" w:themeColor="accent6"/>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0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1FF" w:themeFill="accent6" w:themeFillTint="33"/>
      </w:tcPr>
    </w:tblStylePr>
    <w:tblStylePr w:type="band1Vert">
      <w:tblPr/>
      <w:tcPr>
        <w:shd w:val="clear" w:color="auto" w:fill="51B5FF" w:themeFill="accent6" w:themeFillTint="7F"/>
      </w:tcPr>
    </w:tblStylePr>
    <w:tblStylePr w:type="band1Horz">
      <w:tblPr/>
      <w:tcPr>
        <w:tcBorders>
          <w:insideH w:val="single" w:sz="6" w:space="0" w:color="005EA1" w:themeColor="accent6"/>
          <w:insideV w:val="single" w:sz="6" w:space="0" w:color="005EA1" w:themeColor="accent6"/>
        </w:tcBorders>
        <w:shd w:val="clear" w:color="auto" w:fill="51B5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2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2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2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2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0E3" w:themeFill="accent1" w:themeFillTint="7F"/>
      </w:tcPr>
    </w:tblStylePr>
  </w:style>
  <w:style w:type="table" w:styleId="MediumGrid3-Accent2">
    <w:name w:val="Medium Grid 3 Accent 2"/>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B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B6FF" w:themeFill="accent2" w:themeFillTint="7F"/>
      </w:tcPr>
    </w:tblStylePr>
  </w:style>
  <w:style w:type="table" w:styleId="MediumGrid3-Accent3">
    <w:name w:val="Medium Grid 3 Accent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6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6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6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6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2FF" w:themeFill="accent3" w:themeFillTint="7F"/>
      </w:tcPr>
    </w:tblStylePr>
  </w:style>
  <w:style w:type="table" w:styleId="MediumGrid3-Accent4">
    <w:name w:val="Medium Grid 3 Accent 4"/>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8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8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8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8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4" w:themeFillTint="7F"/>
      </w:tcPr>
    </w:tblStylePr>
  </w:style>
  <w:style w:type="table" w:styleId="MediumGrid3-Accent5">
    <w:name w:val="Medium Grid 3 Accent 5"/>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FA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FA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FA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FA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CFF" w:themeFill="accent5" w:themeFillTint="7F"/>
      </w:tcPr>
    </w:tblStylePr>
  </w:style>
  <w:style w:type="table" w:styleId="MediumGrid3-Accent6">
    <w:name w:val="Medium Grid 3 Accent 6"/>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EA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EA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EA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EA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5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5FF" w:themeFill="accent6" w:themeFillTint="7F"/>
      </w:tcPr>
    </w:tblStylePr>
  </w:style>
  <w:style w:type="table" w:styleId="MediumList1">
    <w:name w:val="Medium List 1"/>
    <w:basedOn w:val="TableNormal"/>
    <w:uiPriority w:val="98"/>
    <w:rsid w:val="00517B8D"/>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007F9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517B8D"/>
    <w:rPr>
      <w:color w:val="000000" w:themeColor="text1"/>
    </w:rPr>
    <w:tblPr>
      <w:tblStyleRowBandSize w:val="1"/>
      <w:tblStyleColBandSize w:val="1"/>
      <w:tblBorders>
        <w:top w:val="single" w:sz="8" w:space="0" w:color="64C2C8" w:themeColor="accent1"/>
        <w:bottom w:val="single" w:sz="8" w:space="0" w:color="64C2C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64C2C8" w:themeColor="accent1"/>
        </w:tcBorders>
      </w:tcPr>
    </w:tblStylePr>
    <w:tblStylePr w:type="lastRow">
      <w:rPr>
        <w:b/>
        <w:bCs/>
        <w:color w:val="007F92" w:themeColor="text2"/>
      </w:rPr>
      <w:tblPr/>
      <w:tcPr>
        <w:tcBorders>
          <w:top w:val="single" w:sz="8" w:space="0" w:color="64C2C8" w:themeColor="accent1"/>
          <w:bottom w:val="single" w:sz="8" w:space="0" w:color="64C2C8" w:themeColor="accent1"/>
        </w:tcBorders>
      </w:tcPr>
    </w:tblStylePr>
    <w:tblStylePr w:type="firstCol">
      <w:rPr>
        <w:b/>
        <w:bCs/>
      </w:rPr>
    </w:tblStylePr>
    <w:tblStylePr w:type="lastCol">
      <w:rPr>
        <w:b/>
        <w:bCs/>
      </w:rPr>
      <w:tblPr/>
      <w:tcPr>
        <w:tcBorders>
          <w:top w:val="single" w:sz="8" w:space="0" w:color="64C2C8" w:themeColor="accent1"/>
          <w:bottom w:val="single" w:sz="8" w:space="0" w:color="64C2C8" w:themeColor="accent1"/>
        </w:tcBorders>
      </w:tcPr>
    </w:tblStylePr>
    <w:tblStylePr w:type="band1Vert">
      <w:tblPr/>
      <w:tcPr>
        <w:shd w:val="clear" w:color="auto" w:fill="D8EFF1" w:themeFill="accent1" w:themeFillTint="3F"/>
      </w:tcPr>
    </w:tblStylePr>
    <w:tblStylePr w:type="band1Horz">
      <w:tblPr/>
      <w:tcPr>
        <w:shd w:val="clear" w:color="auto" w:fill="D8EFF1" w:themeFill="accent1" w:themeFillTint="3F"/>
      </w:tcPr>
    </w:tblStylePr>
  </w:style>
  <w:style w:type="table" w:styleId="MediumList1-Accent2">
    <w:name w:val="Medium List 1 Accent 2"/>
    <w:basedOn w:val="TableNormal"/>
    <w:uiPriority w:val="98"/>
    <w:rsid w:val="00517B8D"/>
    <w:rPr>
      <w:color w:val="000000" w:themeColor="text1"/>
    </w:rPr>
    <w:tblPr>
      <w:tblStyleRowBandSize w:val="1"/>
      <w:tblStyleColBandSize w:val="1"/>
      <w:tblBorders>
        <w:top w:val="single" w:sz="8" w:space="0" w:color="005892" w:themeColor="accent2"/>
        <w:bottom w:val="single" w:sz="8" w:space="0" w:color="005892"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5892" w:themeColor="accent2"/>
        </w:tcBorders>
      </w:tcPr>
    </w:tblStylePr>
    <w:tblStylePr w:type="lastRow">
      <w:rPr>
        <w:b/>
        <w:bCs/>
        <w:color w:val="007F92" w:themeColor="text2"/>
      </w:rPr>
      <w:tblPr/>
      <w:tcPr>
        <w:tcBorders>
          <w:top w:val="single" w:sz="8" w:space="0" w:color="005892" w:themeColor="accent2"/>
          <w:bottom w:val="single" w:sz="8" w:space="0" w:color="005892" w:themeColor="accent2"/>
        </w:tcBorders>
      </w:tcPr>
    </w:tblStylePr>
    <w:tblStylePr w:type="firstCol">
      <w:rPr>
        <w:b/>
        <w:bCs/>
      </w:rPr>
    </w:tblStylePr>
    <w:tblStylePr w:type="lastCol">
      <w:rPr>
        <w:b/>
        <w:bCs/>
      </w:rPr>
      <w:tblPr/>
      <w:tcPr>
        <w:tcBorders>
          <w:top w:val="single" w:sz="8" w:space="0" w:color="005892" w:themeColor="accent2"/>
          <w:bottom w:val="single" w:sz="8" w:space="0" w:color="005892" w:themeColor="accent2"/>
        </w:tcBorders>
      </w:tcPr>
    </w:tblStylePr>
    <w:tblStylePr w:type="band1Vert">
      <w:tblPr/>
      <w:tcPr>
        <w:shd w:val="clear" w:color="auto" w:fill="A5DBFF" w:themeFill="accent2" w:themeFillTint="3F"/>
      </w:tcPr>
    </w:tblStylePr>
    <w:tblStylePr w:type="band1Horz">
      <w:tblPr/>
      <w:tcPr>
        <w:shd w:val="clear" w:color="auto" w:fill="A5DBFF" w:themeFill="accent2" w:themeFillTint="3F"/>
      </w:tcPr>
    </w:tblStylePr>
  </w:style>
  <w:style w:type="table" w:styleId="MediumList1-Accent3">
    <w:name w:val="Medium List 1 Accent 3"/>
    <w:basedOn w:val="TableNormal"/>
    <w:uiPriority w:val="98"/>
    <w:rsid w:val="00517B8D"/>
    <w:rPr>
      <w:color w:val="000000" w:themeColor="text1"/>
    </w:rPr>
    <w:tblPr>
      <w:tblStyleRowBandSize w:val="1"/>
      <w:tblStyleColBandSize w:val="1"/>
      <w:tblBorders>
        <w:top w:val="single" w:sz="8" w:space="0" w:color="C1E6FF" w:themeColor="accent3"/>
        <w:bottom w:val="single" w:sz="8" w:space="0" w:color="C1E6FF"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1E6FF" w:themeColor="accent3"/>
        </w:tcBorders>
      </w:tcPr>
    </w:tblStylePr>
    <w:tblStylePr w:type="lastRow">
      <w:rPr>
        <w:b/>
        <w:bCs/>
        <w:color w:val="007F92" w:themeColor="text2"/>
      </w:rPr>
      <w:tblPr/>
      <w:tcPr>
        <w:tcBorders>
          <w:top w:val="single" w:sz="8" w:space="0" w:color="C1E6FF" w:themeColor="accent3"/>
          <w:bottom w:val="single" w:sz="8" w:space="0" w:color="C1E6FF" w:themeColor="accent3"/>
        </w:tcBorders>
      </w:tcPr>
    </w:tblStylePr>
    <w:tblStylePr w:type="firstCol">
      <w:rPr>
        <w:b/>
        <w:bCs/>
      </w:rPr>
    </w:tblStylePr>
    <w:tblStylePr w:type="lastCol">
      <w:rPr>
        <w:b/>
        <w:bCs/>
      </w:rPr>
      <w:tblPr/>
      <w:tcPr>
        <w:tcBorders>
          <w:top w:val="single" w:sz="8" w:space="0" w:color="C1E6FF" w:themeColor="accent3"/>
          <w:bottom w:val="single" w:sz="8" w:space="0" w:color="C1E6FF" w:themeColor="accent3"/>
        </w:tcBorders>
      </w:tcPr>
    </w:tblStylePr>
    <w:tblStylePr w:type="band1Vert">
      <w:tblPr/>
      <w:tcPr>
        <w:shd w:val="clear" w:color="auto" w:fill="EFF8FF" w:themeFill="accent3" w:themeFillTint="3F"/>
      </w:tcPr>
    </w:tblStylePr>
    <w:tblStylePr w:type="band1Horz">
      <w:tblPr/>
      <w:tcPr>
        <w:shd w:val="clear" w:color="auto" w:fill="EFF8FF" w:themeFill="accent3" w:themeFillTint="3F"/>
      </w:tcPr>
    </w:tblStylePr>
  </w:style>
  <w:style w:type="table" w:styleId="MediumList1-Accent4">
    <w:name w:val="Medium List 1 Accent 4"/>
    <w:basedOn w:val="TableNormal"/>
    <w:uiPriority w:val="98"/>
    <w:rsid w:val="00517B8D"/>
    <w:rPr>
      <w:color w:val="000000" w:themeColor="text1"/>
    </w:rPr>
    <w:tblPr>
      <w:tblStyleRowBandSize w:val="1"/>
      <w:tblStyleColBandSize w:val="1"/>
      <w:tblBorders>
        <w:top w:val="single" w:sz="8" w:space="0" w:color="00A8B5" w:themeColor="accent4"/>
        <w:bottom w:val="single" w:sz="8" w:space="0" w:color="00A8B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A8B5" w:themeColor="accent4"/>
        </w:tcBorders>
      </w:tcPr>
    </w:tblStylePr>
    <w:tblStylePr w:type="lastRow">
      <w:rPr>
        <w:b/>
        <w:bCs/>
        <w:color w:val="007F92" w:themeColor="text2"/>
      </w:rPr>
      <w:tblPr/>
      <w:tcPr>
        <w:tcBorders>
          <w:top w:val="single" w:sz="8" w:space="0" w:color="00A8B5" w:themeColor="accent4"/>
          <w:bottom w:val="single" w:sz="8" w:space="0" w:color="00A8B5" w:themeColor="accent4"/>
        </w:tcBorders>
      </w:tcPr>
    </w:tblStylePr>
    <w:tblStylePr w:type="firstCol">
      <w:rPr>
        <w:b/>
        <w:bCs/>
      </w:rPr>
    </w:tblStylePr>
    <w:tblStylePr w:type="lastCol">
      <w:rPr>
        <w:b/>
        <w:bCs/>
      </w:rPr>
      <w:tblPr/>
      <w:tcPr>
        <w:tcBorders>
          <w:top w:val="single" w:sz="8" w:space="0" w:color="00A8B5" w:themeColor="accent4"/>
          <w:bottom w:val="single" w:sz="8" w:space="0" w:color="00A8B5" w:themeColor="accent4"/>
        </w:tcBorders>
      </w:tcPr>
    </w:tblStylePr>
    <w:tblStylePr w:type="band1Vert">
      <w:tblPr/>
      <w:tcPr>
        <w:shd w:val="clear" w:color="auto" w:fill="ADF8FF" w:themeFill="accent4" w:themeFillTint="3F"/>
      </w:tcPr>
    </w:tblStylePr>
    <w:tblStylePr w:type="band1Horz">
      <w:tblPr/>
      <w:tcPr>
        <w:shd w:val="clear" w:color="auto" w:fill="ADF8FF" w:themeFill="accent4" w:themeFillTint="3F"/>
      </w:tcPr>
    </w:tblStylePr>
  </w:style>
  <w:style w:type="table" w:styleId="MediumList1-Accent5">
    <w:name w:val="Medium List 1 Accent 5"/>
    <w:basedOn w:val="TableNormal"/>
    <w:uiPriority w:val="98"/>
    <w:rsid w:val="00517B8D"/>
    <w:rPr>
      <w:color w:val="000000" w:themeColor="text1"/>
    </w:rPr>
    <w:tblPr>
      <w:tblStyleRowBandSize w:val="1"/>
      <w:tblStyleColBandSize w:val="1"/>
      <w:tblBorders>
        <w:top w:val="single" w:sz="8" w:space="0" w:color="B3FAFF" w:themeColor="accent5"/>
        <w:bottom w:val="single" w:sz="8" w:space="0" w:color="B3FAF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3FAFF" w:themeColor="accent5"/>
        </w:tcBorders>
      </w:tcPr>
    </w:tblStylePr>
    <w:tblStylePr w:type="lastRow">
      <w:rPr>
        <w:b/>
        <w:bCs/>
        <w:color w:val="007F92" w:themeColor="text2"/>
      </w:rPr>
      <w:tblPr/>
      <w:tcPr>
        <w:tcBorders>
          <w:top w:val="single" w:sz="8" w:space="0" w:color="B3FAFF" w:themeColor="accent5"/>
          <w:bottom w:val="single" w:sz="8" w:space="0" w:color="B3FAFF" w:themeColor="accent5"/>
        </w:tcBorders>
      </w:tcPr>
    </w:tblStylePr>
    <w:tblStylePr w:type="firstCol">
      <w:rPr>
        <w:b/>
        <w:bCs/>
      </w:rPr>
    </w:tblStylePr>
    <w:tblStylePr w:type="lastCol">
      <w:rPr>
        <w:b/>
        <w:bCs/>
      </w:rPr>
      <w:tblPr/>
      <w:tcPr>
        <w:tcBorders>
          <w:top w:val="single" w:sz="8" w:space="0" w:color="B3FAFF" w:themeColor="accent5"/>
          <w:bottom w:val="single" w:sz="8" w:space="0" w:color="B3FAFF" w:themeColor="accent5"/>
        </w:tcBorders>
      </w:tcPr>
    </w:tblStylePr>
    <w:tblStylePr w:type="band1Vert">
      <w:tblPr/>
      <w:tcPr>
        <w:shd w:val="clear" w:color="auto" w:fill="ECFDFF" w:themeFill="accent5" w:themeFillTint="3F"/>
      </w:tcPr>
    </w:tblStylePr>
    <w:tblStylePr w:type="band1Horz">
      <w:tblPr/>
      <w:tcPr>
        <w:shd w:val="clear" w:color="auto" w:fill="ECFDFF" w:themeFill="accent5" w:themeFillTint="3F"/>
      </w:tcPr>
    </w:tblStylePr>
  </w:style>
  <w:style w:type="table" w:styleId="MediumList1-Accent6">
    <w:name w:val="Medium List 1 Accent 6"/>
    <w:basedOn w:val="TableNormal"/>
    <w:uiPriority w:val="98"/>
    <w:rsid w:val="00517B8D"/>
    <w:rPr>
      <w:color w:val="000000" w:themeColor="text1"/>
    </w:rPr>
    <w:tblPr>
      <w:tblStyleRowBandSize w:val="1"/>
      <w:tblStyleColBandSize w:val="1"/>
      <w:tblBorders>
        <w:top w:val="single" w:sz="8" w:space="0" w:color="005EA1" w:themeColor="accent6"/>
        <w:bottom w:val="single" w:sz="8" w:space="0" w:color="005EA1"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5EA1" w:themeColor="accent6"/>
        </w:tcBorders>
      </w:tcPr>
    </w:tblStylePr>
    <w:tblStylePr w:type="lastRow">
      <w:rPr>
        <w:b/>
        <w:bCs/>
        <w:color w:val="007F92" w:themeColor="text2"/>
      </w:rPr>
      <w:tblPr/>
      <w:tcPr>
        <w:tcBorders>
          <w:top w:val="single" w:sz="8" w:space="0" w:color="005EA1" w:themeColor="accent6"/>
          <w:bottom w:val="single" w:sz="8" w:space="0" w:color="005EA1" w:themeColor="accent6"/>
        </w:tcBorders>
      </w:tcPr>
    </w:tblStylePr>
    <w:tblStylePr w:type="firstCol">
      <w:rPr>
        <w:b/>
        <w:bCs/>
      </w:rPr>
    </w:tblStylePr>
    <w:tblStylePr w:type="lastCol">
      <w:rPr>
        <w:b/>
        <w:bCs/>
      </w:rPr>
      <w:tblPr/>
      <w:tcPr>
        <w:tcBorders>
          <w:top w:val="single" w:sz="8" w:space="0" w:color="005EA1" w:themeColor="accent6"/>
          <w:bottom w:val="single" w:sz="8" w:space="0" w:color="005EA1" w:themeColor="accent6"/>
        </w:tcBorders>
      </w:tcPr>
    </w:tblStylePr>
    <w:tblStylePr w:type="band1Vert">
      <w:tblPr/>
      <w:tcPr>
        <w:shd w:val="clear" w:color="auto" w:fill="A8DAFF" w:themeFill="accent6" w:themeFillTint="3F"/>
      </w:tcPr>
    </w:tblStylePr>
    <w:tblStylePr w:type="band1Horz">
      <w:tblPr/>
      <w:tcPr>
        <w:shd w:val="clear" w:color="auto" w:fill="A8DAFF" w:themeFill="accent6" w:themeFillTint="3F"/>
      </w:tcPr>
    </w:tblStylePr>
  </w:style>
  <w:style w:type="table" w:styleId="MediumList2">
    <w:name w:val="Medium List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517B8D"/>
    <w:rPr>
      <w:rFonts w:eastAsiaTheme="majorEastAsia"/>
      <w:color w:val="000000" w:themeColor="text1"/>
    </w:rPr>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64C2C8" w:themeColor="accent1"/>
          <w:right w:val="nil"/>
          <w:insideH w:val="nil"/>
          <w:insideV w:val="nil"/>
        </w:tcBorders>
        <w:shd w:val="clear" w:color="auto" w:fill="FFFFFF" w:themeFill="background1"/>
      </w:tcPr>
    </w:tblStylePr>
    <w:tblStylePr w:type="lastRow">
      <w:tblPr/>
      <w:tcPr>
        <w:tcBorders>
          <w:top w:val="single" w:sz="8" w:space="0" w:color="64C2C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2C8" w:themeColor="accent1"/>
          <w:insideH w:val="nil"/>
          <w:insideV w:val="nil"/>
        </w:tcBorders>
        <w:shd w:val="clear" w:color="auto" w:fill="FFFFFF" w:themeFill="background1"/>
      </w:tcPr>
    </w:tblStylePr>
    <w:tblStylePr w:type="lastCol">
      <w:tblPr/>
      <w:tcPr>
        <w:tcBorders>
          <w:top w:val="nil"/>
          <w:left w:val="single" w:sz="8" w:space="0" w:color="64C2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1" w:themeFill="accent1" w:themeFillTint="3F"/>
      </w:tcPr>
    </w:tblStylePr>
    <w:tblStylePr w:type="band1Horz">
      <w:tblPr/>
      <w:tcPr>
        <w:tcBorders>
          <w:top w:val="nil"/>
          <w:bottom w:val="nil"/>
          <w:insideH w:val="nil"/>
          <w:insideV w:val="nil"/>
        </w:tcBorders>
        <w:shd w:val="clear" w:color="auto" w:fill="D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517B8D"/>
    <w:rPr>
      <w:rFonts w:eastAsiaTheme="majorEastAsia"/>
      <w:color w:val="000000" w:themeColor="text1"/>
    </w:rPr>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tblPr/>
      <w:tcPr>
        <w:tcBorders>
          <w:top w:val="single" w:sz="8" w:space="0" w:color="0058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92" w:themeColor="accent2"/>
          <w:insideH w:val="nil"/>
          <w:insideV w:val="nil"/>
        </w:tcBorders>
        <w:shd w:val="clear" w:color="auto" w:fill="FFFFFF" w:themeFill="background1"/>
      </w:tcPr>
    </w:tblStylePr>
    <w:tblStylePr w:type="lastCol">
      <w:tblPr/>
      <w:tcPr>
        <w:tcBorders>
          <w:top w:val="nil"/>
          <w:left w:val="single" w:sz="8" w:space="0" w:color="0058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DBFF" w:themeFill="accent2" w:themeFillTint="3F"/>
      </w:tcPr>
    </w:tblStylePr>
    <w:tblStylePr w:type="band1Horz">
      <w:tblPr/>
      <w:tcPr>
        <w:tcBorders>
          <w:top w:val="nil"/>
          <w:bottom w:val="nil"/>
          <w:insideH w:val="nil"/>
          <w:insideV w:val="nil"/>
        </w:tcBorders>
        <w:shd w:val="clear" w:color="auto" w:fill="A5D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517B8D"/>
    <w:rPr>
      <w:rFonts w:eastAsiaTheme="majorEastAsia"/>
      <w:color w:val="000000" w:themeColor="text1"/>
    </w:rPr>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1E6FF" w:themeColor="accent3"/>
          <w:right w:val="nil"/>
          <w:insideH w:val="nil"/>
          <w:insideV w:val="nil"/>
        </w:tcBorders>
        <w:shd w:val="clear" w:color="auto" w:fill="FFFFFF" w:themeFill="background1"/>
      </w:tcPr>
    </w:tblStylePr>
    <w:tblStylePr w:type="lastRow">
      <w:tblPr/>
      <w:tcPr>
        <w:tcBorders>
          <w:top w:val="single" w:sz="8" w:space="0" w:color="C1E6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6FF" w:themeColor="accent3"/>
          <w:insideH w:val="nil"/>
          <w:insideV w:val="nil"/>
        </w:tcBorders>
        <w:shd w:val="clear" w:color="auto" w:fill="FFFFFF" w:themeFill="background1"/>
      </w:tcPr>
    </w:tblStylePr>
    <w:tblStylePr w:type="lastCol">
      <w:tblPr/>
      <w:tcPr>
        <w:tcBorders>
          <w:top w:val="nil"/>
          <w:left w:val="single" w:sz="8" w:space="0" w:color="C1E6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FF" w:themeFill="accent3" w:themeFillTint="3F"/>
      </w:tcPr>
    </w:tblStylePr>
    <w:tblStylePr w:type="band1Horz">
      <w:tblPr/>
      <w:tcPr>
        <w:tcBorders>
          <w:top w:val="nil"/>
          <w:bottom w:val="nil"/>
          <w:insideH w:val="nil"/>
          <w:insideV w:val="nil"/>
        </w:tcBorders>
        <w:shd w:val="clear" w:color="auto" w:fill="EF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517B8D"/>
    <w:rPr>
      <w:rFonts w:eastAsiaTheme="majorEastAsia"/>
      <w:color w:val="000000" w:themeColor="text1"/>
    </w:rPr>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A8B5" w:themeColor="accent4"/>
          <w:right w:val="nil"/>
          <w:insideH w:val="nil"/>
          <w:insideV w:val="nil"/>
        </w:tcBorders>
        <w:shd w:val="clear" w:color="auto" w:fill="FFFFFF" w:themeFill="background1"/>
      </w:tcPr>
    </w:tblStylePr>
    <w:tblStylePr w:type="lastRow">
      <w:tblPr/>
      <w:tcPr>
        <w:tcBorders>
          <w:top w:val="single" w:sz="8" w:space="0" w:color="00A8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8B5" w:themeColor="accent4"/>
          <w:insideH w:val="nil"/>
          <w:insideV w:val="nil"/>
        </w:tcBorders>
        <w:shd w:val="clear" w:color="auto" w:fill="FFFFFF" w:themeFill="background1"/>
      </w:tcPr>
    </w:tblStylePr>
    <w:tblStylePr w:type="lastCol">
      <w:tblPr/>
      <w:tcPr>
        <w:tcBorders>
          <w:top w:val="nil"/>
          <w:left w:val="single" w:sz="8" w:space="0" w:color="00A8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4" w:themeFillTint="3F"/>
      </w:tcPr>
    </w:tblStylePr>
    <w:tblStylePr w:type="band1Horz">
      <w:tblPr/>
      <w:tcPr>
        <w:tcBorders>
          <w:top w:val="nil"/>
          <w:bottom w:val="nil"/>
          <w:insideH w:val="nil"/>
          <w:insideV w:val="nil"/>
        </w:tcBorders>
        <w:shd w:val="clear" w:color="auto" w:fill="ADF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517B8D"/>
    <w:rPr>
      <w:rFonts w:eastAsiaTheme="majorEastAsia"/>
      <w:color w:val="000000" w:themeColor="text1"/>
    </w:rPr>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3FAFF" w:themeColor="accent5"/>
          <w:right w:val="nil"/>
          <w:insideH w:val="nil"/>
          <w:insideV w:val="nil"/>
        </w:tcBorders>
        <w:shd w:val="clear" w:color="auto" w:fill="FFFFFF" w:themeFill="background1"/>
      </w:tcPr>
    </w:tblStylePr>
    <w:tblStylePr w:type="lastRow">
      <w:tblPr/>
      <w:tcPr>
        <w:tcBorders>
          <w:top w:val="single" w:sz="8" w:space="0" w:color="B3FA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FAFF" w:themeColor="accent5"/>
          <w:insideH w:val="nil"/>
          <w:insideV w:val="nil"/>
        </w:tcBorders>
        <w:shd w:val="clear" w:color="auto" w:fill="FFFFFF" w:themeFill="background1"/>
      </w:tcPr>
    </w:tblStylePr>
    <w:tblStylePr w:type="lastCol">
      <w:tblPr/>
      <w:tcPr>
        <w:tcBorders>
          <w:top w:val="nil"/>
          <w:left w:val="single" w:sz="8" w:space="0" w:color="B3FA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DFF" w:themeFill="accent5" w:themeFillTint="3F"/>
      </w:tcPr>
    </w:tblStylePr>
    <w:tblStylePr w:type="band1Horz">
      <w:tblPr/>
      <w:tcPr>
        <w:tcBorders>
          <w:top w:val="nil"/>
          <w:bottom w:val="nil"/>
          <w:insideH w:val="nil"/>
          <w:insideV w:val="nil"/>
        </w:tcBorders>
        <w:shd w:val="clear" w:color="auto" w:fill="ECFD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517B8D"/>
    <w:rPr>
      <w:rFonts w:eastAsiaTheme="majorEastAsia"/>
      <w:color w:val="000000" w:themeColor="text1"/>
    </w:rPr>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5EA1" w:themeColor="accent6"/>
          <w:right w:val="nil"/>
          <w:insideH w:val="nil"/>
          <w:insideV w:val="nil"/>
        </w:tcBorders>
        <w:shd w:val="clear" w:color="auto" w:fill="FFFFFF" w:themeFill="background1"/>
      </w:tcPr>
    </w:tblStylePr>
    <w:tblStylePr w:type="lastRow">
      <w:tblPr/>
      <w:tcPr>
        <w:tcBorders>
          <w:top w:val="single" w:sz="8" w:space="0" w:color="005EA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EA1" w:themeColor="accent6"/>
          <w:insideH w:val="nil"/>
          <w:insideV w:val="nil"/>
        </w:tcBorders>
        <w:shd w:val="clear" w:color="auto" w:fill="FFFFFF" w:themeFill="background1"/>
      </w:tcPr>
    </w:tblStylePr>
    <w:tblStylePr w:type="lastCol">
      <w:tblPr/>
      <w:tcPr>
        <w:tcBorders>
          <w:top w:val="nil"/>
          <w:left w:val="single" w:sz="8" w:space="0" w:color="005EA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AFF" w:themeFill="accent6" w:themeFillTint="3F"/>
      </w:tcPr>
    </w:tblStylePr>
    <w:tblStylePr w:type="band1Horz">
      <w:tblPr/>
      <w:tcPr>
        <w:tcBorders>
          <w:top w:val="nil"/>
          <w:bottom w:val="nil"/>
          <w:insideH w:val="nil"/>
          <w:insideV w:val="nil"/>
        </w:tcBorders>
        <w:shd w:val="clear" w:color="auto" w:fill="A8DA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517B8D"/>
    <w:tblPr>
      <w:tblStyleRowBandSize w:val="1"/>
      <w:tblStyleColBandSize w:val="1"/>
      <w:tbl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single" w:sz="8" w:space="0" w:color="8AD1D5"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nil"/>
          <w:insideV w:val="nil"/>
        </w:tcBorders>
        <w:shd w:val="clear" w:color="auto" w:fill="64C2C8" w:themeFill="accent1"/>
      </w:tcPr>
    </w:tblStylePr>
    <w:tblStylePr w:type="lastRow">
      <w:pPr>
        <w:spacing w:before="0" w:after="0" w:line="240" w:lineRule="auto"/>
      </w:pPr>
      <w:rPr>
        <w:b/>
        <w:bCs/>
      </w:rPr>
      <w:tblPr/>
      <w:tcPr>
        <w:tcBorders>
          <w:top w:val="double" w:sz="6"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FF1" w:themeFill="accent1" w:themeFillTint="3F"/>
      </w:tcPr>
    </w:tblStylePr>
    <w:tblStylePr w:type="band1Horz">
      <w:tblPr/>
      <w:tcPr>
        <w:tcBorders>
          <w:insideH w:val="nil"/>
          <w:insideV w:val="nil"/>
        </w:tcBorders>
        <w:shd w:val="clear" w:color="auto" w:fill="D8EF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517B8D"/>
    <w:tblPr>
      <w:tblStyleRowBandSize w:val="1"/>
      <w:tblStyleColBandSize w:val="1"/>
      <w:tbl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single" w:sz="8" w:space="0" w:color="008EED"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nil"/>
          <w:insideV w:val="nil"/>
        </w:tcBorders>
        <w:shd w:val="clear" w:color="auto" w:fill="005892" w:themeFill="accent2"/>
      </w:tcPr>
    </w:tblStylePr>
    <w:tblStylePr w:type="lastRow">
      <w:pPr>
        <w:spacing w:before="0" w:after="0" w:line="240" w:lineRule="auto"/>
      </w:pPr>
      <w:rPr>
        <w:b/>
        <w:bCs/>
      </w:rPr>
      <w:tblPr/>
      <w:tcPr>
        <w:tcBorders>
          <w:top w:val="double" w:sz="6"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5DBFF" w:themeFill="accent2" w:themeFillTint="3F"/>
      </w:tcPr>
    </w:tblStylePr>
    <w:tblStylePr w:type="band1Horz">
      <w:tblPr/>
      <w:tcPr>
        <w:tcBorders>
          <w:insideH w:val="nil"/>
          <w:insideV w:val="nil"/>
        </w:tcBorders>
        <w:shd w:val="clear" w:color="auto" w:fill="A5D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517B8D"/>
    <w:tblPr>
      <w:tblStyleRowBandSize w:val="1"/>
      <w:tblStyleColBandSize w:val="1"/>
      <w:tbl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single" w:sz="8" w:space="0" w:color="D0EC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nil"/>
          <w:insideV w:val="nil"/>
        </w:tcBorders>
        <w:shd w:val="clear" w:color="auto" w:fill="C1E6FF" w:themeFill="accent3"/>
      </w:tcPr>
    </w:tblStylePr>
    <w:tblStylePr w:type="lastRow">
      <w:pPr>
        <w:spacing w:before="0" w:after="0" w:line="240" w:lineRule="auto"/>
      </w:pPr>
      <w:rPr>
        <w:b/>
        <w:bCs/>
      </w:rPr>
      <w:tblPr/>
      <w:tcPr>
        <w:tcBorders>
          <w:top w:val="double" w:sz="6"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8FF" w:themeFill="accent3" w:themeFillTint="3F"/>
      </w:tcPr>
    </w:tblStylePr>
    <w:tblStylePr w:type="band1Horz">
      <w:tblPr/>
      <w:tcPr>
        <w:tcBorders>
          <w:insideH w:val="nil"/>
          <w:insideV w:val="nil"/>
        </w:tcBorders>
        <w:shd w:val="clear" w:color="auto" w:fill="EF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517B8D"/>
    <w:tblPr>
      <w:tblStyleRowBandSize w:val="1"/>
      <w:tblStyleColBandSize w:val="1"/>
      <w:tbl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single" w:sz="8" w:space="0" w:color="08ECF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nil"/>
          <w:insideV w:val="nil"/>
        </w:tcBorders>
        <w:shd w:val="clear" w:color="auto" w:fill="00A8B5" w:themeFill="accent4"/>
      </w:tcPr>
    </w:tblStylePr>
    <w:tblStylePr w:type="lastRow">
      <w:pPr>
        <w:spacing w:before="0" w:after="0" w:line="240" w:lineRule="auto"/>
      </w:pPr>
      <w:rPr>
        <w:b/>
        <w:bCs/>
      </w:rPr>
      <w:tblPr/>
      <w:tcPr>
        <w:tcBorders>
          <w:top w:val="double" w:sz="6"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4" w:themeFillTint="3F"/>
      </w:tcPr>
    </w:tblStylePr>
    <w:tblStylePr w:type="band1Horz">
      <w:tblPr/>
      <w:tcPr>
        <w:tcBorders>
          <w:insideH w:val="nil"/>
          <w:insideV w:val="nil"/>
        </w:tcBorders>
        <w:shd w:val="clear" w:color="auto" w:fill="ADF8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517B8D"/>
    <w:tblPr>
      <w:tblStyleRowBandSize w:val="1"/>
      <w:tblStyleColBandSize w:val="1"/>
      <w:tbl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single" w:sz="8" w:space="0" w:color="C6FBFF"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nil"/>
          <w:insideV w:val="nil"/>
        </w:tcBorders>
        <w:shd w:val="clear" w:color="auto" w:fill="B3FAFF" w:themeFill="accent5"/>
      </w:tcPr>
    </w:tblStylePr>
    <w:tblStylePr w:type="lastRow">
      <w:pPr>
        <w:spacing w:before="0" w:after="0" w:line="240" w:lineRule="auto"/>
      </w:pPr>
      <w:rPr>
        <w:b/>
        <w:bCs/>
      </w:rPr>
      <w:tblPr/>
      <w:tcPr>
        <w:tcBorders>
          <w:top w:val="double" w:sz="6"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DFF" w:themeFill="accent5" w:themeFillTint="3F"/>
      </w:tcPr>
    </w:tblStylePr>
    <w:tblStylePr w:type="band1Horz">
      <w:tblPr/>
      <w:tcPr>
        <w:tcBorders>
          <w:insideH w:val="nil"/>
          <w:insideV w:val="nil"/>
        </w:tcBorders>
        <w:shd w:val="clear" w:color="auto" w:fill="ECFD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517B8D"/>
    <w:tblPr>
      <w:tblStyleRowBandSize w:val="1"/>
      <w:tblStyleColBandSize w:val="1"/>
      <w:tbl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single" w:sz="8" w:space="0" w:color="0090F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nil"/>
          <w:insideV w:val="nil"/>
        </w:tcBorders>
        <w:shd w:val="clear" w:color="auto" w:fill="005EA1" w:themeFill="accent6"/>
      </w:tcPr>
    </w:tblStylePr>
    <w:tblStylePr w:type="lastRow">
      <w:pPr>
        <w:spacing w:before="0" w:after="0" w:line="240" w:lineRule="auto"/>
      </w:pPr>
      <w:rPr>
        <w:b/>
        <w:bCs/>
      </w:rPr>
      <w:tblPr/>
      <w:tcPr>
        <w:tcBorders>
          <w:top w:val="double" w:sz="6"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8DAFF" w:themeFill="accent6" w:themeFillTint="3F"/>
      </w:tcPr>
    </w:tblStylePr>
    <w:tblStylePr w:type="band1Horz">
      <w:tblPr/>
      <w:tcPr>
        <w:tcBorders>
          <w:insideH w:val="nil"/>
          <w:insideV w:val="nil"/>
        </w:tcBorders>
        <w:shd w:val="clear" w:color="auto" w:fill="A8DA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64C2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C2C8" w:themeFill="accent1"/>
      </w:tcPr>
    </w:tblStylePr>
    <w:tblStylePr w:type="lastCol">
      <w:rPr>
        <w:b/>
        <w:bCs/>
        <w:color w:val="FFFFFF" w:themeColor="background1"/>
      </w:rPr>
      <w:tblPr/>
      <w:tcPr>
        <w:tcBorders>
          <w:left w:val="nil"/>
          <w:right w:val="nil"/>
          <w:insideH w:val="nil"/>
          <w:insideV w:val="nil"/>
        </w:tcBorders>
        <w:shd w:val="clear" w:color="auto" w:fill="64C2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58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92" w:themeFill="accent2"/>
      </w:tcPr>
    </w:tblStylePr>
    <w:tblStylePr w:type="lastCol">
      <w:rPr>
        <w:b/>
        <w:bCs/>
        <w:color w:val="FFFFFF" w:themeColor="background1"/>
      </w:rPr>
      <w:tblPr/>
      <w:tcPr>
        <w:tcBorders>
          <w:left w:val="nil"/>
          <w:right w:val="nil"/>
          <w:insideH w:val="nil"/>
          <w:insideV w:val="nil"/>
        </w:tcBorders>
        <w:shd w:val="clear" w:color="auto" w:fill="0058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1E6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E6FF" w:themeFill="accent3"/>
      </w:tcPr>
    </w:tblStylePr>
    <w:tblStylePr w:type="lastCol">
      <w:rPr>
        <w:b/>
        <w:bCs/>
        <w:color w:val="FFFFFF" w:themeColor="background1"/>
      </w:rPr>
      <w:tblPr/>
      <w:tcPr>
        <w:tcBorders>
          <w:left w:val="nil"/>
          <w:right w:val="nil"/>
          <w:insideH w:val="nil"/>
          <w:insideV w:val="nil"/>
        </w:tcBorders>
        <w:shd w:val="clear" w:color="auto" w:fill="C1E6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8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8B5" w:themeFill="accent4"/>
      </w:tcPr>
    </w:tblStylePr>
    <w:tblStylePr w:type="lastCol">
      <w:rPr>
        <w:b/>
        <w:bCs/>
        <w:color w:val="FFFFFF" w:themeColor="background1"/>
      </w:rPr>
      <w:tblPr/>
      <w:tcPr>
        <w:tcBorders>
          <w:left w:val="nil"/>
          <w:right w:val="nil"/>
          <w:insideH w:val="nil"/>
          <w:insideV w:val="nil"/>
        </w:tcBorders>
        <w:shd w:val="clear" w:color="auto" w:fill="00A8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3FA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FAFF" w:themeFill="accent5"/>
      </w:tcPr>
    </w:tblStylePr>
    <w:tblStylePr w:type="lastCol">
      <w:rPr>
        <w:b/>
        <w:bCs/>
        <w:color w:val="FFFFFF" w:themeColor="background1"/>
      </w:rPr>
      <w:tblPr/>
      <w:tcPr>
        <w:tcBorders>
          <w:left w:val="nil"/>
          <w:right w:val="nil"/>
          <w:insideH w:val="nil"/>
          <w:insideV w:val="nil"/>
        </w:tcBorders>
        <w:shd w:val="clear" w:color="auto" w:fill="B3FA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5EA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EA1" w:themeFill="accent6"/>
      </w:tcPr>
    </w:tblStylePr>
    <w:tblStylePr w:type="lastCol">
      <w:rPr>
        <w:b/>
        <w:bCs/>
        <w:color w:val="FFFFFF" w:themeColor="background1"/>
      </w:rPr>
      <w:tblPr/>
      <w:tcPr>
        <w:tcBorders>
          <w:left w:val="nil"/>
          <w:right w:val="nil"/>
          <w:insideH w:val="nil"/>
          <w:insideV w:val="nil"/>
        </w:tcBorders>
        <w:shd w:val="clear" w:color="auto" w:fill="005EA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517B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517B8D"/>
    <w:rPr>
      <w:rFonts w:asciiTheme="minorHAnsi" w:eastAsiaTheme="majorEastAsia" w:hAnsiTheme="minorHAnsi" w:cstheme="minorHAnsi"/>
      <w:sz w:val="24"/>
      <w:szCs w:val="24"/>
      <w:shd w:val="pct20" w:color="auto" w:fill="auto"/>
      <w:lang w:val="en-AU" w:eastAsia="ja-JP"/>
    </w:rPr>
  </w:style>
  <w:style w:type="paragraph" w:styleId="NoSpacing">
    <w:name w:val="No Spacing"/>
    <w:uiPriority w:val="97"/>
    <w:semiHidden/>
    <w:qFormat/>
    <w:rsid w:val="00517B8D"/>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517B8D"/>
    <w:rPr>
      <w:sz w:val="24"/>
      <w:szCs w:val="24"/>
    </w:rPr>
  </w:style>
  <w:style w:type="paragraph" w:styleId="NormalIndent">
    <w:name w:val="Normal Indent"/>
    <w:basedOn w:val="Normal"/>
    <w:uiPriority w:val="98"/>
    <w:semiHidden/>
    <w:rsid w:val="00517B8D"/>
    <w:pPr>
      <w:ind w:left="720"/>
    </w:pPr>
  </w:style>
  <w:style w:type="paragraph" w:styleId="NoteHeading">
    <w:name w:val="Note Heading"/>
    <w:basedOn w:val="Normal"/>
    <w:next w:val="Normal"/>
    <w:link w:val="NoteHeadingChar"/>
    <w:uiPriority w:val="97"/>
    <w:semiHidden/>
    <w:rsid w:val="00517B8D"/>
    <w:pPr>
      <w:spacing w:line="240" w:lineRule="auto"/>
    </w:pPr>
    <w:rPr>
      <w:rFonts w:asciiTheme="majorHAnsi" w:hAnsiTheme="majorHAnsi" w:cstheme="majorHAnsi"/>
    </w:rPr>
  </w:style>
  <w:style w:type="character" w:customStyle="1" w:styleId="NoteHeadingChar">
    <w:name w:val="Note Heading Char"/>
    <w:basedOn w:val="DefaultParagraphFont"/>
    <w:link w:val="NoteHeading"/>
    <w:uiPriority w:val="97"/>
    <w:semiHidden/>
    <w:rsid w:val="00517B8D"/>
    <w:rPr>
      <w:rFonts w:asciiTheme="majorHAnsi" w:hAnsiTheme="majorHAnsi" w:cstheme="majorHAnsi"/>
      <w:lang w:val="en-AU" w:eastAsia="ja-JP"/>
    </w:rPr>
  </w:style>
  <w:style w:type="character" w:styleId="PlaceholderText">
    <w:name w:val="Placeholder Text"/>
    <w:basedOn w:val="DefaultParagraphFont"/>
    <w:uiPriority w:val="97"/>
    <w:semiHidden/>
    <w:rsid w:val="00517B8D"/>
    <w:rPr>
      <w:rFonts w:asciiTheme="minorHAnsi" w:hAnsiTheme="minorHAnsi" w:cstheme="minorHAnsi"/>
      <w:color w:val="808080"/>
    </w:rPr>
  </w:style>
  <w:style w:type="paragraph" w:styleId="PlainText">
    <w:name w:val="Plain Text"/>
    <w:basedOn w:val="Normal"/>
    <w:link w:val="PlainTextChar"/>
    <w:uiPriority w:val="97"/>
    <w:semiHidden/>
    <w:rsid w:val="00517B8D"/>
    <w:pPr>
      <w:spacing w:line="240" w:lineRule="auto"/>
    </w:pPr>
    <w:rPr>
      <w:sz w:val="21"/>
      <w:szCs w:val="21"/>
    </w:rPr>
  </w:style>
  <w:style w:type="character" w:customStyle="1" w:styleId="PlainTextChar">
    <w:name w:val="Plain Text Char"/>
    <w:basedOn w:val="DefaultParagraphFont"/>
    <w:link w:val="PlainText"/>
    <w:uiPriority w:val="97"/>
    <w:semiHidden/>
    <w:rsid w:val="00517B8D"/>
    <w:rPr>
      <w:rFonts w:asciiTheme="minorHAnsi" w:hAnsiTheme="minorHAnsi" w:cstheme="minorHAnsi"/>
      <w:sz w:val="21"/>
      <w:szCs w:val="21"/>
      <w:lang w:val="en-AU" w:eastAsia="ja-JP"/>
    </w:rPr>
  </w:style>
  <w:style w:type="paragraph" w:styleId="Quote">
    <w:name w:val="Quote"/>
    <w:basedOn w:val="Normal"/>
    <w:next w:val="Normal"/>
    <w:link w:val="QuoteChar"/>
    <w:uiPriority w:val="97"/>
    <w:semiHidden/>
    <w:rsid w:val="00517B8D"/>
    <w:rPr>
      <w:i/>
      <w:iCs/>
    </w:rPr>
  </w:style>
  <w:style w:type="character" w:customStyle="1" w:styleId="QuoteChar">
    <w:name w:val="Quote Char"/>
    <w:basedOn w:val="DefaultParagraphFont"/>
    <w:link w:val="Quote"/>
    <w:uiPriority w:val="97"/>
    <w:semiHidden/>
    <w:rsid w:val="00517B8D"/>
    <w:rPr>
      <w:rFonts w:asciiTheme="minorHAnsi" w:hAnsiTheme="minorHAnsi" w:cstheme="minorHAnsi"/>
      <w:i/>
      <w:iCs/>
      <w:color w:val="000000" w:themeColor="text1"/>
      <w:lang w:val="en-AU" w:eastAsia="ja-JP"/>
    </w:rPr>
  </w:style>
  <w:style w:type="paragraph" w:styleId="Salutation">
    <w:name w:val="Salutation"/>
    <w:basedOn w:val="Normal"/>
    <w:next w:val="Normal"/>
    <w:link w:val="SalutationChar"/>
    <w:uiPriority w:val="97"/>
    <w:semiHidden/>
    <w:rsid w:val="00517B8D"/>
  </w:style>
  <w:style w:type="character" w:customStyle="1" w:styleId="SalutationChar">
    <w:name w:val="Salutation Char"/>
    <w:basedOn w:val="DefaultParagraphFont"/>
    <w:link w:val="Salutation"/>
    <w:uiPriority w:val="97"/>
    <w:semiHidden/>
    <w:rsid w:val="00517B8D"/>
    <w:rPr>
      <w:rFonts w:asciiTheme="minorHAnsi" w:hAnsiTheme="minorHAnsi" w:cstheme="minorHAnsi"/>
      <w:lang w:val="en-AU" w:eastAsia="ja-JP"/>
    </w:rPr>
  </w:style>
  <w:style w:type="paragraph" w:styleId="Signature">
    <w:name w:val="Signature"/>
    <w:basedOn w:val="Normal"/>
    <w:link w:val="SignatureChar"/>
    <w:uiPriority w:val="97"/>
    <w:semiHidden/>
    <w:rsid w:val="00517B8D"/>
    <w:pPr>
      <w:spacing w:line="240" w:lineRule="auto"/>
      <w:ind w:left="4252"/>
    </w:pPr>
  </w:style>
  <w:style w:type="character" w:customStyle="1" w:styleId="SignatureChar">
    <w:name w:val="Signature Char"/>
    <w:basedOn w:val="DefaultParagraphFont"/>
    <w:link w:val="Signature"/>
    <w:uiPriority w:val="97"/>
    <w:semiHidden/>
    <w:rsid w:val="00517B8D"/>
    <w:rPr>
      <w:rFonts w:asciiTheme="minorHAnsi" w:hAnsiTheme="minorHAnsi" w:cstheme="minorHAnsi"/>
      <w:lang w:val="en-AU" w:eastAsia="ja-JP"/>
    </w:rPr>
  </w:style>
  <w:style w:type="character" w:styleId="Strong">
    <w:name w:val="Strong"/>
    <w:basedOn w:val="DefaultParagraphFont"/>
    <w:uiPriority w:val="97"/>
    <w:semiHidden/>
    <w:rsid w:val="00517B8D"/>
    <w:rPr>
      <w:rFonts w:asciiTheme="minorHAnsi" w:hAnsiTheme="minorHAnsi" w:cstheme="minorHAnsi"/>
      <w:b/>
      <w:bCs/>
    </w:rPr>
  </w:style>
  <w:style w:type="paragraph" w:styleId="Subtitle">
    <w:name w:val="Subtitle"/>
    <w:basedOn w:val="Normal"/>
    <w:next w:val="Normal"/>
    <w:link w:val="SubtitleChar"/>
    <w:uiPriority w:val="97"/>
    <w:semiHidden/>
    <w:rsid w:val="00517B8D"/>
    <w:pPr>
      <w:numPr>
        <w:ilvl w:val="1"/>
      </w:numPr>
    </w:pPr>
    <w:rPr>
      <w:rFonts w:eastAsiaTheme="majorEastAsia"/>
      <w:i/>
      <w:iCs/>
      <w:color w:val="64C2C8" w:themeColor="accent1"/>
      <w:spacing w:val="15"/>
      <w:sz w:val="24"/>
      <w:szCs w:val="24"/>
    </w:rPr>
  </w:style>
  <w:style w:type="character" w:customStyle="1" w:styleId="SubtitleChar">
    <w:name w:val="Subtitle Char"/>
    <w:basedOn w:val="DefaultParagraphFont"/>
    <w:link w:val="Subtitle"/>
    <w:uiPriority w:val="97"/>
    <w:semiHidden/>
    <w:rsid w:val="00517B8D"/>
    <w:rPr>
      <w:rFonts w:asciiTheme="minorHAnsi" w:eastAsiaTheme="majorEastAsia" w:hAnsiTheme="minorHAnsi" w:cstheme="minorHAnsi"/>
      <w:i/>
      <w:iCs/>
      <w:color w:val="64C2C8" w:themeColor="accent1"/>
      <w:spacing w:val="15"/>
      <w:sz w:val="24"/>
      <w:szCs w:val="24"/>
      <w:lang w:val="en-AU" w:eastAsia="ja-JP"/>
    </w:rPr>
  </w:style>
  <w:style w:type="character" w:styleId="SubtleEmphasis">
    <w:name w:val="Subtle Emphasis"/>
    <w:basedOn w:val="DefaultParagraphFont"/>
    <w:uiPriority w:val="97"/>
    <w:semiHidden/>
    <w:rsid w:val="00517B8D"/>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517B8D"/>
    <w:rPr>
      <w:rFonts w:asciiTheme="minorHAnsi" w:hAnsiTheme="minorHAnsi" w:cstheme="minorHAnsi"/>
      <w:smallCaps/>
      <w:color w:val="005892" w:themeColor="accent2"/>
      <w:u w:val="single"/>
    </w:rPr>
  </w:style>
  <w:style w:type="table" w:styleId="TableGrid6">
    <w:name w:val="Table Grid 6"/>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517B8D"/>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517B8D"/>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517B8D"/>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517B8D"/>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517B8D"/>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517B8D"/>
    <w:pPr>
      <w:ind w:left="200" w:hanging="200"/>
    </w:pPr>
  </w:style>
  <w:style w:type="paragraph" w:styleId="TableofFigures">
    <w:name w:val="table of figures"/>
    <w:basedOn w:val="Normal"/>
    <w:next w:val="Normal"/>
    <w:uiPriority w:val="97"/>
    <w:semiHidden/>
    <w:rsid w:val="00517B8D"/>
  </w:style>
  <w:style w:type="table" w:styleId="TableProfessional">
    <w:name w:val="Table Professional"/>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517B8D"/>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517B8D"/>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517B8D"/>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517B8D"/>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517B8D"/>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517B8D"/>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517B8D"/>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517B8D"/>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customStyle="1" w:styleId="IntroCopy">
    <w:name w:val="IntroCopy"/>
    <w:next w:val="Normal"/>
    <w:qFormat/>
    <w:rsid w:val="007126F2"/>
    <w:pPr>
      <w:adjustRightInd w:val="0"/>
      <w:snapToGrid w:val="0"/>
      <w:spacing w:before="40" w:after="170" w:line="260" w:lineRule="atLeast"/>
    </w:pPr>
    <w:rPr>
      <w:rFonts w:ascii="Arial" w:hAnsi="Arial" w:cstheme="majorHAnsi"/>
      <w:b/>
      <w:bCs/>
      <w:noProof/>
      <w:color w:val="007F92" w:themeColor="text2"/>
      <w:lang w:val="en-AU" w:eastAsia="ja-JP"/>
    </w:rPr>
  </w:style>
  <w:style w:type="paragraph" w:styleId="TOAHeading">
    <w:name w:val="toa heading"/>
    <w:basedOn w:val="Normal"/>
    <w:next w:val="Normal"/>
    <w:uiPriority w:val="97"/>
    <w:semiHidden/>
    <w:rsid w:val="00517B8D"/>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517B8D"/>
    <w:pPr>
      <w:spacing w:after="100"/>
    </w:pPr>
  </w:style>
  <w:style w:type="paragraph" w:styleId="TOC2">
    <w:name w:val="toc 2"/>
    <w:basedOn w:val="Normal"/>
    <w:next w:val="Normal"/>
    <w:autoRedefine/>
    <w:uiPriority w:val="97"/>
    <w:semiHidden/>
    <w:rsid w:val="00517B8D"/>
    <w:pPr>
      <w:spacing w:after="100"/>
      <w:ind w:left="200"/>
    </w:pPr>
  </w:style>
  <w:style w:type="paragraph" w:styleId="TOC3">
    <w:name w:val="toc 3"/>
    <w:basedOn w:val="Normal"/>
    <w:next w:val="Normal"/>
    <w:autoRedefine/>
    <w:uiPriority w:val="97"/>
    <w:semiHidden/>
    <w:rsid w:val="00517B8D"/>
    <w:pPr>
      <w:spacing w:after="100"/>
      <w:ind w:left="400"/>
    </w:pPr>
  </w:style>
  <w:style w:type="paragraph" w:styleId="TOC4">
    <w:name w:val="toc 4"/>
    <w:basedOn w:val="Normal"/>
    <w:next w:val="Normal"/>
    <w:autoRedefine/>
    <w:uiPriority w:val="97"/>
    <w:semiHidden/>
    <w:rsid w:val="00517B8D"/>
    <w:pPr>
      <w:spacing w:after="100"/>
      <w:ind w:left="600"/>
    </w:pPr>
  </w:style>
  <w:style w:type="paragraph" w:styleId="TOC5">
    <w:name w:val="toc 5"/>
    <w:basedOn w:val="Normal"/>
    <w:next w:val="Normal"/>
    <w:autoRedefine/>
    <w:uiPriority w:val="97"/>
    <w:semiHidden/>
    <w:rsid w:val="00517B8D"/>
    <w:pPr>
      <w:spacing w:after="100"/>
      <w:ind w:left="800"/>
    </w:pPr>
  </w:style>
  <w:style w:type="paragraph" w:styleId="TOC6">
    <w:name w:val="toc 6"/>
    <w:basedOn w:val="Normal"/>
    <w:next w:val="Normal"/>
    <w:autoRedefine/>
    <w:uiPriority w:val="97"/>
    <w:semiHidden/>
    <w:rsid w:val="00517B8D"/>
    <w:pPr>
      <w:spacing w:after="100"/>
      <w:ind w:left="1000"/>
    </w:pPr>
  </w:style>
  <w:style w:type="paragraph" w:styleId="TOC7">
    <w:name w:val="toc 7"/>
    <w:basedOn w:val="Normal"/>
    <w:next w:val="Normal"/>
    <w:autoRedefine/>
    <w:uiPriority w:val="97"/>
    <w:semiHidden/>
    <w:rsid w:val="00517B8D"/>
    <w:pPr>
      <w:spacing w:after="100"/>
      <w:ind w:left="1200"/>
    </w:pPr>
  </w:style>
  <w:style w:type="paragraph" w:styleId="TOC8">
    <w:name w:val="toc 8"/>
    <w:basedOn w:val="Normal"/>
    <w:next w:val="Normal"/>
    <w:autoRedefine/>
    <w:uiPriority w:val="97"/>
    <w:semiHidden/>
    <w:rsid w:val="00517B8D"/>
    <w:pPr>
      <w:spacing w:after="100"/>
      <w:ind w:left="1400"/>
    </w:pPr>
  </w:style>
  <w:style w:type="paragraph" w:styleId="TOC9">
    <w:name w:val="toc 9"/>
    <w:basedOn w:val="Normal"/>
    <w:next w:val="Normal"/>
    <w:autoRedefine/>
    <w:uiPriority w:val="97"/>
    <w:semiHidden/>
    <w:rsid w:val="00517B8D"/>
    <w:pPr>
      <w:spacing w:after="100"/>
      <w:ind w:left="1600"/>
    </w:pPr>
  </w:style>
  <w:style w:type="paragraph" w:styleId="TOCHeading">
    <w:name w:val="TOC Heading"/>
    <w:basedOn w:val="Heading1"/>
    <w:next w:val="Normal"/>
    <w:uiPriority w:val="97"/>
    <w:semiHidden/>
    <w:unhideWhenUsed/>
    <w:qFormat/>
    <w:rsid w:val="00517B8D"/>
    <w:pPr>
      <w:keepLines/>
      <w:spacing w:before="480"/>
      <w:outlineLvl w:val="9"/>
    </w:pPr>
    <w:rPr>
      <w:rFonts w:eastAsiaTheme="majorEastAsia"/>
      <w:color w:val="3B9EA5" w:themeColor="accent1" w:themeShade="BF"/>
      <w:szCs w:val="28"/>
    </w:rPr>
  </w:style>
  <w:style w:type="character" w:customStyle="1" w:styleId="Mention1">
    <w:name w:val="Mention1"/>
    <w:basedOn w:val="DefaultParagraphFont"/>
    <w:uiPriority w:val="99"/>
    <w:semiHidden/>
    <w:unhideWhenUsed/>
    <w:rsid w:val="007A00D1"/>
    <w:rPr>
      <w:color w:val="2B579A"/>
      <w:shd w:val="clear" w:color="auto" w:fill="E6E6E6"/>
    </w:rPr>
  </w:style>
  <w:style w:type="paragraph" w:customStyle="1" w:styleId="Doctype">
    <w:name w:val="Doc type"/>
    <w:basedOn w:val="Normal"/>
    <w:next w:val="Heading1"/>
    <w:qFormat/>
    <w:rsid w:val="000209A6"/>
    <w:pPr>
      <w:spacing w:after="560" w:line="720" w:lineRule="atLeast"/>
    </w:pPr>
    <w:rPr>
      <w:color w:val="007F92" w:themeColor="text2"/>
      <w:sz w:val="80"/>
    </w:rPr>
  </w:style>
  <w:style w:type="character" w:customStyle="1" w:styleId="HeaderChar">
    <w:name w:val="Header Char"/>
    <w:basedOn w:val="DefaultParagraphFont"/>
    <w:link w:val="Header"/>
    <w:uiPriority w:val="9"/>
    <w:rsid w:val="00CA2F97"/>
    <w:rPr>
      <w:rFonts w:asciiTheme="minorHAnsi" w:hAnsiTheme="minorHAnsi" w:cstheme="minorHAnsi"/>
      <w:snapToGrid w:val="0"/>
      <w:color w:val="007F92" w:themeColor="text2"/>
      <w:spacing w:val="10"/>
      <w:sz w:val="18"/>
      <w:lang w:val="en-AU" w:eastAsia="ja-JP"/>
    </w:rPr>
  </w:style>
  <w:style w:type="paragraph" w:customStyle="1" w:styleId="Details">
    <w:name w:val="Details"/>
    <w:basedOn w:val="Normal"/>
    <w:qFormat/>
    <w:rsid w:val="007126F2"/>
    <w:pPr>
      <w:spacing w:line="240" w:lineRule="atLeast"/>
    </w:pPr>
    <w:rPr>
      <w:sz w:val="18"/>
    </w:rPr>
  </w:style>
  <w:style w:type="paragraph" w:customStyle="1" w:styleId="PullOutQuoteHeading">
    <w:name w:val="PullOut Quote Heading"/>
    <w:basedOn w:val="Normal"/>
    <w:next w:val="PullOutQuoteText"/>
    <w:qFormat/>
    <w:rsid w:val="00B35B73"/>
    <w:pPr>
      <w:spacing w:after="57"/>
    </w:pPr>
    <w:rPr>
      <w:b/>
      <w:noProof/>
      <w:sz w:val="22"/>
      <w:lang w:eastAsia="ko-KR"/>
    </w:rPr>
  </w:style>
  <w:style w:type="paragraph" w:customStyle="1" w:styleId="PullOutQuoteText">
    <w:name w:val="PullOut Quote Text"/>
    <w:basedOn w:val="PullOutQuoteHeading"/>
    <w:qFormat/>
    <w:rsid w:val="00B35B73"/>
    <w:rPr>
      <w:b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uiPriority="97"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semiHidden="0" w:uiPriority="97" w:unhideWhenUsed="0"/>
    <w:lsdException w:name="List" w:uiPriority="4"/>
    <w:lsdException w:name="List Bullet" w:uiPriority="2" w:qFormat="1"/>
    <w:lsdException w:name="List Number" w:semiHidden="0" w:uiPriority="3" w:unhideWhenUsed="0"/>
    <w:lsdException w:name="List 2" w:semiHidden="0" w:uiPriority="4" w:unhideWhenUsed="0"/>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semiHidden="0" w:uiPriority="97" w:unhideWhenUsed="0"/>
    <w:lsdException w:name="Closing" w:uiPriority="97"/>
    <w:lsdException w:name="Signature" w:uiPriority="97"/>
    <w:lsdException w:name="Default Paragraph Font" w:uiPriority="97"/>
    <w:lsdException w:name="Body Text" w:uiPriority="97"/>
    <w:lsdException w:name="Body Text Indent" w:uiPriority="97"/>
    <w:lsdException w:name="List Continue" w:uiPriority="10"/>
    <w:lsdException w:name="List Continue 2" w:uiPriority="10"/>
    <w:lsdException w:name="List Continue 3" w:uiPriority="10"/>
    <w:lsdException w:name="List Continue 4" w:semiHidden="0" w:uiPriority="10" w:unhideWhenUsed="0"/>
    <w:lsdException w:name="List Continue 5" w:semiHidden="0" w:uiPriority="10" w:unhideWhenUsed="0"/>
    <w:lsdException w:name="Message Header" w:semiHidden="0" w:uiPriority="97" w:unhideWhenUsed="0"/>
    <w:lsdException w:name="Subtitle" w:semiHidden="0" w:uiPriority="97" w:unhideWhenUsed="0"/>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semiHidden="0" w:uiPriority="97" w:unhideWhenUsed="0"/>
    <w:lsdException w:name="Emphasis" w:semiHidden="0" w:uiPriority="97" w:unhideWhenUsed="0"/>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semiHidden="0" w:uiPriority="97" w:unhideWhenUsed="0"/>
    <w:lsdException w:name="Table Grid" w:uiPriority="59"/>
    <w:lsdException w:name="Placeholder Text" w:uiPriority="97" w:unhideWhenUsed="0"/>
    <w:lsdException w:name="No Spacing" w:semiHidden="0" w:uiPriority="97"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4" w:unhideWhenUsed="0"/>
    <w:lsdException w:name="Quote" w:semiHidden="0" w:uiPriority="97" w:unhideWhenUsed="0"/>
    <w:lsdException w:name="Intense Quote" w:semiHidden="0" w:uiPriority="97"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7" w:unhideWhenUsed="0"/>
    <w:lsdException w:name="Intense Emphasis" w:semiHidden="0" w:uiPriority="97" w:unhideWhenUsed="0"/>
    <w:lsdException w:name="Subtle Reference" w:semiHidden="0" w:uiPriority="97" w:unhideWhenUsed="0"/>
    <w:lsdException w:name="Intense Reference" w:semiHidden="0" w:uiPriority="97" w:unhideWhenUsed="0"/>
    <w:lsdException w:name="Book Title" w:semiHidden="0" w:uiPriority="97" w:unhideWhenUsed="0"/>
    <w:lsdException w:name="Bibliography" w:uiPriority="97"/>
    <w:lsdException w:name="TOC Heading" w:uiPriority="97" w:qFormat="1"/>
  </w:latentStyles>
  <w:style w:type="paragraph" w:default="1" w:styleId="Normal">
    <w:name w:val="Normal"/>
    <w:qFormat/>
    <w:rsid w:val="007D2B85"/>
    <w:pPr>
      <w:adjustRightInd w:val="0"/>
      <w:snapToGrid w:val="0"/>
      <w:spacing w:after="170" w:line="260" w:lineRule="atLeast"/>
    </w:pPr>
    <w:rPr>
      <w:rFonts w:asciiTheme="minorHAnsi" w:hAnsiTheme="minorHAnsi" w:cstheme="minorHAnsi"/>
      <w:color w:val="000000" w:themeColor="text1"/>
      <w:lang w:val="en-AU" w:eastAsia="ja-JP"/>
    </w:rPr>
  </w:style>
  <w:style w:type="paragraph" w:styleId="Heading1">
    <w:name w:val="heading 1"/>
    <w:next w:val="Normal"/>
    <w:uiPriority w:val="1"/>
    <w:qFormat/>
    <w:rsid w:val="006137D8"/>
    <w:pPr>
      <w:keepNext/>
      <w:spacing w:before="120" w:after="80" w:line="260" w:lineRule="atLeast"/>
      <w:outlineLvl w:val="0"/>
    </w:pPr>
    <w:rPr>
      <w:rFonts w:ascii="Arial" w:hAnsi="Arial" w:cstheme="majorHAnsi"/>
      <w:b/>
      <w:bCs/>
      <w:color w:val="007F92" w:themeColor="text2"/>
      <w:sz w:val="22"/>
      <w:lang w:val="en-AU" w:eastAsia="ja-JP"/>
    </w:rPr>
  </w:style>
  <w:style w:type="paragraph" w:styleId="Heading2">
    <w:name w:val="heading 2"/>
    <w:next w:val="Normal"/>
    <w:uiPriority w:val="1"/>
    <w:semiHidden/>
    <w:qFormat/>
    <w:rsid w:val="00D82897"/>
    <w:pPr>
      <w:keepNext/>
      <w:outlineLvl w:val="1"/>
    </w:pPr>
    <w:rPr>
      <w:rFonts w:asciiTheme="majorHAnsi" w:hAnsiTheme="majorHAnsi" w:cstheme="majorHAnsi"/>
      <w:b/>
      <w:bCs/>
      <w:iCs/>
      <w:color w:val="00ACCD"/>
      <w:sz w:val="48"/>
      <w:lang w:val="en-AU" w:eastAsia="ja-JP"/>
    </w:rPr>
  </w:style>
  <w:style w:type="paragraph" w:styleId="Heading3">
    <w:name w:val="heading 3"/>
    <w:basedOn w:val="Normal"/>
    <w:next w:val="Normal"/>
    <w:uiPriority w:val="1"/>
    <w:semiHidden/>
    <w:rsid w:val="00517B8D"/>
    <w:pPr>
      <w:keepNext/>
      <w:outlineLvl w:val="2"/>
    </w:pPr>
    <w:rPr>
      <w:rFonts w:asciiTheme="majorHAnsi" w:hAnsiTheme="majorHAnsi" w:cstheme="majorHAnsi"/>
      <w:bCs/>
      <w:i/>
    </w:rPr>
  </w:style>
  <w:style w:type="paragraph" w:styleId="Heading4">
    <w:name w:val="heading 4"/>
    <w:basedOn w:val="Normal"/>
    <w:next w:val="Normal"/>
    <w:link w:val="Heading4Char"/>
    <w:uiPriority w:val="1"/>
    <w:semiHidden/>
    <w:qFormat/>
    <w:rsid w:val="00517B8D"/>
    <w:pPr>
      <w:keepNext/>
      <w:keepLines/>
      <w:spacing w:before="200"/>
      <w:outlineLvl w:val="3"/>
    </w:pPr>
    <w:rPr>
      <w:rFonts w:asciiTheme="majorHAnsi" w:eastAsiaTheme="majorEastAsia" w:hAnsiTheme="majorHAnsi" w:cstheme="majorHAnsi"/>
      <w:b/>
      <w:bCs/>
      <w:i/>
      <w:iCs/>
      <w:color w:val="64C2C8" w:themeColor="accent1"/>
    </w:rPr>
  </w:style>
  <w:style w:type="paragraph" w:styleId="Heading5">
    <w:name w:val="heading 5"/>
    <w:basedOn w:val="Normal"/>
    <w:next w:val="Normal"/>
    <w:link w:val="Heading5Char"/>
    <w:uiPriority w:val="1"/>
    <w:semiHidden/>
    <w:qFormat/>
    <w:rsid w:val="00517B8D"/>
    <w:pPr>
      <w:keepNext/>
      <w:keepLines/>
      <w:spacing w:before="200"/>
      <w:outlineLvl w:val="4"/>
    </w:pPr>
    <w:rPr>
      <w:rFonts w:asciiTheme="majorHAnsi" w:eastAsiaTheme="majorEastAsia" w:hAnsiTheme="majorHAnsi" w:cstheme="majorHAnsi"/>
      <w:color w:val="27696E" w:themeColor="accent1" w:themeShade="7F"/>
    </w:rPr>
  </w:style>
  <w:style w:type="paragraph" w:styleId="Heading6">
    <w:name w:val="heading 6"/>
    <w:basedOn w:val="Normal"/>
    <w:next w:val="Normal"/>
    <w:link w:val="Heading6Char"/>
    <w:uiPriority w:val="1"/>
    <w:semiHidden/>
    <w:qFormat/>
    <w:rsid w:val="00517B8D"/>
    <w:pPr>
      <w:keepNext/>
      <w:keepLines/>
      <w:spacing w:before="200"/>
      <w:outlineLvl w:val="5"/>
    </w:pPr>
    <w:rPr>
      <w:rFonts w:asciiTheme="majorHAnsi" w:eastAsiaTheme="majorEastAsia" w:hAnsiTheme="majorHAnsi" w:cstheme="majorHAnsi"/>
      <w:i/>
      <w:iCs/>
      <w:color w:val="27696E" w:themeColor="accent1" w:themeShade="7F"/>
    </w:rPr>
  </w:style>
  <w:style w:type="paragraph" w:styleId="Heading7">
    <w:name w:val="heading 7"/>
    <w:basedOn w:val="Normal"/>
    <w:next w:val="Normal"/>
    <w:link w:val="Heading7Char"/>
    <w:uiPriority w:val="1"/>
    <w:semiHidden/>
    <w:qFormat/>
    <w:rsid w:val="00517B8D"/>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517B8D"/>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517B8D"/>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7126F2"/>
    <w:pPr>
      <w:numPr>
        <w:numId w:val="1"/>
      </w:numPr>
      <w:spacing w:before="80" w:after="240" w:line="280" w:lineRule="atLeast"/>
      <w:ind w:left="284" w:hanging="284"/>
      <w:contextualSpacing/>
    </w:pPr>
  </w:style>
  <w:style w:type="table" w:styleId="TableGrid">
    <w:name w:val="Table Grid"/>
    <w:basedOn w:val="TableNormal"/>
    <w:uiPriority w:val="59"/>
    <w:rsid w:val="00517B8D"/>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link w:val="HeaderChar"/>
    <w:uiPriority w:val="9"/>
    <w:rsid w:val="00CA2F97"/>
    <w:pPr>
      <w:adjustRightInd w:val="0"/>
      <w:snapToGrid w:val="0"/>
    </w:pPr>
    <w:rPr>
      <w:rFonts w:asciiTheme="minorHAnsi" w:hAnsiTheme="minorHAnsi" w:cstheme="minorHAnsi"/>
      <w:snapToGrid w:val="0"/>
      <w:color w:val="007F92" w:themeColor="text2"/>
      <w:spacing w:val="10"/>
      <w:sz w:val="18"/>
      <w:lang w:val="en-AU" w:eastAsia="ja-JP"/>
    </w:rPr>
  </w:style>
  <w:style w:type="paragraph" w:styleId="Footer">
    <w:name w:val="footer"/>
    <w:uiPriority w:val="9"/>
    <w:rsid w:val="008030D8"/>
    <w:rPr>
      <w:rFonts w:ascii="Arial" w:hAnsi="Arial" w:cstheme="minorHAnsi"/>
      <w:sz w:val="16"/>
      <w:szCs w:val="14"/>
      <w:lang w:val="en-AU" w:eastAsia="ja-JP"/>
    </w:rPr>
  </w:style>
  <w:style w:type="character" w:styleId="PageNumber">
    <w:name w:val="page number"/>
    <w:basedOn w:val="DefaultParagraphFont"/>
    <w:uiPriority w:val="97"/>
    <w:semiHidden/>
    <w:rsid w:val="00517B8D"/>
    <w:rPr>
      <w:rFonts w:asciiTheme="minorHAnsi" w:hAnsiTheme="minorHAnsi" w:cstheme="minorHAnsi"/>
      <w:sz w:val="16"/>
    </w:rPr>
  </w:style>
  <w:style w:type="paragraph" w:styleId="BalloonText">
    <w:name w:val="Balloon Text"/>
    <w:basedOn w:val="Normal"/>
    <w:link w:val="BalloonTextChar"/>
    <w:uiPriority w:val="97"/>
    <w:semiHidden/>
    <w:rsid w:val="00517B8D"/>
    <w:pPr>
      <w:spacing w:line="240" w:lineRule="auto"/>
    </w:pPr>
    <w:rPr>
      <w:sz w:val="16"/>
      <w:szCs w:val="16"/>
    </w:rPr>
  </w:style>
  <w:style w:type="character" w:customStyle="1" w:styleId="BalloonTextChar">
    <w:name w:val="Balloon Text Char"/>
    <w:basedOn w:val="DefaultParagraphFont"/>
    <w:link w:val="BalloonText"/>
    <w:uiPriority w:val="97"/>
    <w:semiHidden/>
    <w:rsid w:val="001D34ED"/>
    <w:rPr>
      <w:rFonts w:asciiTheme="minorHAnsi" w:hAnsiTheme="minorHAnsi" w:cstheme="minorHAnsi"/>
      <w:sz w:val="16"/>
      <w:szCs w:val="16"/>
      <w:lang w:val="en-AU" w:eastAsia="ja-JP"/>
    </w:rPr>
  </w:style>
  <w:style w:type="table" w:styleId="Table3Deffects1">
    <w:name w:val="Table 3D effects 1"/>
    <w:basedOn w:val="TableNormal"/>
    <w:uiPriority w:val="98"/>
    <w:rsid w:val="00517B8D"/>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517B8D"/>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517B8D"/>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517B8D"/>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517B8D"/>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517B8D"/>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517B8D"/>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517B8D"/>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517B8D"/>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517B8D"/>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517B8D"/>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517B8D"/>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517B8D"/>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517B8D"/>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517B8D"/>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517B8D"/>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517B8D"/>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517B8D"/>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517B8D"/>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517B8D"/>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517B8D"/>
    <w:pPr>
      <w:numPr>
        <w:numId w:val="11"/>
      </w:numPr>
    </w:pPr>
  </w:style>
  <w:style w:type="numbering" w:styleId="1ai">
    <w:name w:val="Outline List 1"/>
    <w:basedOn w:val="NoList"/>
    <w:uiPriority w:val="97"/>
    <w:semiHidden/>
    <w:rsid w:val="00517B8D"/>
    <w:pPr>
      <w:numPr>
        <w:numId w:val="12"/>
      </w:numPr>
    </w:pPr>
  </w:style>
  <w:style w:type="character" w:customStyle="1" w:styleId="Heading4Char">
    <w:name w:val="Heading 4 Char"/>
    <w:basedOn w:val="DefaultParagraphFont"/>
    <w:link w:val="Heading4"/>
    <w:uiPriority w:val="1"/>
    <w:semiHidden/>
    <w:rsid w:val="00517B8D"/>
    <w:rPr>
      <w:rFonts w:asciiTheme="majorHAnsi" w:eastAsiaTheme="majorEastAsia" w:hAnsiTheme="majorHAnsi" w:cstheme="majorHAnsi"/>
      <w:b/>
      <w:bCs/>
      <w:i/>
      <w:iCs/>
      <w:color w:val="64C2C8" w:themeColor="accent1"/>
      <w:lang w:val="en-AU" w:eastAsia="ja-JP"/>
    </w:rPr>
  </w:style>
  <w:style w:type="character" w:customStyle="1" w:styleId="Heading5Char">
    <w:name w:val="Heading 5 Char"/>
    <w:basedOn w:val="DefaultParagraphFont"/>
    <w:link w:val="Heading5"/>
    <w:uiPriority w:val="1"/>
    <w:semiHidden/>
    <w:rsid w:val="00517B8D"/>
    <w:rPr>
      <w:rFonts w:asciiTheme="majorHAnsi" w:eastAsiaTheme="majorEastAsia" w:hAnsiTheme="majorHAnsi" w:cstheme="majorHAnsi"/>
      <w:color w:val="27696E" w:themeColor="accent1" w:themeShade="7F"/>
      <w:lang w:val="en-AU" w:eastAsia="ja-JP"/>
    </w:rPr>
  </w:style>
  <w:style w:type="character" w:customStyle="1" w:styleId="Heading6Char">
    <w:name w:val="Heading 6 Char"/>
    <w:basedOn w:val="DefaultParagraphFont"/>
    <w:link w:val="Heading6"/>
    <w:uiPriority w:val="1"/>
    <w:semiHidden/>
    <w:rsid w:val="00517B8D"/>
    <w:rPr>
      <w:rFonts w:asciiTheme="majorHAnsi" w:eastAsiaTheme="majorEastAsia" w:hAnsiTheme="majorHAnsi" w:cstheme="majorHAnsi"/>
      <w:i/>
      <w:iCs/>
      <w:color w:val="27696E" w:themeColor="accent1" w:themeShade="7F"/>
      <w:lang w:val="en-AU" w:eastAsia="ja-JP"/>
    </w:rPr>
  </w:style>
  <w:style w:type="character" w:customStyle="1" w:styleId="Heading7Char">
    <w:name w:val="Heading 7 Char"/>
    <w:basedOn w:val="DefaultParagraphFont"/>
    <w:link w:val="Heading7"/>
    <w:uiPriority w:val="1"/>
    <w:semiHidden/>
    <w:rsid w:val="00517B8D"/>
    <w:rPr>
      <w:rFonts w:asciiTheme="majorHAnsi" w:eastAsiaTheme="majorEastAsia" w:hAnsiTheme="majorHAnsi" w:cstheme="majorHAnsi"/>
      <w:i/>
      <w:iCs/>
      <w:color w:val="404040" w:themeColor="text1" w:themeTint="BF"/>
      <w:lang w:val="en-AU" w:eastAsia="ja-JP"/>
    </w:rPr>
  </w:style>
  <w:style w:type="character" w:customStyle="1" w:styleId="Heading8Char">
    <w:name w:val="Heading 8 Char"/>
    <w:basedOn w:val="DefaultParagraphFont"/>
    <w:link w:val="Heading8"/>
    <w:uiPriority w:val="1"/>
    <w:semiHidden/>
    <w:rsid w:val="00517B8D"/>
    <w:rPr>
      <w:rFonts w:asciiTheme="majorHAnsi" w:eastAsiaTheme="majorEastAsia" w:hAnsiTheme="majorHAnsi" w:cstheme="majorHAnsi"/>
      <w:color w:val="404040" w:themeColor="text1" w:themeTint="BF"/>
      <w:lang w:val="en-AU" w:eastAsia="ja-JP"/>
    </w:rPr>
  </w:style>
  <w:style w:type="character" w:customStyle="1" w:styleId="Heading9Char">
    <w:name w:val="Heading 9 Char"/>
    <w:basedOn w:val="DefaultParagraphFont"/>
    <w:link w:val="Heading9"/>
    <w:uiPriority w:val="1"/>
    <w:semiHidden/>
    <w:rsid w:val="00517B8D"/>
    <w:rPr>
      <w:rFonts w:asciiTheme="majorHAnsi" w:eastAsiaTheme="majorEastAsia" w:hAnsiTheme="majorHAnsi" w:cstheme="majorHAnsi"/>
      <w:i/>
      <w:iCs/>
      <w:color w:val="404040" w:themeColor="text1" w:themeTint="BF"/>
      <w:lang w:val="en-AU" w:eastAsia="ja-JP"/>
    </w:rPr>
  </w:style>
  <w:style w:type="numbering" w:styleId="ArticleSection">
    <w:name w:val="Outline List 3"/>
    <w:basedOn w:val="NoList"/>
    <w:uiPriority w:val="97"/>
    <w:semiHidden/>
    <w:rsid w:val="00517B8D"/>
    <w:pPr>
      <w:numPr>
        <w:numId w:val="13"/>
      </w:numPr>
    </w:pPr>
  </w:style>
  <w:style w:type="paragraph" w:styleId="Bibliography">
    <w:name w:val="Bibliography"/>
    <w:basedOn w:val="Normal"/>
    <w:next w:val="Normal"/>
    <w:uiPriority w:val="97"/>
    <w:semiHidden/>
    <w:unhideWhenUsed/>
    <w:rsid w:val="00517B8D"/>
  </w:style>
  <w:style w:type="paragraph" w:styleId="BlockText">
    <w:name w:val="Block Text"/>
    <w:basedOn w:val="Normal"/>
    <w:uiPriority w:val="97"/>
    <w:semiHidden/>
    <w:rsid w:val="00517B8D"/>
    <w:pPr>
      <w:pBdr>
        <w:top w:val="single" w:sz="2" w:space="10" w:color="64C2C8" w:themeColor="accent1" w:shadow="1" w:frame="1"/>
        <w:left w:val="single" w:sz="2" w:space="10" w:color="64C2C8" w:themeColor="accent1" w:shadow="1" w:frame="1"/>
        <w:bottom w:val="single" w:sz="2" w:space="10" w:color="64C2C8" w:themeColor="accent1" w:shadow="1" w:frame="1"/>
        <w:right w:val="single" w:sz="2" w:space="10" w:color="64C2C8" w:themeColor="accent1" w:shadow="1" w:frame="1"/>
      </w:pBdr>
      <w:ind w:left="1152" w:right="1152"/>
    </w:pPr>
    <w:rPr>
      <w:rFonts w:eastAsiaTheme="minorEastAsia"/>
      <w:i/>
      <w:iCs/>
      <w:color w:val="64C2C8" w:themeColor="accent1"/>
    </w:rPr>
  </w:style>
  <w:style w:type="paragraph" w:styleId="BodyText">
    <w:name w:val="Body Text"/>
    <w:basedOn w:val="Normal"/>
    <w:link w:val="BodyTextChar"/>
    <w:uiPriority w:val="97"/>
    <w:semiHidden/>
    <w:rsid w:val="00517B8D"/>
    <w:pPr>
      <w:spacing w:after="120"/>
    </w:pPr>
  </w:style>
  <w:style w:type="character" w:customStyle="1" w:styleId="BodyTextChar">
    <w:name w:val="Body Text Char"/>
    <w:basedOn w:val="DefaultParagraphFont"/>
    <w:link w:val="BodyText"/>
    <w:uiPriority w:val="97"/>
    <w:semiHidden/>
    <w:rsid w:val="00517B8D"/>
    <w:rPr>
      <w:rFonts w:asciiTheme="minorHAnsi" w:hAnsiTheme="minorHAnsi" w:cstheme="minorHAnsi"/>
      <w:lang w:val="en-AU" w:eastAsia="ja-JP"/>
    </w:rPr>
  </w:style>
  <w:style w:type="paragraph" w:styleId="BodyText2">
    <w:name w:val="Body Text 2"/>
    <w:basedOn w:val="Normal"/>
    <w:link w:val="BodyText2Char"/>
    <w:uiPriority w:val="97"/>
    <w:semiHidden/>
    <w:rsid w:val="00517B8D"/>
    <w:pPr>
      <w:spacing w:after="120" w:line="480" w:lineRule="auto"/>
    </w:pPr>
  </w:style>
  <w:style w:type="character" w:customStyle="1" w:styleId="BodyText2Char">
    <w:name w:val="Body Text 2 Char"/>
    <w:basedOn w:val="DefaultParagraphFont"/>
    <w:link w:val="BodyText2"/>
    <w:uiPriority w:val="97"/>
    <w:semiHidden/>
    <w:rsid w:val="00517B8D"/>
    <w:rPr>
      <w:rFonts w:asciiTheme="minorHAnsi" w:hAnsiTheme="minorHAnsi" w:cstheme="minorHAnsi"/>
      <w:lang w:val="en-AU" w:eastAsia="ja-JP"/>
    </w:rPr>
  </w:style>
  <w:style w:type="paragraph" w:styleId="BodyText3">
    <w:name w:val="Body Text 3"/>
    <w:basedOn w:val="Normal"/>
    <w:link w:val="BodyText3Char"/>
    <w:uiPriority w:val="97"/>
    <w:semiHidden/>
    <w:rsid w:val="00517B8D"/>
    <w:pPr>
      <w:spacing w:after="120"/>
    </w:pPr>
    <w:rPr>
      <w:sz w:val="16"/>
      <w:szCs w:val="16"/>
    </w:rPr>
  </w:style>
  <w:style w:type="character" w:customStyle="1" w:styleId="BodyText3Char">
    <w:name w:val="Body Text 3 Char"/>
    <w:basedOn w:val="DefaultParagraphFont"/>
    <w:link w:val="BodyText3"/>
    <w:uiPriority w:val="97"/>
    <w:semiHidden/>
    <w:rsid w:val="00517B8D"/>
    <w:rPr>
      <w:rFonts w:asciiTheme="minorHAnsi" w:hAnsiTheme="minorHAnsi" w:cstheme="minorHAnsi"/>
      <w:sz w:val="16"/>
      <w:szCs w:val="16"/>
      <w:lang w:val="en-AU" w:eastAsia="ja-JP"/>
    </w:rPr>
  </w:style>
  <w:style w:type="paragraph" w:styleId="BodyTextFirstIndent">
    <w:name w:val="Body Text First Indent"/>
    <w:basedOn w:val="BodyText"/>
    <w:link w:val="BodyTextFirstIndentChar"/>
    <w:uiPriority w:val="97"/>
    <w:semiHidden/>
    <w:rsid w:val="00517B8D"/>
    <w:pPr>
      <w:spacing w:after="0"/>
      <w:ind w:firstLine="360"/>
    </w:pPr>
  </w:style>
  <w:style w:type="character" w:customStyle="1" w:styleId="BodyTextFirstIndentChar">
    <w:name w:val="Body Text First Indent Char"/>
    <w:basedOn w:val="BodyTextChar"/>
    <w:link w:val="BodyTextFirstIndent"/>
    <w:uiPriority w:val="97"/>
    <w:semiHidden/>
    <w:rsid w:val="00517B8D"/>
    <w:rPr>
      <w:rFonts w:asciiTheme="minorHAnsi" w:hAnsiTheme="minorHAnsi" w:cstheme="minorHAnsi"/>
      <w:lang w:val="en-AU" w:eastAsia="ja-JP"/>
    </w:rPr>
  </w:style>
  <w:style w:type="paragraph" w:styleId="BodyTextIndent">
    <w:name w:val="Body Text Indent"/>
    <w:basedOn w:val="Normal"/>
    <w:link w:val="BodyTextIndentChar"/>
    <w:uiPriority w:val="97"/>
    <w:semiHidden/>
    <w:rsid w:val="00517B8D"/>
    <w:pPr>
      <w:spacing w:after="120"/>
      <w:ind w:left="283"/>
    </w:pPr>
  </w:style>
  <w:style w:type="character" w:customStyle="1" w:styleId="BodyTextIndentChar">
    <w:name w:val="Body Text Indent Char"/>
    <w:basedOn w:val="DefaultParagraphFont"/>
    <w:link w:val="BodyTextIndent"/>
    <w:uiPriority w:val="97"/>
    <w:semiHidden/>
    <w:rsid w:val="00517B8D"/>
    <w:rPr>
      <w:rFonts w:asciiTheme="minorHAnsi" w:hAnsiTheme="minorHAnsi" w:cstheme="minorHAnsi"/>
      <w:lang w:val="en-AU" w:eastAsia="ja-JP"/>
    </w:rPr>
  </w:style>
  <w:style w:type="paragraph" w:styleId="BodyTextFirstIndent2">
    <w:name w:val="Body Text First Indent 2"/>
    <w:basedOn w:val="BodyTextIndent"/>
    <w:link w:val="BodyTextFirstIndent2Char"/>
    <w:uiPriority w:val="97"/>
    <w:semiHidden/>
    <w:rsid w:val="00517B8D"/>
    <w:pPr>
      <w:spacing w:after="0"/>
      <w:ind w:left="360" w:firstLine="360"/>
    </w:pPr>
  </w:style>
  <w:style w:type="character" w:customStyle="1" w:styleId="BodyTextFirstIndent2Char">
    <w:name w:val="Body Text First Indent 2 Char"/>
    <w:basedOn w:val="BodyTextIndentChar"/>
    <w:link w:val="BodyTextFirstIndent2"/>
    <w:uiPriority w:val="97"/>
    <w:semiHidden/>
    <w:rsid w:val="00517B8D"/>
    <w:rPr>
      <w:rFonts w:asciiTheme="minorHAnsi" w:hAnsiTheme="minorHAnsi" w:cstheme="minorHAnsi"/>
      <w:lang w:val="en-AU" w:eastAsia="ja-JP"/>
    </w:rPr>
  </w:style>
  <w:style w:type="paragraph" w:styleId="BodyTextIndent2">
    <w:name w:val="Body Text Indent 2"/>
    <w:basedOn w:val="Normal"/>
    <w:link w:val="BodyTextIndent2Char"/>
    <w:uiPriority w:val="97"/>
    <w:semiHidden/>
    <w:rsid w:val="00517B8D"/>
    <w:pPr>
      <w:spacing w:after="120" w:line="480" w:lineRule="auto"/>
      <w:ind w:left="283"/>
    </w:pPr>
  </w:style>
  <w:style w:type="character" w:customStyle="1" w:styleId="BodyTextIndent2Char">
    <w:name w:val="Body Text Indent 2 Char"/>
    <w:basedOn w:val="DefaultParagraphFont"/>
    <w:link w:val="BodyTextIndent2"/>
    <w:uiPriority w:val="97"/>
    <w:semiHidden/>
    <w:rsid w:val="00517B8D"/>
    <w:rPr>
      <w:rFonts w:asciiTheme="minorHAnsi" w:hAnsiTheme="minorHAnsi" w:cstheme="minorHAnsi"/>
      <w:lang w:val="en-AU" w:eastAsia="ja-JP"/>
    </w:rPr>
  </w:style>
  <w:style w:type="paragraph" w:styleId="BodyTextIndent3">
    <w:name w:val="Body Text Indent 3"/>
    <w:basedOn w:val="Normal"/>
    <w:link w:val="BodyTextIndent3Char"/>
    <w:uiPriority w:val="97"/>
    <w:semiHidden/>
    <w:rsid w:val="00517B8D"/>
    <w:pPr>
      <w:spacing w:after="120"/>
      <w:ind w:left="283"/>
    </w:pPr>
    <w:rPr>
      <w:sz w:val="16"/>
      <w:szCs w:val="16"/>
    </w:rPr>
  </w:style>
  <w:style w:type="character" w:customStyle="1" w:styleId="BodyTextIndent3Char">
    <w:name w:val="Body Text Indent 3 Char"/>
    <w:basedOn w:val="DefaultParagraphFont"/>
    <w:link w:val="BodyTextIndent3"/>
    <w:uiPriority w:val="97"/>
    <w:semiHidden/>
    <w:rsid w:val="00517B8D"/>
    <w:rPr>
      <w:rFonts w:asciiTheme="minorHAnsi" w:hAnsiTheme="minorHAnsi" w:cstheme="minorHAnsi"/>
      <w:sz w:val="16"/>
      <w:szCs w:val="16"/>
      <w:lang w:val="en-AU" w:eastAsia="ja-JP"/>
    </w:rPr>
  </w:style>
  <w:style w:type="character" w:styleId="BookTitle">
    <w:name w:val="Book Title"/>
    <w:basedOn w:val="DefaultParagraphFont"/>
    <w:uiPriority w:val="97"/>
    <w:semiHidden/>
    <w:rsid w:val="00517B8D"/>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517B8D"/>
    <w:pPr>
      <w:spacing w:after="200" w:line="240" w:lineRule="auto"/>
    </w:pPr>
    <w:rPr>
      <w:b/>
      <w:bCs/>
      <w:color w:val="64C2C8" w:themeColor="accent1"/>
      <w:sz w:val="18"/>
      <w:szCs w:val="18"/>
    </w:rPr>
  </w:style>
  <w:style w:type="paragraph" w:styleId="Closing">
    <w:name w:val="Closing"/>
    <w:basedOn w:val="Normal"/>
    <w:link w:val="ClosingChar"/>
    <w:uiPriority w:val="97"/>
    <w:semiHidden/>
    <w:rsid w:val="00517B8D"/>
    <w:pPr>
      <w:spacing w:line="240" w:lineRule="auto"/>
      <w:ind w:left="4252"/>
    </w:pPr>
  </w:style>
  <w:style w:type="character" w:customStyle="1" w:styleId="ClosingChar">
    <w:name w:val="Closing Char"/>
    <w:basedOn w:val="DefaultParagraphFont"/>
    <w:link w:val="Closing"/>
    <w:uiPriority w:val="97"/>
    <w:semiHidden/>
    <w:rsid w:val="00517B8D"/>
    <w:rPr>
      <w:rFonts w:asciiTheme="minorHAnsi" w:hAnsiTheme="minorHAnsi" w:cstheme="minorHAnsi"/>
      <w:lang w:val="en-AU" w:eastAsia="ja-JP"/>
    </w:rPr>
  </w:style>
  <w:style w:type="table" w:styleId="ColorfulGrid">
    <w:name w:val="Colorful Grid"/>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0F2F4"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1E6E9" w:themeFill="accent1" w:themeFillTint="66"/>
      </w:tcPr>
    </w:tblStylePr>
    <w:tblStylePr w:type="lastRow">
      <w:rPr>
        <w:b/>
        <w:bCs/>
        <w:color w:val="000000" w:themeColor="text1"/>
      </w:rPr>
      <w:tblPr/>
      <w:tcPr>
        <w:shd w:val="clear" w:color="auto" w:fill="C1E6E9" w:themeFill="accent1" w:themeFillTint="66"/>
      </w:tcPr>
    </w:tblStylePr>
    <w:tblStylePr w:type="firstCol">
      <w:rPr>
        <w:color w:val="FFFFFF" w:themeColor="background1"/>
      </w:rPr>
      <w:tblPr/>
      <w:tcPr>
        <w:shd w:val="clear" w:color="auto" w:fill="3B9EA5" w:themeFill="accent1" w:themeFillShade="BF"/>
      </w:tcPr>
    </w:tblStylePr>
    <w:tblStylePr w:type="lastCol">
      <w:rPr>
        <w:color w:val="FFFFFF" w:themeColor="background1"/>
      </w:rPr>
      <w:tblPr/>
      <w:tcPr>
        <w:shd w:val="clear" w:color="auto" w:fill="3B9EA5" w:themeFill="accent1" w:themeFillShade="BF"/>
      </w:tcPr>
    </w:tblStylePr>
    <w:tblStylePr w:type="band1Vert">
      <w:tblPr/>
      <w:tcPr>
        <w:shd w:val="clear" w:color="auto" w:fill="B1E0E3" w:themeFill="accent1" w:themeFillTint="7F"/>
      </w:tcPr>
    </w:tblStylePr>
    <w:tblStylePr w:type="band1Horz">
      <w:tblPr/>
      <w:tcPr>
        <w:shd w:val="clear" w:color="auto" w:fill="B1E0E3" w:themeFill="accent1" w:themeFillTint="7F"/>
      </w:tcPr>
    </w:tblStylePr>
  </w:style>
  <w:style w:type="table" w:styleId="ColorfulGrid-Accent2">
    <w:name w:val="Colorful Grid Accent 2"/>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6E1FF"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DC4FF" w:themeFill="accent2" w:themeFillTint="66"/>
      </w:tcPr>
    </w:tblStylePr>
    <w:tblStylePr w:type="lastRow">
      <w:rPr>
        <w:b/>
        <w:bCs/>
        <w:color w:val="000000" w:themeColor="text1"/>
      </w:rPr>
      <w:tblPr/>
      <w:tcPr>
        <w:shd w:val="clear" w:color="auto" w:fill="6DC4FF" w:themeFill="accent2" w:themeFillTint="66"/>
      </w:tcPr>
    </w:tblStylePr>
    <w:tblStylePr w:type="firstCol">
      <w:rPr>
        <w:color w:val="FFFFFF" w:themeColor="background1"/>
      </w:rPr>
      <w:tblPr/>
      <w:tcPr>
        <w:shd w:val="clear" w:color="auto" w:fill="00416D" w:themeFill="accent2" w:themeFillShade="BF"/>
      </w:tcPr>
    </w:tblStylePr>
    <w:tblStylePr w:type="lastCol">
      <w:rPr>
        <w:color w:val="FFFFFF" w:themeColor="background1"/>
      </w:rPr>
      <w:tblPr/>
      <w:tcPr>
        <w:shd w:val="clear" w:color="auto" w:fill="00416D" w:themeFill="accent2" w:themeFillShade="BF"/>
      </w:tcPr>
    </w:tblStylePr>
    <w:tblStylePr w:type="band1Vert">
      <w:tblPr/>
      <w:tcPr>
        <w:shd w:val="clear" w:color="auto" w:fill="49B6FF" w:themeFill="accent2" w:themeFillTint="7F"/>
      </w:tcPr>
    </w:tblStylePr>
    <w:tblStylePr w:type="band1Horz">
      <w:tblPr/>
      <w:tcPr>
        <w:shd w:val="clear" w:color="auto" w:fill="49B6FF" w:themeFill="accent2" w:themeFillTint="7F"/>
      </w:tcPr>
    </w:tblStylePr>
  </w:style>
  <w:style w:type="table" w:styleId="ColorfulGrid-Accent3">
    <w:name w:val="Colorful Grid Accent 3"/>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F2F9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6F4FF" w:themeFill="accent3" w:themeFillTint="66"/>
      </w:tcPr>
    </w:tblStylePr>
    <w:tblStylePr w:type="lastRow">
      <w:rPr>
        <w:b/>
        <w:bCs/>
        <w:color w:val="000000" w:themeColor="text1"/>
      </w:rPr>
      <w:tblPr/>
      <w:tcPr>
        <w:shd w:val="clear" w:color="auto" w:fill="E6F4FF" w:themeFill="accent3" w:themeFillTint="66"/>
      </w:tcPr>
    </w:tblStylePr>
    <w:tblStylePr w:type="firstCol">
      <w:rPr>
        <w:color w:val="FFFFFF" w:themeColor="background1"/>
      </w:rPr>
      <w:tblPr/>
      <w:tcPr>
        <w:shd w:val="clear" w:color="auto" w:fill="50B8FF" w:themeFill="accent3" w:themeFillShade="BF"/>
      </w:tcPr>
    </w:tblStylePr>
    <w:tblStylePr w:type="lastCol">
      <w:rPr>
        <w:color w:val="FFFFFF" w:themeColor="background1"/>
      </w:rPr>
      <w:tblPr/>
      <w:tcPr>
        <w:shd w:val="clear" w:color="auto" w:fill="50B8FF" w:themeFill="accent3" w:themeFillShade="BF"/>
      </w:tcPr>
    </w:tblStylePr>
    <w:tblStylePr w:type="band1Vert">
      <w:tblPr/>
      <w:tcPr>
        <w:shd w:val="clear" w:color="auto" w:fill="E0F2FF" w:themeFill="accent3" w:themeFillTint="7F"/>
      </w:tcPr>
    </w:tblStylePr>
    <w:tblStylePr w:type="band1Horz">
      <w:tblPr/>
      <w:tcPr>
        <w:shd w:val="clear" w:color="auto" w:fill="E0F2FF" w:themeFill="accent3" w:themeFillTint="7F"/>
      </w:tcPr>
    </w:tblStylePr>
  </w:style>
  <w:style w:type="table" w:styleId="ColorfulGrid-Accent4">
    <w:name w:val="Colorful Grid Accent 4"/>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DFAFF"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BF5FF" w:themeFill="accent4" w:themeFillTint="66"/>
      </w:tcPr>
    </w:tblStylePr>
    <w:tblStylePr w:type="lastRow">
      <w:rPr>
        <w:b/>
        <w:bCs/>
        <w:color w:val="000000" w:themeColor="text1"/>
      </w:rPr>
      <w:tblPr/>
      <w:tcPr>
        <w:shd w:val="clear" w:color="auto" w:fill="7BF5FF" w:themeFill="accent4" w:themeFillTint="66"/>
      </w:tcPr>
    </w:tblStylePr>
    <w:tblStylePr w:type="firstCol">
      <w:rPr>
        <w:color w:val="FFFFFF" w:themeColor="background1"/>
      </w:rPr>
      <w:tblPr/>
      <w:tcPr>
        <w:shd w:val="clear" w:color="auto" w:fill="007D87" w:themeFill="accent4" w:themeFillShade="BF"/>
      </w:tcPr>
    </w:tblStylePr>
    <w:tblStylePr w:type="lastCol">
      <w:rPr>
        <w:color w:val="FFFFFF" w:themeColor="background1"/>
      </w:rPr>
      <w:tblPr/>
      <w:tcPr>
        <w:shd w:val="clear" w:color="auto" w:fill="007D87" w:themeFill="accent4" w:themeFillShade="BF"/>
      </w:tcPr>
    </w:tblStylePr>
    <w:tblStylePr w:type="band1Vert">
      <w:tblPr/>
      <w:tcPr>
        <w:shd w:val="clear" w:color="auto" w:fill="5BF2FF" w:themeFill="accent4" w:themeFillTint="7F"/>
      </w:tcPr>
    </w:tblStylePr>
    <w:tblStylePr w:type="band1Horz">
      <w:tblPr/>
      <w:tcPr>
        <w:shd w:val="clear" w:color="auto" w:fill="5BF2FF" w:themeFill="accent4" w:themeFillTint="7F"/>
      </w:tcPr>
    </w:tblStylePr>
  </w:style>
  <w:style w:type="table" w:styleId="ColorfulGrid-Accent5">
    <w:name w:val="Colorful Grid Accent 5"/>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FFDFF"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0FCFF" w:themeFill="accent5" w:themeFillTint="66"/>
      </w:tcPr>
    </w:tblStylePr>
    <w:tblStylePr w:type="lastRow">
      <w:rPr>
        <w:b/>
        <w:bCs/>
        <w:color w:val="000000" w:themeColor="text1"/>
      </w:rPr>
      <w:tblPr/>
      <w:tcPr>
        <w:shd w:val="clear" w:color="auto" w:fill="E0FCFF" w:themeFill="accent5" w:themeFillTint="66"/>
      </w:tcPr>
    </w:tblStylePr>
    <w:tblStylePr w:type="firstCol">
      <w:rPr>
        <w:color w:val="FFFFFF" w:themeColor="background1"/>
      </w:rPr>
      <w:tblPr/>
      <w:tcPr>
        <w:shd w:val="clear" w:color="auto" w:fill="46F2FF" w:themeFill="accent5" w:themeFillShade="BF"/>
      </w:tcPr>
    </w:tblStylePr>
    <w:tblStylePr w:type="lastCol">
      <w:rPr>
        <w:color w:val="FFFFFF" w:themeColor="background1"/>
      </w:rPr>
      <w:tblPr/>
      <w:tcPr>
        <w:shd w:val="clear" w:color="auto" w:fill="46F2FF" w:themeFill="accent5" w:themeFillShade="BF"/>
      </w:tcPr>
    </w:tblStylePr>
    <w:tblStylePr w:type="band1Vert">
      <w:tblPr/>
      <w:tcPr>
        <w:shd w:val="clear" w:color="auto" w:fill="D9FCFF" w:themeFill="accent5" w:themeFillTint="7F"/>
      </w:tcPr>
    </w:tblStylePr>
    <w:tblStylePr w:type="band1Horz">
      <w:tblPr/>
      <w:tcPr>
        <w:shd w:val="clear" w:color="auto" w:fill="D9FCFF" w:themeFill="accent5" w:themeFillTint="7F"/>
      </w:tcPr>
    </w:tblStylePr>
  </w:style>
  <w:style w:type="table" w:styleId="ColorfulGrid-Accent6">
    <w:name w:val="Colorful Grid Accent 6"/>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9E1FF"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C4FF" w:themeFill="accent6" w:themeFillTint="66"/>
      </w:tcPr>
    </w:tblStylePr>
    <w:tblStylePr w:type="lastRow">
      <w:rPr>
        <w:b/>
        <w:bCs/>
        <w:color w:val="000000" w:themeColor="text1"/>
      </w:rPr>
      <w:tblPr/>
      <w:tcPr>
        <w:shd w:val="clear" w:color="auto" w:fill="73C4FF" w:themeFill="accent6" w:themeFillTint="66"/>
      </w:tcPr>
    </w:tblStylePr>
    <w:tblStylePr w:type="firstCol">
      <w:rPr>
        <w:color w:val="FFFFFF" w:themeColor="background1"/>
      </w:rPr>
      <w:tblPr/>
      <w:tcPr>
        <w:shd w:val="clear" w:color="auto" w:fill="004578" w:themeFill="accent6" w:themeFillShade="BF"/>
      </w:tcPr>
    </w:tblStylePr>
    <w:tblStylePr w:type="lastCol">
      <w:rPr>
        <w:color w:val="FFFFFF" w:themeColor="background1"/>
      </w:rPr>
      <w:tblPr/>
      <w:tcPr>
        <w:shd w:val="clear" w:color="auto" w:fill="004578" w:themeFill="accent6" w:themeFillShade="BF"/>
      </w:tcPr>
    </w:tblStylePr>
    <w:tblStylePr w:type="band1Vert">
      <w:tblPr/>
      <w:tcPr>
        <w:shd w:val="clear" w:color="auto" w:fill="51B5FF" w:themeFill="accent6" w:themeFillTint="7F"/>
      </w:tcPr>
    </w:tblStylePr>
    <w:tblStylePr w:type="band1Horz">
      <w:tblPr/>
      <w:tcPr>
        <w:shd w:val="clear" w:color="auto" w:fill="51B5FF" w:themeFill="accent6" w:themeFillTint="7F"/>
      </w:tcPr>
    </w:tblStylePr>
  </w:style>
  <w:style w:type="table" w:styleId="ColorfulList">
    <w:name w:val="Colorful List"/>
    <w:basedOn w:val="TableNormal"/>
    <w:uiPriority w:val="98"/>
    <w:rsid w:val="00517B8D"/>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517B8D"/>
    <w:rPr>
      <w:color w:val="000000" w:themeColor="text1"/>
    </w:rPr>
    <w:tblPr>
      <w:tblStyleRowBandSize w:val="1"/>
      <w:tblStyleColBandSize w:val="1"/>
    </w:tblPr>
    <w:tcPr>
      <w:shd w:val="clear" w:color="auto" w:fill="EFF9F9"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1" w:themeFill="accent1" w:themeFillTint="3F"/>
      </w:tcPr>
    </w:tblStylePr>
    <w:tblStylePr w:type="band1Horz">
      <w:tblPr/>
      <w:tcPr>
        <w:shd w:val="clear" w:color="auto" w:fill="E0F2F4" w:themeFill="accent1" w:themeFillTint="33"/>
      </w:tcPr>
    </w:tblStylePr>
  </w:style>
  <w:style w:type="table" w:styleId="ColorfulList-Accent2">
    <w:name w:val="Colorful List Accent 2"/>
    <w:basedOn w:val="TableNormal"/>
    <w:uiPriority w:val="98"/>
    <w:rsid w:val="00517B8D"/>
    <w:rPr>
      <w:color w:val="000000" w:themeColor="text1"/>
    </w:rPr>
    <w:tblPr>
      <w:tblStyleRowBandSize w:val="1"/>
      <w:tblStyleColBandSize w:val="1"/>
    </w:tblPr>
    <w:tcPr>
      <w:shd w:val="clear" w:color="auto" w:fill="DBF0FF"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DBFF" w:themeFill="accent2" w:themeFillTint="3F"/>
      </w:tcPr>
    </w:tblStylePr>
    <w:tblStylePr w:type="band1Horz">
      <w:tblPr/>
      <w:tcPr>
        <w:shd w:val="clear" w:color="auto" w:fill="B6E1FF" w:themeFill="accent2" w:themeFillTint="33"/>
      </w:tcPr>
    </w:tblStylePr>
  </w:style>
  <w:style w:type="table" w:styleId="ColorfulList-Accent3">
    <w:name w:val="Colorful List Accent 3"/>
    <w:basedOn w:val="TableNormal"/>
    <w:uiPriority w:val="98"/>
    <w:rsid w:val="00517B8D"/>
    <w:rPr>
      <w:color w:val="000000" w:themeColor="text1"/>
    </w:rPr>
    <w:tblPr>
      <w:tblStyleRowBandSize w:val="1"/>
      <w:tblStyleColBandSize w:val="1"/>
    </w:tblPr>
    <w:tcPr>
      <w:shd w:val="clear" w:color="auto" w:fill="F8FC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8590" w:themeFill="accent4" w:themeFillShade="CC"/>
      </w:tcPr>
    </w:tblStylePr>
    <w:tblStylePr w:type="lastRow">
      <w:rPr>
        <w:b/>
        <w:bCs/>
        <w:color w:val="00859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FF" w:themeFill="accent3" w:themeFillTint="3F"/>
      </w:tcPr>
    </w:tblStylePr>
    <w:tblStylePr w:type="band1Horz">
      <w:tblPr/>
      <w:tcPr>
        <w:shd w:val="clear" w:color="auto" w:fill="F2F9FF" w:themeFill="accent3" w:themeFillTint="33"/>
      </w:tcPr>
    </w:tblStylePr>
  </w:style>
  <w:style w:type="table" w:styleId="ColorfulList-Accent4">
    <w:name w:val="Colorful List Accent 4"/>
    <w:basedOn w:val="TableNormal"/>
    <w:uiPriority w:val="98"/>
    <w:rsid w:val="00517B8D"/>
    <w:rPr>
      <w:color w:val="000000" w:themeColor="text1"/>
    </w:rPr>
    <w:tblPr>
      <w:tblStyleRowBandSize w:val="1"/>
      <w:tblStyleColBandSize w:val="1"/>
    </w:tblPr>
    <w:tcPr>
      <w:shd w:val="clear" w:color="auto" w:fill="DEFCFF"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7C1FF" w:themeFill="accent3" w:themeFillShade="CC"/>
      </w:tcPr>
    </w:tblStylePr>
    <w:tblStylePr w:type="lastRow">
      <w:rPr>
        <w:b/>
        <w:bCs/>
        <w:color w:val="67C1F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4" w:themeFillTint="3F"/>
      </w:tcPr>
    </w:tblStylePr>
    <w:tblStylePr w:type="band1Horz">
      <w:tblPr/>
      <w:tcPr>
        <w:shd w:val="clear" w:color="auto" w:fill="BDFAFF" w:themeFill="accent4" w:themeFillTint="33"/>
      </w:tcPr>
    </w:tblStylePr>
  </w:style>
  <w:style w:type="table" w:styleId="ColorfulList-Accent5">
    <w:name w:val="Colorful List Accent 5"/>
    <w:basedOn w:val="TableNormal"/>
    <w:uiPriority w:val="98"/>
    <w:rsid w:val="00517B8D"/>
    <w:rPr>
      <w:color w:val="000000" w:themeColor="text1"/>
    </w:rPr>
    <w:tblPr>
      <w:tblStyleRowBandSize w:val="1"/>
      <w:tblStyleColBandSize w:val="1"/>
    </w:tblPr>
    <w:tcPr>
      <w:shd w:val="clear" w:color="auto" w:fill="F7FEFF"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A80" w:themeFill="accent6" w:themeFillShade="CC"/>
      </w:tcPr>
    </w:tblStylePr>
    <w:tblStylePr w:type="lastRow">
      <w:rPr>
        <w:b/>
        <w:bCs/>
        <w:color w:val="004A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DFF" w:themeFill="accent5" w:themeFillTint="3F"/>
      </w:tcPr>
    </w:tblStylePr>
    <w:tblStylePr w:type="band1Horz">
      <w:tblPr/>
      <w:tcPr>
        <w:shd w:val="clear" w:color="auto" w:fill="EFFDFF" w:themeFill="accent5" w:themeFillTint="33"/>
      </w:tcPr>
    </w:tblStylePr>
  </w:style>
  <w:style w:type="table" w:styleId="ColorfulList-Accent6">
    <w:name w:val="Colorful List Accent 6"/>
    <w:basedOn w:val="TableNormal"/>
    <w:uiPriority w:val="98"/>
    <w:rsid w:val="00517B8D"/>
    <w:rPr>
      <w:color w:val="000000" w:themeColor="text1"/>
    </w:rPr>
    <w:tblPr>
      <w:tblStyleRowBandSize w:val="1"/>
      <w:tblStyleColBandSize w:val="1"/>
    </w:tblPr>
    <w:tcPr>
      <w:shd w:val="clear" w:color="auto" w:fill="DCF0FF"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5CF4FF" w:themeFill="accent5" w:themeFillShade="CC"/>
      </w:tcPr>
    </w:tblStylePr>
    <w:tblStylePr w:type="lastRow">
      <w:rPr>
        <w:b/>
        <w:bCs/>
        <w:color w:val="5CF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AFF" w:themeFill="accent6" w:themeFillTint="3F"/>
      </w:tcPr>
    </w:tblStylePr>
    <w:tblStylePr w:type="band1Horz">
      <w:tblPr/>
      <w:tcPr>
        <w:shd w:val="clear" w:color="auto" w:fill="B9E1FF" w:themeFill="accent6" w:themeFillTint="33"/>
      </w:tcPr>
    </w:tblStylePr>
  </w:style>
  <w:style w:type="table" w:styleId="ColorfulShading">
    <w:name w:val="Colorful Shading"/>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64C2C8" w:themeColor="accent1"/>
        <w:bottom w:val="single" w:sz="4" w:space="0" w:color="64C2C8" w:themeColor="accent1"/>
        <w:right w:val="single" w:sz="4" w:space="0" w:color="64C2C8" w:themeColor="accent1"/>
        <w:insideH w:val="single" w:sz="4" w:space="0" w:color="FFFFFF" w:themeColor="background1"/>
        <w:insideV w:val="single" w:sz="4" w:space="0" w:color="FFFFFF" w:themeColor="background1"/>
      </w:tblBorders>
    </w:tblPr>
    <w:tcPr>
      <w:shd w:val="clear" w:color="auto" w:fill="EFF9F9"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F84" w:themeFill="accent1" w:themeFillShade="99"/>
      </w:tcPr>
    </w:tblStylePr>
    <w:tblStylePr w:type="firstCol">
      <w:rPr>
        <w:color w:val="FFFFFF" w:themeColor="background1"/>
      </w:rPr>
      <w:tblPr/>
      <w:tcPr>
        <w:tcBorders>
          <w:top w:val="nil"/>
          <w:left w:val="nil"/>
          <w:bottom w:val="nil"/>
          <w:right w:val="nil"/>
          <w:insideH w:val="single" w:sz="4" w:space="0" w:color="2F7F84" w:themeColor="accent1" w:themeShade="99"/>
          <w:insideV w:val="nil"/>
        </w:tcBorders>
        <w:shd w:val="clear" w:color="auto" w:fill="2F7F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7F84" w:themeFill="accent1" w:themeFillShade="99"/>
      </w:tcPr>
    </w:tblStylePr>
    <w:tblStylePr w:type="band1Vert">
      <w:tblPr/>
      <w:tcPr>
        <w:shd w:val="clear" w:color="auto" w:fill="C1E6E9" w:themeFill="accent1" w:themeFillTint="66"/>
      </w:tcPr>
    </w:tblStylePr>
    <w:tblStylePr w:type="band1Horz">
      <w:tblPr/>
      <w:tcPr>
        <w:shd w:val="clear" w:color="auto" w:fill="B1E0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005892" w:themeColor="accent2"/>
        <w:bottom w:val="single" w:sz="4" w:space="0" w:color="005892" w:themeColor="accent2"/>
        <w:right w:val="single" w:sz="4" w:space="0" w:color="005892" w:themeColor="accent2"/>
        <w:insideH w:val="single" w:sz="4" w:space="0" w:color="FFFFFF" w:themeColor="background1"/>
        <w:insideV w:val="single" w:sz="4" w:space="0" w:color="FFFFFF" w:themeColor="background1"/>
      </w:tblBorders>
    </w:tblPr>
    <w:tcPr>
      <w:shd w:val="clear" w:color="auto" w:fill="DBF0FF"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57" w:themeFill="accent2" w:themeFillShade="99"/>
      </w:tcPr>
    </w:tblStylePr>
    <w:tblStylePr w:type="firstCol">
      <w:rPr>
        <w:color w:val="FFFFFF" w:themeColor="background1"/>
      </w:rPr>
      <w:tblPr/>
      <w:tcPr>
        <w:tcBorders>
          <w:top w:val="nil"/>
          <w:left w:val="nil"/>
          <w:bottom w:val="nil"/>
          <w:right w:val="nil"/>
          <w:insideH w:val="single" w:sz="4" w:space="0" w:color="003457" w:themeColor="accent2" w:themeShade="99"/>
          <w:insideV w:val="nil"/>
        </w:tcBorders>
        <w:shd w:val="clear" w:color="auto" w:fill="0034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457" w:themeFill="accent2" w:themeFillShade="99"/>
      </w:tcPr>
    </w:tblStylePr>
    <w:tblStylePr w:type="band1Vert">
      <w:tblPr/>
      <w:tcPr>
        <w:shd w:val="clear" w:color="auto" w:fill="6DC4FF" w:themeFill="accent2" w:themeFillTint="66"/>
      </w:tcPr>
    </w:tblStylePr>
    <w:tblStylePr w:type="band1Horz">
      <w:tblPr/>
      <w:tcPr>
        <w:shd w:val="clear" w:color="auto" w:fill="49B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517B8D"/>
    <w:rPr>
      <w:color w:val="000000" w:themeColor="text1"/>
    </w:rPr>
    <w:tblPr>
      <w:tblStyleRowBandSize w:val="1"/>
      <w:tblStyleColBandSize w:val="1"/>
      <w:tblBorders>
        <w:top w:val="single" w:sz="24" w:space="0" w:color="00A8B5" w:themeColor="accent4"/>
        <w:left w:val="single" w:sz="4" w:space="0" w:color="C1E6FF" w:themeColor="accent3"/>
        <w:bottom w:val="single" w:sz="4" w:space="0" w:color="C1E6FF" w:themeColor="accent3"/>
        <w:right w:val="single" w:sz="4" w:space="0" w:color="C1E6FF" w:themeColor="accent3"/>
        <w:insideH w:val="single" w:sz="4" w:space="0" w:color="FFFFFF" w:themeColor="background1"/>
        <w:insideV w:val="single" w:sz="4" w:space="0" w:color="FFFFFF" w:themeColor="background1"/>
      </w:tblBorders>
    </w:tblPr>
    <w:tcPr>
      <w:shd w:val="clear" w:color="auto" w:fill="F8FC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A8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9DFF" w:themeFill="accent3" w:themeFillShade="99"/>
      </w:tcPr>
    </w:tblStylePr>
    <w:tblStylePr w:type="firstCol">
      <w:rPr>
        <w:color w:val="FFFFFF" w:themeColor="background1"/>
      </w:rPr>
      <w:tblPr/>
      <w:tcPr>
        <w:tcBorders>
          <w:top w:val="nil"/>
          <w:left w:val="nil"/>
          <w:bottom w:val="nil"/>
          <w:right w:val="nil"/>
          <w:insideH w:val="single" w:sz="4" w:space="0" w:color="0D9DFF" w:themeColor="accent3" w:themeShade="99"/>
          <w:insideV w:val="nil"/>
        </w:tcBorders>
        <w:shd w:val="clear" w:color="auto" w:fill="0D9DF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D9DFF" w:themeFill="accent3" w:themeFillShade="99"/>
      </w:tcPr>
    </w:tblStylePr>
    <w:tblStylePr w:type="band1Vert">
      <w:tblPr/>
      <w:tcPr>
        <w:shd w:val="clear" w:color="auto" w:fill="E6F4FF" w:themeFill="accent3" w:themeFillTint="66"/>
      </w:tcPr>
    </w:tblStylePr>
    <w:tblStylePr w:type="band1Horz">
      <w:tblPr/>
      <w:tcPr>
        <w:shd w:val="clear" w:color="auto" w:fill="E0F2FF" w:themeFill="accent3" w:themeFillTint="7F"/>
      </w:tcPr>
    </w:tblStylePr>
  </w:style>
  <w:style w:type="table" w:styleId="ColorfulShading-Accent4">
    <w:name w:val="Colorful Shading Accent 4"/>
    <w:basedOn w:val="TableNormal"/>
    <w:uiPriority w:val="98"/>
    <w:rsid w:val="00517B8D"/>
    <w:rPr>
      <w:color w:val="000000" w:themeColor="text1"/>
    </w:rPr>
    <w:tblPr>
      <w:tblStyleRowBandSize w:val="1"/>
      <w:tblStyleColBandSize w:val="1"/>
      <w:tblBorders>
        <w:top w:val="single" w:sz="24" w:space="0" w:color="C1E6FF" w:themeColor="accent3"/>
        <w:left w:val="single" w:sz="4" w:space="0" w:color="00A8B5" w:themeColor="accent4"/>
        <w:bottom w:val="single" w:sz="4" w:space="0" w:color="00A8B5" w:themeColor="accent4"/>
        <w:right w:val="single" w:sz="4" w:space="0" w:color="00A8B5" w:themeColor="accent4"/>
        <w:insideH w:val="single" w:sz="4" w:space="0" w:color="FFFFFF" w:themeColor="background1"/>
        <w:insideV w:val="single" w:sz="4" w:space="0" w:color="FFFFFF" w:themeColor="background1"/>
      </w:tblBorders>
    </w:tblPr>
    <w:tcPr>
      <w:shd w:val="clear" w:color="auto" w:fill="DEFCFF"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1E6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6C" w:themeFill="accent4" w:themeFillShade="99"/>
      </w:tcPr>
    </w:tblStylePr>
    <w:tblStylePr w:type="firstCol">
      <w:rPr>
        <w:color w:val="FFFFFF" w:themeColor="background1"/>
      </w:rPr>
      <w:tblPr/>
      <w:tcPr>
        <w:tcBorders>
          <w:top w:val="nil"/>
          <w:left w:val="nil"/>
          <w:bottom w:val="nil"/>
          <w:right w:val="nil"/>
          <w:insideH w:val="single" w:sz="4" w:space="0" w:color="00646C" w:themeColor="accent4" w:themeShade="99"/>
          <w:insideV w:val="nil"/>
        </w:tcBorders>
        <w:shd w:val="clear" w:color="auto" w:fill="00646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46C" w:themeFill="accent4" w:themeFillShade="99"/>
      </w:tcPr>
    </w:tblStylePr>
    <w:tblStylePr w:type="band1Vert">
      <w:tblPr/>
      <w:tcPr>
        <w:shd w:val="clear" w:color="auto" w:fill="7BF5FF" w:themeFill="accent4" w:themeFillTint="66"/>
      </w:tcPr>
    </w:tblStylePr>
    <w:tblStylePr w:type="band1Horz">
      <w:tblPr/>
      <w:tcPr>
        <w:shd w:val="clear" w:color="auto" w:fill="5BF2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517B8D"/>
    <w:rPr>
      <w:color w:val="000000" w:themeColor="text1"/>
    </w:rPr>
    <w:tblPr>
      <w:tblStyleRowBandSize w:val="1"/>
      <w:tblStyleColBandSize w:val="1"/>
      <w:tblBorders>
        <w:top w:val="single" w:sz="24" w:space="0" w:color="005EA1" w:themeColor="accent6"/>
        <w:left w:val="single" w:sz="4" w:space="0" w:color="B3FAFF" w:themeColor="accent5"/>
        <w:bottom w:val="single" w:sz="4" w:space="0" w:color="B3FAFF" w:themeColor="accent5"/>
        <w:right w:val="single" w:sz="4" w:space="0" w:color="B3FAFF" w:themeColor="accent5"/>
        <w:insideH w:val="single" w:sz="4" w:space="0" w:color="FFFFFF" w:themeColor="background1"/>
        <w:insideV w:val="single" w:sz="4" w:space="0" w:color="FFFFFF" w:themeColor="background1"/>
      </w:tblBorders>
    </w:tblPr>
    <w:tcPr>
      <w:shd w:val="clear" w:color="auto" w:fill="F7FEFF"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EA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EEFF" w:themeFill="accent5" w:themeFillShade="99"/>
      </w:tcPr>
    </w:tblStylePr>
    <w:tblStylePr w:type="firstCol">
      <w:rPr>
        <w:color w:val="FFFFFF" w:themeColor="background1"/>
      </w:rPr>
      <w:tblPr/>
      <w:tcPr>
        <w:tcBorders>
          <w:top w:val="nil"/>
          <w:left w:val="nil"/>
          <w:bottom w:val="nil"/>
          <w:right w:val="nil"/>
          <w:insideH w:val="single" w:sz="4" w:space="0" w:color="05EEFF" w:themeColor="accent5" w:themeShade="99"/>
          <w:insideV w:val="nil"/>
        </w:tcBorders>
        <w:shd w:val="clear" w:color="auto" w:fill="05EE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5EEFF" w:themeFill="accent5" w:themeFillShade="99"/>
      </w:tcPr>
    </w:tblStylePr>
    <w:tblStylePr w:type="band1Vert">
      <w:tblPr/>
      <w:tcPr>
        <w:shd w:val="clear" w:color="auto" w:fill="E0FCFF" w:themeFill="accent5" w:themeFillTint="66"/>
      </w:tcPr>
    </w:tblStylePr>
    <w:tblStylePr w:type="band1Horz">
      <w:tblPr/>
      <w:tcPr>
        <w:shd w:val="clear" w:color="auto" w:fill="D9F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517B8D"/>
    <w:rPr>
      <w:color w:val="000000" w:themeColor="text1"/>
    </w:rPr>
    <w:tblPr>
      <w:tblStyleRowBandSize w:val="1"/>
      <w:tblStyleColBandSize w:val="1"/>
      <w:tblBorders>
        <w:top w:val="single" w:sz="24" w:space="0" w:color="B3FAFF" w:themeColor="accent5"/>
        <w:left w:val="single" w:sz="4" w:space="0" w:color="005EA1" w:themeColor="accent6"/>
        <w:bottom w:val="single" w:sz="4" w:space="0" w:color="005EA1" w:themeColor="accent6"/>
        <w:right w:val="single" w:sz="4" w:space="0" w:color="005EA1" w:themeColor="accent6"/>
        <w:insideH w:val="single" w:sz="4" w:space="0" w:color="FFFFFF" w:themeColor="background1"/>
        <w:insideV w:val="single" w:sz="4" w:space="0" w:color="FFFFFF" w:themeColor="background1"/>
      </w:tblBorders>
    </w:tblPr>
    <w:tcPr>
      <w:shd w:val="clear" w:color="auto" w:fill="DCF0FF"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3FA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760" w:themeFill="accent6" w:themeFillShade="99"/>
      </w:tcPr>
    </w:tblStylePr>
    <w:tblStylePr w:type="firstCol">
      <w:rPr>
        <w:color w:val="FFFFFF" w:themeColor="background1"/>
      </w:rPr>
      <w:tblPr/>
      <w:tcPr>
        <w:tcBorders>
          <w:top w:val="nil"/>
          <w:left w:val="nil"/>
          <w:bottom w:val="nil"/>
          <w:right w:val="nil"/>
          <w:insideH w:val="single" w:sz="4" w:space="0" w:color="003760" w:themeColor="accent6" w:themeShade="99"/>
          <w:insideV w:val="nil"/>
        </w:tcBorders>
        <w:shd w:val="clear" w:color="auto" w:fill="0037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760" w:themeFill="accent6" w:themeFillShade="99"/>
      </w:tcPr>
    </w:tblStylePr>
    <w:tblStylePr w:type="band1Vert">
      <w:tblPr/>
      <w:tcPr>
        <w:shd w:val="clear" w:color="auto" w:fill="73C4FF" w:themeFill="accent6" w:themeFillTint="66"/>
      </w:tcPr>
    </w:tblStylePr>
    <w:tblStylePr w:type="band1Horz">
      <w:tblPr/>
      <w:tcPr>
        <w:shd w:val="clear" w:color="auto" w:fill="51B5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517B8D"/>
    <w:rPr>
      <w:rFonts w:asciiTheme="minorHAnsi" w:hAnsiTheme="minorHAnsi" w:cstheme="minorHAnsi"/>
      <w:sz w:val="16"/>
      <w:szCs w:val="16"/>
    </w:rPr>
  </w:style>
  <w:style w:type="paragraph" w:styleId="CommentText">
    <w:name w:val="annotation text"/>
    <w:basedOn w:val="Normal"/>
    <w:link w:val="CommentTextChar"/>
    <w:uiPriority w:val="97"/>
    <w:semiHidden/>
    <w:rsid w:val="00517B8D"/>
    <w:pPr>
      <w:spacing w:line="240" w:lineRule="auto"/>
    </w:pPr>
  </w:style>
  <w:style w:type="character" w:customStyle="1" w:styleId="CommentTextChar">
    <w:name w:val="Comment Text Char"/>
    <w:basedOn w:val="DefaultParagraphFont"/>
    <w:link w:val="CommentText"/>
    <w:uiPriority w:val="97"/>
    <w:semiHidden/>
    <w:rsid w:val="00517B8D"/>
    <w:rPr>
      <w:rFonts w:asciiTheme="minorHAnsi" w:hAnsiTheme="minorHAnsi" w:cstheme="minorHAnsi"/>
      <w:lang w:val="en-AU" w:eastAsia="ja-JP"/>
    </w:rPr>
  </w:style>
  <w:style w:type="paragraph" w:styleId="CommentSubject">
    <w:name w:val="annotation subject"/>
    <w:basedOn w:val="CommentText"/>
    <w:next w:val="CommentText"/>
    <w:link w:val="CommentSubjectChar"/>
    <w:uiPriority w:val="97"/>
    <w:semiHidden/>
    <w:rsid w:val="00517B8D"/>
    <w:rPr>
      <w:b/>
      <w:bCs/>
    </w:rPr>
  </w:style>
  <w:style w:type="character" w:customStyle="1" w:styleId="CommentSubjectChar">
    <w:name w:val="Comment Subject Char"/>
    <w:basedOn w:val="CommentTextChar"/>
    <w:link w:val="CommentSubject"/>
    <w:uiPriority w:val="97"/>
    <w:semiHidden/>
    <w:rsid w:val="00517B8D"/>
    <w:rPr>
      <w:rFonts w:asciiTheme="minorHAnsi" w:hAnsiTheme="minorHAnsi" w:cstheme="minorHAnsi"/>
      <w:b/>
      <w:bCs/>
      <w:lang w:val="en-AU" w:eastAsia="ja-JP"/>
    </w:rPr>
  </w:style>
  <w:style w:type="table" w:styleId="DarkList">
    <w:name w:val="Dark List"/>
    <w:basedOn w:val="TableNormal"/>
    <w:uiPriority w:val="98"/>
    <w:rsid w:val="00517B8D"/>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517B8D"/>
    <w:rPr>
      <w:color w:val="FFFFFF" w:themeColor="background1"/>
    </w:rPr>
    <w:tblPr>
      <w:tblStyleRowBandSize w:val="1"/>
      <w:tblStyleColBandSize w:val="1"/>
    </w:tblPr>
    <w:tcPr>
      <w:shd w:val="clear" w:color="auto" w:fill="64C2C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9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9E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9EA5" w:themeFill="accent1" w:themeFillShade="BF"/>
      </w:tcPr>
    </w:tblStylePr>
    <w:tblStylePr w:type="band1Vert">
      <w:tblPr/>
      <w:tcPr>
        <w:tcBorders>
          <w:top w:val="nil"/>
          <w:left w:val="nil"/>
          <w:bottom w:val="nil"/>
          <w:right w:val="nil"/>
          <w:insideH w:val="nil"/>
          <w:insideV w:val="nil"/>
        </w:tcBorders>
        <w:shd w:val="clear" w:color="auto" w:fill="3B9EA5" w:themeFill="accent1" w:themeFillShade="BF"/>
      </w:tcPr>
    </w:tblStylePr>
    <w:tblStylePr w:type="band1Horz">
      <w:tblPr/>
      <w:tcPr>
        <w:tcBorders>
          <w:top w:val="nil"/>
          <w:left w:val="nil"/>
          <w:bottom w:val="nil"/>
          <w:right w:val="nil"/>
          <w:insideH w:val="nil"/>
          <w:insideV w:val="nil"/>
        </w:tcBorders>
        <w:shd w:val="clear" w:color="auto" w:fill="3B9EA5" w:themeFill="accent1" w:themeFillShade="BF"/>
      </w:tcPr>
    </w:tblStylePr>
  </w:style>
  <w:style w:type="table" w:styleId="DarkList-Accent2">
    <w:name w:val="Dark List Accent 2"/>
    <w:basedOn w:val="TableNormal"/>
    <w:uiPriority w:val="98"/>
    <w:rsid w:val="00517B8D"/>
    <w:rPr>
      <w:color w:val="FFFFFF" w:themeColor="background1"/>
    </w:rPr>
    <w:tblPr>
      <w:tblStyleRowBandSize w:val="1"/>
      <w:tblStyleColBandSize w:val="1"/>
    </w:tblPr>
    <w:tcPr>
      <w:shd w:val="clear" w:color="auto" w:fill="005892"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1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16D" w:themeFill="accent2" w:themeFillShade="BF"/>
      </w:tcPr>
    </w:tblStylePr>
    <w:tblStylePr w:type="band1Vert">
      <w:tblPr/>
      <w:tcPr>
        <w:tcBorders>
          <w:top w:val="nil"/>
          <w:left w:val="nil"/>
          <w:bottom w:val="nil"/>
          <w:right w:val="nil"/>
          <w:insideH w:val="nil"/>
          <w:insideV w:val="nil"/>
        </w:tcBorders>
        <w:shd w:val="clear" w:color="auto" w:fill="00416D" w:themeFill="accent2" w:themeFillShade="BF"/>
      </w:tcPr>
    </w:tblStylePr>
    <w:tblStylePr w:type="band1Horz">
      <w:tblPr/>
      <w:tcPr>
        <w:tcBorders>
          <w:top w:val="nil"/>
          <w:left w:val="nil"/>
          <w:bottom w:val="nil"/>
          <w:right w:val="nil"/>
          <w:insideH w:val="nil"/>
          <w:insideV w:val="nil"/>
        </w:tcBorders>
        <w:shd w:val="clear" w:color="auto" w:fill="00416D" w:themeFill="accent2" w:themeFillShade="BF"/>
      </w:tcPr>
    </w:tblStylePr>
  </w:style>
  <w:style w:type="table" w:styleId="DarkList-Accent3">
    <w:name w:val="Dark List Accent 3"/>
    <w:basedOn w:val="TableNormal"/>
    <w:uiPriority w:val="98"/>
    <w:rsid w:val="00517B8D"/>
    <w:rPr>
      <w:color w:val="FFFFFF" w:themeColor="background1"/>
    </w:rPr>
    <w:tblPr>
      <w:tblStyleRowBandSize w:val="1"/>
      <w:tblStyleColBandSize w:val="1"/>
    </w:tblPr>
    <w:tcPr>
      <w:shd w:val="clear" w:color="auto" w:fill="C1E6FF"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4D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B8F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B8FF" w:themeFill="accent3" w:themeFillShade="BF"/>
      </w:tcPr>
    </w:tblStylePr>
    <w:tblStylePr w:type="band1Vert">
      <w:tblPr/>
      <w:tcPr>
        <w:tcBorders>
          <w:top w:val="nil"/>
          <w:left w:val="nil"/>
          <w:bottom w:val="nil"/>
          <w:right w:val="nil"/>
          <w:insideH w:val="nil"/>
          <w:insideV w:val="nil"/>
        </w:tcBorders>
        <w:shd w:val="clear" w:color="auto" w:fill="50B8FF" w:themeFill="accent3" w:themeFillShade="BF"/>
      </w:tcPr>
    </w:tblStylePr>
    <w:tblStylePr w:type="band1Horz">
      <w:tblPr/>
      <w:tcPr>
        <w:tcBorders>
          <w:top w:val="nil"/>
          <w:left w:val="nil"/>
          <w:bottom w:val="nil"/>
          <w:right w:val="nil"/>
          <w:insideH w:val="nil"/>
          <w:insideV w:val="nil"/>
        </w:tcBorders>
        <w:shd w:val="clear" w:color="auto" w:fill="50B8FF" w:themeFill="accent3" w:themeFillShade="BF"/>
      </w:tcPr>
    </w:tblStylePr>
  </w:style>
  <w:style w:type="table" w:styleId="DarkList-Accent4">
    <w:name w:val="Dark List Accent 4"/>
    <w:basedOn w:val="TableNormal"/>
    <w:uiPriority w:val="98"/>
    <w:rsid w:val="00517B8D"/>
    <w:rPr>
      <w:color w:val="FFFFFF" w:themeColor="background1"/>
    </w:rPr>
    <w:tblPr>
      <w:tblStyleRowBandSize w:val="1"/>
      <w:tblStyleColBandSize w:val="1"/>
    </w:tblPr>
    <w:tcPr>
      <w:shd w:val="clear" w:color="auto" w:fill="00A8B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D8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D87" w:themeFill="accent4" w:themeFillShade="BF"/>
      </w:tcPr>
    </w:tblStylePr>
    <w:tblStylePr w:type="band1Vert">
      <w:tblPr/>
      <w:tcPr>
        <w:tcBorders>
          <w:top w:val="nil"/>
          <w:left w:val="nil"/>
          <w:bottom w:val="nil"/>
          <w:right w:val="nil"/>
          <w:insideH w:val="nil"/>
          <w:insideV w:val="nil"/>
        </w:tcBorders>
        <w:shd w:val="clear" w:color="auto" w:fill="007D87" w:themeFill="accent4" w:themeFillShade="BF"/>
      </w:tcPr>
    </w:tblStylePr>
    <w:tblStylePr w:type="band1Horz">
      <w:tblPr/>
      <w:tcPr>
        <w:tcBorders>
          <w:top w:val="nil"/>
          <w:left w:val="nil"/>
          <w:bottom w:val="nil"/>
          <w:right w:val="nil"/>
          <w:insideH w:val="nil"/>
          <w:insideV w:val="nil"/>
        </w:tcBorders>
        <w:shd w:val="clear" w:color="auto" w:fill="007D87" w:themeFill="accent4" w:themeFillShade="BF"/>
      </w:tcPr>
    </w:tblStylePr>
  </w:style>
  <w:style w:type="table" w:styleId="DarkList-Accent5">
    <w:name w:val="Dark List Accent 5"/>
    <w:basedOn w:val="TableNormal"/>
    <w:uiPriority w:val="98"/>
    <w:rsid w:val="00517B8D"/>
    <w:rPr>
      <w:color w:val="FFFFFF" w:themeColor="background1"/>
    </w:rPr>
    <w:tblPr>
      <w:tblStyleRowBandSize w:val="1"/>
      <w:tblStyleColBandSize w:val="1"/>
    </w:tblPr>
    <w:tcPr>
      <w:shd w:val="clear" w:color="auto" w:fill="B3FAF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9D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6F2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6F2FF" w:themeFill="accent5" w:themeFillShade="BF"/>
      </w:tcPr>
    </w:tblStylePr>
    <w:tblStylePr w:type="band1Vert">
      <w:tblPr/>
      <w:tcPr>
        <w:tcBorders>
          <w:top w:val="nil"/>
          <w:left w:val="nil"/>
          <w:bottom w:val="nil"/>
          <w:right w:val="nil"/>
          <w:insideH w:val="nil"/>
          <w:insideV w:val="nil"/>
        </w:tcBorders>
        <w:shd w:val="clear" w:color="auto" w:fill="46F2FF" w:themeFill="accent5" w:themeFillShade="BF"/>
      </w:tcPr>
    </w:tblStylePr>
    <w:tblStylePr w:type="band1Horz">
      <w:tblPr/>
      <w:tcPr>
        <w:tcBorders>
          <w:top w:val="nil"/>
          <w:left w:val="nil"/>
          <w:bottom w:val="nil"/>
          <w:right w:val="nil"/>
          <w:insideH w:val="nil"/>
          <w:insideV w:val="nil"/>
        </w:tcBorders>
        <w:shd w:val="clear" w:color="auto" w:fill="46F2FF" w:themeFill="accent5" w:themeFillShade="BF"/>
      </w:tcPr>
    </w:tblStylePr>
  </w:style>
  <w:style w:type="table" w:styleId="DarkList-Accent6">
    <w:name w:val="Dark List Accent 6"/>
    <w:basedOn w:val="TableNormal"/>
    <w:uiPriority w:val="98"/>
    <w:rsid w:val="00517B8D"/>
    <w:rPr>
      <w:color w:val="FFFFFF" w:themeColor="background1"/>
    </w:rPr>
    <w:tblPr>
      <w:tblStyleRowBandSize w:val="1"/>
      <w:tblStyleColBandSize w:val="1"/>
    </w:tblPr>
    <w:tcPr>
      <w:shd w:val="clear" w:color="auto" w:fill="005EA1"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5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578" w:themeFill="accent6" w:themeFillShade="BF"/>
      </w:tcPr>
    </w:tblStylePr>
    <w:tblStylePr w:type="band1Vert">
      <w:tblPr/>
      <w:tcPr>
        <w:tcBorders>
          <w:top w:val="nil"/>
          <w:left w:val="nil"/>
          <w:bottom w:val="nil"/>
          <w:right w:val="nil"/>
          <w:insideH w:val="nil"/>
          <w:insideV w:val="nil"/>
        </w:tcBorders>
        <w:shd w:val="clear" w:color="auto" w:fill="004578" w:themeFill="accent6" w:themeFillShade="BF"/>
      </w:tcPr>
    </w:tblStylePr>
    <w:tblStylePr w:type="band1Horz">
      <w:tblPr/>
      <w:tcPr>
        <w:tcBorders>
          <w:top w:val="nil"/>
          <w:left w:val="nil"/>
          <w:bottom w:val="nil"/>
          <w:right w:val="nil"/>
          <w:insideH w:val="nil"/>
          <w:insideV w:val="nil"/>
        </w:tcBorders>
        <w:shd w:val="clear" w:color="auto" w:fill="004578" w:themeFill="accent6" w:themeFillShade="BF"/>
      </w:tcPr>
    </w:tblStylePr>
  </w:style>
  <w:style w:type="paragraph" w:styleId="Date">
    <w:name w:val="Date"/>
    <w:basedOn w:val="Normal"/>
    <w:next w:val="Normal"/>
    <w:link w:val="DateChar"/>
    <w:uiPriority w:val="97"/>
    <w:semiHidden/>
    <w:rsid w:val="00517B8D"/>
  </w:style>
  <w:style w:type="character" w:customStyle="1" w:styleId="DateChar">
    <w:name w:val="Date Char"/>
    <w:basedOn w:val="DefaultParagraphFont"/>
    <w:link w:val="Date"/>
    <w:uiPriority w:val="97"/>
    <w:semiHidden/>
    <w:rsid w:val="00517B8D"/>
    <w:rPr>
      <w:rFonts w:asciiTheme="minorHAnsi" w:hAnsiTheme="minorHAnsi" w:cstheme="minorHAnsi"/>
      <w:lang w:val="en-AU" w:eastAsia="ja-JP"/>
    </w:rPr>
  </w:style>
  <w:style w:type="paragraph" w:styleId="DocumentMap">
    <w:name w:val="Document Map"/>
    <w:basedOn w:val="Normal"/>
    <w:link w:val="DocumentMapChar"/>
    <w:uiPriority w:val="97"/>
    <w:semiHidden/>
    <w:rsid w:val="00517B8D"/>
    <w:pPr>
      <w:spacing w:line="240" w:lineRule="auto"/>
    </w:pPr>
    <w:rPr>
      <w:sz w:val="16"/>
      <w:szCs w:val="16"/>
    </w:rPr>
  </w:style>
  <w:style w:type="character" w:customStyle="1" w:styleId="DocumentMapChar">
    <w:name w:val="Document Map Char"/>
    <w:basedOn w:val="DefaultParagraphFont"/>
    <w:link w:val="DocumentMap"/>
    <w:uiPriority w:val="97"/>
    <w:semiHidden/>
    <w:rsid w:val="00517B8D"/>
    <w:rPr>
      <w:rFonts w:asciiTheme="minorHAnsi" w:hAnsiTheme="minorHAnsi" w:cstheme="minorHAnsi"/>
      <w:sz w:val="16"/>
      <w:szCs w:val="16"/>
      <w:lang w:val="en-AU" w:eastAsia="ja-JP"/>
    </w:rPr>
  </w:style>
  <w:style w:type="paragraph" w:styleId="E-mailSignature">
    <w:name w:val="E-mail Signature"/>
    <w:basedOn w:val="Normal"/>
    <w:link w:val="E-mailSignatureChar"/>
    <w:uiPriority w:val="97"/>
    <w:semiHidden/>
    <w:rsid w:val="00517B8D"/>
    <w:pPr>
      <w:spacing w:line="240" w:lineRule="auto"/>
    </w:pPr>
  </w:style>
  <w:style w:type="character" w:customStyle="1" w:styleId="E-mailSignatureChar">
    <w:name w:val="E-mail Signature Char"/>
    <w:basedOn w:val="DefaultParagraphFont"/>
    <w:link w:val="E-mailSignature"/>
    <w:uiPriority w:val="97"/>
    <w:semiHidden/>
    <w:rsid w:val="00517B8D"/>
    <w:rPr>
      <w:rFonts w:asciiTheme="minorHAnsi" w:hAnsiTheme="minorHAnsi" w:cstheme="minorHAnsi"/>
      <w:lang w:val="en-AU" w:eastAsia="ja-JP"/>
    </w:rPr>
  </w:style>
  <w:style w:type="character" w:styleId="Emphasis">
    <w:name w:val="Emphasis"/>
    <w:basedOn w:val="DefaultParagraphFont"/>
    <w:uiPriority w:val="97"/>
    <w:semiHidden/>
    <w:rsid w:val="00517B8D"/>
    <w:rPr>
      <w:rFonts w:asciiTheme="minorHAnsi" w:hAnsiTheme="minorHAnsi" w:cstheme="minorHAnsi"/>
      <w:i/>
      <w:iCs/>
    </w:rPr>
  </w:style>
  <w:style w:type="character" w:styleId="EndnoteReference">
    <w:name w:val="endnote reference"/>
    <w:basedOn w:val="DefaultParagraphFont"/>
    <w:uiPriority w:val="97"/>
    <w:semiHidden/>
    <w:rsid w:val="00517B8D"/>
    <w:rPr>
      <w:rFonts w:asciiTheme="minorHAnsi" w:hAnsiTheme="minorHAnsi" w:cstheme="minorHAnsi"/>
      <w:vertAlign w:val="superscript"/>
    </w:rPr>
  </w:style>
  <w:style w:type="paragraph" w:styleId="EndnoteText">
    <w:name w:val="endnote text"/>
    <w:basedOn w:val="Normal"/>
    <w:link w:val="EndnoteTextChar"/>
    <w:uiPriority w:val="97"/>
    <w:semiHidden/>
    <w:rsid w:val="00517B8D"/>
    <w:pPr>
      <w:spacing w:line="240" w:lineRule="auto"/>
    </w:pPr>
  </w:style>
  <w:style w:type="character" w:customStyle="1" w:styleId="EndnoteTextChar">
    <w:name w:val="Endnote Text Char"/>
    <w:basedOn w:val="DefaultParagraphFont"/>
    <w:link w:val="EndnoteText"/>
    <w:uiPriority w:val="97"/>
    <w:semiHidden/>
    <w:rsid w:val="00517B8D"/>
    <w:rPr>
      <w:rFonts w:asciiTheme="minorHAnsi" w:hAnsiTheme="minorHAnsi" w:cstheme="minorHAnsi"/>
      <w:lang w:val="en-AU" w:eastAsia="ja-JP"/>
    </w:rPr>
  </w:style>
  <w:style w:type="paragraph" w:styleId="EnvelopeAddress">
    <w:name w:val="envelope address"/>
    <w:basedOn w:val="Normal"/>
    <w:uiPriority w:val="97"/>
    <w:semiHidden/>
    <w:rsid w:val="00517B8D"/>
    <w:pPr>
      <w:framePr w:w="7920" w:h="1980" w:hRule="exact" w:hSpace="180" w:wrap="auto" w:hAnchor="page" w:xAlign="center" w:yAlign="bottom"/>
      <w:spacing w:line="240" w:lineRule="auto"/>
      <w:ind w:left="2880"/>
    </w:pPr>
    <w:rPr>
      <w:rFonts w:eastAsiaTheme="majorEastAsia"/>
      <w:sz w:val="24"/>
      <w:szCs w:val="24"/>
    </w:rPr>
  </w:style>
  <w:style w:type="paragraph" w:styleId="EnvelopeReturn">
    <w:name w:val="envelope return"/>
    <w:basedOn w:val="Normal"/>
    <w:uiPriority w:val="97"/>
    <w:semiHidden/>
    <w:rsid w:val="00517B8D"/>
    <w:pPr>
      <w:spacing w:line="240" w:lineRule="auto"/>
    </w:pPr>
    <w:rPr>
      <w:rFonts w:eastAsiaTheme="majorEastAsia"/>
    </w:rPr>
  </w:style>
  <w:style w:type="character" w:styleId="FollowedHyperlink">
    <w:name w:val="FollowedHyperlink"/>
    <w:basedOn w:val="DefaultParagraphFont"/>
    <w:uiPriority w:val="97"/>
    <w:semiHidden/>
    <w:rsid w:val="00517B8D"/>
    <w:rPr>
      <w:rFonts w:asciiTheme="minorHAnsi" w:hAnsiTheme="minorHAnsi" w:cstheme="minorHAnsi"/>
      <w:color w:val="333F48" w:themeColor="followedHyperlink"/>
      <w:u w:val="single"/>
    </w:rPr>
  </w:style>
  <w:style w:type="character" w:styleId="FootnoteReference">
    <w:name w:val="footnote reference"/>
    <w:basedOn w:val="DefaultParagraphFont"/>
    <w:uiPriority w:val="97"/>
    <w:semiHidden/>
    <w:rsid w:val="00517B8D"/>
    <w:rPr>
      <w:rFonts w:asciiTheme="minorHAnsi" w:hAnsiTheme="minorHAnsi" w:cstheme="minorHAnsi"/>
      <w:vertAlign w:val="superscript"/>
    </w:rPr>
  </w:style>
  <w:style w:type="paragraph" w:styleId="FootnoteText">
    <w:name w:val="footnote text"/>
    <w:basedOn w:val="Normal"/>
    <w:link w:val="FootnoteTextChar"/>
    <w:uiPriority w:val="97"/>
    <w:semiHidden/>
    <w:rsid w:val="00517B8D"/>
    <w:pPr>
      <w:spacing w:line="240" w:lineRule="auto"/>
    </w:pPr>
  </w:style>
  <w:style w:type="character" w:customStyle="1" w:styleId="FootnoteTextChar">
    <w:name w:val="Footnote Text Char"/>
    <w:basedOn w:val="DefaultParagraphFont"/>
    <w:link w:val="FootnoteText"/>
    <w:uiPriority w:val="97"/>
    <w:semiHidden/>
    <w:rsid w:val="00517B8D"/>
    <w:rPr>
      <w:rFonts w:asciiTheme="minorHAnsi" w:hAnsiTheme="minorHAnsi" w:cstheme="minorHAnsi"/>
      <w:lang w:val="en-AU" w:eastAsia="ja-JP"/>
    </w:rPr>
  </w:style>
  <w:style w:type="character" w:styleId="HTMLAcronym">
    <w:name w:val="HTML Acronym"/>
    <w:basedOn w:val="DefaultParagraphFont"/>
    <w:uiPriority w:val="97"/>
    <w:semiHidden/>
    <w:rsid w:val="00517B8D"/>
    <w:rPr>
      <w:rFonts w:asciiTheme="minorHAnsi" w:hAnsiTheme="minorHAnsi" w:cstheme="minorHAnsi"/>
    </w:rPr>
  </w:style>
  <w:style w:type="paragraph" w:styleId="HTMLAddress">
    <w:name w:val="HTML Address"/>
    <w:basedOn w:val="Normal"/>
    <w:link w:val="HTMLAddressChar"/>
    <w:uiPriority w:val="97"/>
    <w:semiHidden/>
    <w:rsid w:val="00517B8D"/>
    <w:pPr>
      <w:spacing w:line="240" w:lineRule="auto"/>
    </w:pPr>
    <w:rPr>
      <w:i/>
      <w:iCs/>
    </w:rPr>
  </w:style>
  <w:style w:type="character" w:customStyle="1" w:styleId="HTMLAddressChar">
    <w:name w:val="HTML Address Char"/>
    <w:basedOn w:val="DefaultParagraphFont"/>
    <w:link w:val="HTMLAddress"/>
    <w:uiPriority w:val="97"/>
    <w:semiHidden/>
    <w:rsid w:val="00517B8D"/>
    <w:rPr>
      <w:rFonts w:asciiTheme="minorHAnsi" w:hAnsiTheme="minorHAnsi" w:cstheme="minorHAnsi"/>
      <w:i/>
      <w:iCs/>
      <w:lang w:val="en-AU" w:eastAsia="ja-JP"/>
    </w:rPr>
  </w:style>
  <w:style w:type="character" w:styleId="HTMLCite">
    <w:name w:val="HTML Cite"/>
    <w:basedOn w:val="DefaultParagraphFont"/>
    <w:uiPriority w:val="97"/>
    <w:semiHidden/>
    <w:rsid w:val="00517B8D"/>
    <w:rPr>
      <w:rFonts w:asciiTheme="minorHAnsi" w:hAnsiTheme="minorHAnsi" w:cstheme="minorHAnsi"/>
      <w:i/>
      <w:iCs/>
    </w:rPr>
  </w:style>
  <w:style w:type="character" w:styleId="HTMLCode">
    <w:name w:val="HTML Code"/>
    <w:basedOn w:val="DefaultParagraphFont"/>
    <w:uiPriority w:val="97"/>
    <w:semiHidden/>
    <w:rsid w:val="00517B8D"/>
    <w:rPr>
      <w:rFonts w:asciiTheme="minorHAnsi" w:hAnsiTheme="minorHAnsi" w:cstheme="minorHAnsi"/>
      <w:sz w:val="20"/>
      <w:szCs w:val="20"/>
    </w:rPr>
  </w:style>
  <w:style w:type="character" w:styleId="HTMLDefinition">
    <w:name w:val="HTML Definition"/>
    <w:basedOn w:val="DefaultParagraphFont"/>
    <w:uiPriority w:val="97"/>
    <w:semiHidden/>
    <w:rsid w:val="00517B8D"/>
    <w:rPr>
      <w:rFonts w:asciiTheme="minorHAnsi" w:hAnsiTheme="minorHAnsi" w:cstheme="minorHAnsi"/>
      <w:i/>
      <w:iCs/>
    </w:rPr>
  </w:style>
  <w:style w:type="character" w:styleId="HTMLKeyboard">
    <w:name w:val="HTML Keyboard"/>
    <w:basedOn w:val="DefaultParagraphFont"/>
    <w:uiPriority w:val="97"/>
    <w:semiHidden/>
    <w:rsid w:val="00517B8D"/>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517B8D"/>
    <w:pPr>
      <w:spacing w:line="240" w:lineRule="auto"/>
    </w:pPr>
  </w:style>
  <w:style w:type="character" w:customStyle="1" w:styleId="HTMLPreformattedChar">
    <w:name w:val="HTML Preformatted Char"/>
    <w:basedOn w:val="DefaultParagraphFont"/>
    <w:link w:val="HTMLPreformatted"/>
    <w:uiPriority w:val="97"/>
    <w:semiHidden/>
    <w:rsid w:val="00517B8D"/>
    <w:rPr>
      <w:rFonts w:asciiTheme="minorHAnsi" w:hAnsiTheme="minorHAnsi" w:cstheme="minorHAnsi"/>
      <w:lang w:val="en-AU" w:eastAsia="ja-JP"/>
    </w:rPr>
  </w:style>
  <w:style w:type="character" w:styleId="HTMLSample">
    <w:name w:val="HTML Sample"/>
    <w:basedOn w:val="DefaultParagraphFont"/>
    <w:uiPriority w:val="97"/>
    <w:semiHidden/>
    <w:rsid w:val="00517B8D"/>
    <w:rPr>
      <w:rFonts w:asciiTheme="minorHAnsi" w:hAnsiTheme="minorHAnsi" w:cstheme="minorHAnsi"/>
      <w:sz w:val="24"/>
      <w:szCs w:val="24"/>
    </w:rPr>
  </w:style>
  <w:style w:type="character" w:styleId="HTMLTypewriter">
    <w:name w:val="HTML Typewriter"/>
    <w:basedOn w:val="DefaultParagraphFont"/>
    <w:uiPriority w:val="97"/>
    <w:semiHidden/>
    <w:rsid w:val="00517B8D"/>
    <w:rPr>
      <w:rFonts w:asciiTheme="minorHAnsi" w:hAnsiTheme="minorHAnsi" w:cstheme="minorHAnsi"/>
      <w:sz w:val="20"/>
      <w:szCs w:val="20"/>
    </w:rPr>
  </w:style>
  <w:style w:type="character" w:styleId="HTMLVariable">
    <w:name w:val="HTML Variable"/>
    <w:basedOn w:val="DefaultParagraphFont"/>
    <w:uiPriority w:val="97"/>
    <w:semiHidden/>
    <w:rsid w:val="00517B8D"/>
    <w:rPr>
      <w:rFonts w:asciiTheme="minorHAnsi" w:hAnsiTheme="minorHAnsi" w:cstheme="minorHAnsi"/>
      <w:i/>
      <w:iCs/>
    </w:rPr>
  </w:style>
  <w:style w:type="character" w:styleId="Hyperlink">
    <w:name w:val="Hyperlink"/>
    <w:basedOn w:val="DefaultParagraphFont"/>
    <w:uiPriority w:val="97"/>
    <w:semiHidden/>
    <w:rsid w:val="00517B8D"/>
    <w:rPr>
      <w:rFonts w:asciiTheme="minorHAnsi" w:hAnsiTheme="minorHAnsi" w:cstheme="minorHAnsi"/>
      <w:color w:val="722257" w:themeColor="hyperlink"/>
      <w:u w:val="single"/>
    </w:rPr>
  </w:style>
  <w:style w:type="paragraph" w:styleId="Index1">
    <w:name w:val="index 1"/>
    <w:basedOn w:val="Normal"/>
    <w:next w:val="Normal"/>
    <w:autoRedefine/>
    <w:uiPriority w:val="97"/>
    <w:semiHidden/>
    <w:rsid w:val="00517B8D"/>
    <w:pPr>
      <w:spacing w:line="240" w:lineRule="auto"/>
      <w:ind w:left="200" w:hanging="200"/>
    </w:pPr>
  </w:style>
  <w:style w:type="paragraph" w:styleId="Index2">
    <w:name w:val="index 2"/>
    <w:basedOn w:val="Normal"/>
    <w:next w:val="Normal"/>
    <w:autoRedefine/>
    <w:uiPriority w:val="97"/>
    <w:semiHidden/>
    <w:rsid w:val="00517B8D"/>
    <w:pPr>
      <w:spacing w:line="240" w:lineRule="auto"/>
      <w:ind w:left="400" w:hanging="200"/>
    </w:pPr>
  </w:style>
  <w:style w:type="paragraph" w:styleId="Index3">
    <w:name w:val="index 3"/>
    <w:basedOn w:val="Normal"/>
    <w:next w:val="Normal"/>
    <w:autoRedefine/>
    <w:uiPriority w:val="97"/>
    <w:semiHidden/>
    <w:rsid w:val="00517B8D"/>
    <w:pPr>
      <w:spacing w:line="240" w:lineRule="auto"/>
      <w:ind w:left="600" w:hanging="200"/>
    </w:pPr>
  </w:style>
  <w:style w:type="paragraph" w:styleId="Index4">
    <w:name w:val="index 4"/>
    <w:basedOn w:val="Normal"/>
    <w:next w:val="Normal"/>
    <w:autoRedefine/>
    <w:uiPriority w:val="97"/>
    <w:semiHidden/>
    <w:rsid w:val="00517B8D"/>
    <w:pPr>
      <w:spacing w:line="240" w:lineRule="auto"/>
      <w:ind w:left="800" w:hanging="200"/>
    </w:pPr>
  </w:style>
  <w:style w:type="paragraph" w:styleId="Index5">
    <w:name w:val="index 5"/>
    <w:basedOn w:val="Normal"/>
    <w:next w:val="Normal"/>
    <w:autoRedefine/>
    <w:uiPriority w:val="97"/>
    <w:semiHidden/>
    <w:rsid w:val="00517B8D"/>
    <w:pPr>
      <w:spacing w:line="240" w:lineRule="auto"/>
      <w:ind w:left="1000" w:hanging="200"/>
    </w:pPr>
  </w:style>
  <w:style w:type="paragraph" w:styleId="Index6">
    <w:name w:val="index 6"/>
    <w:basedOn w:val="Normal"/>
    <w:next w:val="Normal"/>
    <w:autoRedefine/>
    <w:uiPriority w:val="97"/>
    <w:semiHidden/>
    <w:rsid w:val="00517B8D"/>
    <w:pPr>
      <w:spacing w:line="240" w:lineRule="auto"/>
      <w:ind w:left="1200" w:hanging="200"/>
    </w:pPr>
  </w:style>
  <w:style w:type="paragraph" w:styleId="Index7">
    <w:name w:val="index 7"/>
    <w:basedOn w:val="Normal"/>
    <w:next w:val="Normal"/>
    <w:autoRedefine/>
    <w:uiPriority w:val="97"/>
    <w:semiHidden/>
    <w:rsid w:val="00517B8D"/>
    <w:pPr>
      <w:spacing w:line="240" w:lineRule="auto"/>
      <w:ind w:left="1400" w:hanging="200"/>
    </w:pPr>
  </w:style>
  <w:style w:type="paragraph" w:styleId="Index8">
    <w:name w:val="index 8"/>
    <w:basedOn w:val="Normal"/>
    <w:next w:val="Normal"/>
    <w:autoRedefine/>
    <w:uiPriority w:val="97"/>
    <w:semiHidden/>
    <w:rsid w:val="00517B8D"/>
    <w:pPr>
      <w:spacing w:line="240" w:lineRule="auto"/>
      <w:ind w:left="1600" w:hanging="200"/>
    </w:pPr>
  </w:style>
  <w:style w:type="paragraph" w:styleId="Index9">
    <w:name w:val="index 9"/>
    <w:basedOn w:val="Normal"/>
    <w:next w:val="Normal"/>
    <w:autoRedefine/>
    <w:uiPriority w:val="97"/>
    <w:semiHidden/>
    <w:rsid w:val="00517B8D"/>
    <w:pPr>
      <w:spacing w:line="240" w:lineRule="auto"/>
      <w:ind w:left="1800" w:hanging="200"/>
    </w:pPr>
  </w:style>
  <w:style w:type="paragraph" w:styleId="IndexHeading">
    <w:name w:val="index heading"/>
    <w:basedOn w:val="Normal"/>
    <w:next w:val="Index1"/>
    <w:uiPriority w:val="97"/>
    <w:semiHidden/>
    <w:rsid w:val="00517B8D"/>
    <w:rPr>
      <w:rFonts w:asciiTheme="majorHAnsi" w:eastAsiaTheme="majorEastAsia" w:hAnsiTheme="majorHAnsi" w:cstheme="majorHAnsi"/>
      <w:b/>
      <w:bCs/>
    </w:rPr>
  </w:style>
  <w:style w:type="character" w:styleId="IntenseEmphasis">
    <w:name w:val="Intense Emphasis"/>
    <w:basedOn w:val="DefaultParagraphFont"/>
    <w:uiPriority w:val="97"/>
    <w:semiHidden/>
    <w:rsid w:val="00517B8D"/>
    <w:rPr>
      <w:rFonts w:asciiTheme="minorHAnsi" w:hAnsiTheme="minorHAnsi" w:cstheme="minorHAnsi"/>
      <w:b/>
      <w:bCs/>
      <w:i/>
      <w:iCs/>
      <w:color w:val="64C2C8" w:themeColor="accent1"/>
    </w:rPr>
  </w:style>
  <w:style w:type="paragraph" w:styleId="IntenseQuote">
    <w:name w:val="Intense Quote"/>
    <w:basedOn w:val="Normal"/>
    <w:next w:val="Normal"/>
    <w:link w:val="IntenseQuoteChar"/>
    <w:uiPriority w:val="97"/>
    <w:semiHidden/>
    <w:rsid w:val="00517B8D"/>
    <w:pPr>
      <w:pBdr>
        <w:bottom w:val="single" w:sz="4" w:space="4" w:color="64C2C8" w:themeColor="accent1"/>
      </w:pBdr>
      <w:spacing w:before="200" w:after="280"/>
      <w:ind w:left="936" w:right="936"/>
    </w:pPr>
    <w:rPr>
      <w:b/>
      <w:bCs/>
      <w:i/>
      <w:iCs/>
      <w:color w:val="64C2C8" w:themeColor="accent1"/>
    </w:rPr>
  </w:style>
  <w:style w:type="character" w:customStyle="1" w:styleId="IntenseQuoteChar">
    <w:name w:val="Intense Quote Char"/>
    <w:basedOn w:val="DefaultParagraphFont"/>
    <w:link w:val="IntenseQuote"/>
    <w:uiPriority w:val="97"/>
    <w:semiHidden/>
    <w:rsid w:val="00517B8D"/>
    <w:rPr>
      <w:rFonts w:asciiTheme="minorHAnsi" w:hAnsiTheme="minorHAnsi" w:cstheme="minorHAnsi"/>
      <w:b/>
      <w:bCs/>
      <w:i/>
      <w:iCs/>
      <w:color w:val="64C2C8" w:themeColor="accent1"/>
      <w:lang w:val="en-AU" w:eastAsia="ja-JP"/>
    </w:rPr>
  </w:style>
  <w:style w:type="character" w:styleId="IntenseReference">
    <w:name w:val="Intense Reference"/>
    <w:basedOn w:val="DefaultParagraphFont"/>
    <w:uiPriority w:val="97"/>
    <w:semiHidden/>
    <w:rsid w:val="00517B8D"/>
    <w:rPr>
      <w:rFonts w:asciiTheme="minorHAnsi" w:hAnsiTheme="minorHAnsi" w:cstheme="minorHAnsi"/>
      <w:b/>
      <w:bCs/>
      <w:smallCaps/>
      <w:color w:val="005892" w:themeColor="accent2"/>
      <w:spacing w:val="5"/>
      <w:u w:val="single"/>
    </w:rPr>
  </w:style>
  <w:style w:type="table" w:styleId="LightGrid">
    <w:name w:val="Light Grid"/>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517B8D"/>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insideH w:val="single" w:sz="8" w:space="0" w:color="64C2C8" w:themeColor="accent1"/>
        <w:insideV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64C2C8" w:themeColor="accent1"/>
          <w:left w:val="single" w:sz="8" w:space="0" w:color="64C2C8" w:themeColor="accent1"/>
          <w:bottom w:val="single" w:sz="18" w:space="0" w:color="64C2C8" w:themeColor="accent1"/>
          <w:right w:val="single" w:sz="8" w:space="0" w:color="64C2C8" w:themeColor="accent1"/>
          <w:insideH w:val="nil"/>
          <w:insideV w:val="single" w:sz="8" w:space="0" w:color="64C2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2C8" w:themeColor="accent1"/>
          <w:left w:val="single" w:sz="8" w:space="0" w:color="64C2C8" w:themeColor="accent1"/>
          <w:bottom w:val="single" w:sz="8" w:space="0" w:color="64C2C8" w:themeColor="accent1"/>
          <w:right w:val="single" w:sz="8" w:space="0" w:color="64C2C8" w:themeColor="accent1"/>
          <w:insideH w:val="nil"/>
          <w:insideV w:val="single" w:sz="8" w:space="0" w:color="64C2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tblStylePr w:type="band1Vert">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shd w:val="clear" w:color="auto" w:fill="D8EFF1" w:themeFill="accent1" w:themeFillTint="3F"/>
      </w:tcPr>
    </w:tblStylePr>
    <w:tblStylePr w:type="band1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insideV w:val="single" w:sz="8" w:space="0" w:color="64C2C8" w:themeColor="accent1"/>
        </w:tcBorders>
        <w:shd w:val="clear" w:color="auto" w:fill="D8EFF1" w:themeFill="accent1" w:themeFillTint="3F"/>
      </w:tcPr>
    </w:tblStylePr>
    <w:tblStylePr w:type="band2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insideV w:val="single" w:sz="8" w:space="0" w:color="64C2C8" w:themeColor="accent1"/>
        </w:tcBorders>
      </w:tcPr>
    </w:tblStylePr>
  </w:style>
  <w:style w:type="table" w:styleId="LightGrid-Accent2">
    <w:name w:val="Light Grid Accent 2"/>
    <w:basedOn w:val="TableNormal"/>
    <w:uiPriority w:val="98"/>
    <w:rsid w:val="00517B8D"/>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insideH w:val="single" w:sz="8" w:space="0" w:color="005892" w:themeColor="accent2"/>
        <w:insideV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5892" w:themeColor="accent2"/>
          <w:left w:val="single" w:sz="8" w:space="0" w:color="005892" w:themeColor="accent2"/>
          <w:bottom w:val="single" w:sz="18" w:space="0" w:color="005892" w:themeColor="accent2"/>
          <w:right w:val="single" w:sz="8" w:space="0" w:color="005892" w:themeColor="accent2"/>
          <w:insideH w:val="nil"/>
          <w:insideV w:val="single" w:sz="8" w:space="0" w:color="0058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92" w:themeColor="accent2"/>
          <w:left w:val="single" w:sz="8" w:space="0" w:color="005892" w:themeColor="accent2"/>
          <w:bottom w:val="single" w:sz="8" w:space="0" w:color="005892" w:themeColor="accent2"/>
          <w:right w:val="single" w:sz="8" w:space="0" w:color="005892" w:themeColor="accent2"/>
          <w:insideH w:val="nil"/>
          <w:insideV w:val="single" w:sz="8" w:space="0" w:color="0058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tblStylePr w:type="band1Vert">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shd w:val="clear" w:color="auto" w:fill="A5DBFF" w:themeFill="accent2" w:themeFillTint="3F"/>
      </w:tcPr>
    </w:tblStylePr>
    <w:tblStylePr w:type="band1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insideV w:val="single" w:sz="8" w:space="0" w:color="005892" w:themeColor="accent2"/>
        </w:tcBorders>
        <w:shd w:val="clear" w:color="auto" w:fill="A5DBFF" w:themeFill="accent2" w:themeFillTint="3F"/>
      </w:tcPr>
    </w:tblStylePr>
    <w:tblStylePr w:type="band2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insideV w:val="single" w:sz="8" w:space="0" w:color="005892" w:themeColor="accent2"/>
        </w:tcBorders>
      </w:tcPr>
    </w:tblStylePr>
  </w:style>
  <w:style w:type="table" w:styleId="LightGrid-Accent3">
    <w:name w:val="Light Grid Accent 3"/>
    <w:basedOn w:val="TableNormal"/>
    <w:uiPriority w:val="98"/>
    <w:rsid w:val="00517B8D"/>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insideH w:val="single" w:sz="8" w:space="0" w:color="C1E6FF" w:themeColor="accent3"/>
        <w:insideV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1E6FF" w:themeColor="accent3"/>
          <w:left w:val="single" w:sz="8" w:space="0" w:color="C1E6FF" w:themeColor="accent3"/>
          <w:bottom w:val="single" w:sz="18" w:space="0" w:color="C1E6FF" w:themeColor="accent3"/>
          <w:right w:val="single" w:sz="8" w:space="0" w:color="C1E6FF" w:themeColor="accent3"/>
          <w:insideH w:val="nil"/>
          <w:insideV w:val="single" w:sz="8" w:space="0" w:color="C1E6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6FF" w:themeColor="accent3"/>
          <w:left w:val="single" w:sz="8" w:space="0" w:color="C1E6FF" w:themeColor="accent3"/>
          <w:bottom w:val="single" w:sz="8" w:space="0" w:color="C1E6FF" w:themeColor="accent3"/>
          <w:right w:val="single" w:sz="8" w:space="0" w:color="C1E6FF" w:themeColor="accent3"/>
          <w:insideH w:val="nil"/>
          <w:insideV w:val="single" w:sz="8" w:space="0" w:color="C1E6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tblStylePr w:type="band1Vert">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shd w:val="clear" w:color="auto" w:fill="EFF8FF" w:themeFill="accent3" w:themeFillTint="3F"/>
      </w:tcPr>
    </w:tblStylePr>
    <w:tblStylePr w:type="band1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insideV w:val="single" w:sz="8" w:space="0" w:color="C1E6FF" w:themeColor="accent3"/>
        </w:tcBorders>
        <w:shd w:val="clear" w:color="auto" w:fill="EFF8FF" w:themeFill="accent3" w:themeFillTint="3F"/>
      </w:tcPr>
    </w:tblStylePr>
    <w:tblStylePr w:type="band2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insideV w:val="single" w:sz="8" w:space="0" w:color="C1E6FF" w:themeColor="accent3"/>
        </w:tcBorders>
      </w:tcPr>
    </w:tblStylePr>
  </w:style>
  <w:style w:type="table" w:styleId="LightGrid-Accent4">
    <w:name w:val="Light Grid Accent 4"/>
    <w:basedOn w:val="TableNormal"/>
    <w:uiPriority w:val="98"/>
    <w:rsid w:val="00517B8D"/>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insideH w:val="single" w:sz="8" w:space="0" w:color="00A8B5" w:themeColor="accent4"/>
        <w:insideV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A8B5" w:themeColor="accent4"/>
          <w:left w:val="single" w:sz="8" w:space="0" w:color="00A8B5" w:themeColor="accent4"/>
          <w:bottom w:val="single" w:sz="18" w:space="0" w:color="00A8B5" w:themeColor="accent4"/>
          <w:right w:val="single" w:sz="8" w:space="0" w:color="00A8B5" w:themeColor="accent4"/>
          <w:insideH w:val="nil"/>
          <w:insideV w:val="single" w:sz="8" w:space="0" w:color="00A8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8B5" w:themeColor="accent4"/>
          <w:left w:val="single" w:sz="8" w:space="0" w:color="00A8B5" w:themeColor="accent4"/>
          <w:bottom w:val="single" w:sz="8" w:space="0" w:color="00A8B5" w:themeColor="accent4"/>
          <w:right w:val="single" w:sz="8" w:space="0" w:color="00A8B5" w:themeColor="accent4"/>
          <w:insideH w:val="nil"/>
          <w:insideV w:val="single" w:sz="8" w:space="0" w:color="00A8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tblStylePr w:type="band1Vert">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shd w:val="clear" w:color="auto" w:fill="ADF8FF" w:themeFill="accent4" w:themeFillTint="3F"/>
      </w:tcPr>
    </w:tblStylePr>
    <w:tblStylePr w:type="band1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insideV w:val="single" w:sz="8" w:space="0" w:color="00A8B5" w:themeColor="accent4"/>
        </w:tcBorders>
        <w:shd w:val="clear" w:color="auto" w:fill="ADF8FF" w:themeFill="accent4" w:themeFillTint="3F"/>
      </w:tcPr>
    </w:tblStylePr>
    <w:tblStylePr w:type="band2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insideV w:val="single" w:sz="8" w:space="0" w:color="00A8B5" w:themeColor="accent4"/>
        </w:tcBorders>
      </w:tcPr>
    </w:tblStylePr>
  </w:style>
  <w:style w:type="table" w:styleId="LightGrid-Accent5">
    <w:name w:val="Light Grid Accent 5"/>
    <w:basedOn w:val="TableNormal"/>
    <w:uiPriority w:val="98"/>
    <w:rsid w:val="00517B8D"/>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insideH w:val="single" w:sz="8" w:space="0" w:color="B3FAFF" w:themeColor="accent5"/>
        <w:insideV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3FAFF" w:themeColor="accent5"/>
          <w:left w:val="single" w:sz="8" w:space="0" w:color="B3FAFF" w:themeColor="accent5"/>
          <w:bottom w:val="single" w:sz="18" w:space="0" w:color="B3FAFF" w:themeColor="accent5"/>
          <w:right w:val="single" w:sz="8" w:space="0" w:color="B3FAFF" w:themeColor="accent5"/>
          <w:insideH w:val="nil"/>
          <w:insideV w:val="single" w:sz="8" w:space="0" w:color="B3FA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FAFF" w:themeColor="accent5"/>
          <w:left w:val="single" w:sz="8" w:space="0" w:color="B3FAFF" w:themeColor="accent5"/>
          <w:bottom w:val="single" w:sz="8" w:space="0" w:color="B3FAFF" w:themeColor="accent5"/>
          <w:right w:val="single" w:sz="8" w:space="0" w:color="B3FAFF" w:themeColor="accent5"/>
          <w:insideH w:val="nil"/>
          <w:insideV w:val="single" w:sz="8" w:space="0" w:color="B3FA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tblStylePr w:type="band1Vert">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shd w:val="clear" w:color="auto" w:fill="ECFDFF" w:themeFill="accent5" w:themeFillTint="3F"/>
      </w:tcPr>
    </w:tblStylePr>
    <w:tblStylePr w:type="band1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insideV w:val="single" w:sz="8" w:space="0" w:color="B3FAFF" w:themeColor="accent5"/>
        </w:tcBorders>
        <w:shd w:val="clear" w:color="auto" w:fill="ECFDFF" w:themeFill="accent5" w:themeFillTint="3F"/>
      </w:tcPr>
    </w:tblStylePr>
    <w:tblStylePr w:type="band2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insideV w:val="single" w:sz="8" w:space="0" w:color="B3FAFF" w:themeColor="accent5"/>
        </w:tcBorders>
      </w:tcPr>
    </w:tblStylePr>
  </w:style>
  <w:style w:type="table" w:styleId="LightGrid-Accent6">
    <w:name w:val="Light Grid Accent 6"/>
    <w:basedOn w:val="TableNormal"/>
    <w:uiPriority w:val="98"/>
    <w:rsid w:val="00517B8D"/>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insideH w:val="single" w:sz="8" w:space="0" w:color="005EA1" w:themeColor="accent6"/>
        <w:insideV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5EA1" w:themeColor="accent6"/>
          <w:left w:val="single" w:sz="8" w:space="0" w:color="005EA1" w:themeColor="accent6"/>
          <w:bottom w:val="single" w:sz="18" w:space="0" w:color="005EA1" w:themeColor="accent6"/>
          <w:right w:val="single" w:sz="8" w:space="0" w:color="005EA1" w:themeColor="accent6"/>
          <w:insideH w:val="nil"/>
          <w:insideV w:val="single" w:sz="8" w:space="0" w:color="005EA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A1" w:themeColor="accent6"/>
          <w:left w:val="single" w:sz="8" w:space="0" w:color="005EA1" w:themeColor="accent6"/>
          <w:bottom w:val="single" w:sz="8" w:space="0" w:color="005EA1" w:themeColor="accent6"/>
          <w:right w:val="single" w:sz="8" w:space="0" w:color="005EA1" w:themeColor="accent6"/>
          <w:insideH w:val="nil"/>
          <w:insideV w:val="single" w:sz="8" w:space="0" w:color="005EA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tblStylePr w:type="band1Vert">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shd w:val="clear" w:color="auto" w:fill="A8DAFF" w:themeFill="accent6" w:themeFillTint="3F"/>
      </w:tcPr>
    </w:tblStylePr>
    <w:tblStylePr w:type="band1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insideV w:val="single" w:sz="8" w:space="0" w:color="005EA1" w:themeColor="accent6"/>
        </w:tcBorders>
        <w:shd w:val="clear" w:color="auto" w:fill="A8DAFF" w:themeFill="accent6" w:themeFillTint="3F"/>
      </w:tcPr>
    </w:tblStylePr>
    <w:tblStylePr w:type="band2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insideV w:val="single" w:sz="8" w:space="0" w:color="005EA1" w:themeColor="accent6"/>
        </w:tcBorders>
      </w:tcPr>
    </w:tblStylePr>
  </w:style>
  <w:style w:type="table" w:styleId="LightList">
    <w:name w:val="Light List"/>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517B8D"/>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64C2C8" w:themeFill="accent1"/>
      </w:tcPr>
    </w:tblStylePr>
    <w:tblStylePr w:type="lastRow">
      <w:pPr>
        <w:spacing w:before="0" w:after="0" w:line="240" w:lineRule="auto"/>
      </w:pPr>
      <w:rPr>
        <w:b/>
        <w:bCs/>
      </w:rPr>
      <w:tblPr/>
      <w:tcPr>
        <w:tcBorders>
          <w:top w:val="double" w:sz="6" w:space="0" w:color="64C2C8" w:themeColor="accent1"/>
          <w:left w:val="single" w:sz="8" w:space="0" w:color="64C2C8" w:themeColor="accent1"/>
          <w:bottom w:val="single" w:sz="8" w:space="0" w:color="64C2C8" w:themeColor="accent1"/>
          <w:right w:val="single" w:sz="8" w:space="0" w:color="64C2C8" w:themeColor="accent1"/>
        </w:tcBorders>
      </w:tcPr>
    </w:tblStylePr>
    <w:tblStylePr w:type="firstCol">
      <w:rPr>
        <w:b/>
        <w:bCs/>
      </w:rPr>
    </w:tblStylePr>
    <w:tblStylePr w:type="lastCol">
      <w:rPr>
        <w:b/>
        <w:bCs/>
      </w:rPr>
    </w:tblStylePr>
    <w:tblStylePr w:type="band1Vert">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tblStylePr w:type="band1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style>
  <w:style w:type="table" w:styleId="LightList-Accent2">
    <w:name w:val="Light List Accent 2"/>
    <w:basedOn w:val="TableNormal"/>
    <w:uiPriority w:val="98"/>
    <w:rsid w:val="00517B8D"/>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5892" w:themeFill="accent2"/>
      </w:tcPr>
    </w:tblStylePr>
    <w:tblStylePr w:type="lastRow">
      <w:pPr>
        <w:spacing w:before="0" w:after="0" w:line="240" w:lineRule="auto"/>
      </w:pPr>
      <w:rPr>
        <w:b/>
        <w:bCs/>
      </w:rPr>
      <w:tblPr/>
      <w:tcPr>
        <w:tcBorders>
          <w:top w:val="double" w:sz="6" w:space="0" w:color="005892" w:themeColor="accent2"/>
          <w:left w:val="single" w:sz="8" w:space="0" w:color="005892" w:themeColor="accent2"/>
          <w:bottom w:val="single" w:sz="8" w:space="0" w:color="005892" w:themeColor="accent2"/>
          <w:right w:val="single" w:sz="8" w:space="0" w:color="005892" w:themeColor="accent2"/>
        </w:tcBorders>
      </w:tcPr>
    </w:tblStylePr>
    <w:tblStylePr w:type="firstCol">
      <w:rPr>
        <w:b/>
        <w:bCs/>
      </w:rPr>
    </w:tblStylePr>
    <w:tblStylePr w:type="lastCol">
      <w:rPr>
        <w:b/>
        <w:bCs/>
      </w:rPr>
    </w:tblStylePr>
    <w:tblStylePr w:type="band1Vert">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tblStylePr w:type="band1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style>
  <w:style w:type="table" w:styleId="LightList-Accent3">
    <w:name w:val="Light List Accent 3"/>
    <w:basedOn w:val="TableNormal"/>
    <w:uiPriority w:val="98"/>
    <w:rsid w:val="00517B8D"/>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1E6FF" w:themeFill="accent3"/>
      </w:tcPr>
    </w:tblStylePr>
    <w:tblStylePr w:type="lastRow">
      <w:pPr>
        <w:spacing w:before="0" w:after="0" w:line="240" w:lineRule="auto"/>
      </w:pPr>
      <w:rPr>
        <w:b/>
        <w:bCs/>
      </w:rPr>
      <w:tblPr/>
      <w:tcPr>
        <w:tcBorders>
          <w:top w:val="double" w:sz="6" w:space="0" w:color="C1E6FF" w:themeColor="accent3"/>
          <w:left w:val="single" w:sz="8" w:space="0" w:color="C1E6FF" w:themeColor="accent3"/>
          <w:bottom w:val="single" w:sz="8" w:space="0" w:color="C1E6FF" w:themeColor="accent3"/>
          <w:right w:val="single" w:sz="8" w:space="0" w:color="C1E6FF" w:themeColor="accent3"/>
        </w:tcBorders>
      </w:tcPr>
    </w:tblStylePr>
    <w:tblStylePr w:type="firstCol">
      <w:rPr>
        <w:b/>
        <w:bCs/>
      </w:rPr>
    </w:tblStylePr>
    <w:tblStylePr w:type="lastCol">
      <w:rPr>
        <w:b/>
        <w:bCs/>
      </w:rPr>
    </w:tblStylePr>
    <w:tblStylePr w:type="band1Vert">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tblStylePr w:type="band1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style>
  <w:style w:type="table" w:styleId="LightList-Accent4">
    <w:name w:val="Light List Accent 4"/>
    <w:basedOn w:val="TableNormal"/>
    <w:uiPriority w:val="98"/>
    <w:rsid w:val="00517B8D"/>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A8B5" w:themeFill="accent4"/>
      </w:tcPr>
    </w:tblStylePr>
    <w:tblStylePr w:type="lastRow">
      <w:pPr>
        <w:spacing w:before="0" w:after="0" w:line="240" w:lineRule="auto"/>
      </w:pPr>
      <w:rPr>
        <w:b/>
        <w:bCs/>
      </w:rPr>
      <w:tblPr/>
      <w:tcPr>
        <w:tcBorders>
          <w:top w:val="double" w:sz="6" w:space="0" w:color="00A8B5" w:themeColor="accent4"/>
          <w:left w:val="single" w:sz="8" w:space="0" w:color="00A8B5" w:themeColor="accent4"/>
          <w:bottom w:val="single" w:sz="8" w:space="0" w:color="00A8B5" w:themeColor="accent4"/>
          <w:right w:val="single" w:sz="8" w:space="0" w:color="00A8B5" w:themeColor="accent4"/>
        </w:tcBorders>
      </w:tcPr>
    </w:tblStylePr>
    <w:tblStylePr w:type="firstCol">
      <w:rPr>
        <w:b/>
        <w:bCs/>
      </w:rPr>
    </w:tblStylePr>
    <w:tblStylePr w:type="lastCol">
      <w:rPr>
        <w:b/>
        <w:bCs/>
      </w:rPr>
    </w:tblStylePr>
    <w:tblStylePr w:type="band1Vert">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tblStylePr w:type="band1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style>
  <w:style w:type="table" w:styleId="LightList-Accent5">
    <w:name w:val="Light List Accent 5"/>
    <w:basedOn w:val="TableNormal"/>
    <w:uiPriority w:val="98"/>
    <w:rsid w:val="00517B8D"/>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3FAFF" w:themeFill="accent5"/>
      </w:tcPr>
    </w:tblStylePr>
    <w:tblStylePr w:type="lastRow">
      <w:pPr>
        <w:spacing w:before="0" w:after="0" w:line="240" w:lineRule="auto"/>
      </w:pPr>
      <w:rPr>
        <w:b/>
        <w:bCs/>
      </w:rPr>
      <w:tblPr/>
      <w:tcPr>
        <w:tcBorders>
          <w:top w:val="double" w:sz="6" w:space="0" w:color="B3FAFF" w:themeColor="accent5"/>
          <w:left w:val="single" w:sz="8" w:space="0" w:color="B3FAFF" w:themeColor="accent5"/>
          <w:bottom w:val="single" w:sz="8" w:space="0" w:color="B3FAFF" w:themeColor="accent5"/>
          <w:right w:val="single" w:sz="8" w:space="0" w:color="B3FAFF" w:themeColor="accent5"/>
        </w:tcBorders>
      </w:tcPr>
    </w:tblStylePr>
    <w:tblStylePr w:type="firstCol">
      <w:rPr>
        <w:b/>
        <w:bCs/>
      </w:rPr>
    </w:tblStylePr>
    <w:tblStylePr w:type="lastCol">
      <w:rPr>
        <w:b/>
        <w:bCs/>
      </w:rPr>
    </w:tblStylePr>
    <w:tblStylePr w:type="band1Vert">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tblStylePr w:type="band1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style>
  <w:style w:type="table" w:styleId="LightList-Accent6">
    <w:name w:val="Light List Accent 6"/>
    <w:basedOn w:val="TableNormal"/>
    <w:uiPriority w:val="98"/>
    <w:rsid w:val="00517B8D"/>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5EA1" w:themeFill="accent6"/>
      </w:tcPr>
    </w:tblStylePr>
    <w:tblStylePr w:type="lastRow">
      <w:pPr>
        <w:spacing w:before="0" w:after="0" w:line="240" w:lineRule="auto"/>
      </w:pPr>
      <w:rPr>
        <w:b/>
        <w:bCs/>
      </w:rPr>
      <w:tblPr/>
      <w:tcPr>
        <w:tcBorders>
          <w:top w:val="double" w:sz="6" w:space="0" w:color="005EA1" w:themeColor="accent6"/>
          <w:left w:val="single" w:sz="8" w:space="0" w:color="005EA1" w:themeColor="accent6"/>
          <w:bottom w:val="single" w:sz="8" w:space="0" w:color="005EA1" w:themeColor="accent6"/>
          <w:right w:val="single" w:sz="8" w:space="0" w:color="005EA1" w:themeColor="accent6"/>
        </w:tcBorders>
      </w:tcPr>
    </w:tblStylePr>
    <w:tblStylePr w:type="firstCol">
      <w:rPr>
        <w:b/>
        <w:bCs/>
      </w:rPr>
    </w:tblStylePr>
    <w:tblStylePr w:type="lastCol">
      <w:rPr>
        <w:b/>
        <w:bCs/>
      </w:rPr>
    </w:tblStylePr>
    <w:tblStylePr w:type="band1Vert">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tblStylePr w:type="band1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style>
  <w:style w:type="table" w:styleId="LightShading">
    <w:name w:val="Light Shading"/>
    <w:basedOn w:val="TableNormal"/>
    <w:uiPriority w:val="98"/>
    <w:rsid w:val="00517B8D"/>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517B8D"/>
    <w:rPr>
      <w:color w:val="3B9EA5" w:themeColor="accent1" w:themeShade="BF"/>
    </w:rPr>
    <w:tblPr>
      <w:tblStyleRowBandSize w:val="1"/>
      <w:tblStyleColBandSize w:val="1"/>
      <w:tblBorders>
        <w:top w:val="single" w:sz="8" w:space="0" w:color="64C2C8" w:themeColor="accent1"/>
        <w:bottom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64C2C8" w:themeColor="accent1"/>
          <w:left w:val="nil"/>
          <w:bottom w:val="single" w:sz="8" w:space="0" w:color="64C2C8" w:themeColor="accent1"/>
          <w:right w:val="nil"/>
          <w:insideH w:val="nil"/>
          <w:insideV w:val="nil"/>
        </w:tcBorders>
      </w:tcPr>
    </w:tblStylePr>
    <w:tblStylePr w:type="lastRow">
      <w:pPr>
        <w:spacing w:before="0" w:after="0" w:line="240" w:lineRule="auto"/>
      </w:pPr>
      <w:rPr>
        <w:b/>
        <w:bCs/>
      </w:rPr>
      <w:tblPr/>
      <w:tcPr>
        <w:tcBorders>
          <w:top w:val="single" w:sz="8" w:space="0" w:color="64C2C8" w:themeColor="accent1"/>
          <w:left w:val="nil"/>
          <w:bottom w:val="single" w:sz="8" w:space="0" w:color="64C2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FF1" w:themeFill="accent1" w:themeFillTint="3F"/>
      </w:tcPr>
    </w:tblStylePr>
    <w:tblStylePr w:type="band1Horz">
      <w:tblPr/>
      <w:tcPr>
        <w:tcBorders>
          <w:left w:val="nil"/>
          <w:right w:val="nil"/>
          <w:insideH w:val="nil"/>
          <w:insideV w:val="nil"/>
        </w:tcBorders>
        <w:shd w:val="clear" w:color="auto" w:fill="D8EFF1" w:themeFill="accent1" w:themeFillTint="3F"/>
      </w:tcPr>
    </w:tblStylePr>
  </w:style>
  <w:style w:type="table" w:styleId="LightShading-Accent2">
    <w:name w:val="Light Shading Accent 2"/>
    <w:basedOn w:val="TableNormal"/>
    <w:uiPriority w:val="98"/>
    <w:rsid w:val="00517B8D"/>
    <w:rPr>
      <w:color w:val="00416D" w:themeColor="accent2" w:themeShade="BF"/>
    </w:rPr>
    <w:tblPr>
      <w:tblStyleRowBandSize w:val="1"/>
      <w:tblStyleColBandSize w:val="1"/>
      <w:tblBorders>
        <w:top w:val="single" w:sz="8" w:space="0" w:color="005892" w:themeColor="accent2"/>
        <w:bottom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5892" w:themeColor="accent2"/>
          <w:left w:val="nil"/>
          <w:bottom w:val="single" w:sz="8" w:space="0" w:color="005892" w:themeColor="accent2"/>
          <w:right w:val="nil"/>
          <w:insideH w:val="nil"/>
          <w:insideV w:val="nil"/>
        </w:tcBorders>
      </w:tcPr>
    </w:tblStylePr>
    <w:tblStylePr w:type="lastRow">
      <w:pPr>
        <w:spacing w:before="0" w:after="0" w:line="240" w:lineRule="auto"/>
      </w:pPr>
      <w:rPr>
        <w:b/>
        <w:bCs/>
      </w:rPr>
      <w:tblPr/>
      <w:tcPr>
        <w:tcBorders>
          <w:top w:val="single" w:sz="8" w:space="0" w:color="005892" w:themeColor="accent2"/>
          <w:left w:val="nil"/>
          <w:bottom w:val="single" w:sz="8" w:space="0" w:color="0058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BFF" w:themeFill="accent2" w:themeFillTint="3F"/>
      </w:tcPr>
    </w:tblStylePr>
    <w:tblStylePr w:type="band1Horz">
      <w:tblPr/>
      <w:tcPr>
        <w:tcBorders>
          <w:left w:val="nil"/>
          <w:right w:val="nil"/>
          <w:insideH w:val="nil"/>
          <w:insideV w:val="nil"/>
        </w:tcBorders>
        <w:shd w:val="clear" w:color="auto" w:fill="A5DBFF" w:themeFill="accent2" w:themeFillTint="3F"/>
      </w:tcPr>
    </w:tblStylePr>
  </w:style>
  <w:style w:type="table" w:styleId="LightShading-Accent3">
    <w:name w:val="Light Shading Accent 3"/>
    <w:basedOn w:val="TableNormal"/>
    <w:uiPriority w:val="98"/>
    <w:rsid w:val="00517B8D"/>
    <w:rPr>
      <w:color w:val="50B8FF" w:themeColor="accent3" w:themeShade="BF"/>
    </w:rPr>
    <w:tblPr>
      <w:tblStyleRowBandSize w:val="1"/>
      <w:tblStyleColBandSize w:val="1"/>
      <w:tblBorders>
        <w:top w:val="single" w:sz="8" w:space="0" w:color="C1E6FF" w:themeColor="accent3"/>
        <w:bottom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1E6FF" w:themeColor="accent3"/>
          <w:left w:val="nil"/>
          <w:bottom w:val="single" w:sz="8" w:space="0" w:color="C1E6FF" w:themeColor="accent3"/>
          <w:right w:val="nil"/>
          <w:insideH w:val="nil"/>
          <w:insideV w:val="nil"/>
        </w:tcBorders>
      </w:tcPr>
    </w:tblStylePr>
    <w:tblStylePr w:type="lastRow">
      <w:pPr>
        <w:spacing w:before="0" w:after="0" w:line="240" w:lineRule="auto"/>
      </w:pPr>
      <w:rPr>
        <w:b/>
        <w:bCs/>
      </w:rPr>
      <w:tblPr/>
      <w:tcPr>
        <w:tcBorders>
          <w:top w:val="single" w:sz="8" w:space="0" w:color="C1E6FF" w:themeColor="accent3"/>
          <w:left w:val="nil"/>
          <w:bottom w:val="single" w:sz="8" w:space="0" w:color="C1E6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FF" w:themeFill="accent3" w:themeFillTint="3F"/>
      </w:tcPr>
    </w:tblStylePr>
    <w:tblStylePr w:type="band1Horz">
      <w:tblPr/>
      <w:tcPr>
        <w:tcBorders>
          <w:left w:val="nil"/>
          <w:right w:val="nil"/>
          <w:insideH w:val="nil"/>
          <w:insideV w:val="nil"/>
        </w:tcBorders>
        <w:shd w:val="clear" w:color="auto" w:fill="EFF8FF" w:themeFill="accent3" w:themeFillTint="3F"/>
      </w:tcPr>
    </w:tblStylePr>
  </w:style>
  <w:style w:type="table" w:styleId="LightShading-Accent4">
    <w:name w:val="Light Shading Accent 4"/>
    <w:basedOn w:val="TableNormal"/>
    <w:uiPriority w:val="98"/>
    <w:rsid w:val="00517B8D"/>
    <w:rPr>
      <w:color w:val="007D87" w:themeColor="accent4" w:themeShade="BF"/>
    </w:rPr>
    <w:tblPr>
      <w:tblStyleRowBandSize w:val="1"/>
      <w:tblStyleColBandSize w:val="1"/>
      <w:tblBorders>
        <w:top w:val="single" w:sz="8" w:space="0" w:color="00A8B5" w:themeColor="accent4"/>
        <w:bottom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A8B5" w:themeColor="accent4"/>
          <w:left w:val="nil"/>
          <w:bottom w:val="single" w:sz="8" w:space="0" w:color="00A8B5" w:themeColor="accent4"/>
          <w:right w:val="nil"/>
          <w:insideH w:val="nil"/>
          <w:insideV w:val="nil"/>
        </w:tcBorders>
      </w:tcPr>
    </w:tblStylePr>
    <w:tblStylePr w:type="lastRow">
      <w:pPr>
        <w:spacing w:before="0" w:after="0" w:line="240" w:lineRule="auto"/>
      </w:pPr>
      <w:rPr>
        <w:b/>
        <w:bCs/>
      </w:rPr>
      <w:tblPr/>
      <w:tcPr>
        <w:tcBorders>
          <w:top w:val="single" w:sz="8" w:space="0" w:color="00A8B5" w:themeColor="accent4"/>
          <w:left w:val="nil"/>
          <w:bottom w:val="single" w:sz="8" w:space="0" w:color="00A8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4" w:themeFillTint="3F"/>
      </w:tcPr>
    </w:tblStylePr>
    <w:tblStylePr w:type="band1Horz">
      <w:tblPr/>
      <w:tcPr>
        <w:tcBorders>
          <w:left w:val="nil"/>
          <w:right w:val="nil"/>
          <w:insideH w:val="nil"/>
          <w:insideV w:val="nil"/>
        </w:tcBorders>
        <w:shd w:val="clear" w:color="auto" w:fill="ADF8FF" w:themeFill="accent4" w:themeFillTint="3F"/>
      </w:tcPr>
    </w:tblStylePr>
  </w:style>
  <w:style w:type="table" w:styleId="LightShading-Accent5">
    <w:name w:val="Light Shading Accent 5"/>
    <w:basedOn w:val="TableNormal"/>
    <w:uiPriority w:val="98"/>
    <w:rsid w:val="00517B8D"/>
    <w:rPr>
      <w:color w:val="46F2FF" w:themeColor="accent5" w:themeShade="BF"/>
    </w:rPr>
    <w:tblPr>
      <w:tblStyleRowBandSize w:val="1"/>
      <w:tblStyleColBandSize w:val="1"/>
      <w:tblBorders>
        <w:top w:val="single" w:sz="8" w:space="0" w:color="B3FAFF" w:themeColor="accent5"/>
        <w:bottom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3FAFF" w:themeColor="accent5"/>
          <w:left w:val="nil"/>
          <w:bottom w:val="single" w:sz="8" w:space="0" w:color="B3FAFF" w:themeColor="accent5"/>
          <w:right w:val="nil"/>
          <w:insideH w:val="nil"/>
          <w:insideV w:val="nil"/>
        </w:tcBorders>
      </w:tcPr>
    </w:tblStylePr>
    <w:tblStylePr w:type="lastRow">
      <w:pPr>
        <w:spacing w:before="0" w:after="0" w:line="240" w:lineRule="auto"/>
      </w:pPr>
      <w:rPr>
        <w:b/>
        <w:bCs/>
      </w:rPr>
      <w:tblPr/>
      <w:tcPr>
        <w:tcBorders>
          <w:top w:val="single" w:sz="8" w:space="0" w:color="B3FAFF" w:themeColor="accent5"/>
          <w:left w:val="nil"/>
          <w:bottom w:val="single" w:sz="8" w:space="0" w:color="B3FA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DFF" w:themeFill="accent5" w:themeFillTint="3F"/>
      </w:tcPr>
    </w:tblStylePr>
    <w:tblStylePr w:type="band1Horz">
      <w:tblPr/>
      <w:tcPr>
        <w:tcBorders>
          <w:left w:val="nil"/>
          <w:right w:val="nil"/>
          <w:insideH w:val="nil"/>
          <w:insideV w:val="nil"/>
        </w:tcBorders>
        <w:shd w:val="clear" w:color="auto" w:fill="ECFDFF" w:themeFill="accent5" w:themeFillTint="3F"/>
      </w:tcPr>
    </w:tblStylePr>
  </w:style>
  <w:style w:type="table" w:styleId="LightShading-Accent6">
    <w:name w:val="Light Shading Accent 6"/>
    <w:basedOn w:val="TableNormal"/>
    <w:uiPriority w:val="98"/>
    <w:rsid w:val="00517B8D"/>
    <w:rPr>
      <w:color w:val="004578" w:themeColor="accent6" w:themeShade="BF"/>
    </w:rPr>
    <w:tblPr>
      <w:tblStyleRowBandSize w:val="1"/>
      <w:tblStyleColBandSize w:val="1"/>
      <w:tblBorders>
        <w:top w:val="single" w:sz="8" w:space="0" w:color="005EA1" w:themeColor="accent6"/>
        <w:bottom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5EA1" w:themeColor="accent6"/>
          <w:left w:val="nil"/>
          <w:bottom w:val="single" w:sz="8" w:space="0" w:color="005EA1" w:themeColor="accent6"/>
          <w:right w:val="nil"/>
          <w:insideH w:val="nil"/>
          <w:insideV w:val="nil"/>
        </w:tcBorders>
      </w:tcPr>
    </w:tblStylePr>
    <w:tblStylePr w:type="lastRow">
      <w:pPr>
        <w:spacing w:before="0" w:after="0" w:line="240" w:lineRule="auto"/>
      </w:pPr>
      <w:rPr>
        <w:b/>
        <w:bCs/>
      </w:rPr>
      <w:tblPr/>
      <w:tcPr>
        <w:tcBorders>
          <w:top w:val="single" w:sz="8" w:space="0" w:color="005EA1" w:themeColor="accent6"/>
          <w:left w:val="nil"/>
          <w:bottom w:val="single" w:sz="8" w:space="0" w:color="005EA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AFF" w:themeFill="accent6" w:themeFillTint="3F"/>
      </w:tcPr>
    </w:tblStylePr>
    <w:tblStylePr w:type="band1Horz">
      <w:tblPr/>
      <w:tcPr>
        <w:tcBorders>
          <w:left w:val="nil"/>
          <w:right w:val="nil"/>
          <w:insideH w:val="nil"/>
          <w:insideV w:val="nil"/>
        </w:tcBorders>
        <w:shd w:val="clear" w:color="auto" w:fill="A8DAFF" w:themeFill="accent6" w:themeFillTint="3F"/>
      </w:tcPr>
    </w:tblStylePr>
  </w:style>
  <w:style w:type="character" w:styleId="LineNumber">
    <w:name w:val="line number"/>
    <w:basedOn w:val="DefaultParagraphFont"/>
    <w:uiPriority w:val="97"/>
    <w:semiHidden/>
    <w:rsid w:val="00517B8D"/>
    <w:rPr>
      <w:rFonts w:asciiTheme="minorHAnsi" w:hAnsiTheme="minorHAnsi" w:cstheme="minorHAnsi"/>
    </w:rPr>
  </w:style>
  <w:style w:type="paragraph" w:styleId="List3">
    <w:name w:val="List 3"/>
    <w:basedOn w:val="Normal"/>
    <w:uiPriority w:val="4"/>
    <w:semiHidden/>
    <w:rsid w:val="00517B8D"/>
    <w:pPr>
      <w:ind w:left="849" w:hanging="283"/>
      <w:contextualSpacing/>
    </w:pPr>
  </w:style>
  <w:style w:type="paragraph" w:styleId="List4">
    <w:name w:val="List 4"/>
    <w:basedOn w:val="Normal"/>
    <w:uiPriority w:val="4"/>
    <w:semiHidden/>
    <w:rsid w:val="00517B8D"/>
    <w:pPr>
      <w:ind w:left="1132" w:hanging="283"/>
      <w:contextualSpacing/>
    </w:pPr>
  </w:style>
  <w:style w:type="paragraph" w:styleId="List5">
    <w:name w:val="List 5"/>
    <w:basedOn w:val="Normal"/>
    <w:uiPriority w:val="4"/>
    <w:semiHidden/>
    <w:rsid w:val="00517B8D"/>
    <w:pPr>
      <w:ind w:left="1415" w:hanging="283"/>
      <w:contextualSpacing/>
    </w:pPr>
  </w:style>
  <w:style w:type="paragraph" w:styleId="ListBullet3">
    <w:name w:val="List Bullet 3"/>
    <w:basedOn w:val="Normal"/>
    <w:uiPriority w:val="2"/>
    <w:semiHidden/>
    <w:rsid w:val="00517B8D"/>
    <w:pPr>
      <w:numPr>
        <w:numId w:val="3"/>
      </w:numPr>
      <w:contextualSpacing/>
    </w:pPr>
  </w:style>
  <w:style w:type="paragraph" w:styleId="ListBullet4">
    <w:name w:val="List Bullet 4"/>
    <w:basedOn w:val="Normal"/>
    <w:uiPriority w:val="2"/>
    <w:semiHidden/>
    <w:rsid w:val="00517B8D"/>
    <w:pPr>
      <w:numPr>
        <w:numId w:val="4"/>
      </w:numPr>
      <w:contextualSpacing/>
    </w:pPr>
  </w:style>
  <w:style w:type="paragraph" w:styleId="ListBullet5">
    <w:name w:val="List Bullet 5"/>
    <w:basedOn w:val="Normal"/>
    <w:uiPriority w:val="2"/>
    <w:semiHidden/>
    <w:rsid w:val="00517B8D"/>
    <w:pPr>
      <w:numPr>
        <w:numId w:val="5"/>
      </w:numPr>
      <w:contextualSpacing/>
    </w:pPr>
  </w:style>
  <w:style w:type="paragraph" w:styleId="ListContinue">
    <w:name w:val="List Continue"/>
    <w:basedOn w:val="Normal"/>
    <w:uiPriority w:val="10"/>
    <w:semiHidden/>
    <w:rsid w:val="00517B8D"/>
    <w:pPr>
      <w:spacing w:after="120"/>
      <w:ind w:left="283"/>
      <w:contextualSpacing/>
    </w:pPr>
  </w:style>
  <w:style w:type="paragraph" w:styleId="ListContinue2">
    <w:name w:val="List Continue 2"/>
    <w:basedOn w:val="Normal"/>
    <w:uiPriority w:val="10"/>
    <w:semiHidden/>
    <w:rsid w:val="00517B8D"/>
    <w:pPr>
      <w:spacing w:after="120"/>
      <w:ind w:left="566"/>
      <w:contextualSpacing/>
    </w:pPr>
  </w:style>
  <w:style w:type="paragraph" w:styleId="ListContinue3">
    <w:name w:val="List Continue 3"/>
    <w:basedOn w:val="Normal"/>
    <w:uiPriority w:val="10"/>
    <w:semiHidden/>
    <w:rsid w:val="00517B8D"/>
    <w:pPr>
      <w:spacing w:after="120"/>
      <w:ind w:left="849"/>
      <w:contextualSpacing/>
    </w:pPr>
  </w:style>
  <w:style w:type="paragraph" w:styleId="ListContinue4">
    <w:name w:val="List Continue 4"/>
    <w:basedOn w:val="Normal"/>
    <w:uiPriority w:val="10"/>
    <w:semiHidden/>
    <w:rsid w:val="00517B8D"/>
    <w:pPr>
      <w:spacing w:after="120"/>
      <w:ind w:left="1132"/>
      <w:contextualSpacing/>
    </w:pPr>
  </w:style>
  <w:style w:type="paragraph" w:styleId="ListContinue5">
    <w:name w:val="List Continue 5"/>
    <w:basedOn w:val="Normal"/>
    <w:uiPriority w:val="10"/>
    <w:semiHidden/>
    <w:rsid w:val="00517B8D"/>
    <w:pPr>
      <w:spacing w:after="120"/>
      <w:ind w:left="1415"/>
      <w:contextualSpacing/>
    </w:pPr>
  </w:style>
  <w:style w:type="paragraph" w:styleId="ListNumber3">
    <w:name w:val="List Number 3"/>
    <w:basedOn w:val="Normal"/>
    <w:uiPriority w:val="3"/>
    <w:semiHidden/>
    <w:rsid w:val="00517B8D"/>
    <w:pPr>
      <w:numPr>
        <w:numId w:val="8"/>
      </w:numPr>
      <w:contextualSpacing/>
    </w:pPr>
  </w:style>
  <w:style w:type="paragraph" w:styleId="ListNumber4">
    <w:name w:val="List Number 4"/>
    <w:basedOn w:val="Normal"/>
    <w:uiPriority w:val="3"/>
    <w:semiHidden/>
    <w:rsid w:val="00517B8D"/>
    <w:pPr>
      <w:numPr>
        <w:numId w:val="9"/>
      </w:numPr>
      <w:contextualSpacing/>
    </w:pPr>
  </w:style>
  <w:style w:type="paragraph" w:styleId="ListNumber5">
    <w:name w:val="List Number 5"/>
    <w:basedOn w:val="Normal"/>
    <w:uiPriority w:val="3"/>
    <w:semiHidden/>
    <w:rsid w:val="00517B8D"/>
    <w:pPr>
      <w:numPr>
        <w:numId w:val="10"/>
      </w:numPr>
      <w:contextualSpacing/>
    </w:pPr>
  </w:style>
  <w:style w:type="paragraph" w:styleId="ListParagraph">
    <w:name w:val="List Paragraph"/>
    <w:basedOn w:val="Normal"/>
    <w:uiPriority w:val="4"/>
    <w:semiHidden/>
    <w:rsid w:val="00517B8D"/>
    <w:pPr>
      <w:ind w:left="720"/>
      <w:contextualSpacing/>
    </w:pPr>
  </w:style>
  <w:style w:type="paragraph" w:styleId="MacroText">
    <w:name w:val="macro"/>
    <w:link w:val="MacroTextChar"/>
    <w:uiPriority w:val="97"/>
    <w:semiHidden/>
    <w:rsid w:val="00517B8D"/>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517B8D"/>
    <w:rPr>
      <w:rFonts w:asciiTheme="minorHAnsi" w:hAnsiTheme="minorHAnsi" w:cstheme="minorHAnsi"/>
      <w:lang w:val="en-AU" w:eastAsia="ja-JP"/>
    </w:rPr>
  </w:style>
  <w:style w:type="table" w:styleId="MediumGrid1">
    <w:name w:val="Medium Grid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517B8D"/>
    <w:tblPr>
      <w:tblStyleRowBandSize w:val="1"/>
      <w:tblStyleColBandSize w:val="1"/>
      <w:tbl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single" w:sz="8" w:space="0" w:color="8AD1D5" w:themeColor="accent1" w:themeTint="BF"/>
        <w:insideV w:val="single" w:sz="8" w:space="0" w:color="8AD1D5" w:themeColor="accent1" w:themeTint="BF"/>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AD1D5" w:themeColor="accent1" w:themeTint="BF"/>
        </w:tcBorders>
      </w:tcPr>
    </w:tblStylePr>
    <w:tblStylePr w:type="firstCol">
      <w:rPr>
        <w:b/>
        <w:bCs/>
      </w:rPr>
    </w:tblStylePr>
    <w:tblStylePr w:type="lastCol">
      <w:rPr>
        <w:b/>
        <w:bCs/>
      </w:rPr>
    </w:tblStylePr>
    <w:tblStylePr w:type="band1Vert">
      <w:tblPr/>
      <w:tcPr>
        <w:shd w:val="clear" w:color="auto" w:fill="B1E0E3" w:themeFill="accent1" w:themeFillTint="7F"/>
      </w:tcPr>
    </w:tblStylePr>
    <w:tblStylePr w:type="band1Horz">
      <w:tblPr/>
      <w:tcPr>
        <w:shd w:val="clear" w:color="auto" w:fill="B1E0E3" w:themeFill="accent1" w:themeFillTint="7F"/>
      </w:tcPr>
    </w:tblStylePr>
  </w:style>
  <w:style w:type="table" w:styleId="MediumGrid1-Accent2">
    <w:name w:val="Medium Grid 1 Accent 2"/>
    <w:basedOn w:val="TableNormal"/>
    <w:uiPriority w:val="98"/>
    <w:rsid w:val="00517B8D"/>
    <w:tblPr>
      <w:tblStyleRowBandSize w:val="1"/>
      <w:tblStyleColBandSize w:val="1"/>
      <w:tbl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single" w:sz="8" w:space="0" w:color="008EED" w:themeColor="accent2" w:themeTint="BF"/>
        <w:insideV w:val="single" w:sz="8" w:space="0" w:color="008EED" w:themeColor="accent2" w:themeTint="BF"/>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8EED" w:themeColor="accent2" w:themeTint="BF"/>
        </w:tcBorders>
      </w:tcPr>
    </w:tblStylePr>
    <w:tblStylePr w:type="firstCol">
      <w:rPr>
        <w:b/>
        <w:bCs/>
      </w:rPr>
    </w:tblStylePr>
    <w:tblStylePr w:type="lastCol">
      <w:rPr>
        <w:b/>
        <w:bCs/>
      </w:rPr>
    </w:tblStylePr>
    <w:tblStylePr w:type="band1Vert">
      <w:tblPr/>
      <w:tcPr>
        <w:shd w:val="clear" w:color="auto" w:fill="49B6FF" w:themeFill="accent2" w:themeFillTint="7F"/>
      </w:tcPr>
    </w:tblStylePr>
    <w:tblStylePr w:type="band1Horz">
      <w:tblPr/>
      <w:tcPr>
        <w:shd w:val="clear" w:color="auto" w:fill="49B6FF" w:themeFill="accent2" w:themeFillTint="7F"/>
      </w:tcPr>
    </w:tblStylePr>
  </w:style>
  <w:style w:type="table" w:styleId="MediumGrid1-Accent3">
    <w:name w:val="Medium Grid 1 Accent 3"/>
    <w:basedOn w:val="TableNormal"/>
    <w:uiPriority w:val="98"/>
    <w:rsid w:val="00517B8D"/>
    <w:tblPr>
      <w:tblStyleRowBandSize w:val="1"/>
      <w:tblStyleColBandSize w:val="1"/>
      <w:tbl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single" w:sz="8" w:space="0" w:color="D0ECFF" w:themeColor="accent3" w:themeTint="BF"/>
        <w:insideV w:val="single" w:sz="8" w:space="0" w:color="D0ECFF" w:themeColor="accent3" w:themeTint="BF"/>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0ECFF" w:themeColor="accent3" w:themeTint="BF"/>
        </w:tcBorders>
      </w:tcPr>
    </w:tblStylePr>
    <w:tblStylePr w:type="firstCol">
      <w:rPr>
        <w:b/>
        <w:bCs/>
      </w:rPr>
    </w:tblStylePr>
    <w:tblStylePr w:type="lastCol">
      <w:rPr>
        <w:b/>
        <w:bCs/>
      </w:rPr>
    </w:tblStylePr>
    <w:tblStylePr w:type="band1Vert">
      <w:tblPr/>
      <w:tcPr>
        <w:shd w:val="clear" w:color="auto" w:fill="E0F2FF" w:themeFill="accent3" w:themeFillTint="7F"/>
      </w:tcPr>
    </w:tblStylePr>
    <w:tblStylePr w:type="band1Horz">
      <w:tblPr/>
      <w:tcPr>
        <w:shd w:val="clear" w:color="auto" w:fill="E0F2FF" w:themeFill="accent3" w:themeFillTint="7F"/>
      </w:tcPr>
    </w:tblStylePr>
  </w:style>
  <w:style w:type="table" w:styleId="MediumGrid1-Accent4">
    <w:name w:val="Medium Grid 1 Accent 4"/>
    <w:basedOn w:val="TableNormal"/>
    <w:uiPriority w:val="98"/>
    <w:rsid w:val="00517B8D"/>
    <w:tblPr>
      <w:tblStyleRowBandSize w:val="1"/>
      <w:tblStyleColBandSize w:val="1"/>
      <w:tbl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single" w:sz="8" w:space="0" w:color="08ECFF" w:themeColor="accent4" w:themeTint="BF"/>
        <w:insideV w:val="single" w:sz="8" w:space="0" w:color="08ECFF" w:themeColor="accent4" w:themeTint="BF"/>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8ECFF" w:themeColor="accent4" w:themeTint="BF"/>
        </w:tcBorders>
      </w:tcPr>
    </w:tblStylePr>
    <w:tblStylePr w:type="firstCol">
      <w:rPr>
        <w:b/>
        <w:bCs/>
      </w:rPr>
    </w:tblStylePr>
    <w:tblStylePr w:type="lastCol">
      <w:rPr>
        <w:b/>
        <w:bCs/>
      </w:rPr>
    </w:tblStylePr>
    <w:tblStylePr w:type="band1Vert">
      <w:tblPr/>
      <w:tcPr>
        <w:shd w:val="clear" w:color="auto" w:fill="5BF2FF" w:themeFill="accent4" w:themeFillTint="7F"/>
      </w:tcPr>
    </w:tblStylePr>
    <w:tblStylePr w:type="band1Horz">
      <w:tblPr/>
      <w:tcPr>
        <w:shd w:val="clear" w:color="auto" w:fill="5BF2FF" w:themeFill="accent4" w:themeFillTint="7F"/>
      </w:tcPr>
    </w:tblStylePr>
  </w:style>
  <w:style w:type="table" w:styleId="MediumGrid1-Accent5">
    <w:name w:val="Medium Grid 1 Accent 5"/>
    <w:basedOn w:val="TableNormal"/>
    <w:uiPriority w:val="98"/>
    <w:rsid w:val="00517B8D"/>
    <w:tblPr>
      <w:tblStyleRowBandSize w:val="1"/>
      <w:tblStyleColBandSize w:val="1"/>
      <w:tbl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single" w:sz="8" w:space="0" w:color="C6FBFF" w:themeColor="accent5" w:themeTint="BF"/>
        <w:insideV w:val="single" w:sz="8" w:space="0" w:color="C6FBFF" w:themeColor="accent5" w:themeTint="BF"/>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6FBFF" w:themeColor="accent5" w:themeTint="BF"/>
        </w:tcBorders>
      </w:tcPr>
    </w:tblStylePr>
    <w:tblStylePr w:type="firstCol">
      <w:rPr>
        <w:b/>
        <w:bCs/>
      </w:rPr>
    </w:tblStylePr>
    <w:tblStylePr w:type="lastCol">
      <w:rPr>
        <w:b/>
        <w:bCs/>
      </w:rPr>
    </w:tblStylePr>
    <w:tblStylePr w:type="band1Vert">
      <w:tblPr/>
      <w:tcPr>
        <w:shd w:val="clear" w:color="auto" w:fill="D9FCFF" w:themeFill="accent5" w:themeFillTint="7F"/>
      </w:tcPr>
    </w:tblStylePr>
    <w:tblStylePr w:type="band1Horz">
      <w:tblPr/>
      <w:tcPr>
        <w:shd w:val="clear" w:color="auto" w:fill="D9FCFF" w:themeFill="accent5" w:themeFillTint="7F"/>
      </w:tcPr>
    </w:tblStylePr>
  </w:style>
  <w:style w:type="table" w:styleId="MediumGrid1-Accent6">
    <w:name w:val="Medium Grid 1 Accent 6"/>
    <w:basedOn w:val="TableNormal"/>
    <w:uiPriority w:val="98"/>
    <w:rsid w:val="00517B8D"/>
    <w:tblPr>
      <w:tblStyleRowBandSize w:val="1"/>
      <w:tblStyleColBandSize w:val="1"/>
      <w:tbl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single" w:sz="8" w:space="0" w:color="0090F8" w:themeColor="accent6" w:themeTint="BF"/>
        <w:insideV w:val="single" w:sz="8" w:space="0" w:color="0090F8" w:themeColor="accent6" w:themeTint="BF"/>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90F8" w:themeColor="accent6" w:themeTint="BF"/>
        </w:tcBorders>
      </w:tcPr>
    </w:tblStylePr>
    <w:tblStylePr w:type="firstCol">
      <w:rPr>
        <w:b/>
        <w:bCs/>
      </w:rPr>
    </w:tblStylePr>
    <w:tblStylePr w:type="lastCol">
      <w:rPr>
        <w:b/>
        <w:bCs/>
      </w:rPr>
    </w:tblStylePr>
    <w:tblStylePr w:type="band1Vert">
      <w:tblPr/>
      <w:tcPr>
        <w:shd w:val="clear" w:color="auto" w:fill="51B5FF" w:themeFill="accent6" w:themeFillTint="7F"/>
      </w:tcPr>
    </w:tblStylePr>
    <w:tblStylePr w:type="band1Horz">
      <w:tblPr/>
      <w:tcPr>
        <w:shd w:val="clear" w:color="auto" w:fill="51B5FF" w:themeFill="accent6" w:themeFillTint="7F"/>
      </w:tcPr>
    </w:tblStylePr>
  </w:style>
  <w:style w:type="table" w:styleId="MediumGrid2">
    <w:name w:val="Medium Grid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517B8D"/>
    <w:rPr>
      <w:rFonts w:eastAsiaTheme="majorEastAsia"/>
      <w:color w:val="000000" w:themeColor="text1"/>
    </w:rPr>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insideH w:val="single" w:sz="8" w:space="0" w:color="64C2C8" w:themeColor="accent1"/>
        <w:insideV w:val="single" w:sz="8" w:space="0" w:color="64C2C8" w:themeColor="accent1"/>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4" w:themeFill="accent1" w:themeFillTint="33"/>
      </w:tcPr>
    </w:tblStylePr>
    <w:tblStylePr w:type="band1Vert">
      <w:tblPr/>
      <w:tcPr>
        <w:shd w:val="clear" w:color="auto" w:fill="B1E0E3" w:themeFill="accent1" w:themeFillTint="7F"/>
      </w:tcPr>
    </w:tblStylePr>
    <w:tblStylePr w:type="band1Horz">
      <w:tblPr/>
      <w:tcPr>
        <w:tcBorders>
          <w:insideH w:val="single" w:sz="6" w:space="0" w:color="64C2C8" w:themeColor="accent1"/>
          <w:insideV w:val="single" w:sz="6" w:space="0" w:color="64C2C8" w:themeColor="accent1"/>
        </w:tcBorders>
        <w:shd w:val="clear" w:color="auto" w:fill="B1E0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517B8D"/>
    <w:rPr>
      <w:rFonts w:eastAsiaTheme="majorEastAsia"/>
      <w:color w:val="000000" w:themeColor="text1"/>
    </w:rPr>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insideH w:val="single" w:sz="8" w:space="0" w:color="005892" w:themeColor="accent2"/>
        <w:insideV w:val="single" w:sz="8" w:space="0" w:color="005892" w:themeColor="accent2"/>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0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1FF" w:themeFill="accent2" w:themeFillTint="33"/>
      </w:tcPr>
    </w:tblStylePr>
    <w:tblStylePr w:type="band1Vert">
      <w:tblPr/>
      <w:tcPr>
        <w:shd w:val="clear" w:color="auto" w:fill="49B6FF" w:themeFill="accent2" w:themeFillTint="7F"/>
      </w:tcPr>
    </w:tblStylePr>
    <w:tblStylePr w:type="band1Horz">
      <w:tblPr/>
      <w:tcPr>
        <w:tcBorders>
          <w:insideH w:val="single" w:sz="6" w:space="0" w:color="005892" w:themeColor="accent2"/>
          <w:insideV w:val="single" w:sz="6" w:space="0" w:color="005892" w:themeColor="accent2"/>
        </w:tcBorders>
        <w:shd w:val="clear" w:color="auto" w:fill="49B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517B8D"/>
    <w:rPr>
      <w:rFonts w:eastAsiaTheme="majorEastAsia"/>
      <w:color w:val="000000" w:themeColor="text1"/>
    </w:rPr>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insideH w:val="single" w:sz="8" w:space="0" w:color="C1E6FF" w:themeColor="accent3"/>
        <w:insideV w:val="single" w:sz="8" w:space="0" w:color="C1E6FF" w:themeColor="accent3"/>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3" w:themeFillTint="33"/>
      </w:tcPr>
    </w:tblStylePr>
    <w:tblStylePr w:type="band1Vert">
      <w:tblPr/>
      <w:tcPr>
        <w:shd w:val="clear" w:color="auto" w:fill="E0F2FF" w:themeFill="accent3" w:themeFillTint="7F"/>
      </w:tcPr>
    </w:tblStylePr>
    <w:tblStylePr w:type="band1Horz">
      <w:tblPr/>
      <w:tcPr>
        <w:tcBorders>
          <w:insideH w:val="single" w:sz="6" w:space="0" w:color="C1E6FF" w:themeColor="accent3"/>
          <w:insideV w:val="single" w:sz="6" w:space="0" w:color="C1E6FF" w:themeColor="accent3"/>
        </w:tcBorders>
        <w:shd w:val="clear" w:color="auto" w:fill="E0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517B8D"/>
    <w:rPr>
      <w:rFonts w:eastAsiaTheme="majorEastAsia"/>
      <w:color w:val="000000" w:themeColor="text1"/>
    </w:rPr>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insideH w:val="single" w:sz="8" w:space="0" w:color="00A8B5" w:themeColor="accent4"/>
        <w:insideV w:val="single" w:sz="8" w:space="0" w:color="00A8B5" w:themeColor="accent4"/>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E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AFF" w:themeFill="accent4" w:themeFillTint="33"/>
      </w:tcPr>
    </w:tblStylePr>
    <w:tblStylePr w:type="band1Vert">
      <w:tblPr/>
      <w:tcPr>
        <w:shd w:val="clear" w:color="auto" w:fill="5BF2FF" w:themeFill="accent4" w:themeFillTint="7F"/>
      </w:tcPr>
    </w:tblStylePr>
    <w:tblStylePr w:type="band1Horz">
      <w:tblPr/>
      <w:tcPr>
        <w:tcBorders>
          <w:insideH w:val="single" w:sz="6" w:space="0" w:color="00A8B5" w:themeColor="accent4"/>
          <w:insideV w:val="single" w:sz="6" w:space="0" w:color="00A8B5" w:themeColor="accent4"/>
        </w:tcBorders>
        <w:shd w:val="clear" w:color="auto" w:fill="5BF2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517B8D"/>
    <w:rPr>
      <w:rFonts w:eastAsiaTheme="majorEastAsia"/>
      <w:color w:val="000000" w:themeColor="text1"/>
    </w:rPr>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insideH w:val="single" w:sz="8" w:space="0" w:color="B3FAFF" w:themeColor="accent5"/>
        <w:insideV w:val="single" w:sz="8" w:space="0" w:color="B3FAFF" w:themeColor="accent5"/>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7FE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DFF" w:themeFill="accent5" w:themeFillTint="33"/>
      </w:tcPr>
    </w:tblStylePr>
    <w:tblStylePr w:type="band1Vert">
      <w:tblPr/>
      <w:tcPr>
        <w:shd w:val="clear" w:color="auto" w:fill="D9FCFF" w:themeFill="accent5" w:themeFillTint="7F"/>
      </w:tcPr>
    </w:tblStylePr>
    <w:tblStylePr w:type="band1Horz">
      <w:tblPr/>
      <w:tcPr>
        <w:tcBorders>
          <w:insideH w:val="single" w:sz="6" w:space="0" w:color="B3FAFF" w:themeColor="accent5"/>
          <w:insideV w:val="single" w:sz="6" w:space="0" w:color="B3FAFF" w:themeColor="accent5"/>
        </w:tcBorders>
        <w:shd w:val="clear" w:color="auto" w:fill="D9F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517B8D"/>
    <w:rPr>
      <w:rFonts w:eastAsiaTheme="majorEastAsia"/>
      <w:color w:val="000000" w:themeColor="text1"/>
    </w:rPr>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insideH w:val="single" w:sz="8" w:space="0" w:color="005EA1" w:themeColor="accent6"/>
        <w:insideV w:val="single" w:sz="8" w:space="0" w:color="005EA1" w:themeColor="accent6"/>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0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1FF" w:themeFill="accent6" w:themeFillTint="33"/>
      </w:tcPr>
    </w:tblStylePr>
    <w:tblStylePr w:type="band1Vert">
      <w:tblPr/>
      <w:tcPr>
        <w:shd w:val="clear" w:color="auto" w:fill="51B5FF" w:themeFill="accent6" w:themeFillTint="7F"/>
      </w:tcPr>
    </w:tblStylePr>
    <w:tblStylePr w:type="band1Horz">
      <w:tblPr/>
      <w:tcPr>
        <w:tcBorders>
          <w:insideH w:val="single" w:sz="6" w:space="0" w:color="005EA1" w:themeColor="accent6"/>
          <w:insideV w:val="single" w:sz="6" w:space="0" w:color="005EA1" w:themeColor="accent6"/>
        </w:tcBorders>
        <w:shd w:val="clear" w:color="auto" w:fill="51B5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2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2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2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2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0E3" w:themeFill="accent1" w:themeFillTint="7F"/>
      </w:tcPr>
    </w:tblStylePr>
  </w:style>
  <w:style w:type="table" w:styleId="MediumGrid3-Accent2">
    <w:name w:val="Medium Grid 3 Accent 2"/>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B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B6FF" w:themeFill="accent2" w:themeFillTint="7F"/>
      </w:tcPr>
    </w:tblStylePr>
  </w:style>
  <w:style w:type="table" w:styleId="MediumGrid3-Accent3">
    <w:name w:val="Medium Grid 3 Accent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6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6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6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6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2FF" w:themeFill="accent3" w:themeFillTint="7F"/>
      </w:tcPr>
    </w:tblStylePr>
  </w:style>
  <w:style w:type="table" w:styleId="MediumGrid3-Accent4">
    <w:name w:val="Medium Grid 3 Accent 4"/>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8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8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8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8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4" w:themeFillTint="7F"/>
      </w:tcPr>
    </w:tblStylePr>
  </w:style>
  <w:style w:type="table" w:styleId="MediumGrid3-Accent5">
    <w:name w:val="Medium Grid 3 Accent 5"/>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FA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FA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FA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FA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CFF" w:themeFill="accent5" w:themeFillTint="7F"/>
      </w:tcPr>
    </w:tblStylePr>
  </w:style>
  <w:style w:type="table" w:styleId="MediumGrid3-Accent6">
    <w:name w:val="Medium Grid 3 Accent 6"/>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EA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EA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EA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EA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5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5FF" w:themeFill="accent6" w:themeFillTint="7F"/>
      </w:tcPr>
    </w:tblStylePr>
  </w:style>
  <w:style w:type="table" w:styleId="MediumList1">
    <w:name w:val="Medium List 1"/>
    <w:basedOn w:val="TableNormal"/>
    <w:uiPriority w:val="98"/>
    <w:rsid w:val="00517B8D"/>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007F9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517B8D"/>
    <w:rPr>
      <w:color w:val="000000" w:themeColor="text1"/>
    </w:rPr>
    <w:tblPr>
      <w:tblStyleRowBandSize w:val="1"/>
      <w:tblStyleColBandSize w:val="1"/>
      <w:tblBorders>
        <w:top w:val="single" w:sz="8" w:space="0" w:color="64C2C8" w:themeColor="accent1"/>
        <w:bottom w:val="single" w:sz="8" w:space="0" w:color="64C2C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64C2C8" w:themeColor="accent1"/>
        </w:tcBorders>
      </w:tcPr>
    </w:tblStylePr>
    <w:tblStylePr w:type="lastRow">
      <w:rPr>
        <w:b/>
        <w:bCs/>
        <w:color w:val="007F92" w:themeColor="text2"/>
      </w:rPr>
      <w:tblPr/>
      <w:tcPr>
        <w:tcBorders>
          <w:top w:val="single" w:sz="8" w:space="0" w:color="64C2C8" w:themeColor="accent1"/>
          <w:bottom w:val="single" w:sz="8" w:space="0" w:color="64C2C8" w:themeColor="accent1"/>
        </w:tcBorders>
      </w:tcPr>
    </w:tblStylePr>
    <w:tblStylePr w:type="firstCol">
      <w:rPr>
        <w:b/>
        <w:bCs/>
      </w:rPr>
    </w:tblStylePr>
    <w:tblStylePr w:type="lastCol">
      <w:rPr>
        <w:b/>
        <w:bCs/>
      </w:rPr>
      <w:tblPr/>
      <w:tcPr>
        <w:tcBorders>
          <w:top w:val="single" w:sz="8" w:space="0" w:color="64C2C8" w:themeColor="accent1"/>
          <w:bottom w:val="single" w:sz="8" w:space="0" w:color="64C2C8" w:themeColor="accent1"/>
        </w:tcBorders>
      </w:tcPr>
    </w:tblStylePr>
    <w:tblStylePr w:type="band1Vert">
      <w:tblPr/>
      <w:tcPr>
        <w:shd w:val="clear" w:color="auto" w:fill="D8EFF1" w:themeFill="accent1" w:themeFillTint="3F"/>
      </w:tcPr>
    </w:tblStylePr>
    <w:tblStylePr w:type="band1Horz">
      <w:tblPr/>
      <w:tcPr>
        <w:shd w:val="clear" w:color="auto" w:fill="D8EFF1" w:themeFill="accent1" w:themeFillTint="3F"/>
      </w:tcPr>
    </w:tblStylePr>
  </w:style>
  <w:style w:type="table" w:styleId="MediumList1-Accent2">
    <w:name w:val="Medium List 1 Accent 2"/>
    <w:basedOn w:val="TableNormal"/>
    <w:uiPriority w:val="98"/>
    <w:rsid w:val="00517B8D"/>
    <w:rPr>
      <w:color w:val="000000" w:themeColor="text1"/>
    </w:rPr>
    <w:tblPr>
      <w:tblStyleRowBandSize w:val="1"/>
      <w:tblStyleColBandSize w:val="1"/>
      <w:tblBorders>
        <w:top w:val="single" w:sz="8" w:space="0" w:color="005892" w:themeColor="accent2"/>
        <w:bottom w:val="single" w:sz="8" w:space="0" w:color="005892"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5892" w:themeColor="accent2"/>
        </w:tcBorders>
      </w:tcPr>
    </w:tblStylePr>
    <w:tblStylePr w:type="lastRow">
      <w:rPr>
        <w:b/>
        <w:bCs/>
        <w:color w:val="007F92" w:themeColor="text2"/>
      </w:rPr>
      <w:tblPr/>
      <w:tcPr>
        <w:tcBorders>
          <w:top w:val="single" w:sz="8" w:space="0" w:color="005892" w:themeColor="accent2"/>
          <w:bottom w:val="single" w:sz="8" w:space="0" w:color="005892" w:themeColor="accent2"/>
        </w:tcBorders>
      </w:tcPr>
    </w:tblStylePr>
    <w:tblStylePr w:type="firstCol">
      <w:rPr>
        <w:b/>
        <w:bCs/>
      </w:rPr>
    </w:tblStylePr>
    <w:tblStylePr w:type="lastCol">
      <w:rPr>
        <w:b/>
        <w:bCs/>
      </w:rPr>
      <w:tblPr/>
      <w:tcPr>
        <w:tcBorders>
          <w:top w:val="single" w:sz="8" w:space="0" w:color="005892" w:themeColor="accent2"/>
          <w:bottom w:val="single" w:sz="8" w:space="0" w:color="005892" w:themeColor="accent2"/>
        </w:tcBorders>
      </w:tcPr>
    </w:tblStylePr>
    <w:tblStylePr w:type="band1Vert">
      <w:tblPr/>
      <w:tcPr>
        <w:shd w:val="clear" w:color="auto" w:fill="A5DBFF" w:themeFill="accent2" w:themeFillTint="3F"/>
      </w:tcPr>
    </w:tblStylePr>
    <w:tblStylePr w:type="band1Horz">
      <w:tblPr/>
      <w:tcPr>
        <w:shd w:val="clear" w:color="auto" w:fill="A5DBFF" w:themeFill="accent2" w:themeFillTint="3F"/>
      </w:tcPr>
    </w:tblStylePr>
  </w:style>
  <w:style w:type="table" w:styleId="MediumList1-Accent3">
    <w:name w:val="Medium List 1 Accent 3"/>
    <w:basedOn w:val="TableNormal"/>
    <w:uiPriority w:val="98"/>
    <w:rsid w:val="00517B8D"/>
    <w:rPr>
      <w:color w:val="000000" w:themeColor="text1"/>
    </w:rPr>
    <w:tblPr>
      <w:tblStyleRowBandSize w:val="1"/>
      <w:tblStyleColBandSize w:val="1"/>
      <w:tblBorders>
        <w:top w:val="single" w:sz="8" w:space="0" w:color="C1E6FF" w:themeColor="accent3"/>
        <w:bottom w:val="single" w:sz="8" w:space="0" w:color="C1E6FF"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1E6FF" w:themeColor="accent3"/>
        </w:tcBorders>
      </w:tcPr>
    </w:tblStylePr>
    <w:tblStylePr w:type="lastRow">
      <w:rPr>
        <w:b/>
        <w:bCs/>
        <w:color w:val="007F92" w:themeColor="text2"/>
      </w:rPr>
      <w:tblPr/>
      <w:tcPr>
        <w:tcBorders>
          <w:top w:val="single" w:sz="8" w:space="0" w:color="C1E6FF" w:themeColor="accent3"/>
          <w:bottom w:val="single" w:sz="8" w:space="0" w:color="C1E6FF" w:themeColor="accent3"/>
        </w:tcBorders>
      </w:tcPr>
    </w:tblStylePr>
    <w:tblStylePr w:type="firstCol">
      <w:rPr>
        <w:b/>
        <w:bCs/>
      </w:rPr>
    </w:tblStylePr>
    <w:tblStylePr w:type="lastCol">
      <w:rPr>
        <w:b/>
        <w:bCs/>
      </w:rPr>
      <w:tblPr/>
      <w:tcPr>
        <w:tcBorders>
          <w:top w:val="single" w:sz="8" w:space="0" w:color="C1E6FF" w:themeColor="accent3"/>
          <w:bottom w:val="single" w:sz="8" w:space="0" w:color="C1E6FF" w:themeColor="accent3"/>
        </w:tcBorders>
      </w:tcPr>
    </w:tblStylePr>
    <w:tblStylePr w:type="band1Vert">
      <w:tblPr/>
      <w:tcPr>
        <w:shd w:val="clear" w:color="auto" w:fill="EFF8FF" w:themeFill="accent3" w:themeFillTint="3F"/>
      </w:tcPr>
    </w:tblStylePr>
    <w:tblStylePr w:type="band1Horz">
      <w:tblPr/>
      <w:tcPr>
        <w:shd w:val="clear" w:color="auto" w:fill="EFF8FF" w:themeFill="accent3" w:themeFillTint="3F"/>
      </w:tcPr>
    </w:tblStylePr>
  </w:style>
  <w:style w:type="table" w:styleId="MediumList1-Accent4">
    <w:name w:val="Medium List 1 Accent 4"/>
    <w:basedOn w:val="TableNormal"/>
    <w:uiPriority w:val="98"/>
    <w:rsid w:val="00517B8D"/>
    <w:rPr>
      <w:color w:val="000000" w:themeColor="text1"/>
    </w:rPr>
    <w:tblPr>
      <w:tblStyleRowBandSize w:val="1"/>
      <w:tblStyleColBandSize w:val="1"/>
      <w:tblBorders>
        <w:top w:val="single" w:sz="8" w:space="0" w:color="00A8B5" w:themeColor="accent4"/>
        <w:bottom w:val="single" w:sz="8" w:space="0" w:color="00A8B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A8B5" w:themeColor="accent4"/>
        </w:tcBorders>
      </w:tcPr>
    </w:tblStylePr>
    <w:tblStylePr w:type="lastRow">
      <w:rPr>
        <w:b/>
        <w:bCs/>
        <w:color w:val="007F92" w:themeColor="text2"/>
      </w:rPr>
      <w:tblPr/>
      <w:tcPr>
        <w:tcBorders>
          <w:top w:val="single" w:sz="8" w:space="0" w:color="00A8B5" w:themeColor="accent4"/>
          <w:bottom w:val="single" w:sz="8" w:space="0" w:color="00A8B5" w:themeColor="accent4"/>
        </w:tcBorders>
      </w:tcPr>
    </w:tblStylePr>
    <w:tblStylePr w:type="firstCol">
      <w:rPr>
        <w:b/>
        <w:bCs/>
      </w:rPr>
    </w:tblStylePr>
    <w:tblStylePr w:type="lastCol">
      <w:rPr>
        <w:b/>
        <w:bCs/>
      </w:rPr>
      <w:tblPr/>
      <w:tcPr>
        <w:tcBorders>
          <w:top w:val="single" w:sz="8" w:space="0" w:color="00A8B5" w:themeColor="accent4"/>
          <w:bottom w:val="single" w:sz="8" w:space="0" w:color="00A8B5" w:themeColor="accent4"/>
        </w:tcBorders>
      </w:tcPr>
    </w:tblStylePr>
    <w:tblStylePr w:type="band1Vert">
      <w:tblPr/>
      <w:tcPr>
        <w:shd w:val="clear" w:color="auto" w:fill="ADF8FF" w:themeFill="accent4" w:themeFillTint="3F"/>
      </w:tcPr>
    </w:tblStylePr>
    <w:tblStylePr w:type="band1Horz">
      <w:tblPr/>
      <w:tcPr>
        <w:shd w:val="clear" w:color="auto" w:fill="ADF8FF" w:themeFill="accent4" w:themeFillTint="3F"/>
      </w:tcPr>
    </w:tblStylePr>
  </w:style>
  <w:style w:type="table" w:styleId="MediumList1-Accent5">
    <w:name w:val="Medium List 1 Accent 5"/>
    <w:basedOn w:val="TableNormal"/>
    <w:uiPriority w:val="98"/>
    <w:rsid w:val="00517B8D"/>
    <w:rPr>
      <w:color w:val="000000" w:themeColor="text1"/>
    </w:rPr>
    <w:tblPr>
      <w:tblStyleRowBandSize w:val="1"/>
      <w:tblStyleColBandSize w:val="1"/>
      <w:tblBorders>
        <w:top w:val="single" w:sz="8" w:space="0" w:color="B3FAFF" w:themeColor="accent5"/>
        <w:bottom w:val="single" w:sz="8" w:space="0" w:color="B3FAF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3FAFF" w:themeColor="accent5"/>
        </w:tcBorders>
      </w:tcPr>
    </w:tblStylePr>
    <w:tblStylePr w:type="lastRow">
      <w:rPr>
        <w:b/>
        <w:bCs/>
        <w:color w:val="007F92" w:themeColor="text2"/>
      </w:rPr>
      <w:tblPr/>
      <w:tcPr>
        <w:tcBorders>
          <w:top w:val="single" w:sz="8" w:space="0" w:color="B3FAFF" w:themeColor="accent5"/>
          <w:bottom w:val="single" w:sz="8" w:space="0" w:color="B3FAFF" w:themeColor="accent5"/>
        </w:tcBorders>
      </w:tcPr>
    </w:tblStylePr>
    <w:tblStylePr w:type="firstCol">
      <w:rPr>
        <w:b/>
        <w:bCs/>
      </w:rPr>
    </w:tblStylePr>
    <w:tblStylePr w:type="lastCol">
      <w:rPr>
        <w:b/>
        <w:bCs/>
      </w:rPr>
      <w:tblPr/>
      <w:tcPr>
        <w:tcBorders>
          <w:top w:val="single" w:sz="8" w:space="0" w:color="B3FAFF" w:themeColor="accent5"/>
          <w:bottom w:val="single" w:sz="8" w:space="0" w:color="B3FAFF" w:themeColor="accent5"/>
        </w:tcBorders>
      </w:tcPr>
    </w:tblStylePr>
    <w:tblStylePr w:type="band1Vert">
      <w:tblPr/>
      <w:tcPr>
        <w:shd w:val="clear" w:color="auto" w:fill="ECFDFF" w:themeFill="accent5" w:themeFillTint="3F"/>
      </w:tcPr>
    </w:tblStylePr>
    <w:tblStylePr w:type="band1Horz">
      <w:tblPr/>
      <w:tcPr>
        <w:shd w:val="clear" w:color="auto" w:fill="ECFDFF" w:themeFill="accent5" w:themeFillTint="3F"/>
      </w:tcPr>
    </w:tblStylePr>
  </w:style>
  <w:style w:type="table" w:styleId="MediumList1-Accent6">
    <w:name w:val="Medium List 1 Accent 6"/>
    <w:basedOn w:val="TableNormal"/>
    <w:uiPriority w:val="98"/>
    <w:rsid w:val="00517B8D"/>
    <w:rPr>
      <w:color w:val="000000" w:themeColor="text1"/>
    </w:rPr>
    <w:tblPr>
      <w:tblStyleRowBandSize w:val="1"/>
      <w:tblStyleColBandSize w:val="1"/>
      <w:tblBorders>
        <w:top w:val="single" w:sz="8" w:space="0" w:color="005EA1" w:themeColor="accent6"/>
        <w:bottom w:val="single" w:sz="8" w:space="0" w:color="005EA1"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5EA1" w:themeColor="accent6"/>
        </w:tcBorders>
      </w:tcPr>
    </w:tblStylePr>
    <w:tblStylePr w:type="lastRow">
      <w:rPr>
        <w:b/>
        <w:bCs/>
        <w:color w:val="007F92" w:themeColor="text2"/>
      </w:rPr>
      <w:tblPr/>
      <w:tcPr>
        <w:tcBorders>
          <w:top w:val="single" w:sz="8" w:space="0" w:color="005EA1" w:themeColor="accent6"/>
          <w:bottom w:val="single" w:sz="8" w:space="0" w:color="005EA1" w:themeColor="accent6"/>
        </w:tcBorders>
      </w:tcPr>
    </w:tblStylePr>
    <w:tblStylePr w:type="firstCol">
      <w:rPr>
        <w:b/>
        <w:bCs/>
      </w:rPr>
    </w:tblStylePr>
    <w:tblStylePr w:type="lastCol">
      <w:rPr>
        <w:b/>
        <w:bCs/>
      </w:rPr>
      <w:tblPr/>
      <w:tcPr>
        <w:tcBorders>
          <w:top w:val="single" w:sz="8" w:space="0" w:color="005EA1" w:themeColor="accent6"/>
          <w:bottom w:val="single" w:sz="8" w:space="0" w:color="005EA1" w:themeColor="accent6"/>
        </w:tcBorders>
      </w:tcPr>
    </w:tblStylePr>
    <w:tblStylePr w:type="band1Vert">
      <w:tblPr/>
      <w:tcPr>
        <w:shd w:val="clear" w:color="auto" w:fill="A8DAFF" w:themeFill="accent6" w:themeFillTint="3F"/>
      </w:tcPr>
    </w:tblStylePr>
    <w:tblStylePr w:type="band1Horz">
      <w:tblPr/>
      <w:tcPr>
        <w:shd w:val="clear" w:color="auto" w:fill="A8DAFF" w:themeFill="accent6" w:themeFillTint="3F"/>
      </w:tcPr>
    </w:tblStylePr>
  </w:style>
  <w:style w:type="table" w:styleId="MediumList2">
    <w:name w:val="Medium List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517B8D"/>
    <w:rPr>
      <w:rFonts w:eastAsiaTheme="majorEastAsia"/>
      <w:color w:val="000000" w:themeColor="text1"/>
    </w:rPr>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64C2C8" w:themeColor="accent1"/>
          <w:right w:val="nil"/>
          <w:insideH w:val="nil"/>
          <w:insideV w:val="nil"/>
        </w:tcBorders>
        <w:shd w:val="clear" w:color="auto" w:fill="FFFFFF" w:themeFill="background1"/>
      </w:tcPr>
    </w:tblStylePr>
    <w:tblStylePr w:type="lastRow">
      <w:tblPr/>
      <w:tcPr>
        <w:tcBorders>
          <w:top w:val="single" w:sz="8" w:space="0" w:color="64C2C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2C8" w:themeColor="accent1"/>
          <w:insideH w:val="nil"/>
          <w:insideV w:val="nil"/>
        </w:tcBorders>
        <w:shd w:val="clear" w:color="auto" w:fill="FFFFFF" w:themeFill="background1"/>
      </w:tcPr>
    </w:tblStylePr>
    <w:tblStylePr w:type="lastCol">
      <w:tblPr/>
      <w:tcPr>
        <w:tcBorders>
          <w:top w:val="nil"/>
          <w:left w:val="single" w:sz="8" w:space="0" w:color="64C2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1" w:themeFill="accent1" w:themeFillTint="3F"/>
      </w:tcPr>
    </w:tblStylePr>
    <w:tblStylePr w:type="band1Horz">
      <w:tblPr/>
      <w:tcPr>
        <w:tcBorders>
          <w:top w:val="nil"/>
          <w:bottom w:val="nil"/>
          <w:insideH w:val="nil"/>
          <w:insideV w:val="nil"/>
        </w:tcBorders>
        <w:shd w:val="clear" w:color="auto" w:fill="D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517B8D"/>
    <w:rPr>
      <w:rFonts w:eastAsiaTheme="majorEastAsia"/>
      <w:color w:val="000000" w:themeColor="text1"/>
    </w:rPr>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tblPr/>
      <w:tcPr>
        <w:tcBorders>
          <w:top w:val="single" w:sz="8" w:space="0" w:color="0058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92" w:themeColor="accent2"/>
          <w:insideH w:val="nil"/>
          <w:insideV w:val="nil"/>
        </w:tcBorders>
        <w:shd w:val="clear" w:color="auto" w:fill="FFFFFF" w:themeFill="background1"/>
      </w:tcPr>
    </w:tblStylePr>
    <w:tblStylePr w:type="lastCol">
      <w:tblPr/>
      <w:tcPr>
        <w:tcBorders>
          <w:top w:val="nil"/>
          <w:left w:val="single" w:sz="8" w:space="0" w:color="0058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DBFF" w:themeFill="accent2" w:themeFillTint="3F"/>
      </w:tcPr>
    </w:tblStylePr>
    <w:tblStylePr w:type="band1Horz">
      <w:tblPr/>
      <w:tcPr>
        <w:tcBorders>
          <w:top w:val="nil"/>
          <w:bottom w:val="nil"/>
          <w:insideH w:val="nil"/>
          <w:insideV w:val="nil"/>
        </w:tcBorders>
        <w:shd w:val="clear" w:color="auto" w:fill="A5D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517B8D"/>
    <w:rPr>
      <w:rFonts w:eastAsiaTheme="majorEastAsia"/>
      <w:color w:val="000000" w:themeColor="text1"/>
    </w:rPr>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1E6FF" w:themeColor="accent3"/>
          <w:right w:val="nil"/>
          <w:insideH w:val="nil"/>
          <w:insideV w:val="nil"/>
        </w:tcBorders>
        <w:shd w:val="clear" w:color="auto" w:fill="FFFFFF" w:themeFill="background1"/>
      </w:tcPr>
    </w:tblStylePr>
    <w:tblStylePr w:type="lastRow">
      <w:tblPr/>
      <w:tcPr>
        <w:tcBorders>
          <w:top w:val="single" w:sz="8" w:space="0" w:color="C1E6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6FF" w:themeColor="accent3"/>
          <w:insideH w:val="nil"/>
          <w:insideV w:val="nil"/>
        </w:tcBorders>
        <w:shd w:val="clear" w:color="auto" w:fill="FFFFFF" w:themeFill="background1"/>
      </w:tcPr>
    </w:tblStylePr>
    <w:tblStylePr w:type="lastCol">
      <w:tblPr/>
      <w:tcPr>
        <w:tcBorders>
          <w:top w:val="nil"/>
          <w:left w:val="single" w:sz="8" w:space="0" w:color="C1E6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FF" w:themeFill="accent3" w:themeFillTint="3F"/>
      </w:tcPr>
    </w:tblStylePr>
    <w:tblStylePr w:type="band1Horz">
      <w:tblPr/>
      <w:tcPr>
        <w:tcBorders>
          <w:top w:val="nil"/>
          <w:bottom w:val="nil"/>
          <w:insideH w:val="nil"/>
          <w:insideV w:val="nil"/>
        </w:tcBorders>
        <w:shd w:val="clear" w:color="auto" w:fill="EF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517B8D"/>
    <w:rPr>
      <w:rFonts w:eastAsiaTheme="majorEastAsia"/>
      <w:color w:val="000000" w:themeColor="text1"/>
    </w:rPr>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A8B5" w:themeColor="accent4"/>
          <w:right w:val="nil"/>
          <w:insideH w:val="nil"/>
          <w:insideV w:val="nil"/>
        </w:tcBorders>
        <w:shd w:val="clear" w:color="auto" w:fill="FFFFFF" w:themeFill="background1"/>
      </w:tcPr>
    </w:tblStylePr>
    <w:tblStylePr w:type="lastRow">
      <w:tblPr/>
      <w:tcPr>
        <w:tcBorders>
          <w:top w:val="single" w:sz="8" w:space="0" w:color="00A8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8B5" w:themeColor="accent4"/>
          <w:insideH w:val="nil"/>
          <w:insideV w:val="nil"/>
        </w:tcBorders>
        <w:shd w:val="clear" w:color="auto" w:fill="FFFFFF" w:themeFill="background1"/>
      </w:tcPr>
    </w:tblStylePr>
    <w:tblStylePr w:type="lastCol">
      <w:tblPr/>
      <w:tcPr>
        <w:tcBorders>
          <w:top w:val="nil"/>
          <w:left w:val="single" w:sz="8" w:space="0" w:color="00A8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4" w:themeFillTint="3F"/>
      </w:tcPr>
    </w:tblStylePr>
    <w:tblStylePr w:type="band1Horz">
      <w:tblPr/>
      <w:tcPr>
        <w:tcBorders>
          <w:top w:val="nil"/>
          <w:bottom w:val="nil"/>
          <w:insideH w:val="nil"/>
          <w:insideV w:val="nil"/>
        </w:tcBorders>
        <w:shd w:val="clear" w:color="auto" w:fill="ADF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517B8D"/>
    <w:rPr>
      <w:rFonts w:eastAsiaTheme="majorEastAsia"/>
      <w:color w:val="000000" w:themeColor="text1"/>
    </w:rPr>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3FAFF" w:themeColor="accent5"/>
          <w:right w:val="nil"/>
          <w:insideH w:val="nil"/>
          <w:insideV w:val="nil"/>
        </w:tcBorders>
        <w:shd w:val="clear" w:color="auto" w:fill="FFFFFF" w:themeFill="background1"/>
      </w:tcPr>
    </w:tblStylePr>
    <w:tblStylePr w:type="lastRow">
      <w:tblPr/>
      <w:tcPr>
        <w:tcBorders>
          <w:top w:val="single" w:sz="8" w:space="0" w:color="B3FA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FAFF" w:themeColor="accent5"/>
          <w:insideH w:val="nil"/>
          <w:insideV w:val="nil"/>
        </w:tcBorders>
        <w:shd w:val="clear" w:color="auto" w:fill="FFFFFF" w:themeFill="background1"/>
      </w:tcPr>
    </w:tblStylePr>
    <w:tblStylePr w:type="lastCol">
      <w:tblPr/>
      <w:tcPr>
        <w:tcBorders>
          <w:top w:val="nil"/>
          <w:left w:val="single" w:sz="8" w:space="0" w:color="B3FA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DFF" w:themeFill="accent5" w:themeFillTint="3F"/>
      </w:tcPr>
    </w:tblStylePr>
    <w:tblStylePr w:type="band1Horz">
      <w:tblPr/>
      <w:tcPr>
        <w:tcBorders>
          <w:top w:val="nil"/>
          <w:bottom w:val="nil"/>
          <w:insideH w:val="nil"/>
          <w:insideV w:val="nil"/>
        </w:tcBorders>
        <w:shd w:val="clear" w:color="auto" w:fill="ECFD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517B8D"/>
    <w:rPr>
      <w:rFonts w:eastAsiaTheme="majorEastAsia"/>
      <w:color w:val="000000" w:themeColor="text1"/>
    </w:rPr>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5EA1" w:themeColor="accent6"/>
          <w:right w:val="nil"/>
          <w:insideH w:val="nil"/>
          <w:insideV w:val="nil"/>
        </w:tcBorders>
        <w:shd w:val="clear" w:color="auto" w:fill="FFFFFF" w:themeFill="background1"/>
      </w:tcPr>
    </w:tblStylePr>
    <w:tblStylePr w:type="lastRow">
      <w:tblPr/>
      <w:tcPr>
        <w:tcBorders>
          <w:top w:val="single" w:sz="8" w:space="0" w:color="005EA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EA1" w:themeColor="accent6"/>
          <w:insideH w:val="nil"/>
          <w:insideV w:val="nil"/>
        </w:tcBorders>
        <w:shd w:val="clear" w:color="auto" w:fill="FFFFFF" w:themeFill="background1"/>
      </w:tcPr>
    </w:tblStylePr>
    <w:tblStylePr w:type="lastCol">
      <w:tblPr/>
      <w:tcPr>
        <w:tcBorders>
          <w:top w:val="nil"/>
          <w:left w:val="single" w:sz="8" w:space="0" w:color="005EA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AFF" w:themeFill="accent6" w:themeFillTint="3F"/>
      </w:tcPr>
    </w:tblStylePr>
    <w:tblStylePr w:type="band1Horz">
      <w:tblPr/>
      <w:tcPr>
        <w:tcBorders>
          <w:top w:val="nil"/>
          <w:bottom w:val="nil"/>
          <w:insideH w:val="nil"/>
          <w:insideV w:val="nil"/>
        </w:tcBorders>
        <w:shd w:val="clear" w:color="auto" w:fill="A8DA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517B8D"/>
    <w:tblPr>
      <w:tblStyleRowBandSize w:val="1"/>
      <w:tblStyleColBandSize w:val="1"/>
      <w:tbl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single" w:sz="8" w:space="0" w:color="8AD1D5"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nil"/>
          <w:insideV w:val="nil"/>
        </w:tcBorders>
        <w:shd w:val="clear" w:color="auto" w:fill="64C2C8" w:themeFill="accent1"/>
      </w:tcPr>
    </w:tblStylePr>
    <w:tblStylePr w:type="lastRow">
      <w:pPr>
        <w:spacing w:before="0" w:after="0" w:line="240" w:lineRule="auto"/>
      </w:pPr>
      <w:rPr>
        <w:b/>
        <w:bCs/>
      </w:rPr>
      <w:tblPr/>
      <w:tcPr>
        <w:tcBorders>
          <w:top w:val="double" w:sz="6"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FF1" w:themeFill="accent1" w:themeFillTint="3F"/>
      </w:tcPr>
    </w:tblStylePr>
    <w:tblStylePr w:type="band1Horz">
      <w:tblPr/>
      <w:tcPr>
        <w:tcBorders>
          <w:insideH w:val="nil"/>
          <w:insideV w:val="nil"/>
        </w:tcBorders>
        <w:shd w:val="clear" w:color="auto" w:fill="D8EF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517B8D"/>
    <w:tblPr>
      <w:tblStyleRowBandSize w:val="1"/>
      <w:tblStyleColBandSize w:val="1"/>
      <w:tbl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single" w:sz="8" w:space="0" w:color="008EED"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nil"/>
          <w:insideV w:val="nil"/>
        </w:tcBorders>
        <w:shd w:val="clear" w:color="auto" w:fill="005892" w:themeFill="accent2"/>
      </w:tcPr>
    </w:tblStylePr>
    <w:tblStylePr w:type="lastRow">
      <w:pPr>
        <w:spacing w:before="0" w:after="0" w:line="240" w:lineRule="auto"/>
      </w:pPr>
      <w:rPr>
        <w:b/>
        <w:bCs/>
      </w:rPr>
      <w:tblPr/>
      <w:tcPr>
        <w:tcBorders>
          <w:top w:val="double" w:sz="6"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5DBFF" w:themeFill="accent2" w:themeFillTint="3F"/>
      </w:tcPr>
    </w:tblStylePr>
    <w:tblStylePr w:type="band1Horz">
      <w:tblPr/>
      <w:tcPr>
        <w:tcBorders>
          <w:insideH w:val="nil"/>
          <w:insideV w:val="nil"/>
        </w:tcBorders>
        <w:shd w:val="clear" w:color="auto" w:fill="A5D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517B8D"/>
    <w:tblPr>
      <w:tblStyleRowBandSize w:val="1"/>
      <w:tblStyleColBandSize w:val="1"/>
      <w:tbl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single" w:sz="8" w:space="0" w:color="D0EC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nil"/>
          <w:insideV w:val="nil"/>
        </w:tcBorders>
        <w:shd w:val="clear" w:color="auto" w:fill="C1E6FF" w:themeFill="accent3"/>
      </w:tcPr>
    </w:tblStylePr>
    <w:tblStylePr w:type="lastRow">
      <w:pPr>
        <w:spacing w:before="0" w:after="0" w:line="240" w:lineRule="auto"/>
      </w:pPr>
      <w:rPr>
        <w:b/>
        <w:bCs/>
      </w:rPr>
      <w:tblPr/>
      <w:tcPr>
        <w:tcBorders>
          <w:top w:val="double" w:sz="6"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8FF" w:themeFill="accent3" w:themeFillTint="3F"/>
      </w:tcPr>
    </w:tblStylePr>
    <w:tblStylePr w:type="band1Horz">
      <w:tblPr/>
      <w:tcPr>
        <w:tcBorders>
          <w:insideH w:val="nil"/>
          <w:insideV w:val="nil"/>
        </w:tcBorders>
        <w:shd w:val="clear" w:color="auto" w:fill="EF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517B8D"/>
    <w:tblPr>
      <w:tblStyleRowBandSize w:val="1"/>
      <w:tblStyleColBandSize w:val="1"/>
      <w:tbl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single" w:sz="8" w:space="0" w:color="08ECF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nil"/>
          <w:insideV w:val="nil"/>
        </w:tcBorders>
        <w:shd w:val="clear" w:color="auto" w:fill="00A8B5" w:themeFill="accent4"/>
      </w:tcPr>
    </w:tblStylePr>
    <w:tblStylePr w:type="lastRow">
      <w:pPr>
        <w:spacing w:before="0" w:after="0" w:line="240" w:lineRule="auto"/>
      </w:pPr>
      <w:rPr>
        <w:b/>
        <w:bCs/>
      </w:rPr>
      <w:tblPr/>
      <w:tcPr>
        <w:tcBorders>
          <w:top w:val="double" w:sz="6"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4" w:themeFillTint="3F"/>
      </w:tcPr>
    </w:tblStylePr>
    <w:tblStylePr w:type="band1Horz">
      <w:tblPr/>
      <w:tcPr>
        <w:tcBorders>
          <w:insideH w:val="nil"/>
          <w:insideV w:val="nil"/>
        </w:tcBorders>
        <w:shd w:val="clear" w:color="auto" w:fill="ADF8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517B8D"/>
    <w:tblPr>
      <w:tblStyleRowBandSize w:val="1"/>
      <w:tblStyleColBandSize w:val="1"/>
      <w:tbl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single" w:sz="8" w:space="0" w:color="C6FBFF"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nil"/>
          <w:insideV w:val="nil"/>
        </w:tcBorders>
        <w:shd w:val="clear" w:color="auto" w:fill="B3FAFF" w:themeFill="accent5"/>
      </w:tcPr>
    </w:tblStylePr>
    <w:tblStylePr w:type="lastRow">
      <w:pPr>
        <w:spacing w:before="0" w:after="0" w:line="240" w:lineRule="auto"/>
      </w:pPr>
      <w:rPr>
        <w:b/>
        <w:bCs/>
      </w:rPr>
      <w:tblPr/>
      <w:tcPr>
        <w:tcBorders>
          <w:top w:val="double" w:sz="6"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DFF" w:themeFill="accent5" w:themeFillTint="3F"/>
      </w:tcPr>
    </w:tblStylePr>
    <w:tblStylePr w:type="band1Horz">
      <w:tblPr/>
      <w:tcPr>
        <w:tcBorders>
          <w:insideH w:val="nil"/>
          <w:insideV w:val="nil"/>
        </w:tcBorders>
        <w:shd w:val="clear" w:color="auto" w:fill="ECFD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517B8D"/>
    <w:tblPr>
      <w:tblStyleRowBandSize w:val="1"/>
      <w:tblStyleColBandSize w:val="1"/>
      <w:tbl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single" w:sz="8" w:space="0" w:color="0090F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nil"/>
          <w:insideV w:val="nil"/>
        </w:tcBorders>
        <w:shd w:val="clear" w:color="auto" w:fill="005EA1" w:themeFill="accent6"/>
      </w:tcPr>
    </w:tblStylePr>
    <w:tblStylePr w:type="lastRow">
      <w:pPr>
        <w:spacing w:before="0" w:after="0" w:line="240" w:lineRule="auto"/>
      </w:pPr>
      <w:rPr>
        <w:b/>
        <w:bCs/>
      </w:rPr>
      <w:tblPr/>
      <w:tcPr>
        <w:tcBorders>
          <w:top w:val="double" w:sz="6"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8DAFF" w:themeFill="accent6" w:themeFillTint="3F"/>
      </w:tcPr>
    </w:tblStylePr>
    <w:tblStylePr w:type="band1Horz">
      <w:tblPr/>
      <w:tcPr>
        <w:tcBorders>
          <w:insideH w:val="nil"/>
          <w:insideV w:val="nil"/>
        </w:tcBorders>
        <w:shd w:val="clear" w:color="auto" w:fill="A8DA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64C2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C2C8" w:themeFill="accent1"/>
      </w:tcPr>
    </w:tblStylePr>
    <w:tblStylePr w:type="lastCol">
      <w:rPr>
        <w:b/>
        <w:bCs/>
        <w:color w:val="FFFFFF" w:themeColor="background1"/>
      </w:rPr>
      <w:tblPr/>
      <w:tcPr>
        <w:tcBorders>
          <w:left w:val="nil"/>
          <w:right w:val="nil"/>
          <w:insideH w:val="nil"/>
          <w:insideV w:val="nil"/>
        </w:tcBorders>
        <w:shd w:val="clear" w:color="auto" w:fill="64C2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58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92" w:themeFill="accent2"/>
      </w:tcPr>
    </w:tblStylePr>
    <w:tblStylePr w:type="lastCol">
      <w:rPr>
        <w:b/>
        <w:bCs/>
        <w:color w:val="FFFFFF" w:themeColor="background1"/>
      </w:rPr>
      <w:tblPr/>
      <w:tcPr>
        <w:tcBorders>
          <w:left w:val="nil"/>
          <w:right w:val="nil"/>
          <w:insideH w:val="nil"/>
          <w:insideV w:val="nil"/>
        </w:tcBorders>
        <w:shd w:val="clear" w:color="auto" w:fill="0058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1E6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E6FF" w:themeFill="accent3"/>
      </w:tcPr>
    </w:tblStylePr>
    <w:tblStylePr w:type="lastCol">
      <w:rPr>
        <w:b/>
        <w:bCs/>
        <w:color w:val="FFFFFF" w:themeColor="background1"/>
      </w:rPr>
      <w:tblPr/>
      <w:tcPr>
        <w:tcBorders>
          <w:left w:val="nil"/>
          <w:right w:val="nil"/>
          <w:insideH w:val="nil"/>
          <w:insideV w:val="nil"/>
        </w:tcBorders>
        <w:shd w:val="clear" w:color="auto" w:fill="C1E6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8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8B5" w:themeFill="accent4"/>
      </w:tcPr>
    </w:tblStylePr>
    <w:tblStylePr w:type="lastCol">
      <w:rPr>
        <w:b/>
        <w:bCs/>
        <w:color w:val="FFFFFF" w:themeColor="background1"/>
      </w:rPr>
      <w:tblPr/>
      <w:tcPr>
        <w:tcBorders>
          <w:left w:val="nil"/>
          <w:right w:val="nil"/>
          <w:insideH w:val="nil"/>
          <w:insideV w:val="nil"/>
        </w:tcBorders>
        <w:shd w:val="clear" w:color="auto" w:fill="00A8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3FA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FAFF" w:themeFill="accent5"/>
      </w:tcPr>
    </w:tblStylePr>
    <w:tblStylePr w:type="lastCol">
      <w:rPr>
        <w:b/>
        <w:bCs/>
        <w:color w:val="FFFFFF" w:themeColor="background1"/>
      </w:rPr>
      <w:tblPr/>
      <w:tcPr>
        <w:tcBorders>
          <w:left w:val="nil"/>
          <w:right w:val="nil"/>
          <w:insideH w:val="nil"/>
          <w:insideV w:val="nil"/>
        </w:tcBorders>
        <w:shd w:val="clear" w:color="auto" w:fill="B3FA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5EA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EA1" w:themeFill="accent6"/>
      </w:tcPr>
    </w:tblStylePr>
    <w:tblStylePr w:type="lastCol">
      <w:rPr>
        <w:b/>
        <w:bCs/>
        <w:color w:val="FFFFFF" w:themeColor="background1"/>
      </w:rPr>
      <w:tblPr/>
      <w:tcPr>
        <w:tcBorders>
          <w:left w:val="nil"/>
          <w:right w:val="nil"/>
          <w:insideH w:val="nil"/>
          <w:insideV w:val="nil"/>
        </w:tcBorders>
        <w:shd w:val="clear" w:color="auto" w:fill="005EA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517B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517B8D"/>
    <w:rPr>
      <w:rFonts w:asciiTheme="minorHAnsi" w:eastAsiaTheme="majorEastAsia" w:hAnsiTheme="minorHAnsi" w:cstheme="minorHAnsi"/>
      <w:sz w:val="24"/>
      <w:szCs w:val="24"/>
      <w:shd w:val="pct20" w:color="auto" w:fill="auto"/>
      <w:lang w:val="en-AU" w:eastAsia="ja-JP"/>
    </w:rPr>
  </w:style>
  <w:style w:type="paragraph" w:styleId="NoSpacing">
    <w:name w:val="No Spacing"/>
    <w:uiPriority w:val="97"/>
    <w:semiHidden/>
    <w:qFormat/>
    <w:rsid w:val="00517B8D"/>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517B8D"/>
    <w:rPr>
      <w:sz w:val="24"/>
      <w:szCs w:val="24"/>
    </w:rPr>
  </w:style>
  <w:style w:type="paragraph" w:styleId="NormalIndent">
    <w:name w:val="Normal Indent"/>
    <w:basedOn w:val="Normal"/>
    <w:uiPriority w:val="98"/>
    <w:semiHidden/>
    <w:rsid w:val="00517B8D"/>
    <w:pPr>
      <w:ind w:left="720"/>
    </w:pPr>
  </w:style>
  <w:style w:type="paragraph" w:styleId="NoteHeading">
    <w:name w:val="Note Heading"/>
    <w:basedOn w:val="Normal"/>
    <w:next w:val="Normal"/>
    <w:link w:val="NoteHeadingChar"/>
    <w:uiPriority w:val="97"/>
    <w:semiHidden/>
    <w:rsid w:val="00517B8D"/>
    <w:pPr>
      <w:spacing w:line="240" w:lineRule="auto"/>
    </w:pPr>
    <w:rPr>
      <w:rFonts w:asciiTheme="majorHAnsi" w:hAnsiTheme="majorHAnsi" w:cstheme="majorHAnsi"/>
    </w:rPr>
  </w:style>
  <w:style w:type="character" w:customStyle="1" w:styleId="NoteHeadingChar">
    <w:name w:val="Note Heading Char"/>
    <w:basedOn w:val="DefaultParagraphFont"/>
    <w:link w:val="NoteHeading"/>
    <w:uiPriority w:val="97"/>
    <w:semiHidden/>
    <w:rsid w:val="00517B8D"/>
    <w:rPr>
      <w:rFonts w:asciiTheme="majorHAnsi" w:hAnsiTheme="majorHAnsi" w:cstheme="majorHAnsi"/>
      <w:lang w:val="en-AU" w:eastAsia="ja-JP"/>
    </w:rPr>
  </w:style>
  <w:style w:type="character" w:styleId="PlaceholderText">
    <w:name w:val="Placeholder Text"/>
    <w:basedOn w:val="DefaultParagraphFont"/>
    <w:uiPriority w:val="97"/>
    <w:semiHidden/>
    <w:rsid w:val="00517B8D"/>
    <w:rPr>
      <w:rFonts w:asciiTheme="minorHAnsi" w:hAnsiTheme="minorHAnsi" w:cstheme="minorHAnsi"/>
      <w:color w:val="808080"/>
    </w:rPr>
  </w:style>
  <w:style w:type="paragraph" w:styleId="PlainText">
    <w:name w:val="Plain Text"/>
    <w:basedOn w:val="Normal"/>
    <w:link w:val="PlainTextChar"/>
    <w:uiPriority w:val="97"/>
    <w:semiHidden/>
    <w:rsid w:val="00517B8D"/>
    <w:pPr>
      <w:spacing w:line="240" w:lineRule="auto"/>
    </w:pPr>
    <w:rPr>
      <w:sz w:val="21"/>
      <w:szCs w:val="21"/>
    </w:rPr>
  </w:style>
  <w:style w:type="character" w:customStyle="1" w:styleId="PlainTextChar">
    <w:name w:val="Plain Text Char"/>
    <w:basedOn w:val="DefaultParagraphFont"/>
    <w:link w:val="PlainText"/>
    <w:uiPriority w:val="97"/>
    <w:semiHidden/>
    <w:rsid w:val="00517B8D"/>
    <w:rPr>
      <w:rFonts w:asciiTheme="minorHAnsi" w:hAnsiTheme="minorHAnsi" w:cstheme="minorHAnsi"/>
      <w:sz w:val="21"/>
      <w:szCs w:val="21"/>
      <w:lang w:val="en-AU" w:eastAsia="ja-JP"/>
    </w:rPr>
  </w:style>
  <w:style w:type="paragraph" w:styleId="Quote">
    <w:name w:val="Quote"/>
    <w:basedOn w:val="Normal"/>
    <w:next w:val="Normal"/>
    <w:link w:val="QuoteChar"/>
    <w:uiPriority w:val="97"/>
    <w:semiHidden/>
    <w:rsid w:val="00517B8D"/>
    <w:rPr>
      <w:i/>
      <w:iCs/>
    </w:rPr>
  </w:style>
  <w:style w:type="character" w:customStyle="1" w:styleId="QuoteChar">
    <w:name w:val="Quote Char"/>
    <w:basedOn w:val="DefaultParagraphFont"/>
    <w:link w:val="Quote"/>
    <w:uiPriority w:val="97"/>
    <w:semiHidden/>
    <w:rsid w:val="00517B8D"/>
    <w:rPr>
      <w:rFonts w:asciiTheme="minorHAnsi" w:hAnsiTheme="minorHAnsi" w:cstheme="minorHAnsi"/>
      <w:i/>
      <w:iCs/>
      <w:color w:val="000000" w:themeColor="text1"/>
      <w:lang w:val="en-AU" w:eastAsia="ja-JP"/>
    </w:rPr>
  </w:style>
  <w:style w:type="paragraph" w:styleId="Salutation">
    <w:name w:val="Salutation"/>
    <w:basedOn w:val="Normal"/>
    <w:next w:val="Normal"/>
    <w:link w:val="SalutationChar"/>
    <w:uiPriority w:val="97"/>
    <w:semiHidden/>
    <w:rsid w:val="00517B8D"/>
  </w:style>
  <w:style w:type="character" w:customStyle="1" w:styleId="SalutationChar">
    <w:name w:val="Salutation Char"/>
    <w:basedOn w:val="DefaultParagraphFont"/>
    <w:link w:val="Salutation"/>
    <w:uiPriority w:val="97"/>
    <w:semiHidden/>
    <w:rsid w:val="00517B8D"/>
    <w:rPr>
      <w:rFonts w:asciiTheme="minorHAnsi" w:hAnsiTheme="minorHAnsi" w:cstheme="minorHAnsi"/>
      <w:lang w:val="en-AU" w:eastAsia="ja-JP"/>
    </w:rPr>
  </w:style>
  <w:style w:type="paragraph" w:styleId="Signature">
    <w:name w:val="Signature"/>
    <w:basedOn w:val="Normal"/>
    <w:link w:val="SignatureChar"/>
    <w:uiPriority w:val="97"/>
    <w:semiHidden/>
    <w:rsid w:val="00517B8D"/>
    <w:pPr>
      <w:spacing w:line="240" w:lineRule="auto"/>
      <w:ind w:left="4252"/>
    </w:pPr>
  </w:style>
  <w:style w:type="character" w:customStyle="1" w:styleId="SignatureChar">
    <w:name w:val="Signature Char"/>
    <w:basedOn w:val="DefaultParagraphFont"/>
    <w:link w:val="Signature"/>
    <w:uiPriority w:val="97"/>
    <w:semiHidden/>
    <w:rsid w:val="00517B8D"/>
    <w:rPr>
      <w:rFonts w:asciiTheme="minorHAnsi" w:hAnsiTheme="minorHAnsi" w:cstheme="minorHAnsi"/>
      <w:lang w:val="en-AU" w:eastAsia="ja-JP"/>
    </w:rPr>
  </w:style>
  <w:style w:type="character" w:styleId="Strong">
    <w:name w:val="Strong"/>
    <w:basedOn w:val="DefaultParagraphFont"/>
    <w:uiPriority w:val="97"/>
    <w:semiHidden/>
    <w:rsid w:val="00517B8D"/>
    <w:rPr>
      <w:rFonts w:asciiTheme="minorHAnsi" w:hAnsiTheme="minorHAnsi" w:cstheme="minorHAnsi"/>
      <w:b/>
      <w:bCs/>
    </w:rPr>
  </w:style>
  <w:style w:type="paragraph" w:styleId="Subtitle">
    <w:name w:val="Subtitle"/>
    <w:basedOn w:val="Normal"/>
    <w:next w:val="Normal"/>
    <w:link w:val="SubtitleChar"/>
    <w:uiPriority w:val="97"/>
    <w:semiHidden/>
    <w:rsid w:val="00517B8D"/>
    <w:pPr>
      <w:numPr>
        <w:ilvl w:val="1"/>
      </w:numPr>
    </w:pPr>
    <w:rPr>
      <w:rFonts w:eastAsiaTheme="majorEastAsia"/>
      <w:i/>
      <w:iCs/>
      <w:color w:val="64C2C8" w:themeColor="accent1"/>
      <w:spacing w:val="15"/>
      <w:sz w:val="24"/>
      <w:szCs w:val="24"/>
    </w:rPr>
  </w:style>
  <w:style w:type="character" w:customStyle="1" w:styleId="SubtitleChar">
    <w:name w:val="Subtitle Char"/>
    <w:basedOn w:val="DefaultParagraphFont"/>
    <w:link w:val="Subtitle"/>
    <w:uiPriority w:val="97"/>
    <w:semiHidden/>
    <w:rsid w:val="00517B8D"/>
    <w:rPr>
      <w:rFonts w:asciiTheme="minorHAnsi" w:eastAsiaTheme="majorEastAsia" w:hAnsiTheme="minorHAnsi" w:cstheme="minorHAnsi"/>
      <w:i/>
      <w:iCs/>
      <w:color w:val="64C2C8" w:themeColor="accent1"/>
      <w:spacing w:val="15"/>
      <w:sz w:val="24"/>
      <w:szCs w:val="24"/>
      <w:lang w:val="en-AU" w:eastAsia="ja-JP"/>
    </w:rPr>
  </w:style>
  <w:style w:type="character" w:styleId="SubtleEmphasis">
    <w:name w:val="Subtle Emphasis"/>
    <w:basedOn w:val="DefaultParagraphFont"/>
    <w:uiPriority w:val="97"/>
    <w:semiHidden/>
    <w:rsid w:val="00517B8D"/>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517B8D"/>
    <w:rPr>
      <w:rFonts w:asciiTheme="minorHAnsi" w:hAnsiTheme="minorHAnsi" w:cstheme="minorHAnsi"/>
      <w:smallCaps/>
      <w:color w:val="005892" w:themeColor="accent2"/>
      <w:u w:val="single"/>
    </w:rPr>
  </w:style>
  <w:style w:type="table" w:styleId="TableGrid6">
    <w:name w:val="Table Grid 6"/>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517B8D"/>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517B8D"/>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517B8D"/>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517B8D"/>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517B8D"/>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517B8D"/>
    <w:pPr>
      <w:ind w:left="200" w:hanging="200"/>
    </w:pPr>
  </w:style>
  <w:style w:type="paragraph" w:styleId="TableofFigures">
    <w:name w:val="table of figures"/>
    <w:basedOn w:val="Normal"/>
    <w:next w:val="Normal"/>
    <w:uiPriority w:val="97"/>
    <w:semiHidden/>
    <w:rsid w:val="00517B8D"/>
  </w:style>
  <w:style w:type="table" w:styleId="TableProfessional">
    <w:name w:val="Table Professional"/>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517B8D"/>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517B8D"/>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517B8D"/>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517B8D"/>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517B8D"/>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517B8D"/>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517B8D"/>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517B8D"/>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customStyle="1" w:styleId="IntroCopy">
    <w:name w:val="IntroCopy"/>
    <w:next w:val="Normal"/>
    <w:qFormat/>
    <w:rsid w:val="007126F2"/>
    <w:pPr>
      <w:adjustRightInd w:val="0"/>
      <w:snapToGrid w:val="0"/>
      <w:spacing w:before="40" w:after="170" w:line="260" w:lineRule="atLeast"/>
    </w:pPr>
    <w:rPr>
      <w:rFonts w:ascii="Arial" w:hAnsi="Arial" w:cstheme="majorHAnsi"/>
      <w:b/>
      <w:bCs/>
      <w:noProof/>
      <w:color w:val="007F92" w:themeColor="text2"/>
      <w:lang w:val="en-AU" w:eastAsia="ja-JP"/>
    </w:rPr>
  </w:style>
  <w:style w:type="paragraph" w:styleId="TOAHeading">
    <w:name w:val="toa heading"/>
    <w:basedOn w:val="Normal"/>
    <w:next w:val="Normal"/>
    <w:uiPriority w:val="97"/>
    <w:semiHidden/>
    <w:rsid w:val="00517B8D"/>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517B8D"/>
    <w:pPr>
      <w:spacing w:after="100"/>
    </w:pPr>
  </w:style>
  <w:style w:type="paragraph" w:styleId="TOC2">
    <w:name w:val="toc 2"/>
    <w:basedOn w:val="Normal"/>
    <w:next w:val="Normal"/>
    <w:autoRedefine/>
    <w:uiPriority w:val="97"/>
    <w:semiHidden/>
    <w:rsid w:val="00517B8D"/>
    <w:pPr>
      <w:spacing w:after="100"/>
      <w:ind w:left="200"/>
    </w:pPr>
  </w:style>
  <w:style w:type="paragraph" w:styleId="TOC3">
    <w:name w:val="toc 3"/>
    <w:basedOn w:val="Normal"/>
    <w:next w:val="Normal"/>
    <w:autoRedefine/>
    <w:uiPriority w:val="97"/>
    <w:semiHidden/>
    <w:rsid w:val="00517B8D"/>
    <w:pPr>
      <w:spacing w:after="100"/>
      <w:ind w:left="400"/>
    </w:pPr>
  </w:style>
  <w:style w:type="paragraph" w:styleId="TOC4">
    <w:name w:val="toc 4"/>
    <w:basedOn w:val="Normal"/>
    <w:next w:val="Normal"/>
    <w:autoRedefine/>
    <w:uiPriority w:val="97"/>
    <w:semiHidden/>
    <w:rsid w:val="00517B8D"/>
    <w:pPr>
      <w:spacing w:after="100"/>
      <w:ind w:left="600"/>
    </w:pPr>
  </w:style>
  <w:style w:type="paragraph" w:styleId="TOC5">
    <w:name w:val="toc 5"/>
    <w:basedOn w:val="Normal"/>
    <w:next w:val="Normal"/>
    <w:autoRedefine/>
    <w:uiPriority w:val="97"/>
    <w:semiHidden/>
    <w:rsid w:val="00517B8D"/>
    <w:pPr>
      <w:spacing w:after="100"/>
      <w:ind w:left="800"/>
    </w:pPr>
  </w:style>
  <w:style w:type="paragraph" w:styleId="TOC6">
    <w:name w:val="toc 6"/>
    <w:basedOn w:val="Normal"/>
    <w:next w:val="Normal"/>
    <w:autoRedefine/>
    <w:uiPriority w:val="97"/>
    <w:semiHidden/>
    <w:rsid w:val="00517B8D"/>
    <w:pPr>
      <w:spacing w:after="100"/>
      <w:ind w:left="1000"/>
    </w:pPr>
  </w:style>
  <w:style w:type="paragraph" w:styleId="TOC7">
    <w:name w:val="toc 7"/>
    <w:basedOn w:val="Normal"/>
    <w:next w:val="Normal"/>
    <w:autoRedefine/>
    <w:uiPriority w:val="97"/>
    <w:semiHidden/>
    <w:rsid w:val="00517B8D"/>
    <w:pPr>
      <w:spacing w:after="100"/>
      <w:ind w:left="1200"/>
    </w:pPr>
  </w:style>
  <w:style w:type="paragraph" w:styleId="TOC8">
    <w:name w:val="toc 8"/>
    <w:basedOn w:val="Normal"/>
    <w:next w:val="Normal"/>
    <w:autoRedefine/>
    <w:uiPriority w:val="97"/>
    <w:semiHidden/>
    <w:rsid w:val="00517B8D"/>
    <w:pPr>
      <w:spacing w:after="100"/>
      <w:ind w:left="1400"/>
    </w:pPr>
  </w:style>
  <w:style w:type="paragraph" w:styleId="TOC9">
    <w:name w:val="toc 9"/>
    <w:basedOn w:val="Normal"/>
    <w:next w:val="Normal"/>
    <w:autoRedefine/>
    <w:uiPriority w:val="97"/>
    <w:semiHidden/>
    <w:rsid w:val="00517B8D"/>
    <w:pPr>
      <w:spacing w:after="100"/>
      <w:ind w:left="1600"/>
    </w:pPr>
  </w:style>
  <w:style w:type="paragraph" w:styleId="TOCHeading">
    <w:name w:val="TOC Heading"/>
    <w:basedOn w:val="Heading1"/>
    <w:next w:val="Normal"/>
    <w:uiPriority w:val="97"/>
    <w:semiHidden/>
    <w:unhideWhenUsed/>
    <w:qFormat/>
    <w:rsid w:val="00517B8D"/>
    <w:pPr>
      <w:keepLines/>
      <w:spacing w:before="480"/>
      <w:outlineLvl w:val="9"/>
    </w:pPr>
    <w:rPr>
      <w:rFonts w:eastAsiaTheme="majorEastAsia"/>
      <w:color w:val="3B9EA5" w:themeColor="accent1" w:themeShade="BF"/>
      <w:szCs w:val="28"/>
    </w:rPr>
  </w:style>
  <w:style w:type="character" w:customStyle="1" w:styleId="Mention1">
    <w:name w:val="Mention1"/>
    <w:basedOn w:val="DefaultParagraphFont"/>
    <w:uiPriority w:val="99"/>
    <w:semiHidden/>
    <w:unhideWhenUsed/>
    <w:rsid w:val="007A00D1"/>
    <w:rPr>
      <w:color w:val="2B579A"/>
      <w:shd w:val="clear" w:color="auto" w:fill="E6E6E6"/>
    </w:rPr>
  </w:style>
  <w:style w:type="paragraph" w:customStyle="1" w:styleId="Doctype">
    <w:name w:val="Doc type"/>
    <w:basedOn w:val="Normal"/>
    <w:next w:val="Heading1"/>
    <w:qFormat/>
    <w:rsid w:val="000209A6"/>
    <w:pPr>
      <w:spacing w:after="560" w:line="720" w:lineRule="atLeast"/>
    </w:pPr>
    <w:rPr>
      <w:color w:val="007F92" w:themeColor="text2"/>
      <w:sz w:val="80"/>
    </w:rPr>
  </w:style>
  <w:style w:type="character" w:customStyle="1" w:styleId="HeaderChar">
    <w:name w:val="Header Char"/>
    <w:basedOn w:val="DefaultParagraphFont"/>
    <w:link w:val="Header"/>
    <w:uiPriority w:val="9"/>
    <w:rsid w:val="00CA2F97"/>
    <w:rPr>
      <w:rFonts w:asciiTheme="minorHAnsi" w:hAnsiTheme="minorHAnsi" w:cstheme="minorHAnsi"/>
      <w:snapToGrid w:val="0"/>
      <w:color w:val="007F92" w:themeColor="text2"/>
      <w:spacing w:val="10"/>
      <w:sz w:val="18"/>
      <w:lang w:val="en-AU" w:eastAsia="ja-JP"/>
    </w:rPr>
  </w:style>
  <w:style w:type="paragraph" w:customStyle="1" w:styleId="Details">
    <w:name w:val="Details"/>
    <w:basedOn w:val="Normal"/>
    <w:qFormat/>
    <w:rsid w:val="007126F2"/>
    <w:pPr>
      <w:spacing w:line="240" w:lineRule="atLeast"/>
    </w:pPr>
    <w:rPr>
      <w:sz w:val="18"/>
    </w:rPr>
  </w:style>
  <w:style w:type="paragraph" w:customStyle="1" w:styleId="PullOutQuoteHeading">
    <w:name w:val="PullOut Quote Heading"/>
    <w:basedOn w:val="Normal"/>
    <w:next w:val="PullOutQuoteText"/>
    <w:qFormat/>
    <w:rsid w:val="00B35B73"/>
    <w:pPr>
      <w:spacing w:after="57"/>
    </w:pPr>
    <w:rPr>
      <w:b/>
      <w:noProof/>
      <w:sz w:val="22"/>
      <w:lang w:eastAsia="ko-KR"/>
    </w:rPr>
  </w:style>
  <w:style w:type="paragraph" w:customStyle="1" w:styleId="PullOutQuoteText">
    <w:name w:val="PullOut Quote Text"/>
    <w:basedOn w:val="PullOutQuoteHeading"/>
    <w:qFormat/>
    <w:rsid w:val="00B35B73"/>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fetyandquality.gov.au/publications/national-infection-control-guidance-non-tuberculous-mycobacterium-associated-with-heater-cooler-de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tterhealth.vic.gov.au/health/conditionsandtreatments/infection-risk-cardiac-surgery-and-mycobacteria" TargetMode="External"/><Relationship Id="rId17" Type="http://schemas.openxmlformats.org/officeDocument/2006/relationships/hyperlink" Target="http://www.fda.gov/MedicalDevices/Safety/AlertsandNotices/ucm520191.htm" TargetMode="External"/><Relationship Id="rId2" Type="http://schemas.openxmlformats.org/officeDocument/2006/relationships/numbering" Target="numbering.xml"/><Relationship Id="rId16" Type="http://schemas.openxmlformats.org/officeDocument/2006/relationships/hyperlink" Target="http://www.fda.gov/MedicalDevices/Safety/AlertsandNotices/ucm50421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tga.gov.au/alert/infections-associated-heater-cooler-devices"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cdc.europa.eu/en/publications/Publications/RRA-mycobacterium-chimaera-November-201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CV Colours">
      <a:dk1>
        <a:sysClr val="windowText" lastClr="000000"/>
      </a:dk1>
      <a:lt1>
        <a:sysClr val="window" lastClr="FFFFFF"/>
      </a:lt1>
      <a:dk2>
        <a:srgbClr val="007F92"/>
      </a:dk2>
      <a:lt2>
        <a:srgbClr val="64C2C8"/>
      </a:lt2>
      <a:accent1>
        <a:srgbClr val="64C2C8"/>
      </a:accent1>
      <a:accent2>
        <a:srgbClr val="005892"/>
      </a:accent2>
      <a:accent3>
        <a:srgbClr val="C1E6FF"/>
      </a:accent3>
      <a:accent4>
        <a:srgbClr val="00A8B5"/>
      </a:accent4>
      <a:accent5>
        <a:srgbClr val="B3FAFF"/>
      </a:accent5>
      <a:accent6>
        <a:srgbClr val="005EA1"/>
      </a:accent6>
      <a:hlink>
        <a:srgbClr val="722257"/>
      </a:hlink>
      <a:folHlink>
        <a:srgbClr val="333F48"/>
      </a:folHlink>
    </a:clrScheme>
    <a:fontScheme name="SCV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8B49-BE5D-45CE-888C-2F6997AC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SCV</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McIntosh</dc:creator>
  <cp:lastModifiedBy>Jason Caruana</cp:lastModifiedBy>
  <cp:revision>2</cp:revision>
  <cp:lastPrinted>2017-04-21T05:02:00Z</cp:lastPrinted>
  <dcterms:created xsi:type="dcterms:W3CDTF">2017-12-20T03:41:00Z</dcterms:created>
  <dcterms:modified xsi:type="dcterms:W3CDTF">2017-12-20T03:41:00Z</dcterms:modified>
  <cp:category>Data Sheet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ies>
</file>