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CCAC" w14:textId="77777777" w:rsidR="0074696E" w:rsidRPr="004C6EEE" w:rsidRDefault="00D65A1A" w:rsidP="00AD784C">
      <w:pPr>
        <w:pStyle w:val="Spacerparatopoffirstpage"/>
      </w:pPr>
      <w:r>
        <w:drawing>
          <wp:anchor distT="0" distB="0" distL="114300" distR="114300" simplePos="0" relativeHeight="251657728" behindDoc="1" locked="0" layoutInCell="1" allowOverlap="1" wp14:anchorId="53E60E63" wp14:editId="3BC2D8C3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560310" cy="2075180"/>
            <wp:effectExtent l="0" t="0" r="0" b="0"/>
            <wp:wrapNone/>
            <wp:docPr id="32" name="Picture 32" descr="Factsheet banner MS Word 17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actsheet banner MS Word 1701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5D81F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7"/>
      </w:tblGrid>
      <w:tr w:rsidR="00AD784C" w14:paraId="0E57267B" w14:textId="77777777" w:rsidTr="00090DC6">
        <w:trPr>
          <w:trHeight w:val="264"/>
        </w:trPr>
        <w:tc>
          <w:tcPr>
            <w:tcW w:w="7067" w:type="dxa"/>
            <w:shd w:val="clear" w:color="auto" w:fill="auto"/>
            <w:vAlign w:val="bottom"/>
          </w:tcPr>
          <w:p w14:paraId="2E40FDD8" w14:textId="77777777" w:rsidR="00AD784C" w:rsidRPr="00FB2149" w:rsidRDefault="00090DC6" w:rsidP="00A91406">
            <w:pPr>
              <w:pStyle w:val="DHHSmainheading"/>
              <w:rPr>
                <w:b/>
              </w:rPr>
            </w:pPr>
            <w:r>
              <w:rPr>
                <w:b/>
              </w:rPr>
              <w:t xml:space="preserve">The </w:t>
            </w:r>
            <w:r w:rsidR="00773E73" w:rsidRPr="00FB2149">
              <w:rPr>
                <w:b/>
              </w:rPr>
              <w:t xml:space="preserve">Statewide </w:t>
            </w:r>
            <w:r w:rsidR="008F4777" w:rsidRPr="00FB2149">
              <w:rPr>
                <w:b/>
              </w:rPr>
              <w:t>V</w:t>
            </w:r>
            <w:r w:rsidR="00773E73" w:rsidRPr="00FB2149">
              <w:rPr>
                <w:b/>
              </w:rPr>
              <w:t xml:space="preserve">oluntary </w:t>
            </w:r>
            <w:r w:rsidR="008F4777" w:rsidRPr="00FB2149">
              <w:rPr>
                <w:b/>
              </w:rPr>
              <w:t>A</w:t>
            </w:r>
            <w:r w:rsidR="00773E73" w:rsidRPr="00FB2149">
              <w:rPr>
                <w:b/>
              </w:rPr>
              <w:t xml:space="preserve">ssisted </w:t>
            </w:r>
            <w:r w:rsidR="008F4777" w:rsidRPr="00FB2149">
              <w:rPr>
                <w:b/>
              </w:rPr>
              <w:t>D</w:t>
            </w:r>
            <w:r w:rsidR="00773E73" w:rsidRPr="00FB2149">
              <w:rPr>
                <w:b/>
              </w:rPr>
              <w:t xml:space="preserve">ying </w:t>
            </w:r>
            <w:r w:rsidR="008F4777" w:rsidRPr="00FB2149">
              <w:rPr>
                <w:b/>
              </w:rPr>
              <w:t>C</w:t>
            </w:r>
            <w:r w:rsidR="00773E73" w:rsidRPr="00FB2149">
              <w:rPr>
                <w:b/>
              </w:rPr>
              <w:t xml:space="preserve">are </w:t>
            </w:r>
            <w:r w:rsidR="008F4777" w:rsidRPr="00FB2149">
              <w:rPr>
                <w:b/>
              </w:rPr>
              <w:t>N</w:t>
            </w:r>
            <w:r w:rsidR="00773E73" w:rsidRPr="00FB2149">
              <w:rPr>
                <w:b/>
              </w:rPr>
              <w:t xml:space="preserve">avigator </w:t>
            </w:r>
            <w:r w:rsidR="008F4777" w:rsidRPr="00FB2149">
              <w:rPr>
                <w:b/>
              </w:rPr>
              <w:t>S</w:t>
            </w:r>
            <w:r w:rsidR="00773E73" w:rsidRPr="00FB2149">
              <w:rPr>
                <w:b/>
              </w:rPr>
              <w:t>ervice</w:t>
            </w:r>
          </w:p>
        </w:tc>
      </w:tr>
      <w:tr w:rsidR="00AD784C" w14:paraId="09C0915C" w14:textId="77777777" w:rsidTr="00090DC6">
        <w:trPr>
          <w:trHeight w:hRule="exact" w:val="247"/>
        </w:trPr>
        <w:tc>
          <w:tcPr>
            <w:tcW w:w="7067" w:type="dxa"/>
            <w:shd w:val="clear" w:color="auto" w:fill="auto"/>
            <w:tcMar>
              <w:top w:w="170" w:type="dxa"/>
              <w:bottom w:w="510" w:type="dxa"/>
            </w:tcMar>
          </w:tcPr>
          <w:p w14:paraId="406BFC73" w14:textId="77777777" w:rsidR="00357B4E" w:rsidRPr="00AD784C" w:rsidRDefault="00357B4E" w:rsidP="00C95D9D">
            <w:pPr>
              <w:pStyle w:val="DHHSmainsubheading"/>
              <w:rPr>
                <w:szCs w:val="28"/>
              </w:rPr>
            </w:pPr>
          </w:p>
        </w:tc>
      </w:tr>
    </w:tbl>
    <w:p w14:paraId="3B953822" w14:textId="77777777" w:rsidR="008F4777" w:rsidRDefault="008F4777" w:rsidP="008F4777">
      <w:pPr>
        <w:pStyle w:val="Heading2"/>
      </w:pPr>
      <w:r>
        <w:t>Summary</w:t>
      </w:r>
    </w:p>
    <w:p w14:paraId="669755A7" w14:textId="22A3C382" w:rsidR="008F4777" w:rsidRPr="008F4777" w:rsidRDefault="008F4777" w:rsidP="008F4777">
      <w:pPr>
        <w:pStyle w:val="DHHSbody"/>
      </w:pPr>
      <w:r w:rsidRPr="008F4777">
        <w:t xml:space="preserve">The Government has established the Statewide Voluntary Assisted Dying Care Navigator Service </w:t>
      </w:r>
      <w:r w:rsidR="00531BC5">
        <w:t xml:space="preserve">(care navigator service) </w:t>
      </w:r>
      <w:r w:rsidRPr="008F4777">
        <w:t xml:space="preserve">to provide information and support </w:t>
      </w:r>
      <w:r w:rsidR="001974F7">
        <w:t>regarding</w:t>
      </w:r>
      <w:r w:rsidR="0032620A">
        <w:t xml:space="preserve"> voluntary assisted dying for</w:t>
      </w:r>
      <w:r w:rsidRPr="008F4777">
        <w:t xml:space="preserve"> the community</w:t>
      </w:r>
      <w:r w:rsidR="00FC1F55">
        <w:t xml:space="preserve">, </w:t>
      </w:r>
      <w:r w:rsidRPr="008F4777">
        <w:t>health practitioners</w:t>
      </w:r>
      <w:r w:rsidR="00E66F45">
        <w:t xml:space="preserve"> </w:t>
      </w:r>
      <w:r w:rsidR="00FC1F55">
        <w:t xml:space="preserve">and health services across </w:t>
      </w:r>
      <w:r w:rsidR="00E66F45">
        <w:t>Victoria</w:t>
      </w:r>
      <w:r w:rsidRPr="008F4777">
        <w:t xml:space="preserve">.  </w:t>
      </w:r>
    </w:p>
    <w:p w14:paraId="56BDD7AF" w14:textId="77777777" w:rsidR="008F4777" w:rsidRDefault="008F4777" w:rsidP="008F4777">
      <w:pPr>
        <w:pStyle w:val="Heading2"/>
      </w:pPr>
      <w:r>
        <w:t xml:space="preserve">What is the role of the care navigator service?  </w:t>
      </w:r>
    </w:p>
    <w:p w14:paraId="4C08439E" w14:textId="535751A4" w:rsidR="008D5E32" w:rsidRDefault="008D5E32" w:rsidP="008F4777">
      <w:pPr>
        <w:pStyle w:val="DHHSbody"/>
        <w:rPr>
          <w:lang w:eastAsia="en-AU"/>
        </w:rPr>
      </w:pPr>
      <w:r w:rsidRPr="008D5E32">
        <w:rPr>
          <w:lang w:eastAsia="en-AU"/>
        </w:rPr>
        <w:t xml:space="preserve">Voluntary assisted dying care navigators </w:t>
      </w:r>
      <w:r w:rsidR="00FC1F55">
        <w:rPr>
          <w:lang w:eastAsia="en-AU"/>
        </w:rPr>
        <w:t xml:space="preserve">are </w:t>
      </w:r>
      <w:r w:rsidRPr="008D5E32">
        <w:rPr>
          <w:lang w:eastAsia="en-AU"/>
        </w:rPr>
        <w:t xml:space="preserve">a point of contact for the </w:t>
      </w:r>
      <w:r w:rsidR="001974F7">
        <w:rPr>
          <w:lang w:eastAsia="en-AU"/>
        </w:rPr>
        <w:t>community</w:t>
      </w:r>
      <w:r w:rsidRPr="008D5E32">
        <w:rPr>
          <w:lang w:eastAsia="en-AU"/>
        </w:rPr>
        <w:t xml:space="preserve">, health practitioners and health services </w:t>
      </w:r>
      <w:r w:rsidR="00E66F45">
        <w:rPr>
          <w:lang w:eastAsia="en-AU"/>
        </w:rPr>
        <w:t xml:space="preserve">across Victoria who </w:t>
      </w:r>
      <w:r w:rsidRPr="008D5E32">
        <w:rPr>
          <w:lang w:eastAsia="en-AU"/>
        </w:rPr>
        <w:t>seek information about or assistance with voluntary assisted dying.</w:t>
      </w:r>
    </w:p>
    <w:p w14:paraId="7416E594" w14:textId="77777777" w:rsidR="008D5E32" w:rsidRPr="008D5E32" w:rsidRDefault="00FC1F55" w:rsidP="008F4777">
      <w:pPr>
        <w:pStyle w:val="DHHSbody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While it </w:t>
      </w:r>
      <w:r w:rsidR="008D5E32" w:rsidRPr="008D5E32">
        <w:rPr>
          <w:rFonts w:eastAsia="Times New Roman" w:cs="Arial"/>
          <w:color w:val="000000"/>
          <w:lang w:eastAsia="en-AU"/>
        </w:rPr>
        <w:t xml:space="preserve">is expected that </w:t>
      </w:r>
      <w:r w:rsidR="00547102">
        <w:rPr>
          <w:rFonts w:eastAsia="Times New Roman" w:cs="Arial"/>
          <w:color w:val="000000"/>
          <w:lang w:eastAsia="en-AU"/>
        </w:rPr>
        <w:t>p</w:t>
      </w:r>
      <w:r w:rsidR="008F4777">
        <w:rPr>
          <w:rFonts w:eastAsia="Times New Roman" w:cs="Arial"/>
          <w:color w:val="000000"/>
          <w:lang w:eastAsia="en-AU"/>
        </w:rPr>
        <w:t xml:space="preserve">eople </w:t>
      </w:r>
      <w:r w:rsidR="008D5E32" w:rsidRPr="008D5E32">
        <w:rPr>
          <w:rFonts w:eastAsia="Times New Roman" w:cs="Arial"/>
          <w:color w:val="000000"/>
          <w:lang w:eastAsia="en-AU"/>
        </w:rPr>
        <w:t xml:space="preserve">will be well supported through the voluntary assisted dying process by their coordinating medical practitioner, their existing healthcare team </w:t>
      </w:r>
      <w:r w:rsidR="00E66F45">
        <w:rPr>
          <w:rFonts w:eastAsia="Times New Roman" w:cs="Arial"/>
          <w:color w:val="000000"/>
          <w:lang w:eastAsia="en-AU"/>
        </w:rPr>
        <w:t xml:space="preserve">and </w:t>
      </w:r>
      <w:r w:rsidR="008F4777">
        <w:rPr>
          <w:rFonts w:eastAsia="Times New Roman" w:cs="Arial"/>
          <w:color w:val="000000"/>
          <w:lang w:eastAsia="en-AU"/>
        </w:rPr>
        <w:t>health service</w:t>
      </w:r>
      <w:r>
        <w:rPr>
          <w:rFonts w:eastAsia="Times New Roman" w:cs="Arial"/>
          <w:color w:val="000000"/>
          <w:lang w:eastAsia="en-AU"/>
        </w:rPr>
        <w:t>s</w:t>
      </w:r>
      <w:r w:rsidR="008F4777">
        <w:rPr>
          <w:rFonts w:eastAsia="Times New Roman" w:cs="Arial"/>
          <w:color w:val="000000"/>
          <w:lang w:eastAsia="en-AU"/>
        </w:rPr>
        <w:t xml:space="preserve"> they attend</w:t>
      </w:r>
      <w:r w:rsidR="00E66F45">
        <w:rPr>
          <w:rFonts w:eastAsia="Times New Roman" w:cs="Arial"/>
          <w:color w:val="000000"/>
          <w:lang w:eastAsia="en-AU"/>
        </w:rPr>
        <w:t xml:space="preserve">, </w:t>
      </w:r>
      <w:r w:rsidR="008D5E32" w:rsidRPr="008D5E32">
        <w:rPr>
          <w:rFonts w:eastAsia="Times New Roman" w:cs="Arial"/>
          <w:color w:val="000000"/>
          <w:lang w:eastAsia="en-AU"/>
        </w:rPr>
        <w:t>some p</w:t>
      </w:r>
      <w:r w:rsidR="008F4777">
        <w:rPr>
          <w:rFonts w:eastAsia="Times New Roman" w:cs="Arial"/>
          <w:color w:val="000000"/>
          <w:lang w:eastAsia="en-AU"/>
        </w:rPr>
        <w:t xml:space="preserve">eople </w:t>
      </w:r>
      <w:r w:rsidR="008D5E32" w:rsidRPr="008D5E32">
        <w:rPr>
          <w:rFonts w:eastAsia="Times New Roman" w:cs="Arial"/>
          <w:color w:val="000000"/>
          <w:lang w:eastAsia="en-AU"/>
        </w:rPr>
        <w:t xml:space="preserve">may </w:t>
      </w:r>
      <w:r w:rsidR="008F4777">
        <w:rPr>
          <w:rFonts w:eastAsia="Times New Roman" w:cs="Arial"/>
          <w:color w:val="000000"/>
          <w:lang w:eastAsia="en-AU"/>
        </w:rPr>
        <w:t xml:space="preserve">need extra </w:t>
      </w:r>
      <w:r w:rsidR="008D5E32" w:rsidRPr="008D5E32">
        <w:rPr>
          <w:rFonts w:eastAsia="Times New Roman" w:cs="Arial"/>
          <w:color w:val="000000"/>
          <w:lang w:eastAsia="en-AU"/>
        </w:rPr>
        <w:t>support.</w:t>
      </w:r>
    </w:p>
    <w:p w14:paraId="2D724F29" w14:textId="6484DC11" w:rsidR="008D5E32" w:rsidRPr="008F4777" w:rsidRDefault="008F4777" w:rsidP="008F4777">
      <w:pPr>
        <w:pStyle w:val="DHHSbody"/>
        <w:rPr>
          <w:color w:val="000000"/>
        </w:rPr>
      </w:pPr>
      <w:r>
        <w:rPr>
          <w:color w:val="000000"/>
        </w:rPr>
        <w:t>In these cases, care navigators can work closely with the person, their carers, family and friends</w:t>
      </w:r>
      <w:r>
        <w:t>,</w:t>
      </w:r>
      <w:r>
        <w:rPr>
          <w:color w:val="000000"/>
        </w:rPr>
        <w:t xml:space="preserve"> medical practitioners and healthcare teams to tailor support that meets the needs of the person. </w:t>
      </w:r>
      <w:r w:rsidR="008D5E32" w:rsidRPr="008D5E32">
        <w:rPr>
          <w:rFonts w:eastAsia="Times New Roman" w:cs="Arial"/>
          <w:color w:val="000000"/>
          <w:lang w:eastAsia="en-AU"/>
        </w:rPr>
        <w:t>For example, they may assist with identifying appropriate service referral pathways</w:t>
      </w:r>
      <w:r>
        <w:rPr>
          <w:rFonts w:eastAsia="Times New Roman" w:cs="Arial"/>
          <w:color w:val="000000"/>
          <w:lang w:eastAsia="en-AU"/>
        </w:rPr>
        <w:t xml:space="preserve"> </w:t>
      </w:r>
      <w:r w:rsidR="008D5E32" w:rsidRPr="008D5E32">
        <w:rPr>
          <w:rFonts w:eastAsia="Times New Roman" w:cs="Arial"/>
          <w:color w:val="000000"/>
          <w:lang w:eastAsia="en-AU"/>
        </w:rPr>
        <w:t>and connect</w:t>
      </w:r>
      <w:r w:rsidR="001221C7">
        <w:rPr>
          <w:rFonts w:eastAsia="Times New Roman" w:cs="Arial"/>
          <w:color w:val="000000"/>
          <w:lang w:eastAsia="en-AU"/>
        </w:rPr>
        <w:t>ing</w:t>
      </w:r>
      <w:r w:rsidR="008D5E32" w:rsidRPr="008D5E32">
        <w:rPr>
          <w:rFonts w:eastAsia="Times New Roman" w:cs="Arial"/>
          <w:color w:val="000000"/>
          <w:lang w:eastAsia="en-AU"/>
        </w:rPr>
        <w:t xml:space="preserve"> people to health practitioners and services that best meet their specific</w:t>
      </w:r>
      <w:r>
        <w:rPr>
          <w:rFonts w:eastAsia="Times New Roman" w:cs="Arial"/>
          <w:color w:val="000000"/>
          <w:lang w:eastAsia="en-AU"/>
        </w:rPr>
        <w:t xml:space="preserve"> </w:t>
      </w:r>
      <w:r w:rsidR="008D5E32" w:rsidRPr="008D5E32">
        <w:rPr>
          <w:rFonts w:eastAsia="Times New Roman" w:cs="Arial"/>
          <w:color w:val="000000"/>
          <w:lang w:eastAsia="en-AU"/>
        </w:rPr>
        <w:t xml:space="preserve">needs </w:t>
      </w:r>
      <w:r w:rsidR="00FC1F55">
        <w:rPr>
          <w:rFonts w:eastAsia="Times New Roman" w:cs="Arial"/>
          <w:color w:val="000000"/>
          <w:lang w:eastAsia="en-AU"/>
        </w:rPr>
        <w:t xml:space="preserve">and </w:t>
      </w:r>
      <w:r w:rsidR="008D5E32" w:rsidRPr="008D5E32">
        <w:rPr>
          <w:rFonts w:eastAsia="Times New Roman" w:cs="Arial"/>
          <w:color w:val="000000"/>
          <w:lang w:eastAsia="en-AU"/>
        </w:rPr>
        <w:t>goals of care.</w:t>
      </w:r>
    </w:p>
    <w:p w14:paraId="15539D0E" w14:textId="77777777" w:rsidR="008F4777" w:rsidRDefault="008F4777" w:rsidP="008F4777">
      <w:pPr>
        <w:pStyle w:val="DHHSbody"/>
        <w:rPr>
          <w:rFonts w:cs="Arial"/>
          <w:lang w:eastAsia="en-AU"/>
        </w:rPr>
      </w:pPr>
      <w:r>
        <w:rPr>
          <w:rFonts w:cs="Arial"/>
          <w:lang w:eastAsia="en-AU"/>
        </w:rPr>
        <w:t>The service may provide:</w:t>
      </w:r>
    </w:p>
    <w:p w14:paraId="43BCEEAA" w14:textId="77777777" w:rsidR="008F4777" w:rsidRDefault="008F4777" w:rsidP="00FC1F55">
      <w:pPr>
        <w:pStyle w:val="DHHSbullet1"/>
        <w:rPr>
          <w:lang w:eastAsia="en-AU"/>
        </w:rPr>
      </w:pPr>
      <w:r>
        <w:rPr>
          <w:lang w:eastAsia="en-AU"/>
        </w:rPr>
        <w:t xml:space="preserve">general information </w:t>
      </w:r>
      <w:r w:rsidR="00FC1F55">
        <w:rPr>
          <w:lang w:eastAsia="en-AU"/>
        </w:rPr>
        <w:t xml:space="preserve">about </w:t>
      </w:r>
      <w:r>
        <w:rPr>
          <w:lang w:eastAsia="en-AU"/>
        </w:rPr>
        <w:t xml:space="preserve">voluntary assisted dying in Victoria </w:t>
      </w:r>
    </w:p>
    <w:p w14:paraId="421CBBA9" w14:textId="77777777" w:rsidR="008F4777" w:rsidRDefault="008F4777" w:rsidP="00FC1F55">
      <w:pPr>
        <w:pStyle w:val="DHHSbullet1"/>
        <w:rPr>
          <w:lang w:eastAsia="en-AU"/>
        </w:rPr>
      </w:pPr>
      <w:r>
        <w:t>individualised support and information, either in a face-to-face consultation or by post</w:t>
      </w:r>
    </w:p>
    <w:p w14:paraId="63581C4F" w14:textId="3F636250" w:rsidR="0032620A" w:rsidRDefault="0032620A" w:rsidP="00FC1F55">
      <w:pPr>
        <w:pStyle w:val="DHHSbullet1"/>
        <w:rPr>
          <w:lang w:eastAsia="en-AU"/>
        </w:rPr>
      </w:pPr>
      <w:r>
        <w:t>assistance in</w:t>
      </w:r>
      <w:r w:rsidR="00304BD7">
        <w:t xml:space="preserve"> connecting people with</w:t>
      </w:r>
      <w:r>
        <w:t xml:space="preserve"> appropriate medical practitioners and health services</w:t>
      </w:r>
    </w:p>
    <w:p w14:paraId="0DE56DE1" w14:textId="77777777" w:rsidR="008F4777" w:rsidRDefault="008F4777" w:rsidP="00FC1F55">
      <w:pPr>
        <w:pStyle w:val="DHHSbullet1"/>
        <w:rPr>
          <w:lang w:eastAsia="en-AU"/>
        </w:rPr>
      </w:pPr>
      <w:r>
        <w:rPr>
          <w:lang w:eastAsia="en-AU"/>
        </w:rPr>
        <w:t xml:space="preserve">information about or access to voluntary assisted dying support packages </w:t>
      </w:r>
    </w:p>
    <w:p w14:paraId="35B4F8FA" w14:textId="03EB0DBA" w:rsidR="008F4777" w:rsidRDefault="008F4777" w:rsidP="00FC1F55">
      <w:pPr>
        <w:pStyle w:val="DHHSbullet1"/>
        <w:rPr>
          <w:lang w:eastAsia="en-AU"/>
        </w:rPr>
      </w:pPr>
      <w:r>
        <w:rPr>
          <w:lang w:eastAsia="en-AU"/>
        </w:rPr>
        <w:t>holistic advice and follow-up on appropriate end-of-life care services</w:t>
      </w:r>
    </w:p>
    <w:p w14:paraId="7AC0570C" w14:textId="0B5EB547" w:rsidR="0032620A" w:rsidRDefault="0032620A" w:rsidP="0032620A">
      <w:pPr>
        <w:pStyle w:val="DHHSbullet1"/>
        <w:rPr>
          <w:lang w:eastAsia="en-AU"/>
        </w:rPr>
      </w:pPr>
      <w:r>
        <w:rPr>
          <w:lang w:eastAsia="en-AU"/>
        </w:rPr>
        <w:t>education to health services and health practitioners</w:t>
      </w:r>
      <w:r w:rsidR="00316AA1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3FD86B75" w14:textId="77777777" w:rsidR="008F4777" w:rsidRDefault="008F4777" w:rsidP="008F4777">
      <w:pPr>
        <w:pStyle w:val="Heading2"/>
      </w:pPr>
      <w:r>
        <w:t xml:space="preserve">Where is the </w:t>
      </w:r>
      <w:r w:rsidR="00E66F45">
        <w:t>c</w:t>
      </w:r>
      <w:r>
        <w:t xml:space="preserve">are </w:t>
      </w:r>
      <w:r w:rsidR="00E66F45">
        <w:t>n</w:t>
      </w:r>
      <w:r>
        <w:t xml:space="preserve">avigator </w:t>
      </w:r>
      <w:r w:rsidR="00E66F45">
        <w:t>s</w:t>
      </w:r>
      <w:r>
        <w:t xml:space="preserve">ervice? </w:t>
      </w:r>
    </w:p>
    <w:p w14:paraId="6C9F4A55" w14:textId="46CAE1FE" w:rsidR="00E66F45" w:rsidRDefault="00FC1F55" w:rsidP="00E66F45">
      <w:pPr>
        <w:pStyle w:val="DHHSbody"/>
      </w:pPr>
      <w:r>
        <w:t xml:space="preserve">The care navigator service </w:t>
      </w:r>
      <w:r w:rsidR="005F523E">
        <w:t xml:space="preserve">is </w:t>
      </w:r>
      <w:r>
        <w:t xml:space="preserve">hosted at the </w:t>
      </w:r>
      <w:r w:rsidR="008F4777">
        <w:t>Peter MacCallum Cancer Centre</w:t>
      </w:r>
      <w:r>
        <w:t xml:space="preserve"> in Melbourne</w:t>
      </w:r>
      <w:r w:rsidR="00316AA1">
        <w:t xml:space="preserve"> and </w:t>
      </w:r>
      <w:r w:rsidR="00087ED1">
        <w:t>will soon be integrated into</w:t>
      </w:r>
      <w:r w:rsidR="00C54784">
        <w:t xml:space="preserve"> Victorian </w:t>
      </w:r>
      <w:r w:rsidR="00316AA1">
        <w:t>regional health services</w:t>
      </w:r>
      <w:r w:rsidR="008F4777">
        <w:t xml:space="preserve">. </w:t>
      </w:r>
      <w:r w:rsidR="00E66F45">
        <w:t xml:space="preserve">The care navigators </w:t>
      </w:r>
      <w:r w:rsidR="00316AA1">
        <w:t xml:space="preserve">support all Victorians </w:t>
      </w:r>
      <w:r w:rsidR="001221C7">
        <w:t xml:space="preserve">who are </w:t>
      </w:r>
      <w:r w:rsidR="005F523E">
        <w:t xml:space="preserve">seeking </w:t>
      </w:r>
      <w:r w:rsidR="001221C7">
        <w:t xml:space="preserve">information about or access to voluntary assisted dying, </w:t>
      </w:r>
      <w:r w:rsidR="00316AA1">
        <w:t>no matter where they live</w:t>
      </w:r>
      <w:r w:rsidR="001221C7">
        <w:t xml:space="preserve">. </w:t>
      </w:r>
      <w:r w:rsidR="00EB794B">
        <w:t xml:space="preserve">The ongoing development of the service will be further informed through feedback from </w:t>
      </w:r>
      <w:r w:rsidR="009E11D4">
        <w:t xml:space="preserve">consumers and </w:t>
      </w:r>
      <w:r w:rsidR="00EB794B">
        <w:t xml:space="preserve">the health sector.    </w:t>
      </w:r>
    </w:p>
    <w:p w14:paraId="35F38F1F" w14:textId="77777777" w:rsidR="008F4777" w:rsidRDefault="008F4777" w:rsidP="008F4777">
      <w:pPr>
        <w:pStyle w:val="Heading2"/>
      </w:pPr>
      <w:r>
        <w:t xml:space="preserve">How </w:t>
      </w:r>
      <w:r w:rsidR="00FC1F55">
        <w:t xml:space="preserve">can </w:t>
      </w:r>
      <w:r>
        <w:t xml:space="preserve">I contact the </w:t>
      </w:r>
      <w:r w:rsidR="00FC1F55">
        <w:t>c</w:t>
      </w:r>
      <w:r>
        <w:t xml:space="preserve">are </w:t>
      </w:r>
      <w:r w:rsidR="00FC1F55">
        <w:t>n</w:t>
      </w:r>
      <w:r>
        <w:t xml:space="preserve">avigator </w:t>
      </w:r>
      <w:r w:rsidR="00FC1F55">
        <w:t>s</w:t>
      </w:r>
      <w:r>
        <w:t>ervice?</w:t>
      </w:r>
    </w:p>
    <w:p w14:paraId="5BC675FF" w14:textId="77777777" w:rsidR="008F4777" w:rsidRPr="00E66F45" w:rsidRDefault="008F4777" w:rsidP="008F4777">
      <w:pPr>
        <w:pStyle w:val="NormalWeb"/>
        <w:spacing w:before="210" w:beforeAutospacing="0" w:after="210" w:afterAutospacing="0"/>
        <w:rPr>
          <w:rFonts w:ascii="Arial" w:hAnsi="Arial" w:cs="Arial"/>
          <w:sz w:val="20"/>
          <w:szCs w:val="20"/>
        </w:rPr>
      </w:pPr>
      <w:r w:rsidRPr="00E66F45">
        <w:rPr>
          <w:rFonts w:ascii="Arial" w:hAnsi="Arial" w:cs="Arial"/>
          <w:sz w:val="20"/>
          <w:szCs w:val="20"/>
        </w:rPr>
        <w:t xml:space="preserve">The care navigators can be contacted during business hours </w:t>
      </w:r>
      <w:r w:rsidR="00E66F45" w:rsidRPr="00E66F45">
        <w:rPr>
          <w:rFonts w:ascii="Arial" w:hAnsi="Arial" w:cs="Arial"/>
          <w:sz w:val="20"/>
          <w:szCs w:val="20"/>
        </w:rPr>
        <w:t xml:space="preserve">from anywhere in Victoria </w:t>
      </w:r>
      <w:r w:rsidR="00FC1F55">
        <w:rPr>
          <w:rFonts w:ascii="Arial" w:hAnsi="Arial" w:cs="Arial"/>
          <w:sz w:val="20"/>
          <w:szCs w:val="20"/>
        </w:rPr>
        <w:t xml:space="preserve">by </w:t>
      </w:r>
      <w:r w:rsidR="00E66F45" w:rsidRPr="00E66F45">
        <w:rPr>
          <w:rFonts w:ascii="Arial" w:hAnsi="Arial" w:cs="Arial"/>
          <w:sz w:val="20"/>
          <w:szCs w:val="20"/>
        </w:rPr>
        <w:t>the following methods:</w:t>
      </w:r>
    </w:p>
    <w:p w14:paraId="67A99A64" w14:textId="77777777" w:rsidR="00FC1F55" w:rsidRPr="00FC1F55" w:rsidRDefault="008F4777" w:rsidP="00FC1F55">
      <w:pPr>
        <w:pStyle w:val="DHHSbullet1"/>
        <w:rPr>
          <w:rFonts w:eastAsia="MS Mincho"/>
        </w:rPr>
      </w:pPr>
      <w:r w:rsidRPr="00E66F45">
        <w:rPr>
          <w:rStyle w:val="Strong"/>
          <w:rFonts w:cs="Arial"/>
          <w:b w:val="0"/>
        </w:rPr>
        <w:t>Phone:</w:t>
      </w:r>
      <w:r w:rsidR="00E66F45">
        <w:rPr>
          <w:rStyle w:val="Strong"/>
          <w:rFonts w:eastAsia="MS Gothic" w:cs="Arial"/>
          <w:b w:val="0"/>
        </w:rPr>
        <w:tab/>
      </w:r>
      <w:r w:rsidRPr="00E66F45">
        <w:t>(03) 8559 5823</w:t>
      </w:r>
    </w:p>
    <w:p w14:paraId="7094D79A" w14:textId="77777777" w:rsidR="00FC1F55" w:rsidRPr="00FC1F55" w:rsidRDefault="008F4777" w:rsidP="00FC1F55">
      <w:pPr>
        <w:pStyle w:val="DHHSbullet1"/>
        <w:rPr>
          <w:rFonts w:eastAsia="MS Mincho"/>
        </w:rPr>
      </w:pPr>
      <w:r w:rsidRPr="00E66F45">
        <w:rPr>
          <w:rStyle w:val="Strong"/>
          <w:rFonts w:cs="Arial"/>
          <w:b w:val="0"/>
        </w:rPr>
        <w:t>Mobile:</w:t>
      </w:r>
      <w:r w:rsidRPr="00E66F45">
        <w:t> </w:t>
      </w:r>
      <w:r w:rsidR="00E66F45">
        <w:tab/>
      </w:r>
      <w:r w:rsidRPr="00E66F45">
        <w:t>0436 848 344</w:t>
      </w:r>
    </w:p>
    <w:p w14:paraId="192010A8" w14:textId="77777777" w:rsidR="008F4777" w:rsidRDefault="008F4777" w:rsidP="00FC1F55">
      <w:pPr>
        <w:pStyle w:val="DHHSbullet1"/>
        <w:rPr>
          <w:rFonts w:eastAsia="MS Mincho"/>
        </w:rPr>
      </w:pPr>
      <w:r w:rsidRPr="00E66F45">
        <w:rPr>
          <w:rStyle w:val="Strong"/>
          <w:rFonts w:cs="Arial"/>
          <w:b w:val="0"/>
        </w:rPr>
        <w:t>Email:</w:t>
      </w:r>
      <w:r w:rsidRPr="00E66F45">
        <w:rPr>
          <w:rStyle w:val="Strong"/>
          <w:rFonts w:eastAsia="MS Gothic" w:cs="Arial"/>
          <w:b w:val="0"/>
        </w:rPr>
        <w:t xml:space="preserve"> </w:t>
      </w:r>
      <w:r w:rsidR="00E66F45">
        <w:rPr>
          <w:rStyle w:val="Strong"/>
          <w:rFonts w:eastAsia="MS Gothic" w:cs="Arial"/>
          <w:b w:val="0"/>
        </w:rPr>
        <w:tab/>
      </w:r>
      <w:hyperlink r:id="rId15" w:history="1">
        <w:r w:rsidR="00E66F45" w:rsidRPr="00387FAB">
          <w:rPr>
            <w:rStyle w:val="Hyperlink"/>
            <w:rFonts w:cs="Arial"/>
            <w:bCs/>
          </w:rPr>
          <w:t>vadcarenavigator@petermac.org</w:t>
        </w:r>
      </w:hyperlink>
      <w:bookmarkStart w:id="0" w:name="_GoBack"/>
      <w:bookmarkEnd w:id="0"/>
    </w:p>
    <w:p w14:paraId="7E2BAB1C" w14:textId="77777777" w:rsidR="00FC1F55" w:rsidRDefault="00FC1F55" w:rsidP="00FC1F55">
      <w:pPr>
        <w:spacing w:after="120"/>
        <w:rPr>
          <w:rFonts w:ascii="Arial" w:eastAsia="Times" w:hAnsi="Arial"/>
          <w:sz w:val="18"/>
          <w:szCs w:val="18"/>
        </w:rPr>
      </w:pPr>
    </w:p>
    <w:p w14:paraId="6C504635" w14:textId="77777777" w:rsidR="00FC1F55" w:rsidRPr="00304BD7" w:rsidRDefault="00FC1F55" w:rsidP="00FC1F55">
      <w:pPr>
        <w:spacing w:after="120"/>
        <w:contextualSpacing/>
        <w:rPr>
          <w:rFonts w:ascii="Arial" w:eastAsia="Times" w:hAnsi="Arial" w:cs="Times New Roman"/>
          <w:sz w:val="16"/>
          <w:szCs w:val="16"/>
        </w:rPr>
      </w:pPr>
      <w:r w:rsidRPr="00304BD7">
        <w:rPr>
          <w:rFonts w:ascii="Arial" w:eastAsia="Times" w:hAnsi="Arial"/>
          <w:sz w:val="16"/>
          <w:szCs w:val="16"/>
        </w:rPr>
        <w:t xml:space="preserve">To receive this publication in an accessible </w:t>
      </w:r>
      <w:proofErr w:type="gramStart"/>
      <w:r w:rsidRPr="00304BD7">
        <w:rPr>
          <w:rFonts w:ascii="Arial" w:eastAsia="Times" w:hAnsi="Arial"/>
          <w:sz w:val="16"/>
          <w:szCs w:val="16"/>
        </w:rPr>
        <w:t>format</w:t>
      </w:r>
      <w:proofErr w:type="gramEnd"/>
      <w:r w:rsidRPr="00304BD7">
        <w:rPr>
          <w:rFonts w:ascii="Arial" w:eastAsia="Times" w:hAnsi="Arial"/>
          <w:sz w:val="16"/>
          <w:szCs w:val="16"/>
        </w:rPr>
        <w:t xml:space="preserve"> email the </w:t>
      </w:r>
      <w:hyperlink r:id="rId16" w:history="1">
        <w:r w:rsidRPr="00304BD7">
          <w:rPr>
            <w:rStyle w:val="Hyperlink"/>
            <w:rFonts w:eastAsia="Times"/>
            <w:sz w:val="16"/>
            <w:szCs w:val="16"/>
          </w:rPr>
          <w:t>Person Directed Care team</w:t>
        </w:r>
      </w:hyperlink>
      <w:r w:rsidRPr="00304BD7">
        <w:rPr>
          <w:rFonts w:ascii="Arial" w:eastAsia="Times" w:hAnsi="Arial"/>
          <w:sz w:val="16"/>
          <w:szCs w:val="16"/>
        </w:rPr>
        <w:t xml:space="preserve"> at &lt;endoflifecare@dhhs.vic.gov.au&gt;</w:t>
      </w:r>
    </w:p>
    <w:p w14:paraId="5EA254F7" w14:textId="77777777" w:rsidR="00FC1F55" w:rsidRPr="00304BD7" w:rsidRDefault="00FC1F55" w:rsidP="00FC1F55">
      <w:pPr>
        <w:spacing w:after="120"/>
        <w:contextualSpacing/>
        <w:rPr>
          <w:rFonts w:ascii="Arial" w:eastAsia="Times" w:hAnsi="Arial"/>
          <w:sz w:val="16"/>
          <w:szCs w:val="16"/>
        </w:rPr>
      </w:pPr>
      <w:r w:rsidRPr="00304BD7">
        <w:rPr>
          <w:rFonts w:ascii="Arial" w:eastAsia="Times" w:hAnsi="Arial"/>
          <w:sz w:val="16"/>
          <w:szCs w:val="16"/>
        </w:rPr>
        <w:t>Authorised and published by the Victorian Government, 1 Treasury Place, Melbourne.</w:t>
      </w:r>
    </w:p>
    <w:p w14:paraId="14A26F5C" w14:textId="77777777" w:rsidR="00FC1F55" w:rsidRPr="00304BD7" w:rsidRDefault="00FC1F55" w:rsidP="00FC1F55">
      <w:pPr>
        <w:spacing w:after="120"/>
        <w:contextualSpacing/>
        <w:rPr>
          <w:rFonts w:ascii="Arial" w:eastAsia="Times" w:hAnsi="Arial"/>
          <w:sz w:val="16"/>
          <w:szCs w:val="16"/>
        </w:rPr>
      </w:pPr>
      <w:r w:rsidRPr="00304BD7">
        <w:rPr>
          <w:rFonts w:ascii="Arial" w:eastAsia="Times" w:hAnsi="Arial"/>
          <w:sz w:val="16"/>
          <w:szCs w:val="16"/>
        </w:rPr>
        <w:t>© State of Victoria, Department of Health and Human Services, September 2019.</w:t>
      </w:r>
    </w:p>
    <w:p w14:paraId="3696D7EA" w14:textId="4888089B" w:rsidR="00E66F45" w:rsidRPr="00304BD7" w:rsidRDefault="00FC1F55" w:rsidP="00547102">
      <w:pPr>
        <w:spacing w:after="120"/>
        <w:rPr>
          <w:rFonts w:ascii="Arial" w:hAnsi="Arial" w:cs="Arial"/>
          <w:color w:val="505050"/>
          <w:sz w:val="16"/>
          <w:szCs w:val="16"/>
        </w:rPr>
      </w:pPr>
      <w:r w:rsidRPr="00304BD7">
        <w:rPr>
          <w:rFonts w:ascii="Arial" w:hAnsi="Arial" w:cs="Arial"/>
          <w:sz w:val="16"/>
          <w:szCs w:val="16"/>
        </w:rPr>
        <w:t xml:space="preserve">ISBN </w:t>
      </w:r>
      <w:r w:rsidR="008C2008">
        <w:rPr>
          <w:rFonts w:ascii="Arial" w:hAnsi="Arial" w:cs="Arial"/>
          <w:sz w:val="16"/>
          <w:szCs w:val="16"/>
        </w:rPr>
        <w:t>978-1-76069-023-6</w:t>
      </w:r>
      <w:r w:rsidRPr="00304BD7">
        <w:rPr>
          <w:rFonts w:ascii="Arial" w:hAnsi="Arial" w:cs="Arial"/>
          <w:sz w:val="16"/>
          <w:szCs w:val="16"/>
        </w:rPr>
        <w:t xml:space="preserve"> (pdf/online/MS word)  </w:t>
      </w:r>
    </w:p>
    <w:sectPr w:rsidR="00E66F45" w:rsidRPr="00304BD7" w:rsidSect="00F01E5F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644C" w14:textId="77777777" w:rsidR="00F07537" w:rsidRDefault="00F07537">
      <w:r>
        <w:separator/>
      </w:r>
    </w:p>
  </w:endnote>
  <w:endnote w:type="continuationSeparator" w:id="0">
    <w:p w14:paraId="1E5F17DE" w14:textId="77777777" w:rsidR="00F07537" w:rsidRDefault="00F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6062" w14:textId="77777777" w:rsidR="009F09FB" w:rsidRDefault="009F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9708" w14:textId="77777777" w:rsidR="009D70A4" w:rsidRPr="00F65AA9" w:rsidRDefault="00D65A1A" w:rsidP="0051568D">
    <w:pPr>
      <w:pStyle w:val="DHHSfooter"/>
    </w:pPr>
    <w:r>
      <w:rPr>
        <w:noProof/>
      </w:rPr>
      <w:drawing>
        <wp:anchor distT="0" distB="0" distL="114300" distR="114300" simplePos="0" relativeHeight="251657728" behindDoc="0" locked="1" layoutInCell="0" allowOverlap="1" wp14:anchorId="3CFC1569" wp14:editId="2DCE2F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B9F" w14:textId="77777777" w:rsidR="009F09FB" w:rsidRDefault="009F09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C0F0" w14:textId="77777777" w:rsidR="009D70A4" w:rsidRPr="00A11421" w:rsidRDefault="008F4777" w:rsidP="0051568D">
    <w:pPr>
      <w:pStyle w:val="DHHSfooter"/>
    </w:pPr>
    <w:r>
      <w:t xml:space="preserve">Statewide Voluntary Assisted Dying Care Navigator Service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95D9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FA9F" w14:textId="77777777" w:rsidR="00F07537" w:rsidRDefault="00F07537" w:rsidP="002862F1">
      <w:pPr>
        <w:spacing w:before="120"/>
      </w:pPr>
      <w:r>
        <w:separator/>
      </w:r>
    </w:p>
  </w:footnote>
  <w:footnote w:type="continuationSeparator" w:id="0">
    <w:p w14:paraId="2007206A" w14:textId="77777777" w:rsidR="00F07537" w:rsidRDefault="00F0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4B15" w14:textId="77777777" w:rsidR="009F09FB" w:rsidRDefault="009F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F2C4" w14:textId="77777777" w:rsidR="009F09FB" w:rsidRDefault="009F0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AC28" w14:textId="77777777" w:rsidR="009F09FB" w:rsidRDefault="009F09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3AA7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C120BC5"/>
    <w:multiLevelType w:val="hybridMultilevel"/>
    <w:tmpl w:val="61706572"/>
    <w:lvl w:ilvl="0" w:tplc="69A08C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781A92"/>
    <w:multiLevelType w:val="hybridMultilevel"/>
    <w:tmpl w:val="2062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37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7ED1"/>
    <w:rsid w:val="00090DC6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1C7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4F7"/>
    <w:rsid w:val="001979FF"/>
    <w:rsid w:val="00197B17"/>
    <w:rsid w:val="001A3ACE"/>
    <w:rsid w:val="001B3E05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13C4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027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BD7"/>
    <w:rsid w:val="00306E5F"/>
    <w:rsid w:val="00307E14"/>
    <w:rsid w:val="00314054"/>
    <w:rsid w:val="00316AA1"/>
    <w:rsid w:val="00316F27"/>
    <w:rsid w:val="0032620A"/>
    <w:rsid w:val="00327870"/>
    <w:rsid w:val="0033259D"/>
    <w:rsid w:val="003406C6"/>
    <w:rsid w:val="003418CC"/>
    <w:rsid w:val="003459BD"/>
    <w:rsid w:val="00350D38"/>
    <w:rsid w:val="00351B36"/>
    <w:rsid w:val="00357B4E"/>
    <w:rsid w:val="00373A1A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1CE7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1BC5"/>
    <w:rsid w:val="00536499"/>
    <w:rsid w:val="00536972"/>
    <w:rsid w:val="00543903"/>
    <w:rsid w:val="00543F11"/>
    <w:rsid w:val="00547102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23E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4838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3E73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9D9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037D"/>
    <w:rsid w:val="0089270A"/>
    <w:rsid w:val="00893AF6"/>
    <w:rsid w:val="00894BC4"/>
    <w:rsid w:val="008A5B32"/>
    <w:rsid w:val="008B2EE4"/>
    <w:rsid w:val="008B4D3D"/>
    <w:rsid w:val="008B57C7"/>
    <w:rsid w:val="008C2008"/>
    <w:rsid w:val="008C2F92"/>
    <w:rsid w:val="008D2846"/>
    <w:rsid w:val="008D4236"/>
    <w:rsid w:val="008D462F"/>
    <w:rsid w:val="008D5E32"/>
    <w:rsid w:val="008D6DCF"/>
    <w:rsid w:val="008E4376"/>
    <w:rsid w:val="008E7A0A"/>
    <w:rsid w:val="008F4777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1D4"/>
    <w:rsid w:val="009E1B95"/>
    <w:rsid w:val="009E496F"/>
    <w:rsid w:val="009E4B0D"/>
    <w:rsid w:val="009E7F92"/>
    <w:rsid w:val="009F02A3"/>
    <w:rsid w:val="009F09FB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36A1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221"/>
    <w:rsid w:val="00B950BC"/>
    <w:rsid w:val="00B9714C"/>
    <w:rsid w:val="00BA3F8D"/>
    <w:rsid w:val="00BB7A10"/>
    <w:rsid w:val="00BC7468"/>
    <w:rsid w:val="00BC7D4F"/>
    <w:rsid w:val="00BC7ED7"/>
    <w:rsid w:val="00BD11DC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54784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5D9D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0E2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5A1A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6F45"/>
    <w:rsid w:val="00E6794C"/>
    <w:rsid w:val="00E71591"/>
    <w:rsid w:val="00E82C55"/>
    <w:rsid w:val="00E92AC3"/>
    <w:rsid w:val="00EB00E0"/>
    <w:rsid w:val="00EB794B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07537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2149"/>
    <w:rsid w:val="00FB4769"/>
    <w:rsid w:val="00FB4CDA"/>
    <w:rsid w:val="00FC0F81"/>
    <w:rsid w:val="00FC1F55"/>
    <w:rsid w:val="00FC395C"/>
    <w:rsid w:val="00FD3766"/>
    <w:rsid w:val="00FD4745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31EC52"/>
  <w15:chartTrackingRefBased/>
  <w15:docId w15:val="{2F408FE2-58FB-49C1-B8C5-947902F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773E73"/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773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773E7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uiPriority w:val="99"/>
    <w:semiHidden/>
    <w:unhideWhenUsed/>
    <w:rsid w:val="00FC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55"/>
    <w:rPr>
      <w:sz w:val="20"/>
      <w:szCs w:val="20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FC1F55"/>
    <w:rPr>
      <w:rFonts w:ascii="Calibri" w:eastAsia="Calibri" w:hAnsi="Calibri" w:cs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F55"/>
    <w:rPr>
      <w:rFonts w:ascii="Calibri" w:eastAsia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F5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endoflifecare@dhh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adcarenavigator@petermac.or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alth%20Services%20Programs\PDC&amp;WW\VAD%20Act\Templates\VAD%20Factsheet%20template%20DH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11DB-585B-4563-9599-C68CE7E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VAD Factsheet template DHHS.dot</Template>
  <TotalTime>17</TotalTime>
  <Pages>1</Pages>
  <Words>387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Statewide Voluntary Assisted Dying Care Navigator Service</vt:lpstr>
    </vt:vector>
  </TitlesOfParts>
  <Company>Department of Health and Human Services</Company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Statewide Voluntary Assisted Dying Care Navigator Service</dc:title>
  <dc:subject>Voluntary Assisted Dying Care Navigator Service</dc:subject>
  <dc:creator>Department of Health and Human Services</dc:creator>
  <cp:keywords>Voluntary Assisted Dying, Care Navigator, Service</cp:keywords>
  <cp:lastModifiedBy>Claire Leyden-Duval (DHHS)</cp:lastModifiedBy>
  <cp:revision>6</cp:revision>
  <cp:lastPrinted>2015-08-21T04:17:00Z</cp:lastPrinted>
  <dcterms:created xsi:type="dcterms:W3CDTF">2019-09-06T00:15:00Z</dcterms:created>
  <dcterms:modified xsi:type="dcterms:W3CDTF">2019-09-09T01:34:00Z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