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946F4" w:rsidRDefault="00FC62FD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5" name="Picture 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3D52CA" w:rsidP="00186751">
            <w:pPr>
              <w:pStyle w:val="DHHSmainheading"/>
            </w:pPr>
            <w:bookmarkStart w:id="0" w:name="_Toc410762195"/>
            <w:r>
              <w:t>Older Persons High Rise Program</w:t>
            </w:r>
            <w:r w:rsidR="00F06EAB">
              <w:t xml:space="preserve"> </w:t>
            </w:r>
            <w:r w:rsidR="003F73A0">
              <w:t>services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3A3438" w:rsidP="00840DF3">
            <w:pPr>
              <w:pStyle w:val="DHHSmainsubheading"/>
            </w:pPr>
          </w:p>
        </w:tc>
      </w:tr>
    </w:tbl>
    <w:p w:rsidR="00E43426" w:rsidRDefault="00E43426" w:rsidP="00310351">
      <w:pPr>
        <w:pStyle w:val="DHHSbody"/>
      </w:pPr>
    </w:p>
    <w:p w:rsidR="00E43426" w:rsidRDefault="00E43426" w:rsidP="00310351">
      <w:pPr>
        <w:pStyle w:val="DHHSbody"/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bookmarkEnd w:id="0"/>
    <w:p w:rsidR="004C5616" w:rsidRPr="00DF0B81" w:rsidRDefault="004C5616" w:rsidP="004C5616">
      <w:pPr>
        <w:pStyle w:val="DHHSbody"/>
        <w:rPr>
          <w:b/>
        </w:rPr>
      </w:pPr>
    </w:p>
    <w:tbl>
      <w:tblPr>
        <w:tblW w:w="15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268"/>
        <w:gridCol w:w="2126"/>
        <w:gridCol w:w="1985"/>
        <w:gridCol w:w="3543"/>
        <w:gridCol w:w="3500"/>
      </w:tblGrid>
      <w:tr w:rsidR="00580D7B" w:rsidTr="00F06EAB">
        <w:trPr>
          <w:tblHeader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80D7B" w:rsidRPr="006A016F" w:rsidRDefault="00F06EAB" w:rsidP="00186751">
            <w:pPr>
              <w:pStyle w:val="DHHStablecolhead"/>
            </w:pPr>
            <w:r>
              <w:t xml:space="preserve">DHHS </w:t>
            </w:r>
            <w:r w:rsidR="00580D7B">
              <w:t>Division</w:t>
            </w:r>
          </w:p>
        </w:tc>
        <w:tc>
          <w:tcPr>
            <w:tcW w:w="2268" w:type="dxa"/>
          </w:tcPr>
          <w:p w:rsidR="00580D7B" w:rsidRDefault="00580D7B" w:rsidP="00275F52">
            <w:pPr>
              <w:pStyle w:val="DHHStablecolhead"/>
            </w:pPr>
            <w:r>
              <w:t>Service provider</w:t>
            </w:r>
          </w:p>
        </w:tc>
        <w:tc>
          <w:tcPr>
            <w:tcW w:w="2126" w:type="dxa"/>
          </w:tcPr>
          <w:p w:rsidR="00580D7B" w:rsidRPr="006A016F" w:rsidRDefault="00580D7B" w:rsidP="00275F52">
            <w:pPr>
              <w:pStyle w:val="DHHStablecolhead"/>
            </w:pPr>
            <w:r>
              <w:t>Name</w:t>
            </w:r>
          </w:p>
        </w:tc>
        <w:tc>
          <w:tcPr>
            <w:tcW w:w="1985" w:type="dxa"/>
          </w:tcPr>
          <w:p w:rsidR="00580D7B" w:rsidRDefault="00580D7B" w:rsidP="00275F52">
            <w:pPr>
              <w:pStyle w:val="DHHStablecolhead"/>
            </w:pPr>
            <w:r>
              <w:t>Phone</w:t>
            </w:r>
          </w:p>
        </w:tc>
        <w:tc>
          <w:tcPr>
            <w:tcW w:w="3543" w:type="dxa"/>
          </w:tcPr>
          <w:p w:rsidR="00580D7B" w:rsidRDefault="00580D7B" w:rsidP="00275F52">
            <w:pPr>
              <w:pStyle w:val="DHHStablecolhead"/>
            </w:pPr>
            <w:r>
              <w:t>Address</w:t>
            </w:r>
          </w:p>
        </w:tc>
        <w:tc>
          <w:tcPr>
            <w:tcW w:w="3500" w:type="dxa"/>
          </w:tcPr>
          <w:p w:rsidR="00580D7B" w:rsidRDefault="00580D7B" w:rsidP="00275F52">
            <w:pPr>
              <w:pStyle w:val="DHHStablecolhead"/>
            </w:pPr>
            <w:r>
              <w:t>Email</w:t>
            </w:r>
          </w:p>
        </w:tc>
      </w:tr>
      <w:tr w:rsidR="00580D7B" w:rsidTr="00F06EA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D7B" w:rsidRDefault="00580D7B" w:rsidP="00275F52">
            <w:pPr>
              <w:pStyle w:val="DHHStabletext"/>
            </w:pPr>
            <w:r>
              <w:t>South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0D7B" w:rsidRDefault="00580D7B" w:rsidP="00275F52">
            <w:pPr>
              <w:pStyle w:val="DHHStabletext"/>
            </w:pPr>
            <w:r>
              <w:t>Star Health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7B" w:rsidRDefault="00580D7B" w:rsidP="00275F52">
            <w:pPr>
              <w:pStyle w:val="DHHStabletext"/>
            </w:pPr>
            <w:r>
              <w:t xml:space="preserve">Meredith </w:t>
            </w:r>
            <w:proofErr w:type="spellStart"/>
            <w:r>
              <w:t>Wurm</w:t>
            </w:r>
            <w:proofErr w:type="spellEnd"/>
          </w:p>
        </w:tc>
        <w:tc>
          <w:tcPr>
            <w:tcW w:w="1985" w:type="dxa"/>
          </w:tcPr>
          <w:p w:rsidR="00580D7B" w:rsidRDefault="00580D7B" w:rsidP="00275F52">
            <w:pPr>
              <w:pStyle w:val="DHHStabletext"/>
            </w:pPr>
            <w:r>
              <w:t>+61 3 9525 1300</w:t>
            </w:r>
          </w:p>
        </w:tc>
        <w:tc>
          <w:tcPr>
            <w:tcW w:w="3543" w:type="dxa"/>
          </w:tcPr>
          <w:p w:rsidR="009F7E24" w:rsidRDefault="00580D7B" w:rsidP="009F7E24">
            <w:pPr>
              <w:pStyle w:val="DHHStabletext"/>
            </w:pPr>
            <w:r>
              <w:t>PO Box 103</w:t>
            </w:r>
          </w:p>
          <w:p w:rsidR="00580D7B" w:rsidRDefault="00580D7B" w:rsidP="009F7E24">
            <w:pPr>
              <w:pStyle w:val="DHHStabletext"/>
            </w:pPr>
            <w:r>
              <w:t>South Melbourne VIC 3205</w:t>
            </w:r>
          </w:p>
        </w:tc>
        <w:tc>
          <w:tcPr>
            <w:tcW w:w="3500" w:type="dxa"/>
          </w:tcPr>
          <w:p w:rsidR="00580D7B" w:rsidRPr="00F06EAB" w:rsidRDefault="001B33D5" w:rsidP="00F06E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80D7B" w:rsidRPr="003B3985">
                <w:rPr>
                  <w:rStyle w:val="Hyperlink"/>
                  <w:rFonts w:ascii="Arial" w:hAnsi="Arial" w:cs="Arial"/>
                  <w:sz w:val="20"/>
                  <w:szCs w:val="20"/>
                </w:rPr>
                <w:t>mwurm@starhealth.org.au</w:t>
              </w:r>
            </w:hyperlink>
          </w:p>
        </w:tc>
      </w:tr>
      <w:tr w:rsidR="00580D7B" w:rsidTr="00F06EA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D7B" w:rsidRDefault="00580D7B" w:rsidP="00275F52">
            <w:pPr>
              <w:pStyle w:val="DHHStabletext"/>
            </w:pPr>
            <w:r>
              <w:t>North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0D7B" w:rsidRDefault="00580D7B" w:rsidP="00275F52">
            <w:pPr>
              <w:pStyle w:val="DHHStabletext"/>
            </w:pPr>
            <w:proofErr w:type="spellStart"/>
            <w:r>
              <w:t>Cohealth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7B" w:rsidRDefault="00580D7B" w:rsidP="00275F52">
            <w:pPr>
              <w:pStyle w:val="DHHStabletext"/>
            </w:pPr>
            <w:r>
              <w:t>Greg Bourke</w:t>
            </w:r>
          </w:p>
        </w:tc>
        <w:tc>
          <w:tcPr>
            <w:tcW w:w="1985" w:type="dxa"/>
          </w:tcPr>
          <w:p w:rsidR="00580D7B" w:rsidRPr="00D2191C" w:rsidRDefault="00580D7B" w:rsidP="00D2191C">
            <w:pPr>
              <w:pStyle w:val="DHHStabletext"/>
            </w:pPr>
            <w:r w:rsidRPr="00D2191C">
              <w:t>+61 3 9448 6771</w:t>
            </w:r>
          </w:p>
          <w:p w:rsidR="00580D7B" w:rsidRDefault="00580D7B" w:rsidP="00D2191C">
            <w:pPr>
              <w:pStyle w:val="DHHStabletext"/>
            </w:pPr>
          </w:p>
        </w:tc>
        <w:tc>
          <w:tcPr>
            <w:tcW w:w="3543" w:type="dxa"/>
          </w:tcPr>
          <w:p w:rsidR="00580D7B" w:rsidRPr="00D2191C" w:rsidRDefault="00580D7B" w:rsidP="00D2191C">
            <w:pPr>
              <w:pStyle w:val="DHHStabletext"/>
            </w:pPr>
            <w:r w:rsidRPr="00D2191C">
              <w:t>365 Hoddle St</w:t>
            </w:r>
            <w:r w:rsidR="005162F5" w:rsidRPr="00D2191C">
              <w:t>reet</w:t>
            </w:r>
          </w:p>
          <w:p w:rsidR="00580D7B" w:rsidRPr="00D2191C" w:rsidRDefault="00580D7B" w:rsidP="00D2191C">
            <w:pPr>
              <w:pStyle w:val="DHHStabletext"/>
            </w:pPr>
            <w:r w:rsidRPr="00D2191C">
              <w:t>Collingwood V</w:t>
            </w:r>
            <w:r w:rsidR="009E60F0" w:rsidRPr="00D2191C">
              <w:t>IC</w:t>
            </w:r>
            <w:r w:rsidRPr="00D2191C">
              <w:t xml:space="preserve"> 3066</w:t>
            </w:r>
          </w:p>
        </w:tc>
        <w:tc>
          <w:tcPr>
            <w:tcW w:w="3500" w:type="dxa"/>
          </w:tcPr>
          <w:p w:rsidR="00580D7B" w:rsidRPr="003B3985" w:rsidRDefault="001B33D5" w:rsidP="00580D7B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580D7B" w:rsidRPr="003B3985">
                <w:rPr>
                  <w:rStyle w:val="Hyperlink"/>
                  <w:rFonts w:ascii="Arial" w:hAnsi="Arial" w:cs="Arial"/>
                  <w:sz w:val="20"/>
                  <w:szCs w:val="20"/>
                </w:rPr>
                <w:t>greg.bourke@cohealth.org.au</w:t>
              </w:r>
            </w:hyperlink>
          </w:p>
          <w:p w:rsidR="00580D7B" w:rsidRDefault="00580D7B" w:rsidP="00275F52">
            <w:pPr>
              <w:pStyle w:val="DHHStabletext"/>
            </w:pPr>
          </w:p>
        </w:tc>
      </w:tr>
      <w:tr w:rsidR="00580D7B" w:rsidTr="00F06EAB">
        <w:trPr>
          <w:trHeight w:val="1158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580D7B" w:rsidRDefault="00580D7B" w:rsidP="00616B27">
            <w:pPr>
              <w:pStyle w:val="DHHStabletext"/>
            </w:pPr>
            <w:r>
              <w:t>North</w:t>
            </w:r>
          </w:p>
        </w:tc>
        <w:tc>
          <w:tcPr>
            <w:tcW w:w="2268" w:type="dxa"/>
          </w:tcPr>
          <w:p w:rsidR="00580D7B" w:rsidRDefault="00580D7B" w:rsidP="00616B27">
            <w:pPr>
              <w:pStyle w:val="DHHStabletext"/>
            </w:pPr>
            <w:r>
              <w:t>Merri Outreach Support Service</w:t>
            </w:r>
            <w:bookmarkStart w:id="1" w:name="_GoBack"/>
            <w:bookmarkEnd w:id="1"/>
          </w:p>
        </w:tc>
        <w:tc>
          <w:tcPr>
            <w:tcW w:w="2126" w:type="dxa"/>
          </w:tcPr>
          <w:p w:rsidR="00EA7322" w:rsidRDefault="00EA7322" w:rsidP="00EA7322">
            <w:pPr>
              <w:pStyle w:val="DHHStabletext"/>
            </w:pPr>
            <w:r>
              <w:t>Shirley Spooner</w:t>
            </w:r>
          </w:p>
          <w:p w:rsidR="00580D7B" w:rsidRDefault="00EA7322" w:rsidP="00EA7322">
            <w:pPr>
              <w:pStyle w:val="DHHStabletext"/>
            </w:pPr>
            <w:r>
              <w:t>Rita Lawrence</w:t>
            </w:r>
          </w:p>
        </w:tc>
        <w:tc>
          <w:tcPr>
            <w:tcW w:w="1985" w:type="dxa"/>
          </w:tcPr>
          <w:p w:rsidR="00EA7322" w:rsidRDefault="00EA7322" w:rsidP="00EA732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+61 3 </w:t>
            </w:r>
            <w:r w:rsidRPr="003B3985">
              <w:rPr>
                <w:rFonts w:cs="Arial"/>
              </w:rPr>
              <w:t>9380 6036</w:t>
            </w:r>
          </w:p>
          <w:p w:rsidR="00580D7B" w:rsidRDefault="00EA7322" w:rsidP="00EA7322">
            <w:pPr>
              <w:pStyle w:val="DHHStabletext"/>
            </w:pPr>
            <w:r>
              <w:t>+61 9482 3488</w:t>
            </w:r>
          </w:p>
        </w:tc>
        <w:tc>
          <w:tcPr>
            <w:tcW w:w="3543" w:type="dxa"/>
          </w:tcPr>
          <w:p w:rsidR="00580D7B" w:rsidRPr="00D2191C" w:rsidRDefault="00580D7B" w:rsidP="00D2191C">
            <w:pPr>
              <w:pStyle w:val="DHHStabletext"/>
            </w:pPr>
            <w:r w:rsidRPr="00D2191C">
              <w:t>351 Barkly Street</w:t>
            </w:r>
          </w:p>
          <w:p w:rsidR="00580D7B" w:rsidRDefault="00580D7B" w:rsidP="00616B27">
            <w:pPr>
              <w:pStyle w:val="DHHStabletext"/>
            </w:pPr>
            <w:r w:rsidRPr="00D2191C">
              <w:t xml:space="preserve">Brunswick </w:t>
            </w:r>
            <w:r w:rsidR="005162F5" w:rsidRPr="00D2191C">
              <w:t>VIC</w:t>
            </w:r>
            <w:r w:rsidRPr="00D2191C">
              <w:t xml:space="preserve"> 3056</w:t>
            </w:r>
          </w:p>
        </w:tc>
        <w:tc>
          <w:tcPr>
            <w:tcW w:w="3500" w:type="dxa"/>
          </w:tcPr>
          <w:p w:rsidR="00EA7322" w:rsidRDefault="001B33D5" w:rsidP="00EA7322">
            <w:pPr>
              <w:spacing w:after="0" w:line="240" w:lineRule="auto"/>
            </w:pPr>
            <w:hyperlink r:id="rId12" w:history="1">
              <w:r w:rsidR="00EA7322" w:rsidRPr="002E0A5F">
                <w:rPr>
                  <w:rStyle w:val="Hyperlink"/>
                </w:rPr>
                <w:t>Shirley@merri.org.au</w:t>
              </w:r>
            </w:hyperlink>
          </w:p>
          <w:p w:rsidR="00580D7B" w:rsidRPr="00F06EAB" w:rsidRDefault="001B33D5" w:rsidP="00EA7322">
            <w:pPr>
              <w:pStyle w:val="DHHStablebullet"/>
              <w:numPr>
                <w:ilvl w:val="0"/>
                <w:numId w:val="0"/>
              </w:numPr>
              <w:ind w:left="227" w:hanging="227"/>
              <w:rPr>
                <w:rFonts w:cs="Arial"/>
              </w:rPr>
            </w:pPr>
            <w:hyperlink r:id="rId13" w:history="1">
              <w:r w:rsidR="00EA7322" w:rsidRPr="00FA2D26">
                <w:rPr>
                  <w:rStyle w:val="Hyperlink"/>
                </w:rPr>
                <w:t>Rita@merri.org.au</w:t>
              </w:r>
            </w:hyperlink>
            <w:r w:rsidR="00EA7322">
              <w:t xml:space="preserve"> </w:t>
            </w:r>
          </w:p>
        </w:tc>
      </w:tr>
      <w:tr w:rsidR="00580D7B" w:rsidTr="00F06EAB"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580D7B" w:rsidRDefault="00580D7B" w:rsidP="009A6778">
            <w:pPr>
              <w:pStyle w:val="DHHStabletext"/>
            </w:pPr>
            <w:r>
              <w:t>West</w:t>
            </w:r>
          </w:p>
        </w:tc>
        <w:tc>
          <w:tcPr>
            <w:tcW w:w="2268" w:type="dxa"/>
          </w:tcPr>
          <w:p w:rsidR="00580D7B" w:rsidRDefault="00580D7B" w:rsidP="009A6778">
            <w:pPr>
              <w:pStyle w:val="DHHStabletext"/>
            </w:pPr>
            <w:proofErr w:type="spellStart"/>
            <w:r>
              <w:t>Cohealth</w:t>
            </w:r>
            <w:proofErr w:type="spellEnd"/>
          </w:p>
        </w:tc>
        <w:tc>
          <w:tcPr>
            <w:tcW w:w="2126" w:type="dxa"/>
          </w:tcPr>
          <w:p w:rsidR="00580D7B" w:rsidRDefault="00580D7B" w:rsidP="009A6778">
            <w:pPr>
              <w:pStyle w:val="DHHStabletext"/>
            </w:pPr>
            <w:r>
              <w:t xml:space="preserve">Josefa </w:t>
            </w:r>
            <w:proofErr w:type="spellStart"/>
            <w:r>
              <w:t>Puche</w:t>
            </w:r>
            <w:proofErr w:type="spellEnd"/>
            <w:r>
              <w:t xml:space="preserve"> Cano</w:t>
            </w:r>
          </w:p>
        </w:tc>
        <w:tc>
          <w:tcPr>
            <w:tcW w:w="1985" w:type="dxa"/>
          </w:tcPr>
          <w:p w:rsidR="00580D7B" w:rsidRDefault="00580D7B" w:rsidP="006D5685">
            <w:pPr>
              <w:pStyle w:val="DHHStabletext"/>
            </w:pPr>
            <w:r w:rsidRPr="00D2191C">
              <w:t xml:space="preserve">+61 3 9448 5510 </w:t>
            </w:r>
          </w:p>
        </w:tc>
        <w:tc>
          <w:tcPr>
            <w:tcW w:w="3543" w:type="dxa"/>
          </w:tcPr>
          <w:p w:rsidR="00580D7B" w:rsidRDefault="005162F5" w:rsidP="00186751">
            <w:pPr>
              <w:pStyle w:val="DHHStabletext"/>
            </w:pPr>
            <w:r>
              <w:t>215 Nicholson Street</w:t>
            </w:r>
          </w:p>
          <w:p w:rsidR="005162F5" w:rsidRDefault="005162F5" w:rsidP="00186751">
            <w:pPr>
              <w:pStyle w:val="DHHStabletext"/>
            </w:pPr>
            <w:r>
              <w:t>Footscray VIC 3011</w:t>
            </w:r>
          </w:p>
        </w:tc>
        <w:tc>
          <w:tcPr>
            <w:tcW w:w="3500" w:type="dxa"/>
          </w:tcPr>
          <w:p w:rsidR="005162F5" w:rsidRPr="003B3985" w:rsidRDefault="001B33D5" w:rsidP="005162F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162F5" w:rsidRPr="003B3985">
                <w:rPr>
                  <w:rStyle w:val="Hyperlink"/>
                  <w:rFonts w:ascii="Arial" w:hAnsi="Arial" w:cs="Arial"/>
                  <w:sz w:val="20"/>
                  <w:szCs w:val="20"/>
                </w:rPr>
                <w:t>josefa.puche-cano@cohealth.org.au</w:t>
              </w:r>
            </w:hyperlink>
          </w:p>
          <w:p w:rsidR="00580D7B" w:rsidRDefault="00580D7B" w:rsidP="009A6778">
            <w:pPr>
              <w:pStyle w:val="DHHStabletext"/>
            </w:pPr>
          </w:p>
        </w:tc>
      </w:tr>
      <w:tr w:rsidR="00580D7B" w:rsidTr="00F06EAB"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580D7B" w:rsidRDefault="00580D7B" w:rsidP="00284911">
            <w:pPr>
              <w:pStyle w:val="DHHStabletext"/>
            </w:pPr>
            <w:r>
              <w:t>West</w:t>
            </w:r>
          </w:p>
        </w:tc>
        <w:tc>
          <w:tcPr>
            <w:tcW w:w="2268" w:type="dxa"/>
          </w:tcPr>
          <w:p w:rsidR="00580D7B" w:rsidRDefault="005162F5" w:rsidP="00284911">
            <w:pPr>
              <w:pStyle w:val="DHHStabletext"/>
            </w:pPr>
            <w:r>
              <w:t>Salvation Army Adult Services</w:t>
            </w:r>
          </w:p>
        </w:tc>
        <w:tc>
          <w:tcPr>
            <w:tcW w:w="2126" w:type="dxa"/>
          </w:tcPr>
          <w:p w:rsidR="00580D7B" w:rsidRDefault="005162F5" w:rsidP="00284911">
            <w:pPr>
              <w:pStyle w:val="DHHStabletext"/>
            </w:pPr>
            <w:r>
              <w:t>Greg White</w:t>
            </w:r>
          </w:p>
        </w:tc>
        <w:tc>
          <w:tcPr>
            <w:tcW w:w="1985" w:type="dxa"/>
          </w:tcPr>
          <w:p w:rsidR="00580D7B" w:rsidRDefault="00580D7B" w:rsidP="00284911">
            <w:pPr>
              <w:pStyle w:val="DHHStabletext"/>
            </w:pPr>
            <w:r w:rsidRPr="00D2191C">
              <w:t xml:space="preserve">+61 </w:t>
            </w:r>
            <w:r w:rsidR="005162F5" w:rsidRPr="00D2191C">
              <w:t>3 9328 5631</w:t>
            </w:r>
          </w:p>
        </w:tc>
        <w:tc>
          <w:tcPr>
            <w:tcW w:w="3543" w:type="dxa"/>
          </w:tcPr>
          <w:p w:rsidR="00580D7B" w:rsidRDefault="005162F5" w:rsidP="008D1909">
            <w:pPr>
              <w:pStyle w:val="DHHStabletext"/>
            </w:pPr>
            <w:r>
              <w:t>Mail Box 62/159 Melrose Street</w:t>
            </w:r>
          </w:p>
          <w:p w:rsidR="005162F5" w:rsidRDefault="005162F5" w:rsidP="008D1909">
            <w:pPr>
              <w:pStyle w:val="DHHStabletext"/>
            </w:pPr>
            <w:r>
              <w:t>North Melbourne VIC 3051</w:t>
            </w:r>
          </w:p>
        </w:tc>
        <w:tc>
          <w:tcPr>
            <w:tcW w:w="3500" w:type="dxa"/>
          </w:tcPr>
          <w:p w:rsidR="005162F5" w:rsidRPr="003B3985" w:rsidRDefault="001B33D5" w:rsidP="005162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162F5" w:rsidRPr="003B3985">
                <w:rPr>
                  <w:rStyle w:val="Hyperlink"/>
                  <w:rFonts w:ascii="Arial" w:hAnsi="Arial" w:cs="Arial"/>
                  <w:sz w:val="20"/>
                  <w:szCs w:val="20"/>
                </w:rPr>
                <w:t>greg.white@aus.salvationarmy.org</w:t>
              </w:r>
            </w:hyperlink>
          </w:p>
          <w:p w:rsidR="00580D7B" w:rsidRDefault="00580D7B" w:rsidP="00284911">
            <w:pPr>
              <w:pStyle w:val="DHHStabletext"/>
            </w:pPr>
          </w:p>
        </w:tc>
      </w:tr>
    </w:tbl>
    <w:p w:rsidR="004C5616" w:rsidRDefault="004C5616" w:rsidP="00D0539B">
      <w:pPr>
        <w:pStyle w:val="DHHStablefigurenote"/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2802E3" w:rsidRPr="002802E3" w:rsidTr="004C561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254F58" w:rsidRDefault="00254F58" w:rsidP="00770F37">
            <w:pPr>
              <w:pStyle w:val="DHHSaccessibilitypara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</w:t>
            </w:r>
            <w:hyperlink r:id="rId16" w:history="1">
              <w:r w:rsidR="00580D7B" w:rsidRPr="00A80AB0">
                <w:rPr>
                  <w:rStyle w:val="Hyperlink"/>
                </w:rPr>
                <w:t>email LCA@dhhs.vic.gov.au</w:t>
              </w:r>
            </w:hyperlink>
            <w:r w:rsidR="00FC62FD">
              <w:t xml:space="preserve"> </w:t>
            </w:r>
            <w:r w:rsidR="00FC62FD" w:rsidRPr="00FC62FD">
              <w:rPr>
                <w:color w:val="000000" w:themeColor="text1"/>
              </w:rPr>
              <w:t>&lt;</w:t>
            </w:r>
            <w:r w:rsidR="00580D7B">
              <w:rPr>
                <w:color w:val="000000" w:themeColor="text1"/>
              </w:rPr>
              <w:t>LCA</w:t>
            </w:r>
            <w:r w:rsidR="00FC62FD" w:rsidRPr="00FC62FD">
              <w:rPr>
                <w:color w:val="000000" w:themeColor="text1"/>
              </w:rPr>
              <w:t>@dhhs.vic.gov.au</w:t>
            </w:r>
            <w:r w:rsidRPr="00FC62FD">
              <w:rPr>
                <w:color w:val="000000" w:themeColor="text1"/>
              </w:rPr>
              <w:t>&gt;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>© State of Vic</w:t>
            </w:r>
            <w:r w:rsidR="008B2F9E">
              <w:t>toria, Department of Health and</w:t>
            </w:r>
            <w:r w:rsidRPr="00254F58">
              <w:t xml:space="preserve"> Human </w:t>
            </w:r>
            <w:r w:rsidRPr="00FC62FD">
              <w:rPr>
                <w:color w:val="000000" w:themeColor="text1"/>
              </w:rPr>
              <w:t>Services</w:t>
            </w:r>
            <w:r w:rsidR="00FC62FD" w:rsidRPr="00FC62FD">
              <w:rPr>
                <w:color w:val="000000" w:themeColor="text1"/>
              </w:rPr>
              <w:t>,</w:t>
            </w:r>
            <w:r w:rsidRPr="00FC62FD">
              <w:rPr>
                <w:color w:val="000000" w:themeColor="text1"/>
              </w:rPr>
              <w:t xml:space="preserve"> </w:t>
            </w:r>
            <w:r w:rsidR="00FC62FD" w:rsidRPr="00FC62FD">
              <w:rPr>
                <w:color w:val="000000" w:themeColor="text1"/>
              </w:rPr>
              <w:t>November 2018</w:t>
            </w:r>
          </w:p>
          <w:p w:rsidR="00254F58" w:rsidRPr="00213292" w:rsidRDefault="00254F58" w:rsidP="00254F58">
            <w:pPr>
              <w:pStyle w:val="DHHSbody"/>
              <w:rPr>
                <w:color w:val="000000" w:themeColor="text1"/>
              </w:rPr>
            </w:pPr>
            <w:r w:rsidRPr="00254F58">
              <w:t>ISBN/ISSN</w:t>
            </w:r>
            <w:r w:rsidRPr="00F61A9F">
              <w:rPr>
                <w:color w:val="008950"/>
              </w:rPr>
              <w:t xml:space="preserve"> </w:t>
            </w:r>
            <w:r w:rsidR="00213292">
              <w:rPr>
                <w:color w:val="000000" w:themeColor="text1"/>
              </w:rPr>
              <w:t>978-1-76069-4</w:t>
            </w:r>
          </w:p>
          <w:p w:rsidR="002802E3" w:rsidRPr="00FC62FD" w:rsidRDefault="00254F58" w:rsidP="00254F58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r w:rsidR="00BA26DB">
              <w:rPr>
                <w:szCs w:val="19"/>
              </w:rPr>
              <w:t>&lt;</w:t>
            </w:r>
            <w:r w:rsidR="00BA26DB" w:rsidRPr="00BA26DB">
              <w:rPr>
                <w:szCs w:val="19"/>
              </w:rPr>
              <w:t>https://www2.health.vic.gov.au/ageing-and-aged-care/supporting-independent-living/low-cost-accommodation-support-program/older-persons-high-rise-support-program</w:t>
            </w:r>
            <w:r w:rsidR="00BA26DB">
              <w:rPr>
                <w:szCs w:val="19"/>
              </w:rPr>
              <w:t>&gt;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E45931">
      <w:headerReference w:type="default" r:id="rId17"/>
      <w:footerReference w:type="default" r:id="rId18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16" w:rsidRDefault="004C5616">
      <w:r>
        <w:separator/>
      </w:r>
    </w:p>
  </w:endnote>
  <w:endnote w:type="continuationSeparator" w:id="0">
    <w:p w:rsidR="004C5616" w:rsidRDefault="004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FC62FD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580D7B" w:rsidP="007034E7">
    <w:pPr>
      <w:pStyle w:val="DHHSfooter"/>
    </w:pPr>
    <w:r>
      <w:t>Older Persons High Rise Program contacts- January 2019</w:t>
    </w:r>
    <w:r w:rsidR="004C5616">
      <w:t xml:space="preserve">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D66E3F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16" w:rsidRDefault="004C5616" w:rsidP="002862F1">
      <w:pPr>
        <w:spacing w:before="120"/>
      </w:pPr>
      <w:r>
        <w:separator/>
      </w:r>
    </w:p>
  </w:footnote>
  <w:footnote w:type="continuationSeparator" w:id="0">
    <w:p w:rsidR="004C5616" w:rsidRDefault="004C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16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87AC9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5FD1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751"/>
    <w:rsid w:val="00186B33"/>
    <w:rsid w:val="00187F13"/>
    <w:rsid w:val="00192F9D"/>
    <w:rsid w:val="00196EB8"/>
    <w:rsid w:val="001979FF"/>
    <w:rsid w:val="00197B17"/>
    <w:rsid w:val="001A3ACE"/>
    <w:rsid w:val="001B33D5"/>
    <w:rsid w:val="001C2A72"/>
    <w:rsid w:val="001D0B75"/>
    <w:rsid w:val="001D3C09"/>
    <w:rsid w:val="001D44E8"/>
    <w:rsid w:val="001D60EC"/>
    <w:rsid w:val="001E44DF"/>
    <w:rsid w:val="001E68A5"/>
    <w:rsid w:val="001E73EF"/>
    <w:rsid w:val="001F3826"/>
    <w:rsid w:val="001F6E46"/>
    <w:rsid w:val="001F7C91"/>
    <w:rsid w:val="00206463"/>
    <w:rsid w:val="00206F2F"/>
    <w:rsid w:val="0021053D"/>
    <w:rsid w:val="00210644"/>
    <w:rsid w:val="00210A92"/>
    <w:rsid w:val="002131E2"/>
    <w:rsid w:val="00213292"/>
    <w:rsid w:val="00216C03"/>
    <w:rsid w:val="002206B2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2F7F61"/>
    <w:rsid w:val="00302216"/>
    <w:rsid w:val="00303E53"/>
    <w:rsid w:val="003041C3"/>
    <w:rsid w:val="00305D25"/>
    <w:rsid w:val="00306E5F"/>
    <w:rsid w:val="00307E14"/>
    <w:rsid w:val="00310351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87F64"/>
    <w:rsid w:val="003956CC"/>
    <w:rsid w:val="00395C9A"/>
    <w:rsid w:val="003A3438"/>
    <w:rsid w:val="003A6B67"/>
    <w:rsid w:val="003B15E6"/>
    <w:rsid w:val="003C2045"/>
    <w:rsid w:val="003C2440"/>
    <w:rsid w:val="003C43A1"/>
    <w:rsid w:val="003C4FC0"/>
    <w:rsid w:val="003C55F4"/>
    <w:rsid w:val="003C7A3F"/>
    <w:rsid w:val="003D3E8F"/>
    <w:rsid w:val="003D52CA"/>
    <w:rsid w:val="003D6475"/>
    <w:rsid w:val="003E2E5F"/>
    <w:rsid w:val="003F0445"/>
    <w:rsid w:val="003F0CF0"/>
    <w:rsid w:val="003F3289"/>
    <w:rsid w:val="003F73A0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5616"/>
    <w:rsid w:val="004C6EEE"/>
    <w:rsid w:val="004C702B"/>
    <w:rsid w:val="004D016B"/>
    <w:rsid w:val="004D1B22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162F5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0D7B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0292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016F"/>
    <w:rsid w:val="006A18C2"/>
    <w:rsid w:val="006B077C"/>
    <w:rsid w:val="006D2A3F"/>
    <w:rsid w:val="006D5685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274A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565FF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1909"/>
    <w:rsid w:val="008D2F4B"/>
    <w:rsid w:val="008D4236"/>
    <w:rsid w:val="008D462F"/>
    <w:rsid w:val="008E4376"/>
    <w:rsid w:val="008E7A0A"/>
    <w:rsid w:val="00900719"/>
    <w:rsid w:val="009017AC"/>
    <w:rsid w:val="00905030"/>
    <w:rsid w:val="00906490"/>
    <w:rsid w:val="009111B2"/>
    <w:rsid w:val="00924AE1"/>
    <w:rsid w:val="00925AFF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668A4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60F0"/>
    <w:rsid w:val="009E7F92"/>
    <w:rsid w:val="009F02A3"/>
    <w:rsid w:val="009F2F27"/>
    <w:rsid w:val="009F6BCB"/>
    <w:rsid w:val="009F7B78"/>
    <w:rsid w:val="009F7E24"/>
    <w:rsid w:val="00A0057A"/>
    <w:rsid w:val="00A11421"/>
    <w:rsid w:val="00A157B1"/>
    <w:rsid w:val="00A22229"/>
    <w:rsid w:val="00A36213"/>
    <w:rsid w:val="00A44882"/>
    <w:rsid w:val="00A54715"/>
    <w:rsid w:val="00A6061C"/>
    <w:rsid w:val="00A62787"/>
    <w:rsid w:val="00A62A86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26DB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0B09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2191C"/>
    <w:rsid w:val="00D32B8A"/>
    <w:rsid w:val="00D33E72"/>
    <w:rsid w:val="00D35BD6"/>
    <w:rsid w:val="00D361B5"/>
    <w:rsid w:val="00D411A2"/>
    <w:rsid w:val="00D50B9C"/>
    <w:rsid w:val="00D52D73"/>
    <w:rsid w:val="00D52E58"/>
    <w:rsid w:val="00D66E3F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3265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83F56"/>
    <w:rsid w:val="00E87893"/>
    <w:rsid w:val="00E92AC3"/>
    <w:rsid w:val="00EA7322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06EAB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C62FD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647EDB8"/>
  <w15:docId w15:val="{B7F4378D-3981-4F28-87F2-7CE8E36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6A016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6A016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A016F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A016F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6A016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6A016F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6A016F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3D52C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CA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ta@merri.org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rley@merri.org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mail%20LCA@dhhs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g.bourke@cohealth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eg.white@aus.salvationarmy.org" TargetMode="External"/><Relationship Id="rId10" Type="http://schemas.openxmlformats.org/officeDocument/2006/relationships/hyperlink" Target="mailto:mwurm@starhealth.org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sefa.puche-cano@cohealth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A71A-0605-4BD8-B9B4-CBD91A59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04 Green 7726.dot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Persons High Rise Program services</vt:lpstr>
    </vt:vector>
  </TitlesOfParts>
  <Company>Department of Health and Human Services</Company>
  <LinksUpToDate>false</LinksUpToDate>
  <CharactersWithSpaces>1588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Persons High Rise Program services</dc:title>
  <dc:creator>Wellbeing and Community Support</dc:creator>
  <cp:lastModifiedBy>Sarah Luscombe (DHHS)</cp:lastModifiedBy>
  <cp:revision>2</cp:revision>
  <cp:lastPrinted>2019-01-21T23:56:00Z</cp:lastPrinted>
  <dcterms:created xsi:type="dcterms:W3CDTF">2019-07-24T23:29:00Z</dcterms:created>
  <dcterms:modified xsi:type="dcterms:W3CDTF">2019-07-24T23:29:00Z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