
<file path=[Content_Types].xml><?xml version="1.0" encoding="utf-8"?>
<Types xmlns="http://schemas.openxmlformats.org/package/2006/content-types">
  <Default Extension="emf" ContentType="image/x-emf"/>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273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302ACA1" wp14:editId="58A568E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7790280"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9F90ED0" w14:textId="77777777" w:rsidTr="00B07FF7">
        <w:trPr>
          <w:trHeight w:val="622"/>
        </w:trPr>
        <w:tc>
          <w:tcPr>
            <w:tcW w:w="10348" w:type="dxa"/>
            <w:tcMar>
              <w:top w:w="1531" w:type="dxa"/>
              <w:left w:w="0" w:type="dxa"/>
              <w:right w:w="0" w:type="dxa"/>
            </w:tcMar>
          </w:tcPr>
          <w:p w14:paraId="6D2C232E" w14:textId="2CB6ACC8" w:rsidR="00BF57E3" w:rsidRPr="008B4B85" w:rsidRDefault="00BF57E3" w:rsidP="008B4B85">
            <w:pPr>
              <w:pStyle w:val="Heading2"/>
              <w:rPr>
                <w:sz w:val="48"/>
                <w:szCs w:val="48"/>
              </w:rPr>
            </w:pPr>
            <w:r w:rsidRPr="008B4B85">
              <w:rPr>
                <w:sz w:val="48"/>
                <w:szCs w:val="48"/>
              </w:rPr>
              <w:t xml:space="preserve">Secondary School Immunisation Program </w:t>
            </w:r>
          </w:p>
          <w:p w14:paraId="514E93E5" w14:textId="63E5D347" w:rsidR="00BF57E3" w:rsidRPr="00BF57E3" w:rsidRDefault="00BF57E3" w:rsidP="00BF57E3">
            <w:pPr>
              <w:pStyle w:val="DHHSmainheading"/>
              <w:rPr>
                <w:color w:val="auto"/>
                <w:sz w:val="28"/>
                <w:szCs w:val="28"/>
              </w:rPr>
            </w:pPr>
            <w:r w:rsidRPr="00BF57E3">
              <w:rPr>
                <w:color w:val="auto"/>
                <w:sz w:val="28"/>
                <w:szCs w:val="28"/>
              </w:rPr>
              <w:t>Instructions for schools to transfer contact details to local council</w:t>
            </w:r>
          </w:p>
          <w:p w14:paraId="2861C616" w14:textId="65513EB3" w:rsidR="003B5733" w:rsidRPr="008B4B85" w:rsidRDefault="008B4B85" w:rsidP="005F6495">
            <w:pPr>
              <w:pStyle w:val="Heading2"/>
              <w:rPr>
                <w:szCs w:val="32"/>
              </w:rPr>
            </w:pPr>
            <w:r w:rsidRPr="008B4B85">
              <w:rPr>
                <w:szCs w:val="32"/>
              </w:rPr>
              <w:t>Synergetic</w:t>
            </w:r>
          </w:p>
        </w:tc>
      </w:tr>
    </w:tbl>
    <w:p w14:paraId="497DA3BD" w14:textId="0A197BD3" w:rsidR="00BF57E3" w:rsidRPr="009A09C7" w:rsidRDefault="00BF57E3" w:rsidP="00BF57E3">
      <w:pPr>
        <w:pStyle w:val="Heading5"/>
        <w:shd w:val="clear" w:color="auto" w:fill="FFFFFF"/>
        <w:rPr>
          <w:rFonts w:ascii="Arial" w:hAnsi="Arial" w:cs="Arial"/>
          <w:b w:val="0"/>
          <w:bCs w:val="0"/>
          <w:i/>
          <w:color w:val="auto"/>
          <w:szCs w:val="20"/>
        </w:rPr>
      </w:pPr>
      <w:r w:rsidRPr="009A09C7">
        <w:rPr>
          <w:rFonts w:ascii="Arial" w:hAnsi="Arial" w:cs="Arial"/>
          <w:b w:val="0"/>
          <w:bCs w:val="0"/>
          <w:color w:val="auto"/>
          <w:sz w:val="22"/>
          <w:szCs w:val="22"/>
        </w:rPr>
        <w:t>The</w:t>
      </w:r>
      <w:r w:rsidRPr="0014046A">
        <w:rPr>
          <w:rFonts w:ascii="Arial" w:hAnsi="Arial" w:cs="Arial"/>
          <w:b w:val="0"/>
          <w:bCs w:val="0"/>
          <w:sz w:val="22"/>
          <w:szCs w:val="22"/>
        </w:rPr>
        <w:t xml:space="preserve"> </w:t>
      </w:r>
      <w:hyperlink r:id="rId15" w:history="1">
        <w:r w:rsidRPr="008B4B85">
          <w:rPr>
            <w:rStyle w:val="Hyperlink"/>
            <w:rFonts w:ascii="Arial" w:hAnsi="Arial" w:cs="Arial"/>
            <w:b w:val="0"/>
            <w:bCs w:val="0"/>
            <w:sz w:val="22"/>
            <w:szCs w:val="22"/>
          </w:rPr>
          <w:t>Public Health and Wellbeing Regulations 2019</w:t>
        </w:r>
      </w:hyperlink>
      <w:r w:rsidRPr="0014046A">
        <w:rPr>
          <w:rStyle w:val="Emphasis"/>
          <w:rFonts w:ascii="Arial" w:hAnsi="Arial" w:cs="Arial"/>
          <w:b w:val="0"/>
          <w:bCs w:val="0"/>
          <w:i w:val="0"/>
          <w:sz w:val="22"/>
          <w:szCs w:val="22"/>
        </w:rPr>
        <w:t xml:space="preserve"> </w:t>
      </w:r>
      <w:r w:rsidRPr="009A09C7">
        <w:rPr>
          <w:rFonts w:ascii="Arial" w:hAnsi="Arial" w:cs="Arial"/>
          <w:b w:val="0"/>
          <w:bCs w:val="0"/>
          <w:color w:val="auto"/>
          <w:sz w:val="22"/>
          <w:szCs w:val="22"/>
        </w:rPr>
        <w:t xml:space="preserve">authorises a Council </w:t>
      </w:r>
      <w:r w:rsidRPr="009A09C7">
        <w:rPr>
          <w:rFonts w:ascii="Arial" w:hAnsi="Arial" w:cs="Arial"/>
          <w:b w:val="0"/>
          <w:color w:val="auto"/>
          <w:sz w:val="22"/>
          <w:szCs w:val="22"/>
        </w:rPr>
        <w:t xml:space="preserve">to request the person in charge of a secondary school located within the municipal district to disclose </w:t>
      </w:r>
      <w:r w:rsidRPr="009A09C7">
        <w:rPr>
          <w:rFonts w:ascii="Arial" w:hAnsi="Arial" w:cs="Arial"/>
          <w:b w:val="0"/>
          <w:bCs w:val="0"/>
          <w:color w:val="auto"/>
          <w:sz w:val="22"/>
          <w:szCs w:val="22"/>
        </w:rPr>
        <w:t xml:space="preserve">student and parent/guardian contact information </w:t>
      </w:r>
      <w:r w:rsidRPr="009A09C7">
        <w:rPr>
          <w:rFonts w:ascii="Arial" w:hAnsi="Arial" w:cs="Arial"/>
          <w:b w:val="0"/>
          <w:color w:val="auto"/>
          <w:sz w:val="22"/>
          <w:szCs w:val="22"/>
        </w:rPr>
        <w:t xml:space="preserve">to Councils </w:t>
      </w:r>
      <w:r w:rsidRPr="009A09C7">
        <w:rPr>
          <w:rFonts w:ascii="Arial" w:hAnsi="Arial" w:cs="Arial"/>
          <w:b w:val="0"/>
          <w:bCs w:val="0"/>
          <w:color w:val="auto"/>
          <w:sz w:val="22"/>
          <w:szCs w:val="22"/>
        </w:rPr>
        <w:t xml:space="preserve">for any student scheduled to receive a vaccination in the Victorian Secondary School </w:t>
      </w:r>
      <w:r w:rsidR="003E6F5A" w:rsidRPr="009A09C7">
        <w:rPr>
          <w:rFonts w:ascii="Arial" w:hAnsi="Arial" w:cs="Arial"/>
          <w:b w:val="0"/>
          <w:bCs w:val="0"/>
          <w:color w:val="auto"/>
          <w:sz w:val="22"/>
          <w:szCs w:val="22"/>
        </w:rPr>
        <w:t>Immunisation</w:t>
      </w:r>
      <w:r w:rsidRPr="009A09C7">
        <w:rPr>
          <w:rFonts w:ascii="Arial" w:hAnsi="Arial" w:cs="Arial"/>
          <w:b w:val="0"/>
          <w:bCs w:val="0"/>
          <w:color w:val="auto"/>
          <w:sz w:val="22"/>
          <w:szCs w:val="22"/>
        </w:rPr>
        <w:t xml:space="preserve"> Program</w:t>
      </w:r>
      <w:r w:rsidRPr="009A09C7">
        <w:rPr>
          <w:rFonts w:ascii="Arial" w:hAnsi="Arial" w:cs="Arial"/>
          <w:b w:val="0"/>
          <w:bCs w:val="0"/>
          <w:color w:val="auto"/>
          <w:szCs w:val="20"/>
        </w:rPr>
        <w:t>.</w:t>
      </w:r>
    </w:p>
    <w:p w14:paraId="3D130E3F" w14:textId="42C2E2A5" w:rsidR="00AD784C" w:rsidRPr="008B4B85" w:rsidRDefault="00AD784C" w:rsidP="002365B4">
      <w:pPr>
        <w:pStyle w:val="TOCheadingfactsheet"/>
        <w:rPr>
          <w:sz w:val="32"/>
          <w:szCs w:val="32"/>
        </w:rPr>
      </w:pPr>
      <w:r w:rsidRPr="008B4B85">
        <w:rPr>
          <w:sz w:val="32"/>
          <w:szCs w:val="32"/>
        </w:rPr>
        <w:t>Contents</w:t>
      </w:r>
    </w:p>
    <w:p w14:paraId="569667CF" w14:textId="77777777" w:rsidR="00BF57E3" w:rsidRDefault="00BF57E3" w:rsidP="00BF57E3">
      <w:pPr>
        <w:rPr>
          <w:rFonts w:eastAsiaTheme="minorEastAsia"/>
        </w:rPr>
      </w:pPr>
    </w:p>
    <w:p w14:paraId="5B6E1C7C" w14:textId="4CBDC570" w:rsidR="00BF57E3" w:rsidRPr="00BF57E3" w:rsidRDefault="00BF57E3" w:rsidP="00BF57E3">
      <w:pPr>
        <w:rPr>
          <w:rFonts w:eastAsiaTheme="minorEastAsia"/>
          <w:sz w:val="22"/>
          <w:szCs w:val="22"/>
        </w:rPr>
      </w:pPr>
      <w:r w:rsidRPr="00A05794">
        <w:rPr>
          <w:rFonts w:ascii="Arial" w:eastAsiaTheme="minorEastAsia" w:hAnsi="Arial" w:cs="Arial"/>
          <w:sz w:val="22"/>
          <w:szCs w:val="22"/>
        </w:rPr>
        <w:t>If your school software package is n</w:t>
      </w:r>
      <w:r>
        <w:rPr>
          <w:rFonts w:ascii="Arial" w:eastAsiaTheme="minorEastAsia" w:hAnsi="Arial" w:cs="Arial"/>
          <w:sz w:val="22"/>
          <w:szCs w:val="22"/>
        </w:rPr>
        <w:t>ot listed on the</w:t>
      </w:r>
      <w:hyperlink r:id="rId16" w:history="1">
        <w:r w:rsidRPr="0014046A">
          <w:rPr>
            <w:rStyle w:val="Hyperlink"/>
            <w:rFonts w:ascii="Arial" w:eastAsiaTheme="minorEastAsia" w:hAnsi="Arial" w:cs="Arial"/>
            <w:sz w:val="22"/>
            <w:szCs w:val="22"/>
          </w:rPr>
          <w:t xml:space="preserve"> Immunisation health.vic website</w:t>
        </w:r>
      </w:hyperlink>
      <w:r w:rsidRPr="00A05794">
        <w:rPr>
          <w:rFonts w:ascii="Arial" w:eastAsiaTheme="minorEastAsia" w:hAnsi="Arial" w:cs="Arial"/>
          <w:sz w:val="22"/>
          <w:szCs w:val="22"/>
        </w:rPr>
        <w:t xml:space="preserve"> or you have problems with the instructions available for your software system, </w:t>
      </w:r>
      <w:r>
        <w:rPr>
          <w:rFonts w:ascii="Arial" w:eastAsiaTheme="minorEastAsia" w:hAnsi="Arial" w:cs="Arial"/>
          <w:sz w:val="22"/>
          <w:szCs w:val="22"/>
        </w:rPr>
        <w:t xml:space="preserve">please refer to this guide for </w:t>
      </w:r>
      <w:r w:rsidR="009A09C7">
        <w:rPr>
          <w:rFonts w:ascii="Arial" w:eastAsiaTheme="minorEastAsia" w:hAnsi="Arial" w:cs="Arial"/>
          <w:sz w:val="22"/>
          <w:szCs w:val="22"/>
        </w:rPr>
        <w:t>‘</w:t>
      </w:r>
      <w:r w:rsidRPr="00A05794">
        <w:rPr>
          <w:rFonts w:ascii="Arial" w:eastAsiaTheme="minorEastAsia" w:hAnsi="Arial" w:cs="Arial"/>
          <w:sz w:val="22"/>
          <w:szCs w:val="22"/>
        </w:rPr>
        <w:t>All other systems</w:t>
      </w:r>
      <w:r w:rsidR="009A09C7">
        <w:rPr>
          <w:rFonts w:eastAsiaTheme="minorEastAsia"/>
          <w:sz w:val="22"/>
          <w:szCs w:val="22"/>
        </w:rPr>
        <w:t>’.</w:t>
      </w:r>
      <w:r>
        <w:rPr>
          <w:b/>
          <w:bCs/>
          <w:i/>
          <w:iCs/>
          <w:noProof/>
          <w:color w:val="87189D"/>
          <w:sz w:val="26"/>
          <w:szCs w:val="26"/>
        </w:rPr>
        <w:fldChar w:fldCharType="begin"/>
      </w:r>
      <w:r>
        <w:instrText xml:space="preserve"> TOC \h \z \t "Heading 1,1,Heading 2,2" </w:instrText>
      </w:r>
      <w:r>
        <w:rPr>
          <w:b/>
          <w:bCs/>
          <w:i/>
          <w:iCs/>
          <w:noProof/>
          <w:color w:val="87189D"/>
          <w:sz w:val="26"/>
          <w:szCs w:val="26"/>
        </w:rPr>
        <w:fldChar w:fldCharType="separate"/>
      </w:r>
    </w:p>
    <w:p w14:paraId="2A47B27D" w14:textId="77777777" w:rsidR="00BF57E3" w:rsidRPr="003F7A76" w:rsidRDefault="00BF57E3" w:rsidP="00BF57E3">
      <w:pPr>
        <w:pStyle w:val="DHHSbody"/>
        <w:spacing w:before="240"/>
        <w:rPr>
          <w:color w:val="D50032"/>
        </w:rPr>
        <w:sectPr w:rsidR="00BF57E3" w:rsidRPr="003F7A76"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r>
        <w:fldChar w:fldCharType="end"/>
      </w:r>
    </w:p>
    <w:p w14:paraId="1B973F67" w14:textId="77777777" w:rsidR="00BF57E3" w:rsidRPr="008B4B85" w:rsidRDefault="00BF57E3" w:rsidP="003E6F5A">
      <w:pPr>
        <w:pStyle w:val="Heading2"/>
        <w:rPr>
          <w:szCs w:val="32"/>
        </w:rPr>
      </w:pPr>
      <w:bookmarkStart w:id="0" w:name="_Toc13581751"/>
      <w:r w:rsidRPr="008B4B85">
        <w:rPr>
          <w:szCs w:val="32"/>
        </w:rPr>
        <w:t>Step 1</w:t>
      </w:r>
      <w:bookmarkEnd w:id="0"/>
    </w:p>
    <w:p w14:paraId="14680BAB" w14:textId="77777777" w:rsidR="00BF57E3" w:rsidRPr="004F5D06" w:rsidRDefault="00BF57E3" w:rsidP="00BF57E3">
      <w:pPr>
        <w:pStyle w:val="NormalWeb"/>
        <w:shd w:val="clear" w:color="auto" w:fill="FFFFFF"/>
        <w:rPr>
          <w:rFonts w:ascii="Arial" w:hAnsi="Arial" w:cs="Arial"/>
          <w:color w:val="160F29"/>
          <w:sz w:val="22"/>
          <w:szCs w:val="22"/>
        </w:rPr>
      </w:pPr>
      <w:r w:rsidRPr="004F5D06">
        <w:rPr>
          <w:rFonts w:ascii="Arial" w:hAnsi="Arial" w:cs="Arial"/>
          <w:color w:val="160F29"/>
          <w:sz w:val="22"/>
          <w:szCs w:val="22"/>
        </w:rPr>
        <w:t>Distribute a collection statement (</w:t>
      </w:r>
      <w:hyperlink r:id="rId19" w:history="1">
        <w:r w:rsidRPr="004F5D06">
          <w:rPr>
            <w:rStyle w:val="Hyperlink"/>
            <w:rFonts w:ascii="Arial" w:hAnsi="Arial" w:cs="Arial"/>
            <w:sz w:val="22"/>
            <w:szCs w:val="22"/>
          </w:rPr>
          <w:t>Secondary school vaccination program collection statement-sample</w:t>
        </w:r>
      </w:hyperlink>
      <w:r w:rsidRPr="004F5D06">
        <w:rPr>
          <w:rFonts w:ascii="Arial" w:hAnsi="Arial" w:cs="Arial"/>
          <w:color w:val="160F29"/>
          <w:sz w:val="22"/>
          <w:szCs w:val="22"/>
        </w:rPr>
        <w:t>) to parents/guardians</w:t>
      </w:r>
    </w:p>
    <w:p w14:paraId="769449E7" w14:textId="4AC1750F" w:rsidR="00BF57E3" w:rsidRDefault="00BF57E3" w:rsidP="00B93591">
      <w:pPr>
        <w:numPr>
          <w:ilvl w:val="0"/>
          <w:numId w:val="7"/>
        </w:numPr>
        <w:shd w:val="clear" w:color="auto" w:fill="FFFFFF"/>
        <w:rPr>
          <w:rFonts w:ascii="Arial" w:hAnsi="Arial" w:cs="Arial"/>
          <w:color w:val="160F29"/>
          <w:sz w:val="22"/>
          <w:szCs w:val="22"/>
        </w:rPr>
      </w:pPr>
      <w:r w:rsidRPr="004F5D06">
        <w:rPr>
          <w:rFonts w:ascii="Arial" w:hAnsi="Arial" w:cs="Arial"/>
          <w:color w:val="160F29"/>
          <w:sz w:val="22"/>
          <w:szCs w:val="22"/>
        </w:rPr>
        <w:t>Take note of all students whose parents/guardians do not want their information shared with local council.</w:t>
      </w:r>
    </w:p>
    <w:p w14:paraId="7AB48D9F" w14:textId="77777777" w:rsidR="00BF57E3" w:rsidRPr="004F5D06" w:rsidRDefault="00BF57E3" w:rsidP="00BF57E3">
      <w:pPr>
        <w:shd w:val="clear" w:color="auto" w:fill="FFFFFF"/>
        <w:ind w:left="720"/>
        <w:rPr>
          <w:rFonts w:ascii="Arial" w:hAnsi="Arial" w:cs="Arial"/>
          <w:color w:val="160F29"/>
          <w:sz w:val="22"/>
          <w:szCs w:val="22"/>
        </w:rPr>
      </w:pPr>
    </w:p>
    <w:p w14:paraId="31E41842" w14:textId="15A7E58A" w:rsidR="00BF57E3" w:rsidRDefault="00BF57E3" w:rsidP="00B93591">
      <w:pPr>
        <w:numPr>
          <w:ilvl w:val="0"/>
          <w:numId w:val="7"/>
        </w:numPr>
        <w:shd w:val="clear" w:color="auto" w:fill="FFFFFF"/>
        <w:rPr>
          <w:rFonts w:ascii="Arial" w:hAnsi="Arial" w:cs="Arial"/>
          <w:color w:val="160F29"/>
          <w:sz w:val="22"/>
          <w:szCs w:val="22"/>
        </w:rPr>
      </w:pPr>
      <w:r w:rsidRPr="004F5D06">
        <w:rPr>
          <w:rFonts w:ascii="Arial" w:hAnsi="Arial" w:cs="Arial"/>
          <w:color w:val="160F29"/>
          <w:sz w:val="22"/>
          <w:szCs w:val="22"/>
        </w:rPr>
        <w:t xml:space="preserve">Liaise with your local council immunisation coordinator regarding the Secondary School </w:t>
      </w:r>
      <w:r>
        <w:rPr>
          <w:rFonts w:ascii="Arial" w:hAnsi="Arial" w:cs="Arial"/>
          <w:color w:val="160F29"/>
          <w:sz w:val="22"/>
          <w:szCs w:val="22"/>
        </w:rPr>
        <w:t xml:space="preserve">Immunisation </w:t>
      </w:r>
      <w:r w:rsidRPr="004F5D06">
        <w:rPr>
          <w:rFonts w:ascii="Arial" w:hAnsi="Arial" w:cs="Arial"/>
          <w:color w:val="160F29"/>
          <w:sz w:val="22"/>
          <w:szCs w:val="22"/>
        </w:rPr>
        <w:t>Program for the year and request a secure email address to send data to.</w:t>
      </w:r>
    </w:p>
    <w:p w14:paraId="3B435432" w14:textId="77777777" w:rsidR="008B4B85" w:rsidRDefault="008B4B85" w:rsidP="008B4B85">
      <w:pPr>
        <w:pStyle w:val="ListParagraph"/>
        <w:rPr>
          <w:rFonts w:ascii="Arial" w:hAnsi="Arial" w:cs="Arial"/>
          <w:color w:val="160F29"/>
          <w:sz w:val="22"/>
          <w:szCs w:val="22"/>
        </w:rPr>
      </w:pPr>
    </w:p>
    <w:p w14:paraId="0EC07E6D" w14:textId="77777777" w:rsidR="008B4B85" w:rsidRPr="0023756C" w:rsidRDefault="008B4B85" w:rsidP="008B4B85">
      <w:pPr>
        <w:pStyle w:val="Heading2"/>
      </w:pPr>
      <w:bookmarkStart w:id="1" w:name="_Toc13581752"/>
      <w:r w:rsidRPr="0023756C">
        <w:t>Step 2</w:t>
      </w:r>
      <w:bookmarkEnd w:id="1"/>
    </w:p>
    <w:p w14:paraId="09BEE149" w14:textId="77777777" w:rsidR="008B4B85" w:rsidRPr="00E00AB3" w:rsidRDefault="008B4B85" w:rsidP="008B4B85">
      <w:pPr>
        <w:pStyle w:val="DHHSbody"/>
        <w:rPr>
          <w:sz w:val="22"/>
          <w:szCs w:val="22"/>
          <w:highlight w:val="yellow"/>
        </w:rPr>
      </w:pPr>
      <w:r w:rsidRPr="00E00AB3">
        <w:rPr>
          <w:rFonts w:cs="Arial"/>
          <w:color w:val="160F29"/>
          <w:sz w:val="22"/>
          <w:szCs w:val="22"/>
          <w:shd w:val="clear" w:color="auto" w:fill="FFFFFF"/>
        </w:rPr>
        <w:t xml:space="preserve">Download the </w:t>
      </w:r>
      <w:hyperlink r:id="rId20" w:history="1">
        <w:r w:rsidRPr="00E00AB3">
          <w:rPr>
            <w:rStyle w:val="Hyperlink"/>
            <w:rFonts w:cs="Arial"/>
            <w:sz w:val="22"/>
            <w:szCs w:val="22"/>
            <w:shd w:val="clear" w:color="auto" w:fill="FFFFFF"/>
          </w:rPr>
          <w:t>Exporter zip file</w:t>
        </w:r>
      </w:hyperlink>
      <w:r w:rsidRPr="00E00AB3">
        <w:rPr>
          <w:rFonts w:cs="Arial"/>
          <w:color w:val="160F29"/>
          <w:sz w:val="22"/>
          <w:szCs w:val="22"/>
          <w:shd w:val="clear" w:color="auto" w:fill="FFFFFF"/>
        </w:rPr>
        <w:t xml:space="preserve"> &lt;</w:t>
      </w:r>
      <w:r w:rsidRPr="00E00AB3">
        <w:rPr>
          <w:sz w:val="22"/>
          <w:szCs w:val="22"/>
        </w:rPr>
        <w:t xml:space="preserve"> https://www2.health.vic.gov.au/about/publications/policiesandguidelines/synergetic-data-extraction-instructions</w:t>
      </w:r>
      <w:r w:rsidRPr="00E00AB3">
        <w:rPr>
          <w:rFonts w:ascii="Helvetica" w:hAnsi="Helvetica"/>
          <w:color w:val="160F29"/>
          <w:sz w:val="22"/>
          <w:szCs w:val="22"/>
          <w:shd w:val="clear" w:color="auto" w:fill="FFFFFF"/>
        </w:rPr>
        <w:t xml:space="preserve"> &gt; and follow the instructions contained in this document </w:t>
      </w:r>
    </w:p>
    <w:p w14:paraId="7AD55E25" w14:textId="77777777" w:rsidR="008B4B85" w:rsidRPr="00E00AB3" w:rsidRDefault="008B4B85" w:rsidP="00E00AB3">
      <w:pPr>
        <w:pStyle w:val="Heading1"/>
        <w:rPr>
          <w:b/>
          <w:bCs w:val="0"/>
          <w:sz w:val="24"/>
          <w:szCs w:val="24"/>
        </w:rPr>
      </w:pPr>
      <w:r w:rsidRPr="00E00AB3">
        <w:rPr>
          <w:b/>
          <w:bCs w:val="0"/>
          <w:sz w:val="24"/>
          <w:szCs w:val="24"/>
        </w:rPr>
        <w:t>Support</w:t>
      </w:r>
    </w:p>
    <w:p w14:paraId="6689AD39" w14:textId="77777777" w:rsidR="008B4B85" w:rsidRPr="009A09C7" w:rsidRDefault="008B4B85" w:rsidP="008B4B85">
      <w:pPr>
        <w:pStyle w:val="DHHSbullet1"/>
        <w:numPr>
          <w:ilvl w:val="0"/>
          <w:numId w:val="2"/>
        </w:numPr>
        <w:rPr>
          <w:sz w:val="22"/>
          <w:szCs w:val="22"/>
        </w:rPr>
      </w:pPr>
      <w:r w:rsidRPr="009A09C7">
        <w:rPr>
          <w:sz w:val="22"/>
          <w:szCs w:val="22"/>
        </w:rPr>
        <w:t xml:space="preserve">If you have problems extracting the data following these instructions, please contact </w:t>
      </w:r>
      <w:hyperlink r:id="rId21" w:history="1">
        <w:r w:rsidRPr="009A09C7">
          <w:rPr>
            <w:rStyle w:val="Hyperlink"/>
            <w:sz w:val="22"/>
            <w:szCs w:val="22"/>
          </w:rPr>
          <w:t>Synergetic</w:t>
        </w:r>
        <w:r w:rsidRPr="009A09C7">
          <w:rPr>
            <w:rStyle w:val="Hyperlink"/>
            <w:rFonts w:cs="Arial"/>
            <w:sz w:val="22"/>
            <w:szCs w:val="22"/>
          </w:rPr>
          <w:t xml:space="preserve"> </w:t>
        </w:r>
        <w:r w:rsidRPr="009A09C7">
          <w:rPr>
            <w:rStyle w:val="Hyperlink"/>
            <w:sz w:val="22"/>
            <w:szCs w:val="22"/>
          </w:rPr>
          <w:t>support</w:t>
        </w:r>
      </w:hyperlink>
      <w:r w:rsidRPr="009A09C7">
        <w:rPr>
          <w:rStyle w:val="Hyperlink"/>
          <w:sz w:val="22"/>
          <w:szCs w:val="22"/>
        </w:rPr>
        <w:t xml:space="preserve"> &lt;</w:t>
      </w:r>
      <w:r w:rsidRPr="009A09C7">
        <w:rPr>
          <w:sz w:val="22"/>
          <w:szCs w:val="22"/>
        </w:rPr>
        <w:t xml:space="preserve"> </w:t>
      </w:r>
      <w:r w:rsidRPr="009A09C7">
        <w:rPr>
          <w:rStyle w:val="Hyperlink"/>
          <w:sz w:val="22"/>
          <w:szCs w:val="22"/>
        </w:rPr>
        <w:t>https://www.synergetic.net.au/clients/&gt;</w:t>
      </w:r>
    </w:p>
    <w:p w14:paraId="4AC7403E" w14:textId="29F5FC89" w:rsidR="008B4B85" w:rsidRPr="009A09C7" w:rsidRDefault="008B4B85" w:rsidP="008B4B85">
      <w:pPr>
        <w:pStyle w:val="DHHSbody"/>
        <w:rPr>
          <w:rFonts w:cs="Arial"/>
          <w:sz w:val="22"/>
          <w:szCs w:val="22"/>
        </w:rPr>
      </w:pPr>
      <w:r w:rsidRPr="009A09C7">
        <w:rPr>
          <w:sz w:val="22"/>
          <w:szCs w:val="22"/>
        </w:rPr>
        <w:t xml:space="preserve">Alternatively, follow the manual extraction instructions contained in the </w:t>
      </w:r>
      <w:r w:rsidR="009A09C7">
        <w:rPr>
          <w:sz w:val="22"/>
          <w:szCs w:val="22"/>
        </w:rPr>
        <w:t>‘</w:t>
      </w:r>
      <w:r w:rsidRPr="009A09C7">
        <w:rPr>
          <w:sz w:val="22"/>
          <w:szCs w:val="22"/>
        </w:rPr>
        <w:t>All other systems</w:t>
      </w:r>
      <w:r w:rsidR="009A09C7">
        <w:rPr>
          <w:sz w:val="22"/>
          <w:szCs w:val="22"/>
        </w:rPr>
        <w:t>’</w:t>
      </w:r>
      <w:r w:rsidRPr="009A09C7">
        <w:rPr>
          <w:sz w:val="22"/>
          <w:szCs w:val="22"/>
        </w:rPr>
        <w:t xml:space="preserve"> download on the </w:t>
      </w:r>
      <w:hyperlink r:id="rId22" w:history="1">
        <w:r w:rsidRPr="009A09C7">
          <w:rPr>
            <w:rStyle w:val="Hyperlink"/>
            <w:sz w:val="22"/>
            <w:szCs w:val="22"/>
          </w:rPr>
          <w:t>Immunisation health.vic webpage</w:t>
        </w:r>
      </w:hyperlink>
      <w:r w:rsidRPr="009A09C7">
        <w:rPr>
          <w:sz w:val="22"/>
          <w:szCs w:val="22"/>
        </w:rPr>
        <w:t xml:space="preserve"> &lt;https://www2.health.vic.gov.au/public-health/immunisation/vaccination-adolescents/secondary-school&gt;</w:t>
      </w:r>
    </w:p>
    <w:p w14:paraId="4E0F1FDC" w14:textId="77777777" w:rsidR="008B4B85" w:rsidRPr="00AB5E03" w:rsidRDefault="008B4B85" w:rsidP="008B4B85">
      <w:pPr>
        <w:rPr>
          <w:rFonts w:eastAsiaTheme="minorEastAsia"/>
          <w:sz w:val="22"/>
          <w:szCs w:val="22"/>
        </w:rPr>
        <w:sectPr w:rsidR="008B4B85" w:rsidRPr="00AB5E03" w:rsidSect="00F01E5F">
          <w:headerReference w:type="default" r:id="rId23"/>
          <w:footerReference w:type="default" r:id="rId24"/>
          <w:type w:val="continuous"/>
          <w:pgSz w:w="11906" w:h="16838" w:code="9"/>
          <w:pgMar w:top="1418" w:right="851" w:bottom="1134" w:left="851" w:header="567" w:footer="510" w:gutter="0"/>
          <w:cols w:space="340"/>
          <w:titlePg/>
          <w:docGrid w:linePitch="360"/>
        </w:sectPr>
      </w:pPr>
    </w:p>
    <w:p w14:paraId="354616A3" w14:textId="77777777" w:rsidR="008B4B85" w:rsidRPr="006A617A" w:rsidRDefault="008B4B85" w:rsidP="006A617A">
      <w:pPr>
        <w:pStyle w:val="Heading3"/>
        <w:rPr>
          <w:b/>
          <w:bCs w:val="0"/>
          <w:sz w:val="32"/>
          <w:szCs w:val="32"/>
        </w:rPr>
      </w:pPr>
      <w:r w:rsidRPr="006A617A">
        <w:rPr>
          <w:b/>
          <w:bCs w:val="0"/>
          <w:sz w:val="32"/>
          <w:szCs w:val="32"/>
        </w:rPr>
        <w:lastRenderedPageBreak/>
        <w:t>Student Details Exporter Instructions</w:t>
      </w:r>
    </w:p>
    <w:p w14:paraId="5CDF2B47" w14:textId="77777777" w:rsidR="008B4B85" w:rsidRPr="0023756C" w:rsidRDefault="008B4B85" w:rsidP="008B4B85">
      <w:pPr>
        <w:pStyle w:val="Heading2"/>
      </w:pPr>
      <w:r w:rsidRPr="0023756C">
        <w:t>Installation and Operation</w:t>
      </w:r>
    </w:p>
    <w:p w14:paraId="788C283E" w14:textId="77777777" w:rsidR="008B4B85" w:rsidRPr="009A09C7" w:rsidRDefault="008B4B85" w:rsidP="008B4B85">
      <w:pPr>
        <w:pStyle w:val="DHHSbody"/>
        <w:rPr>
          <w:rStyle w:val="Hyperlink"/>
          <w:rFonts w:eastAsia="Calibri" w:cs="Arial"/>
          <w:b/>
          <w:sz w:val="22"/>
          <w:szCs w:val="22"/>
          <w:lang w:val="en-US"/>
        </w:rPr>
      </w:pPr>
      <w:r w:rsidRPr="009A09C7">
        <w:rPr>
          <w:sz w:val="22"/>
          <w:szCs w:val="22"/>
        </w:rPr>
        <w:t>The Student Details Exporter is supplied as a download ZIP from the</w:t>
      </w:r>
      <w:r w:rsidRPr="009A09C7">
        <w:rPr>
          <w:rFonts w:eastAsia="Calibri" w:cs="Arial"/>
          <w:color w:val="000000"/>
          <w:sz w:val="22"/>
          <w:szCs w:val="22"/>
          <w:lang w:val="en-US"/>
        </w:rPr>
        <w:t xml:space="preserve"> </w:t>
      </w:r>
      <w:hyperlink r:id="rId25" w:history="1">
        <w:r w:rsidRPr="009A09C7">
          <w:rPr>
            <w:rStyle w:val="Hyperlink"/>
            <w:sz w:val="22"/>
            <w:szCs w:val="22"/>
          </w:rPr>
          <w:t>Immunisation health.vic website</w:t>
        </w:r>
      </w:hyperlink>
      <w:r w:rsidRPr="009A09C7">
        <w:rPr>
          <w:rStyle w:val="Hyperlink"/>
          <w:sz w:val="22"/>
          <w:szCs w:val="22"/>
        </w:rPr>
        <w:t xml:space="preserve"> </w:t>
      </w:r>
      <w:r w:rsidRPr="009A09C7">
        <w:rPr>
          <w:sz w:val="22"/>
          <w:szCs w:val="22"/>
        </w:rPr>
        <w:t>&lt;https://www2.health.vic.gov.au/about/publications/policiesandguidelines/synergetic-data-extraction-instructions&gt;</w:t>
      </w:r>
    </w:p>
    <w:p w14:paraId="33F0D07B" w14:textId="77777777" w:rsidR="008B4B85" w:rsidRPr="009A09C7" w:rsidRDefault="008B4B85" w:rsidP="008B4B85">
      <w:pPr>
        <w:pStyle w:val="DHHSbody"/>
        <w:rPr>
          <w:sz w:val="22"/>
          <w:szCs w:val="22"/>
          <w:lang w:val="en-US"/>
        </w:rPr>
      </w:pPr>
    </w:p>
    <w:p w14:paraId="387ABF33" w14:textId="77777777" w:rsidR="008B4B85" w:rsidRPr="009A09C7" w:rsidRDefault="008B4B85" w:rsidP="008B4B85">
      <w:pPr>
        <w:pStyle w:val="DHHSbody"/>
        <w:rPr>
          <w:sz w:val="22"/>
          <w:szCs w:val="22"/>
          <w:lang w:val="en-US"/>
        </w:rPr>
        <w:sectPr w:rsidR="008B4B85" w:rsidRPr="009A09C7">
          <w:pgSz w:w="11909" w:h="16834"/>
          <w:pgMar w:top="700" w:right="1136" w:bottom="518" w:left="993" w:header="720" w:footer="720" w:gutter="0"/>
          <w:cols w:space="720"/>
        </w:sectPr>
      </w:pPr>
    </w:p>
    <w:p w14:paraId="5805CA10" w14:textId="77777777" w:rsidR="008B4B85" w:rsidRPr="009A09C7" w:rsidRDefault="008B4B85" w:rsidP="008B4B85">
      <w:pPr>
        <w:pStyle w:val="DHHSbody"/>
        <w:rPr>
          <w:sz w:val="22"/>
          <w:szCs w:val="22"/>
          <w:lang w:val="en-US"/>
        </w:rPr>
      </w:pPr>
      <w:r w:rsidRPr="009A09C7">
        <w:rPr>
          <w:sz w:val="22"/>
          <w:szCs w:val="22"/>
          <w:lang w:val="en-US"/>
        </w:rPr>
        <w:t>To install the student details exporter:</w:t>
      </w:r>
    </w:p>
    <w:p w14:paraId="7125AD0A" w14:textId="77777777" w:rsidR="008B4B85" w:rsidRPr="009A09C7" w:rsidRDefault="008B4B85" w:rsidP="008B4B85">
      <w:pPr>
        <w:pStyle w:val="DHHSnumberdigit"/>
        <w:numPr>
          <w:ilvl w:val="0"/>
          <w:numId w:val="1"/>
        </w:numPr>
        <w:rPr>
          <w:sz w:val="22"/>
          <w:szCs w:val="22"/>
        </w:rPr>
      </w:pPr>
      <w:r w:rsidRPr="009A09C7">
        <w:rPr>
          <w:sz w:val="22"/>
          <w:szCs w:val="22"/>
          <w:lang w:val="en-US"/>
        </w:rPr>
        <w:t>Download the ZIP file.</w:t>
      </w:r>
    </w:p>
    <w:p w14:paraId="4D6C41AF" w14:textId="77777777" w:rsidR="008B4B85" w:rsidRPr="009A09C7" w:rsidRDefault="008B4B85" w:rsidP="008B4B85">
      <w:pPr>
        <w:pStyle w:val="DHHSnumberdigit"/>
        <w:numPr>
          <w:ilvl w:val="0"/>
          <w:numId w:val="1"/>
        </w:numPr>
        <w:rPr>
          <w:sz w:val="22"/>
          <w:szCs w:val="22"/>
        </w:rPr>
      </w:pPr>
      <w:r w:rsidRPr="009A09C7">
        <w:rPr>
          <w:spacing w:val="-7"/>
          <w:sz w:val="22"/>
          <w:szCs w:val="22"/>
          <w:lang w:val="en-US"/>
        </w:rPr>
        <w:t>Unzip the file to your preferred local folder.</w:t>
      </w:r>
      <w:r w:rsidRPr="009A09C7" w:rsidDel="0027433A">
        <w:rPr>
          <w:spacing w:val="-7"/>
          <w:sz w:val="22"/>
          <w:szCs w:val="22"/>
        </w:rPr>
        <w:t xml:space="preserve"> </w:t>
      </w:r>
    </w:p>
    <w:p w14:paraId="4D20A386" w14:textId="77777777" w:rsidR="008B4B85" w:rsidRDefault="008B4B85" w:rsidP="0047617E">
      <w:pPr>
        <w:pStyle w:val="DHHSfooter"/>
        <w:keepNext/>
      </w:pPr>
      <w:r w:rsidRPr="00BB6D01">
        <w:rPr>
          <w:noProof/>
        </w:rPr>
        <w:drawing>
          <wp:inline distT="0" distB="0" distL="0" distR="0" wp14:anchorId="7EBE76C4" wp14:editId="6BDF4173">
            <wp:extent cx="3915321" cy="1200318"/>
            <wp:effectExtent l="0" t="0" r="0" b="0"/>
            <wp:docPr id="3" name="Picture 3" descr="Files found in the zip file are Student details exporter&#10;Configuration file, and instruction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15321" cy="1200318"/>
                    </a:xfrm>
                    <a:prstGeom prst="rect">
                      <a:avLst/>
                    </a:prstGeom>
                  </pic:spPr>
                </pic:pic>
              </a:graphicData>
            </a:graphic>
          </wp:inline>
        </w:drawing>
      </w:r>
    </w:p>
    <w:p w14:paraId="7EFAE934" w14:textId="77777777" w:rsidR="0047617E" w:rsidRDefault="0047617E" w:rsidP="008B4B85">
      <w:pPr>
        <w:pStyle w:val="Caption"/>
      </w:pPr>
    </w:p>
    <w:p w14:paraId="782E3A6C" w14:textId="5751FA44" w:rsidR="008B4B85" w:rsidRPr="00BB6D01" w:rsidRDefault="008B4B85" w:rsidP="008B4B85">
      <w:pPr>
        <w:pStyle w:val="Caption"/>
        <w:rPr>
          <w:rFonts w:eastAsia="Calibri"/>
        </w:rPr>
      </w:pPr>
      <w:r w:rsidRPr="00BB6D01">
        <w:t xml:space="preserve">Figure </w:t>
      </w:r>
      <w:r w:rsidR="004C0DB5">
        <w:fldChar w:fldCharType="begin"/>
      </w:r>
      <w:r w:rsidR="004C0DB5">
        <w:instrText xml:space="preserve"> SEQ Figure \* ARABIC </w:instrText>
      </w:r>
      <w:r w:rsidR="004C0DB5">
        <w:fldChar w:fldCharType="separate"/>
      </w:r>
      <w:r w:rsidRPr="00BB6D01">
        <w:t>1</w:t>
      </w:r>
      <w:r w:rsidR="004C0DB5">
        <w:fldChar w:fldCharType="end"/>
      </w:r>
      <w:r w:rsidRPr="00BB6D01">
        <w:t xml:space="preserve"> Files in the zip folder</w:t>
      </w:r>
    </w:p>
    <w:p w14:paraId="20842CE9" w14:textId="77777777" w:rsidR="008B4B85" w:rsidRPr="009A09C7" w:rsidRDefault="008B4B85" w:rsidP="008B4B85">
      <w:pPr>
        <w:pStyle w:val="DHHSbody"/>
        <w:rPr>
          <w:sz w:val="22"/>
          <w:szCs w:val="22"/>
          <w:lang w:val="en-US"/>
        </w:rPr>
      </w:pPr>
      <w:r w:rsidRPr="009A09C7">
        <w:rPr>
          <w:sz w:val="22"/>
          <w:szCs w:val="22"/>
          <w:lang w:val="en-US"/>
        </w:rPr>
        <w:t>To run the Student Details Exporter:</w:t>
      </w:r>
    </w:p>
    <w:p w14:paraId="09BB9AE0" w14:textId="77777777" w:rsidR="008B4B85" w:rsidRPr="009A09C7" w:rsidRDefault="008B4B85" w:rsidP="008B4B85">
      <w:pPr>
        <w:pStyle w:val="DHHSnumberdigit"/>
        <w:numPr>
          <w:ilvl w:val="0"/>
          <w:numId w:val="20"/>
        </w:numPr>
        <w:rPr>
          <w:sz w:val="22"/>
          <w:szCs w:val="22"/>
          <w:lang w:val="en-US"/>
        </w:rPr>
      </w:pPr>
      <w:r w:rsidRPr="009A09C7">
        <w:rPr>
          <w:sz w:val="22"/>
          <w:szCs w:val="22"/>
          <w:lang w:val="en-US"/>
        </w:rPr>
        <w:t>Access your preferred local folder.</w:t>
      </w:r>
    </w:p>
    <w:p w14:paraId="7D3127A3" w14:textId="77777777" w:rsidR="008B4B85" w:rsidRPr="009A09C7" w:rsidRDefault="008B4B85" w:rsidP="008B4B85">
      <w:pPr>
        <w:pStyle w:val="DHHSnumberdigit"/>
        <w:numPr>
          <w:ilvl w:val="0"/>
          <w:numId w:val="20"/>
        </w:numPr>
        <w:rPr>
          <w:sz w:val="22"/>
          <w:szCs w:val="22"/>
          <w:lang w:val="en-US"/>
        </w:rPr>
      </w:pPr>
      <w:r w:rsidRPr="009A09C7">
        <w:rPr>
          <w:sz w:val="22"/>
          <w:szCs w:val="22"/>
          <w:lang w:val="en-US"/>
        </w:rPr>
        <w:t>Double-click on the StudentDetailsExporter.exe.</w:t>
      </w:r>
    </w:p>
    <w:p w14:paraId="61CA951E" w14:textId="77777777" w:rsidR="008B4B85" w:rsidRPr="009A09C7" w:rsidRDefault="008B4B85" w:rsidP="008B4B85">
      <w:pPr>
        <w:pStyle w:val="DHHSnumberdigit"/>
        <w:numPr>
          <w:ilvl w:val="0"/>
          <w:numId w:val="20"/>
        </w:numPr>
        <w:rPr>
          <w:sz w:val="22"/>
          <w:szCs w:val="22"/>
          <w:lang w:val="en-US"/>
        </w:rPr>
      </w:pPr>
      <w:r w:rsidRPr="009A09C7">
        <w:rPr>
          <w:sz w:val="22"/>
          <w:szCs w:val="22"/>
          <w:lang w:val="en-US"/>
        </w:rPr>
        <w:t>Follow the instructions below.</w:t>
      </w:r>
    </w:p>
    <w:p w14:paraId="33C7984F" w14:textId="77777777" w:rsidR="008B4B85" w:rsidRDefault="008B4B85" w:rsidP="008B4B85">
      <w:pPr>
        <w:pStyle w:val="DHHSbody"/>
        <w:rPr>
          <w:lang w:val="en-US"/>
        </w:rPr>
      </w:pPr>
      <w:r w:rsidRPr="009A09C7">
        <w:rPr>
          <w:b/>
          <w:bCs/>
          <w:sz w:val="22"/>
          <w:szCs w:val="22"/>
          <w:lang w:val="en-US"/>
        </w:rPr>
        <w:t>Please note:</w:t>
      </w:r>
      <w:r w:rsidRPr="009A09C7">
        <w:rPr>
          <w:sz w:val="22"/>
          <w:szCs w:val="22"/>
          <w:lang w:val="en-US"/>
        </w:rPr>
        <w:t xml:space="preserve"> If your Folder view excludes file extensions, the above name will </w:t>
      </w:r>
      <w:proofErr w:type="gramStart"/>
      <w:r w:rsidRPr="009A09C7">
        <w:rPr>
          <w:sz w:val="22"/>
          <w:szCs w:val="22"/>
          <w:lang w:val="en-US"/>
        </w:rPr>
        <w:t>actually represent</w:t>
      </w:r>
      <w:proofErr w:type="gramEnd"/>
      <w:r w:rsidRPr="009A09C7">
        <w:rPr>
          <w:sz w:val="22"/>
          <w:szCs w:val="22"/>
          <w:lang w:val="en-US"/>
        </w:rPr>
        <w:t xml:space="preserve"> the .config file and not the application. In this case, ensure that you double-click </w:t>
      </w:r>
      <w:proofErr w:type="spellStart"/>
      <w:r w:rsidRPr="009A09C7">
        <w:rPr>
          <w:sz w:val="22"/>
          <w:szCs w:val="22"/>
          <w:lang w:val="en-US"/>
        </w:rPr>
        <w:t>StudentDetailsExporter</w:t>
      </w:r>
      <w:proofErr w:type="spellEnd"/>
      <w:r w:rsidRPr="00656CEA">
        <w:rPr>
          <w:lang w:val="en-US"/>
        </w:rPr>
        <w:t>.</w:t>
      </w:r>
    </w:p>
    <w:p w14:paraId="0B2AE492" w14:textId="77777777" w:rsidR="008B4B85" w:rsidRPr="00C645C6" w:rsidRDefault="008B4B85" w:rsidP="008B4B85">
      <w:pPr>
        <w:pStyle w:val="Heading2"/>
        <w:rPr>
          <w:rFonts w:eastAsia="Verdana"/>
        </w:rPr>
      </w:pPr>
      <w:r w:rsidRPr="00C645C6">
        <w:rPr>
          <w:rFonts w:eastAsia="Verdana"/>
          <w:lang w:val="en-US"/>
        </w:rPr>
        <w:t>Support</w:t>
      </w:r>
    </w:p>
    <w:p w14:paraId="078F6EAA" w14:textId="77777777" w:rsidR="008B4B85" w:rsidRPr="009A09C7" w:rsidRDefault="008B4B85" w:rsidP="008B4B85">
      <w:pPr>
        <w:pStyle w:val="DHHSbody"/>
        <w:rPr>
          <w:sz w:val="22"/>
          <w:szCs w:val="22"/>
          <w:lang w:val="en-US"/>
        </w:rPr>
      </w:pPr>
      <w:r w:rsidRPr="009A09C7">
        <w:rPr>
          <w:sz w:val="22"/>
          <w:szCs w:val="22"/>
          <w:lang w:val="en-US"/>
        </w:rPr>
        <w:t>If any issues are encountered during installation or operation of the Student Details Exporter:</w:t>
      </w:r>
    </w:p>
    <w:p w14:paraId="24951706" w14:textId="18659BF4" w:rsidR="008B4B85" w:rsidRPr="009A09C7" w:rsidRDefault="008B4B85" w:rsidP="008B4B85">
      <w:pPr>
        <w:pStyle w:val="DHHSnumberdigit"/>
        <w:numPr>
          <w:ilvl w:val="0"/>
          <w:numId w:val="21"/>
        </w:numPr>
        <w:rPr>
          <w:sz w:val="22"/>
          <w:szCs w:val="22"/>
        </w:rPr>
      </w:pPr>
      <w:r w:rsidRPr="009A09C7">
        <w:rPr>
          <w:sz w:val="22"/>
          <w:szCs w:val="22"/>
          <w:lang w:val="en-US"/>
        </w:rPr>
        <w:t>review this document</w:t>
      </w:r>
    </w:p>
    <w:p w14:paraId="06A0FB8D" w14:textId="77777777" w:rsidR="008B4B85" w:rsidRPr="009A09C7" w:rsidRDefault="008B4B85" w:rsidP="008B4B85">
      <w:pPr>
        <w:pStyle w:val="DHHSnumberdigit"/>
        <w:numPr>
          <w:ilvl w:val="0"/>
          <w:numId w:val="21"/>
        </w:numPr>
        <w:rPr>
          <w:sz w:val="22"/>
          <w:szCs w:val="22"/>
        </w:rPr>
      </w:pPr>
      <w:r w:rsidRPr="009A09C7">
        <w:rPr>
          <w:sz w:val="22"/>
          <w:szCs w:val="22"/>
          <w:lang w:val="en-US"/>
        </w:rPr>
        <w:t>contact support with your designated secondary school provider software program</w:t>
      </w:r>
    </w:p>
    <w:p w14:paraId="68DF16CE" w14:textId="77777777" w:rsidR="008B4B85" w:rsidRPr="009A09C7" w:rsidRDefault="008B4B85" w:rsidP="008B4B85">
      <w:pPr>
        <w:pStyle w:val="DHHSnumberdigit"/>
        <w:numPr>
          <w:ilvl w:val="0"/>
          <w:numId w:val="21"/>
        </w:numPr>
        <w:rPr>
          <w:rFonts w:ascii="Calibri" w:hAnsi="Calibri"/>
          <w:sz w:val="22"/>
          <w:szCs w:val="22"/>
        </w:rPr>
      </w:pPr>
      <w:r w:rsidRPr="009A09C7">
        <w:rPr>
          <w:spacing w:val="-3"/>
          <w:sz w:val="22"/>
          <w:szCs w:val="22"/>
          <w:lang w:val="en-US"/>
        </w:rPr>
        <w:t>contact your nominated local council contact</w:t>
      </w:r>
      <w:r w:rsidRPr="009A09C7">
        <w:rPr>
          <w:rFonts w:ascii="Calibri" w:hAnsi="Calibri"/>
          <w:spacing w:val="-3"/>
          <w:sz w:val="22"/>
          <w:szCs w:val="22"/>
          <w:lang w:val="en-US"/>
        </w:rPr>
        <w:t>.</w:t>
      </w:r>
    </w:p>
    <w:p w14:paraId="517ABAB8" w14:textId="77777777" w:rsidR="008B4B85" w:rsidRDefault="008B4B85" w:rsidP="008B4B85">
      <w:pPr>
        <w:tabs>
          <w:tab w:val="left" w:pos="1080"/>
        </w:tabs>
        <w:spacing w:before="98" w:line="230" w:lineRule="exact"/>
        <w:textAlignment w:val="baseline"/>
        <w:rPr>
          <w:rFonts w:ascii="Calibri" w:eastAsia="Calibri" w:hAnsi="Calibri"/>
          <w:color w:val="000000"/>
          <w:spacing w:val="-3"/>
          <w:sz w:val="23"/>
          <w:lang w:val="en-US"/>
        </w:rPr>
      </w:pPr>
    </w:p>
    <w:p w14:paraId="6C5A1589" w14:textId="77777777" w:rsidR="008B4B85" w:rsidRPr="00C645C6" w:rsidRDefault="008B4B85" w:rsidP="008B4B85">
      <w:pPr>
        <w:tabs>
          <w:tab w:val="left" w:pos="1080"/>
        </w:tabs>
        <w:spacing w:before="98" w:line="230" w:lineRule="exact"/>
        <w:textAlignment w:val="baseline"/>
        <w:rPr>
          <w:rFonts w:ascii="Calibri" w:eastAsia="Calibri" w:hAnsi="Calibri"/>
          <w:color w:val="000000"/>
          <w:spacing w:val="-4"/>
          <w:sz w:val="23"/>
        </w:rPr>
        <w:sectPr w:rsidR="008B4B85" w:rsidRPr="00C645C6">
          <w:type w:val="continuous"/>
          <w:pgSz w:w="11909" w:h="16834"/>
          <w:pgMar w:top="700" w:right="1143" w:bottom="518" w:left="986" w:header="720" w:footer="720" w:gutter="0"/>
          <w:cols w:space="720"/>
        </w:sectPr>
      </w:pPr>
    </w:p>
    <w:p w14:paraId="56F909CD" w14:textId="77777777" w:rsidR="008B4B85" w:rsidRDefault="008B4B85" w:rsidP="008B4B85">
      <w:pPr>
        <w:sectPr w:rsidR="008B4B85">
          <w:type w:val="continuous"/>
          <w:pgSz w:w="11909" w:h="16834"/>
          <w:pgMar w:top="700" w:right="10439" w:bottom="518" w:left="910" w:header="720" w:footer="720" w:gutter="0"/>
          <w:cols w:space="720"/>
        </w:sectPr>
      </w:pPr>
    </w:p>
    <w:p w14:paraId="2AF9E001" w14:textId="77777777" w:rsidR="008B4B85" w:rsidRPr="006A617A" w:rsidRDefault="008B4B85" w:rsidP="006A617A">
      <w:pPr>
        <w:pStyle w:val="Heading3"/>
        <w:rPr>
          <w:b/>
          <w:bCs w:val="0"/>
          <w:sz w:val="32"/>
          <w:szCs w:val="32"/>
        </w:rPr>
      </w:pPr>
      <w:r w:rsidRPr="006A617A">
        <w:rPr>
          <w:b/>
          <w:bCs w:val="0"/>
          <w:sz w:val="32"/>
          <w:szCs w:val="32"/>
        </w:rPr>
        <w:lastRenderedPageBreak/>
        <w:t xml:space="preserve">Exporting Student Details </w:t>
      </w:r>
    </w:p>
    <w:p w14:paraId="4F135ABB" w14:textId="77777777" w:rsidR="008B4B85" w:rsidRPr="005C1475" w:rsidRDefault="008B4B85" w:rsidP="008B4B85">
      <w:pPr>
        <w:pStyle w:val="Heading2"/>
        <w:rPr>
          <w:rFonts w:eastAsia="Arial"/>
        </w:rPr>
      </w:pPr>
      <w:r w:rsidRPr="005C1475">
        <w:rPr>
          <w:rFonts w:eastAsia="Arial"/>
          <w:lang w:val="en-US"/>
        </w:rPr>
        <w:t>Configuration</w:t>
      </w:r>
    </w:p>
    <w:p w14:paraId="348CA601" w14:textId="77777777" w:rsidR="008B4B85" w:rsidRPr="009A09C7" w:rsidRDefault="008B4B85" w:rsidP="008B4B85">
      <w:pPr>
        <w:pStyle w:val="DHHSbody"/>
        <w:rPr>
          <w:sz w:val="22"/>
          <w:szCs w:val="22"/>
        </w:rPr>
      </w:pPr>
      <w:r w:rsidRPr="009A09C7">
        <w:rPr>
          <w:sz w:val="22"/>
          <w:szCs w:val="22"/>
          <w:lang w:val="en-US"/>
        </w:rPr>
        <w:t>Before exporting students, several configuration steps are required. These are likely performed once only, including:</w:t>
      </w:r>
    </w:p>
    <w:p w14:paraId="12C947B0" w14:textId="77777777" w:rsidR="008B4B85" w:rsidRPr="009A09C7" w:rsidRDefault="008B4B85" w:rsidP="008B4B85">
      <w:pPr>
        <w:numPr>
          <w:ilvl w:val="0"/>
          <w:numId w:val="10"/>
        </w:numPr>
        <w:tabs>
          <w:tab w:val="left" w:pos="1584"/>
        </w:tabs>
        <w:spacing w:before="42" w:line="225" w:lineRule="exact"/>
        <w:ind w:left="1224"/>
        <w:textAlignment w:val="baseline"/>
        <w:rPr>
          <w:rFonts w:ascii="Arial" w:eastAsia="Calibri" w:hAnsi="Arial" w:cs="Arial"/>
          <w:color w:val="000000"/>
          <w:spacing w:val="-1"/>
          <w:sz w:val="22"/>
          <w:szCs w:val="22"/>
        </w:rPr>
      </w:pPr>
      <w:r w:rsidRPr="009A09C7">
        <w:rPr>
          <w:rFonts w:ascii="Arial" w:eastAsia="Calibri" w:hAnsi="Arial" w:cs="Arial"/>
          <w:color w:val="000000"/>
          <w:spacing w:val="-1"/>
          <w:sz w:val="22"/>
          <w:szCs w:val="22"/>
          <w:lang w:val="en-US"/>
        </w:rPr>
        <w:t>Database Connection</w:t>
      </w:r>
    </w:p>
    <w:p w14:paraId="4ECFDDD0" w14:textId="77777777" w:rsidR="008B4B85" w:rsidRPr="009A09C7" w:rsidRDefault="008B4B85" w:rsidP="008B4B85">
      <w:pPr>
        <w:numPr>
          <w:ilvl w:val="0"/>
          <w:numId w:val="10"/>
        </w:numPr>
        <w:tabs>
          <w:tab w:val="left" w:pos="1584"/>
        </w:tabs>
        <w:spacing w:before="87" w:line="227" w:lineRule="exact"/>
        <w:ind w:left="1224"/>
        <w:textAlignment w:val="baseline"/>
        <w:rPr>
          <w:rFonts w:ascii="Arial" w:eastAsia="Calibri" w:hAnsi="Arial" w:cs="Arial"/>
          <w:color w:val="000000"/>
          <w:spacing w:val="-1"/>
          <w:sz w:val="22"/>
          <w:szCs w:val="22"/>
        </w:rPr>
      </w:pPr>
      <w:r w:rsidRPr="009A09C7">
        <w:rPr>
          <w:rFonts w:ascii="Arial" w:eastAsia="Calibri" w:hAnsi="Arial" w:cs="Arial"/>
          <w:color w:val="000000"/>
          <w:spacing w:val="-1"/>
          <w:sz w:val="22"/>
          <w:szCs w:val="22"/>
          <w:lang w:val="en-US"/>
        </w:rPr>
        <w:t>Email Configuration</w:t>
      </w:r>
    </w:p>
    <w:p w14:paraId="177D5B38" w14:textId="77777777" w:rsidR="008B4B85" w:rsidRPr="009A09C7" w:rsidRDefault="008B4B85" w:rsidP="008B4B85">
      <w:pPr>
        <w:numPr>
          <w:ilvl w:val="0"/>
          <w:numId w:val="10"/>
        </w:numPr>
        <w:tabs>
          <w:tab w:val="left" w:pos="1584"/>
        </w:tabs>
        <w:spacing w:before="81" w:line="226" w:lineRule="exact"/>
        <w:ind w:left="1224"/>
        <w:textAlignment w:val="baseline"/>
        <w:rPr>
          <w:rFonts w:ascii="Arial" w:eastAsia="Calibri" w:hAnsi="Arial" w:cs="Arial"/>
          <w:color w:val="000000"/>
          <w:spacing w:val="-1"/>
          <w:sz w:val="22"/>
          <w:szCs w:val="22"/>
        </w:rPr>
      </w:pPr>
      <w:r w:rsidRPr="009A09C7">
        <w:rPr>
          <w:rFonts w:ascii="Arial" w:eastAsia="Calibri" w:hAnsi="Arial" w:cs="Arial"/>
          <w:color w:val="000000"/>
          <w:spacing w:val="-1"/>
          <w:sz w:val="22"/>
          <w:szCs w:val="22"/>
          <w:lang w:val="en-US"/>
        </w:rPr>
        <w:t xml:space="preserve">System </w:t>
      </w:r>
    </w:p>
    <w:p w14:paraId="3F2120FA" w14:textId="77777777" w:rsidR="008B4B85" w:rsidRPr="009A09C7" w:rsidRDefault="008B4B85" w:rsidP="008B4B85">
      <w:pPr>
        <w:numPr>
          <w:ilvl w:val="0"/>
          <w:numId w:val="10"/>
        </w:numPr>
        <w:tabs>
          <w:tab w:val="left" w:pos="1584"/>
        </w:tabs>
        <w:spacing w:before="81" w:line="226" w:lineRule="exact"/>
        <w:ind w:left="1224"/>
        <w:textAlignment w:val="baseline"/>
        <w:rPr>
          <w:rFonts w:ascii="Arial" w:eastAsia="Calibri" w:hAnsi="Arial" w:cs="Arial"/>
          <w:color w:val="000000"/>
          <w:spacing w:val="-1"/>
          <w:sz w:val="22"/>
          <w:szCs w:val="22"/>
        </w:rPr>
      </w:pPr>
      <w:r w:rsidRPr="009A09C7">
        <w:rPr>
          <w:rFonts w:ascii="Arial" w:eastAsia="Calibri" w:hAnsi="Arial" w:cs="Arial"/>
          <w:color w:val="000000"/>
          <w:spacing w:val="-1"/>
          <w:sz w:val="22"/>
          <w:szCs w:val="22"/>
          <w:lang w:val="en-US"/>
        </w:rPr>
        <w:t>Configuration</w:t>
      </w:r>
    </w:p>
    <w:p w14:paraId="74FAE20C" w14:textId="77777777" w:rsidR="008B4B85" w:rsidRPr="009A09C7" w:rsidRDefault="008B4B85" w:rsidP="008B4B85">
      <w:pPr>
        <w:tabs>
          <w:tab w:val="left" w:pos="1584"/>
          <w:tab w:val="left" w:pos="2061"/>
        </w:tabs>
        <w:spacing w:before="81" w:line="226" w:lineRule="exact"/>
        <w:textAlignment w:val="baseline"/>
        <w:rPr>
          <w:rFonts w:ascii="Calibri" w:eastAsia="Calibri" w:hAnsi="Calibri"/>
          <w:color w:val="000000"/>
          <w:spacing w:val="-1"/>
          <w:sz w:val="22"/>
          <w:szCs w:val="22"/>
        </w:rPr>
      </w:pPr>
    </w:p>
    <w:p w14:paraId="57BECE49" w14:textId="77777777" w:rsidR="008B4B85" w:rsidRPr="009A09C7" w:rsidRDefault="008B4B85" w:rsidP="008B4B85">
      <w:pPr>
        <w:spacing w:before="28" w:after="253" w:line="250" w:lineRule="exact"/>
        <w:textAlignment w:val="baseline"/>
        <w:rPr>
          <w:rFonts w:ascii="Arial" w:eastAsia="Calibri" w:hAnsi="Arial" w:cs="Arial"/>
          <w:i/>
          <w:color w:val="000000"/>
          <w:sz w:val="23"/>
        </w:rPr>
      </w:pPr>
      <w:r>
        <w:rPr>
          <w:rFonts w:ascii="Times New Roman" w:eastAsia="PMingLiU" w:hAnsi="Times New Roman"/>
          <w:noProof/>
          <w:sz w:val="22"/>
          <w:lang w:eastAsia="en-AU"/>
        </w:rPr>
        <mc:AlternateContent>
          <mc:Choice Requires="wps">
            <w:drawing>
              <wp:anchor distT="0" distB="0" distL="0" distR="0" simplePos="0" relativeHeight="251660288" behindDoc="1" locked="0" layoutInCell="1" allowOverlap="1" wp14:anchorId="6EDEC98B" wp14:editId="73E6C192">
                <wp:simplePos x="0" y="0"/>
                <wp:positionH relativeFrom="page">
                  <wp:posOffset>551180</wp:posOffset>
                </wp:positionH>
                <wp:positionV relativeFrom="page">
                  <wp:posOffset>2606040</wp:posOffset>
                </wp:positionV>
                <wp:extent cx="6370955" cy="1720215"/>
                <wp:effectExtent l="0" t="0" r="254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72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FA629" w14:textId="77777777" w:rsidR="008B4B85" w:rsidRDefault="008B4B85" w:rsidP="008B4B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C98B" id="_x0000_t202" coordsize="21600,21600" o:spt="202" path="m,l,21600r21600,l21600,xe">
                <v:stroke joinstyle="miter"/>
                <v:path gradientshapeok="t" o:connecttype="rect"/>
              </v:shapetype>
              <v:shape id="Text Box 13" o:spid="_x0000_s1026" type="#_x0000_t202" style="position:absolute;margin-left:43.4pt;margin-top:205.2pt;width:501.65pt;height:135.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" filled="f" stroked="f">
                <v:textbox inset="0,0,0,0">
                  <w:txbxContent>
                    <w:p w14:paraId="1ADFA629" w14:textId="77777777" w:rsidR="008B4B85" w:rsidRDefault="008B4B85" w:rsidP="008B4B85"/>
                  </w:txbxContent>
                </v:textbox>
                <w10:wrap type="square" anchorx="page" anchory="page"/>
              </v:shape>
            </w:pict>
          </mc:Fallback>
        </mc:AlternateContent>
      </w:r>
      <w:r>
        <w:rPr>
          <w:rFonts w:ascii="Times New Roman" w:eastAsia="PMingLiU" w:hAnsi="Times New Roman"/>
          <w:noProof/>
          <w:sz w:val="22"/>
          <w:lang w:eastAsia="en-AU"/>
        </w:rPr>
        <mc:AlternateContent>
          <mc:Choice Requires="wps">
            <w:drawing>
              <wp:anchor distT="0" distB="0" distL="0" distR="0" simplePos="0" relativeHeight="251661312" behindDoc="1" locked="0" layoutInCell="1" allowOverlap="1" wp14:anchorId="769CE36A" wp14:editId="7BCD5091">
                <wp:simplePos x="0" y="0"/>
                <wp:positionH relativeFrom="page">
                  <wp:posOffset>551180</wp:posOffset>
                </wp:positionH>
                <wp:positionV relativeFrom="page">
                  <wp:posOffset>2606040</wp:posOffset>
                </wp:positionV>
                <wp:extent cx="6054090" cy="155765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62F84" w14:textId="77777777" w:rsidR="008B4B85" w:rsidRDefault="008B4B85" w:rsidP="008B4B85">
                            <w:pPr>
                              <w:ind w:left="164"/>
                              <w:textAlignment w:val="baseline"/>
                            </w:pPr>
                            <w:r>
                              <w:rPr>
                                <w:noProof/>
                                <w:lang w:eastAsia="en-AU"/>
                              </w:rPr>
                              <w:drawing>
                                <wp:inline distT="0" distB="0" distL="0" distR="0" wp14:anchorId="4F898C68" wp14:editId="6ADC471F">
                                  <wp:extent cx="5949950" cy="15576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7"/>
                                          <a:stretch>
                                            <a:fillRect/>
                                          </a:stretch>
                                        </pic:blipFill>
                                        <pic:spPr>
                                          <a:xfrm>
                                            <a:off x="0" y="0"/>
                                            <a:ext cx="5949950" cy="15576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E36A" id="Text Box 12" o:spid="_x0000_s1027" type="#_x0000_t202" style="position:absolute;margin-left:43.4pt;margin-top:205.2pt;width:476.7pt;height:122.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" filled="f" stroked="f">
                <v:textbox inset="0,0,0,0">
                  <w:txbxContent>
                    <w:p w14:paraId="10F62F84" w14:textId="77777777" w:rsidR="008B4B85" w:rsidRDefault="008B4B85" w:rsidP="008B4B85">
                      <w:pPr>
                        <w:ind w:left="164"/>
                        <w:textAlignment w:val="baseline"/>
                      </w:pPr>
                      <w:r>
                        <w:rPr>
                          <w:noProof/>
                          <w:lang w:eastAsia="en-AU"/>
                        </w:rPr>
                        <w:drawing>
                          <wp:inline distT="0" distB="0" distL="0" distR="0" wp14:anchorId="4F898C68" wp14:editId="6ADC471F">
                            <wp:extent cx="5949950" cy="15576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7"/>
                                    <a:stretch>
                                      <a:fillRect/>
                                    </a:stretch>
                                  </pic:blipFill>
                                  <pic:spPr>
                                    <a:xfrm>
                                      <a:off x="0" y="0"/>
                                      <a:ext cx="5949950" cy="1557655"/>
                                    </a:xfrm>
                                    <a:prstGeom prst="rect">
                                      <a:avLst/>
                                    </a:prstGeom>
                                  </pic:spPr>
                                </pic:pic>
                              </a:graphicData>
                            </a:graphic>
                          </wp:inline>
                        </w:drawing>
                      </w:r>
                    </w:p>
                  </w:txbxContent>
                </v:textbox>
                <w10:wrap type="square" anchorx="page" anchory="page"/>
              </v:shape>
            </w:pict>
          </mc:Fallback>
        </mc:AlternateContent>
      </w:r>
      <w:r>
        <w:rPr>
          <w:rFonts w:ascii="Times New Roman" w:eastAsia="PMingLiU" w:hAnsi="Times New Roman"/>
          <w:noProof/>
          <w:sz w:val="22"/>
          <w:lang w:eastAsia="en-AU"/>
        </w:rPr>
        <mc:AlternateContent>
          <mc:Choice Requires="wps">
            <w:drawing>
              <wp:anchor distT="0" distB="0" distL="0" distR="0" simplePos="0" relativeHeight="251662336" behindDoc="1" locked="0" layoutInCell="1" allowOverlap="1" wp14:anchorId="0E98BCA5" wp14:editId="1489C40F">
                <wp:simplePos x="0" y="0"/>
                <wp:positionH relativeFrom="page">
                  <wp:posOffset>749935</wp:posOffset>
                </wp:positionH>
                <wp:positionV relativeFrom="page">
                  <wp:posOffset>3920490</wp:posOffset>
                </wp:positionV>
                <wp:extent cx="3175635" cy="146050"/>
                <wp:effectExtent l="0" t="0" r="0" b="6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16C32" w14:textId="77777777" w:rsidR="008B4B85" w:rsidRDefault="008B4B85" w:rsidP="008B4B85">
                            <w:pPr>
                              <w:tabs>
                                <w:tab w:val="left" w:pos="1656"/>
                                <w:tab w:val="left" w:pos="3240"/>
                                <w:tab w:val="right" w:pos="5040"/>
                              </w:tabs>
                              <w:spacing w:line="219" w:lineRule="exact"/>
                              <w:textAlignment w:val="baseline"/>
                              <w:rPr>
                                <w:rFonts w:ascii="Arial" w:eastAsia="Arial" w:hAnsi="Arial"/>
                                <w:b/>
                                <w:color w:val="FF0000"/>
                              </w:rPr>
                            </w:pPr>
                            <w:r>
                              <w:rPr>
                                <w:rFonts w:ascii="Arial" w:eastAsia="Arial" w:hAnsi="Arial"/>
                                <w:b/>
                                <w:color w:val="FF0000"/>
                                <w:lang w:val="en-US"/>
                              </w:rPr>
                              <w:t>a</w:t>
                            </w:r>
                            <w:r>
                              <w:rPr>
                                <w:rFonts w:ascii="Arial" w:eastAsia="Arial" w:hAnsi="Arial"/>
                                <w:b/>
                                <w:color w:val="FF0000"/>
                                <w:lang w:val="en-US"/>
                              </w:rPr>
                              <w:tab/>
                              <w:t>b</w:t>
                            </w:r>
                            <w:r>
                              <w:rPr>
                                <w:rFonts w:ascii="Arial" w:eastAsia="Arial" w:hAnsi="Arial"/>
                                <w:b/>
                                <w:color w:val="FF0000"/>
                                <w:lang w:val="en-US"/>
                              </w:rPr>
                              <w:tab/>
                              <w:t>c</w:t>
                            </w:r>
                            <w:r>
                              <w:rPr>
                                <w:rFonts w:ascii="Arial" w:eastAsia="Arial" w:hAnsi="Arial"/>
                                <w:b/>
                                <w:color w:val="FF0000"/>
                                <w:lang w:val="en-US"/>
                              </w:rPr>
                              <w:tab/>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8BCA5" id="Text Box 11" o:spid="_x0000_s1028" type="#_x0000_t202" style="position:absolute;margin-left:59.05pt;margin-top:308.7pt;width:250.05pt;height:1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" filled="f" stroked="f">
                <v:textbox inset="0,0,0,0">
                  <w:txbxContent>
                    <w:p w14:paraId="1FA16C32" w14:textId="77777777" w:rsidR="008B4B85" w:rsidRDefault="008B4B85" w:rsidP="008B4B85">
                      <w:pPr>
                        <w:tabs>
                          <w:tab w:val="left" w:pos="1656"/>
                          <w:tab w:val="left" w:pos="3240"/>
                          <w:tab w:val="right" w:pos="5040"/>
                        </w:tabs>
                        <w:spacing w:line="219" w:lineRule="exact"/>
                        <w:textAlignment w:val="baseline"/>
                        <w:rPr>
                          <w:rFonts w:ascii="Arial" w:eastAsia="Arial" w:hAnsi="Arial"/>
                          <w:b/>
                          <w:color w:val="FF0000"/>
                        </w:rPr>
                      </w:pPr>
                      <w:r>
                        <w:rPr>
                          <w:rFonts w:ascii="Arial" w:eastAsia="Arial" w:hAnsi="Arial"/>
                          <w:b/>
                          <w:color w:val="FF0000"/>
                          <w:lang w:val="en-US"/>
                        </w:rPr>
                        <w:t>a</w:t>
                      </w:r>
                      <w:r>
                        <w:rPr>
                          <w:rFonts w:ascii="Arial" w:eastAsia="Arial" w:hAnsi="Arial"/>
                          <w:b/>
                          <w:color w:val="FF0000"/>
                          <w:lang w:val="en-US"/>
                        </w:rPr>
                        <w:tab/>
                        <w:t>b</w:t>
                      </w:r>
                      <w:r>
                        <w:rPr>
                          <w:rFonts w:ascii="Arial" w:eastAsia="Arial" w:hAnsi="Arial"/>
                          <w:b/>
                          <w:color w:val="FF0000"/>
                          <w:lang w:val="en-US"/>
                        </w:rPr>
                        <w:tab/>
                        <w:t>c</w:t>
                      </w:r>
                      <w:r>
                        <w:rPr>
                          <w:rFonts w:ascii="Arial" w:eastAsia="Arial" w:hAnsi="Arial"/>
                          <w:b/>
                          <w:color w:val="FF0000"/>
                          <w:lang w:val="en-US"/>
                        </w:rPr>
                        <w:tab/>
                        <w:t>d</w:t>
                      </w:r>
                    </w:p>
                  </w:txbxContent>
                </v:textbox>
                <w10:wrap type="square" anchorx="page" anchory="page"/>
              </v:shape>
            </w:pict>
          </mc:Fallback>
        </mc:AlternateContent>
      </w:r>
      <w:r>
        <w:rPr>
          <w:rFonts w:ascii="Calibri" w:eastAsia="Calibri" w:hAnsi="Calibri"/>
          <w:i/>
          <w:color w:val="000000"/>
          <w:sz w:val="23"/>
          <w:lang w:val="en-US"/>
        </w:rPr>
        <w:t>Not</w:t>
      </w:r>
      <w:r w:rsidRPr="009A09C7">
        <w:rPr>
          <w:rFonts w:ascii="Arial" w:eastAsia="Calibri" w:hAnsi="Arial" w:cs="Arial"/>
          <w:i/>
          <w:color w:val="000000"/>
          <w:sz w:val="23"/>
          <w:lang w:val="en-US"/>
        </w:rPr>
        <w:t>e: The details in</w:t>
      </w:r>
      <w:r w:rsidRPr="009A09C7">
        <w:rPr>
          <w:rFonts w:ascii="Arial" w:eastAsia="Calibri" w:hAnsi="Arial" w:cs="Arial"/>
          <w:b/>
          <w:i/>
          <w:color w:val="0000FF"/>
          <w:sz w:val="22"/>
          <w:lang w:val="en-US"/>
        </w:rPr>
        <w:t xml:space="preserve"> blue</w:t>
      </w:r>
      <w:r w:rsidRPr="009A09C7">
        <w:rPr>
          <w:rFonts w:ascii="Arial" w:eastAsia="Calibri" w:hAnsi="Arial" w:cs="Arial"/>
          <w:i/>
          <w:color w:val="000000"/>
          <w:sz w:val="23"/>
          <w:lang w:val="en-US"/>
        </w:rPr>
        <w:t xml:space="preserve"> may require IT advice.</w:t>
      </w:r>
    </w:p>
    <w:tbl>
      <w:tblPr>
        <w:tblW w:w="10084" w:type="dxa"/>
        <w:tblInd w:w="10" w:type="dxa"/>
        <w:tblLayout w:type="fixed"/>
        <w:tblCellMar>
          <w:left w:w="0" w:type="dxa"/>
          <w:right w:w="0" w:type="dxa"/>
        </w:tblCellMar>
        <w:tblLook w:val="0000" w:firstRow="0" w:lastRow="0" w:firstColumn="0" w:lastColumn="0" w:noHBand="0" w:noVBand="0"/>
      </w:tblPr>
      <w:tblGrid>
        <w:gridCol w:w="6448"/>
        <w:gridCol w:w="218"/>
        <w:gridCol w:w="3252"/>
        <w:gridCol w:w="166"/>
      </w:tblGrid>
      <w:tr w:rsidR="008B4B85" w14:paraId="0D356585" w14:textId="77777777" w:rsidTr="00A65244">
        <w:trPr>
          <w:trHeight w:hRule="exact" w:val="3525"/>
        </w:trPr>
        <w:tc>
          <w:tcPr>
            <w:tcW w:w="6448" w:type="dxa"/>
            <w:tcBorders>
              <w:top w:val="single" w:sz="4" w:space="0" w:color="000000"/>
              <w:left w:val="single" w:sz="4" w:space="0" w:color="000000"/>
              <w:bottom w:val="single" w:sz="4" w:space="0" w:color="000000"/>
              <w:right w:val="single" w:sz="4" w:space="0" w:color="000000"/>
            </w:tcBorders>
          </w:tcPr>
          <w:p w14:paraId="4DFC9DF6" w14:textId="77777777" w:rsidR="008B4B85" w:rsidRPr="009A09C7" w:rsidRDefault="008B4B85" w:rsidP="008B4B85">
            <w:pPr>
              <w:pStyle w:val="ListParagraph"/>
              <w:numPr>
                <w:ilvl w:val="0"/>
                <w:numId w:val="15"/>
              </w:numPr>
              <w:tabs>
                <w:tab w:val="left" w:pos="144"/>
                <w:tab w:val="left" w:pos="288"/>
              </w:tabs>
              <w:spacing w:before="62" w:line="225" w:lineRule="exact"/>
              <w:textAlignment w:val="baseline"/>
              <w:rPr>
                <w:rFonts w:ascii="Arial" w:eastAsia="Calibri" w:hAnsi="Arial" w:cs="Arial"/>
                <w:color w:val="000000"/>
                <w:sz w:val="22"/>
                <w:szCs w:val="22"/>
              </w:rPr>
            </w:pPr>
            <w:r w:rsidRPr="009A09C7">
              <w:rPr>
                <w:rFonts w:ascii="Arial" w:eastAsia="Calibri" w:hAnsi="Arial" w:cs="Arial"/>
                <w:color w:val="000000"/>
                <w:sz w:val="22"/>
                <w:szCs w:val="22"/>
                <w:lang w:val="en-US"/>
              </w:rPr>
              <w:t>Database Connection</w:t>
            </w:r>
          </w:p>
          <w:p w14:paraId="6F44BF3B" w14:textId="77777777" w:rsidR="008B4B85" w:rsidRPr="009A09C7" w:rsidRDefault="008B4B85" w:rsidP="00A65244">
            <w:pPr>
              <w:spacing w:before="313" w:line="226" w:lineRule="exact"/>
              <w:ind w:left="144"/>
              <w:textAlignment w:val="baseline"/>
              <w:rPr>
                <w:rFonts w:ascii="Arial" w:eastAsia="Calibri" w:hAnsi="Arial" w:cs="Arial"/>
                <w:color w:val="000000"/>
                <w:sz w:val="22"/>
                <w:szCs w:val="22"/>
              </w:rPr>
            </w:pPr>
            <w:r w:rsidRPr="009A09C7">
              <w:rPr>
                <w:rFonts w:ascii="Arial" w:eastAsia="Calibri" w:hAnsi="Arial" w:cs="Arial"/>
                <w:color w:val="000000"/>
                <w:sz w:val="22"/>
                <w:szCs w:val="22"/>
                <w:lang w:val="en-US"/>
              </w:rPr>
              <w:t>These details indicate which database to export from, as well as the</w:t>
            </w:r>
          </w:p>
          <w:p w14:paraId="3B69249C" w14:textId="77777777" w:rsidR="008B4B85" w:rsidRPr="009A09C7" w:rsidRDefault="008B4B85" w:rsidP="00A65244">
            <w:pPr>
              <w:spacing w:before="43" w:line="225" w:lineRule="exact"/>
              <w:ind w:left="144"/>
              <w:textAlignment w:val="baseline"/>
              <w:rPr>
                <w:rFonts w:ascii="Arial" w:eastAsia="Calibri" w:hAnsi="Arial" w:cs="Arial"/>
                <w:color w:val="000000"/>
                <w:sz w:val="22"/>
                <w:szCs w:val="22"/>
              </w:rPr>
            </w:pPr>
            <w:r w:rsidRPr="009A09C7">
              <w:rPr>
                <w:rFonts w:ascii="Arial" w:eastAsia="Calibri" w:hAnsi="Arial" w:cs="Arial"/>
                <w:color w:val="000000"/>
                <w:sz w:val="22"/>
                <w:szCs w:val="22"/>
                <w:lang w:val="en-US"/>
              </w:rPr>
              <w:t>credentials used to access it.</w:t>
            </w:r>
          </w:p>
          <w:p w14:paraId="4BAE36FC" w14:textId="77777777" w:rsidR="008B4B85" w:rsidRPr="009A09C7" w:rsidRDefault="008B4B85" w:rsidP="00A65244">
            <w:pPr>
              <w:spacing w:before="43" w:line="242" w:lineRule="exact"/>
              <w:ind w:left="144"/>
              <w:textAlignment w:val="baseline"/>
              <w:rPr>
                <w:rFonts w:ascii="Arial" w:eastAsia="Calibri" w:hAnsi="Arial" w:cs="Arial"/>
                <w:b/>
                <w:color w:val="0000FF"/>
                <w:sz w:val="22"/>
                <w:szCs w:val="22"/>
              </w:rPr>
            </w:pPr>
            <w:r w:rsidRPr="009A09C7">
              <w:rPr>
                <w:rFonts w:ascii="Arial" w:eastAsia="Calibri" w:hAnsi="Arial" w:cs="Arial"/>
                <w:b/>
                <w:color w:val="0000FF"/>
                <w:sz w:val="22"/>
                <w:szCs w:val="22"/>
                <w:lang w:val="en-US"/>
              </w:rPr>
              <w:t>Server</w:t>
            </w:r>
            <w:r w:rsidRPr="009A09C7">
              <w:rPr>
                <w:rFonts w:ascii="Arial" w:eastAsia="Calibri" w:hAnsi="Arial" w:cs="Arial"/>
                <w:color w:val="0000FF"/>
                <w:sz w:val="22"/>
                <w:szCs w:val="22"/>
                <w:lang w:val="en-US"/>
              </w:rPr>
              <w:t>:</w:t>
            </w:r>
            <w:r w:rsidRPr="009A09C7">
              <w:rPr>
                <w:rFonts w:ascii="Arial" w:eastAsia="Calibri" w:hAnsi="Arial" w:cs="Arial"/>
                <w:color w:val="000000"/>
                <w:sz w:val="22"/>
                <w:szCs w:val="22"/>
                <w:lang w:val="en-US"/>
              </w:rPr>
              <w:t xml:space="preserve"> Server name where database is located.</w:t>
            </w:r>
          </w:p>
          <w:p w14:paraId="758031DE" w14:textId="77777777" w:rsidR="008B4B85" w:rsidRPr="009A09C7" w:rsidRDefault="008B4B85" w:rsidP="00A65244">
            <w:pPr>
              <w:spacing w:before="27" w:line="242" w:lineRule="exact"/>
              <w:ind w:left="144"/>
              <w:textAlignment w:val="baseline"/>
              <w:rPr>
                <w:rFonts w:ascii="Arial" w:eastAsia="Calibri" w:hAnsi="Arial" w:cs="Arial"/>
                <w:b/>
                <w:color w:val="0000FF"/>
                <w:sz w:val="22"/>
                <w:szCs w:val="22"/>
              </w:rPr>
            </w:pPr>
            <w:r w:rsidRPr="009A09C7">
              <w:rPr>
                <w:rFonts w:ascii="Arial" w:eastAsia="Calibri" w:hAnsi="Arial" w:cs="Arial"/>
                <w:b/>
                <w:color w:val="0000FF"/>
                <w:sz w:val="22"/>
                <w:szCs w:val="22"/>
                <w:lang w:val="en-US"/>
              </w:rPr>
              <w:t>Windows Authentication</w:t>
            </w:r>
            <w:r w:rsidRPr="009A09C7">
              <w:rPr>
                <w:rFonts w:ascii="Arial" w:eastAsia="Calibri" w:hAnsi="Arial" w:cs="Arial"/>
                <w:color w:val="0000FF"/>
                <w:sz w:val="22"/>
                <w:szCs w:val="22"/>
                <w:lang w:val="en-US"/>
              </w:rPr>
              <w:t>:</w:t>
            </w:r>
            <w:r w:rsidRPr="009A09C7">
              <w:rPr>
                <w:rFonts w:ascii="Arial" w:eastAsia="Calibri" w:hAnsi="Arial" w:cs="Arial"/>
                <w:color w:val="000000"/>
                <w:sz w:val="22"/>
                <w:szCs w:val="22"/>
                <w:lang w:val="en-US"/>
              </w:rPr>
              <w:t xml:space="preserve"> Network credentials used for access to</w:t>
            </w:r>
          </w:p>
          <w:p w14:paraId="5206070F" w14:textId="77777777" w:rsidR="008B4B85" w:rsidRPr="009A09C7" w:rsidRDefault="008B4B85" w:rsidP="00A65244">
            <w:pPr>
              <w:spacing w:before="27" w:line="225" w:lineRule="exact"/>
              <w:ind w:left="144"/>
              <w:textAlignment w:val="baseline"/>
              <w:rPr>
                <w:rFonts w:ascii="Arial" w:eastAsia="Calibri" w:hAnsi="Arial" w:cs="Arial"/>
                <w:color w:val="000000"/>
                <w:sz w:val="22"/>
                <w:szCs w:val="22"/>
              </w:rPr>
            </w:pPr>
            <w:r w:rsidRPr="009A09C7">
              <w:rPr>
                <w:rFonts w:ascii="Arial" w:eastAsia="Calibri" w:hAnsi="Arial" w:cs="Arial"/>
                <w:color w:val="000000"/>
                <w:sz w:val="22"/>
                <w:szCs w:val="22"/>
                <w:lang w:val="en-US"/>
              </w:rPr>
              <w:t>database.</w:t>
            </w:r>
          </w:p>
          <w:p w14:paraId="4C49BC91" w14:textId="77777777" w:rsidR="008B4B85" w:rsidRPr="009A09C7" w:rsidRDefault="008B4B85" w:rsidP="00A65244">
            <w:pPr>
              <w:spacing w:before="44" w:line="242" w:lineRule="exact"/>
              <w:ind w:left="144"/>
              <w:textAlignment w:val="baseline"/>
              <w:rPr>
                <w:rFonts w:ascii="Arial" w:eastAsia="Calibri" w:hAnsi="Arial" w:cs="Arial"/>
                <w:b/>
                <w:color w:val="0000FF"/>
                <w:sz w:val="22"/>
                <w:szCs w:val="22"/>
              </w:rPr>
            </w:pPr>
            <w:r w:rsidRPr="009A09C7">
              <w:rPr>
                <w:rFonts w:ascii="Arial" w:eastAsia="Calibri" w:hAnsi="Arial" w:cs="Arial"/>
                <w:b/>
                <w:color w:val="0000FF"/>
                <w:sz w:val="22"/>
                <w:szCs w:val="22"/>
                <w:lang w:val="en-US"/>
              </w:rPr>
              <w:t>SQL Server Authentication</w:t>
            </w:r>
            <w:r w:rsidRPr="009A09C7">
              <w:rPr>
                <w:rFonts w:ascii="Arial" w:eastAsia="Calibri" w:hAnsi="Arial" w:cs="Arial"/>
                <w:color w:val="0000FF"/>
                <w:sz w:val="22"/>
                <w:szCs w:val="22"/>
                <w:lang w:val="en-US"/>
              </w:rPr>
              <w:t>:</w:t>
            </w:r>
            <w:r w:rsidRPr="009A09C7">
              <w:rPr>
                <w:rFonts w:ascii="Arial" w:eastAsia="Calibri" w:hAnsi="Arial" w:cs="Arial"/>
                <w:color w:val="000000"/>
                <w:sz w:val="22"/>
                <w:szCs w:val="22"/>
                <w:lang w:val="en-US"/>
              </w:rPr>
              <w:t xml:space="preserve"> Specific user credentials used for access</w:t>
            </w:r>
          </w:p>
          <w:p w14:paraId="43D3D2A7" w14:textId="77777777" w:rsidR="008B4B85" w:rsidRPr="009A09C7" w:rsidRDefault="008B4B85" w:rsidP="00A65244">
            <w:pPr>
              <w:spacing w:before="27" w:line="225" w:lineRule="exact"/>
              <w:ind w:left="144"/>
              <w:textAlignment w:val="baseline"/>
              <w:rPr>
                <w:rFonts w:ascii="Arial" w:eastAsia="Calibri" w:hAnsi="Arial" w:cs="Arial"/>
                <w:color w:val="000000"/>
                <w:sz w:val="22"/>
                <w:szCs w:val="22"/>
              </w:rPr>
            </w:pPr>
            <w:r w:rsidRPr="009A09C7">
              <w:rPr>
                <w:rFonts w:ascii="Arial" w:eastAsia="Calibri" w:hAnsi="Arial" w:cs="Arial"/>
                <w:color w:val="000000"/>
                <w:sz w:val="22"/>
                <w:szCs w:val="22"/>
                <w:lang w:val="en-US"/>
              </w:rPr>
              <w:t>to database.</w:t>
            </w:r>
          </w:p>
          <w:p w14:paraId="3045318D" w14:textId="77777777" w:rsidR="008B4B85" w:rsidRDefault="008B4B85" w:rsidP="00A65244">
            <w:pPr>
              <w:spacing w:before="43" w:after="13" w:line="242" w:lineRule="exact"/>
              <w:ind w:left="144"/>
              <w:textAlignment w:val="baseline"/>
              <w:rPr>
                <w:rFonts w:ascii="Calibri" w:eastAsia="Calibri" w:hAnsi="Calibri"/>
                <w:b/>
                <w:color w:val="0000FF"/>
              </w:rPr>
            </w:pPr>
            <w:r w:rsidRPr="009A09C7">
              <w:rPr>
                <w:rFonts w:ascii="Arial" w:eastAsia="Calibri" w:hAnsi="Arial" w:cs="Arial"/>
                <w:b/>
                <w:color w:val="0000FF"/>
                <w:sz w:val="22"/>
                <w:szCs w:val="22"/>
                <w:lang w:val="en-US"/>
              </w:rPr>
              <w:t>Database</w:t>
            </w:r>
            <w:r w:rsidRPr="009A09C7">
              <w:rPr>
                <w:rFonts w:ascii="Arial" w:eastAsia="Calibri" w:hAnsi="Arial" w:cs="Arial"/>
                <w:color w:val="0000FF"/>
                <w:sz w:val="22"/>
                <w:szCs w:val="22"/>
                <w:lang w:val="en-US"/>
              </w:rPr>
              <w:t>:</w:t>
            </w:r>
            <w:r w:rsidRPr="009A09C7">
              <w:rPr>
                <w:rFonts w:ascii="Arial" w:eastAsia="Calibri" w:hAnsi="Arial" w:cs="Arial"/>
                <w:color w:val="000000"/>
                <w:sz w:val="22"/>
                <w:szCs w:val="22"/>
                <w:lang w:val="en-US"/>
              </w:rPr>
              <w:t xml:space="preserve"> Select database from list (based on server).</w:t>
            </w:r>
          </w:p>
        </w:tc>
        <w:tc>
          <w:tcPr>
            <w:tcW w:w="218" w:type="dxa"/>
            <w:tcBorders>
              <w:top w:val="single" w:sz="4" w:space="0" w:color="000000"/>
              <w:left w:val="single" w:sz="4" w:space="0" w:color="000000"/>
              <w:bottom w:val="single" w:sz="4" w:space="0" w:color="000000"/>
              <w:right w:val="none" w:sz="0" w:space="0" w:color="020000"/>
            </w:tcBorders>
          </w:tcPr>
          <w:p w14:paraId="698AC2BD" w14:textId="77777777" w:rsidR="008B4B85" w:rsidRDefault="008B4B85" w:rsidP="00A65244">
            <w:pPr>
              <w:textAlignment w:val="baseline"/>
              <w:rPr>
                <w:rFonts w:ascii="Arial" w:eastAsia="Arial" w:hAnsi="Arial"/>
                <w:color w:val="000000"/>
                <w:sz w:val="24"/>
              </w:rPr>
            </w:pPr>
            <w:r>
              <w:rPr>
                <w:rFonts w:ascii="Arial" w:eastAsia="Arial" w:hAnsi="Arial"/>
                <w:color w:val="000000"/>
                <w:sz w:val="24"/>
                <w:lang w:val="en-US"/>
              </w:rPr>
              <w:t xml:space="preserve"> </w:t>
            </w:r>
          </w:p>
        </w:tc>
        <w:tc>
          <w:tcPr>
            <w:tcW w:w="3252" w:type="dxa"/>
            <w:tcBorders>
              <w:top w:val="double" w:sz="4" w:space="0" w:color="000000"/>
              <w:left w:val="none" w:sz="0" w:space="0" w:color="020000"/>
              <w:bottom w:val="single" w:sz="4" w:space="0" w:color="000000"/>
              <w:right w:val="none" w:sz="0" w:space="0" w:color="020000"/>
            </w:tcBorders>
            <w:shd w:val="clear" w:color="EBEFF2" w:fill="EBEFF2"/>
          </w:tcPr>
          <w:p w14:paraId="0B5DC8AC" w14:textId="77777777" w:rsidR="008B4B85" w:rsidRDefault="008B4B85" w:rsidP="00A65244">
            <w:pPr>
              <w:textAlignment w:val="baseline"/>
              <w:rPr>
                <w:rFonts w:ascii="Arial" w:eastAsia="Arial" w:hAnsi="Arial"/>
                <w:color w:val="000000"/>
                <w:sz w:val="24"/>
              </w:rPr>
            </w:pPr>
            <w:r>
              <w:rPr>
                <w:rFonts w:ascii="Arial" w:eastAsia="Arial" w:hAnsi="Arial"/>
                <w:color w:val="000000"/>
                <w:sz w:val="24"/>
                <w:lang w:val="en-US"/>
              </w:rPr>
              <w:t xml:space="preserve"> </w:t>
            </w:r>
            <w:r>
              <w:rPr>
                <w:rFonts w:ascii="Arial" w:eastAsia="Arial" w:hAnsi="Arial"/>
                <w:noProof/>
                <w:color w:val="000000"/>
                <w:sz w:val="24"/>
                <w:lang w:eastAsia="en-AU"/>
              </w:rPr>
              <w:drawing>
                <wp:inline distT="0" distB="0" distL="0" distR="0" wp14:anchorId="04333D2F" wp14:editId="3CBEDD5C">
                  <wp:extent cx="1891030" cy="1739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1030" cy="1739900"/>
                          </a:xfrm>
                          <a:prstGeom prst="rect">
                            <a:avLst/>
                          </a:prstGeom>
                          <a:noFill/>
                          <a:ln>
                            <a:noFill/>
                          </a:ln>
                        </pic:spPr>
                      </pic:pic>
                    </a:graphicData>
                  </a:graphic>
                </wp:inline>
              </w:drawing>
            </w:r>
          </w:p>
        </w:tc>
        <w:tc>
          <w:tcPr>
            <w:tcW w:w="166" w:type="dxa"/>
            <w:tcBorders>
              <w:top w:val="single" w:sz="4" w:space="0" w:color="000000"/>
              <w:left w:val="none" w:sz="0" w:space="0" w:color="020000"/>
              <w:bottom w:val="single" w:sz="4" w:space="0" w:color="000000"/>
              <w:right w:val="single" w:sz="4" w:space="0" w:color="000000"/>
            </w:tcBorders>
          </w:tcPr>
          <w:p w14:paraId="27E81333" w14:textId="77777777" w:rsidR="008B4B85" w:rsidRDefault="008B4B85" w:rsidP="00A65244">
            <w:pPr>
              <w:textAlignment w:val="baseline"/>
              <w:rPr>
                <w:rFonts w:ascii="Arial" w:eastAsia="Arial" w:hAnsi="Arial"/>
                <w:color w:val="000000"/>
                <w:sz w:val="24"/>
              </w:rPr>
            </w:pPr>
            <w:r>
              <w:rPr>
                <w:rFonts w:ascii="Arial" w:eastAsia="Arial" w:hAnsi="Arial"/>
                <w:color w:val="000000"/>
                <w:sz w:val="24"/>
                <w:lang w:val="en-US"/>
              </w:rPr>
              <w:t xml:space="preserve"> </w:t>
            </w:r>
          </w:p>
        </w:tc>
      </w:tr>
      <w:tr w:rsidR="008B4B85" w14:paraId="43D5C109" w14:textId="77777777" w:rsidTr="009A09C7">
        <w:trPr>
          <w:trHeight w:hRule="exact" w:val="838"/>
        </w:trPr>
        <w:tc>
          <w:tcPr>
            <w:tcW w:w="6448" w:type="dxa"/>
            <w:vMerge w:val="restart"/>
            <w:tcBorders>
              <w:top w:val="single" w:sz="4" w:space="0" w:color="000000"/>
              <w:left w:val="single" w:sz="4" w:space="0" w:color="000000"/>
              <w:bottom w:val="single" w:sz="0" w:space="0" w:color="000000"/>
              <w:right w:val="single" w:sz="4" w:space="0" w:color="000000"/>
            </w:tcBorders>
          </w:tcPr>
          <w:p w14:paraId="54845890" w14:textId="77777777" w:rsidR="008B4B85" w:rsidRPr="009A09C7" w:rsidRDefault="008B4B85" w:rsidP="008B4B85">
            <w:pPr>
              <w:pStyle w:val="ListParagraph"/>
              <w:numPr>
                <w:ilvl w:val="0"/>
                <w:numId w:val="15"/>
              </w:numPr>
              <w:tabs>
                <w:tab w:val="left" w:pos="288"/>
              </w:tabs>
              <w:spacing w:before="33" w:line="226" w:lineRule="exact"/>
              <w:textAlignment w:val="baseline"/>
              <w:rPr>
                <w:rFonts w:ascii="Arial" w:eastAsia="Calibri" w:hAnsi="Arial" w:cs="Arial"/>
                <w:color w:val="000000"/>
              </w:rPr>
            </w:pPr>
            <w:r w:rsidRPr="009A09C7">
              <w:rPr>
                <w:rFonts w:ascii="Arial" w:eastAsia="Calibri" w:hAnsi="Arial" w:cs="Arial"/>
                <w:color w:val="000000"/>
                <w:sz w:val="22"/>
                <w:lang w:val="en-US"/>
              </w:rPr>
              <w:t>Email Configuration</w:t>
            </w:r>
          </w:p>
          <w:p w14:paraId="74465D75" w14:textId="77777777" w:rsidR="008B4B85" w:rsidRPr="009A09C7" w:rsidRDefault="008B4B85" w:rsidP="00A65244">
            <w:pPr>
              <w:spacing w:before="312" w:line="226" w:lineRule="exact"/>
              <w:ind w:left="144"/>
              <w:textAlignment w:val="baseline"/>
              <w:rPr>
                <w:rFonts w:ascii="Arial" w:eastAsia="Calibri" w:hAnsi="Arial" w:cs="Arial"/>
                <w:color w:val="000000"/>
              </w:rPr>
            </w:pPr>
            <w:r w:rsidRPr="009A09C7">
              <w:rPr>
                <w:rFonts w:ascii="Arial" w:eastAsia="Calibri" w:hAnsi="Arial" w:cs="Arial"/>
                <w:color w:val="000000"/>
                <w:sz w:val="22"/>
                <w:lang w:val="en-US"/>
              </w:rPr>
              <w:t>Users have the option to automatically email generated export files.</w:t>
            </w:r>
          </w:p>
          <w:p w14:paraId="4A7C46D7" w14:textId="77777777" w:rsidR="008B4B85" w:rsidRPr="009A09C7" w:rsidRDefault="008B4B85" w:rsidP="00A65244">
            <w:pPr>
              <w:spacing w:before="42" w:line="227" w:lineRule="exact"/>
              <w:ind w:left="144"/>
              <w:textAlignment w:val="baseline"/>
              <w:rPr>
                <w:rFonts w:ascii="Arial" w:eastAsia="Calibri" w:hAnsi="Arial" w:cs="Arial"/>
                <w:color w:val="000000"/>
              </w:rPr>
            </w:pPr>
            <w:r w:rsidRPr="009A09C7">
              <w:rPr>
                <w:rFonts w:ascii="Arial" w:eastAsia="Calibri" w:hAnsi="Arial" w:cs="Arial"/>
                <w:color w:val="000000"/>
                <w:sz w:val="22"/>
                <w:lang w:val="en-US"/>
              </w:rPr>
              <w:t>These configuration details determine content and attributes for</w:t>
            </w:r>
          </w:p>
          <w:p w14:paraId="1CB69155" w14:textId="77777777" w:rsidR="008B4B85" w:rsidRPr="009A09C7" w:rsidRDefault="008B4B85" w:rsidP="00A65244">
            <w:pPr>
              <w:spacing w:before="42" w:line="226" w:lineRule="exact"/>
              <w:ind w:left="144"/>
              <w:textAlignment w:val="baseline"/>
              <w:rPr>
                <w:rFonts w:ascii="Arial" w:eastAsia="Calibri" w:hAnsi="Arial" w:cs="Arial"/>
                <w:color w:val="000000"/>
              </w:rPr>
            </w:pPr>
            <w:r w:rsidRPr="009A09C7">
              <w:rPr>
                <w:rFonts w:ascii="Arial" w:eastAsia="Calibri" w:hAnsi="Arial" w:cs="Arial"/>
                <w:color w:val="000000"/>
                <w:sz w:val="22"/>
                <w:lang w:val="en-US"/>
              </w:rPr>
              <w:t>generated emails, as well as details of the email server to connect to.</w:t>
            </w:r>
          </w:p>
          <w:p w14:paraId="22F21A96" w14:textId="77777777" w:rsidR="008B4B85" w:rsidRPr="009A09C7" w:rsidRDefault="008B4B85" w:rsidP="00A65244">
            <w:pPr>
              <w:spacing w:before="43" w:line="242" w:lineRule="exact"/>
              <w:ind w:left="144"/>
              <w:textAlignment w:val="baseline"/>
              <w:rPr>
                <w:rFonts w:ascii="Arial" w:eastAsia="Calibri" w:hAnsi="Arial" w:cs="Arial"/>
                <w:b/>
                <w:color w:val="000000"/>
              </w:rPr>
            </w:pPr>
            <w:r w:rsidRPr="009A09C7">
              <w:rPr>
                <w:rFonts w:ascii="Arial" w:eastAsia="Calibri" w:hAnsi="Arial" w:cs="Arial"/>
                <w:b/>
                <w:color w:val="000000"/>
                <w:sz w:val="22"/>
                <w:lang w:val="en-US"/>
              </w:rPr>
              <w:t>From</w:t>
            </w:r>
            <w:r w:rsidRPr="009A09C7">
              <w:rPr>
                <w:rFonts w:ascii="Arial" w:eastAsia="Calibri" w:hAnsi="Arial" w:cs="Arial"/>
                <w:color w:val="000000"/>
                <w:sz w:val="22"/>
                <w:lang w:val="en-US"/>
              </w:rPr>
              <w:t>: Sender email.</w:t>
            </w:r>
          </w:p>
          <w:p w14:paraId="3CF2A284" w14:textId="77777777" w:rsidR="008B4B85" w:rsidRPr="009A09C7" w:rsidRDefault="008B4B85" w:rsidP="00A65244">
            <w:pPr>
              <w:spacing w:before="27" w:line="242" w:lineRule="exact"/>
              <w:ind w:left="144"/>
              <w:textAlignment w:val="baseline"/>
              <w:rPr>
                <w:rFonts w:ascii="Arial" w:eastAsia="Calibri" w:hAnsi="Arial" w:cs="Arial"/>
                <w:b/>
                <w:color w:val="000000"/>
              </w:rPr>
            </w:pPr>
            <w:r w:rsidRPr="009A09C7">
              <w:rPr>
                <w:rFonts w:ascii="Arial" w:eastAsia="Calibri" w:hAnsi="Arial" w:cs="Arial"/>
                <w:b/>
                <w:color w:val="000000"/>
                <w:sz w:val="22"/>
                <w:lang w:val="en-US"/>
              </w:rPr>
              <w:t>To*</w:t>
            </w:r>
            <w:r w:rsidRPr="009A09C7">
              <w:rPr>
                <w:rFonts w:ascii="Arial" w:eastAsia="Calibri" w:hAnsi="Arial" w:cs="Arial"/>
                <w:color w:val="000000"/>
                <w:sz w:val="22"/>
                <w:lang w:val="en-US"/>
              </w:rPr>
              <w:t>: Recipient email, as advised by the council.</w:t>
            </w:r>
          </w:p>
          <w:p w14:paraId="43517A5E" w14:textId="77777777" w:rsidR="008B4B85" w:rsidRPr="009A09C7" w:rsidRDefault="008B4B85" w:rsidP="00A65244">
            <w:pPr>
              <w:spacing w:before="27" w:line="242" w:lineRule="exact"/>
              <w:ind w:left="144"/>
              <w:textAlignment w:val="baseline"/>
              <w:rPr>
                <w:rFonts w:ascii="Arial" w:eastAsia="Calibri" w:hAnsi="Arial" w:cs="Arial"/>
                <w:b/>
                <w:color w:val="000000"/>
              </w:rPr>
            </w:pPr>
            <w:r w:rsidRPr="009A09C7">
              <w:rPr>
                <w:rFonts w:ascii="Arial" w:eastAsia="Calibri" w:hAnsi="Arial" w:cs="Arial"/>
                <w:b/>
                <w:color w:val="000000"/>
                <w:sz w:val="22"/>
                <w:lang w:val="en-US"/>
              </w:rPr>
              <w:t>CC*</w:t>
            </w:r>
            <w:r w:rsidRPr="009A09C7">
              <w:rPr>
                <w:rFonts w:ascii="Arial" w:eastAsia="Calibri" w:hAnsi="Arial" w:cs="Arial"/>
                <w:color w:val="000000"/>
                <w:sz w:val="22"/>
                <w:lang w:val="en-US"/>
              </w:rPr>
              <w:t>: Email for copy.</w:t>
            </w:r>
          </w:p>
          <w:p w14:paraId="27D04EE0" w14:textId="77777777" w:rsidR="008B4B85" w:rsidRPr="009A09C7" w:rsidRDefault="008B4B85" w:rsidP="00A65244">
            <w:pPr>
              <w:spacing w:before="26" w:line="242" w:lineRule="exact"/>
              <w:ind w:left="144"/>
              <w:textAlignment w:val="baseline"/>
              <w:rPr>
                <w:rFonts w:ascii="Arial" w:eastAsia="Calibri" w:hAnsi="Arial" w:cs="Arial"/>
                <w:b/>
                <w:color w:val="000000"/>
              </w:rPr>
            </w:pPr>
            <w:r w:rsidRPr="009A09C7">
              <w:rPr>
                <w:rFonts w:ascii="Arial" w:eastAsia="Calibri" w:hAnsi="Arial" w:cs="Arial"/>
                <w:b/>
                <w:color w:val="000000"/>
                <w:sz w:val="22"/>
                <w:lang w:val="en-US"/>
              </w:rPr>
              <w:t>Subject</w:t>
            </w:r>
            <w:r w:rsidRPr="009A09C7">
              <w:rPr>
                <w:rFonts w:ascii="Arial" w:eastAsia="Calibri" w:hAnsi="Arial" w:cs="Arial"/>
                <w:color w:val="000000"/>
                <w:sz w:val="22"/>
                <w:lang w:val="en-US"/>
              </w:rPr>
              <w:t>: Description of email content (e g. Student details –</w:t>
            </w:r>
          </w:p>
          <w:p w14:paraId="7D6EC256" w14:textId="77777777" w:rsidR="008B4B85" w:rsidRPr="009A09C7" w:rsidRDefault="008B4B85" w:rsidP="00A65244">
            <w:pPr>
              <w:spacing w:before="27" w:line="226" w:lineRule="exact"/>
              <w:ind w:left="144"/>
              <w:textAlignment w:val="baseline"/>
              <w:rPr>
                <w:rFonts w:ascii="Arial" w:eastAsia="Calibri" w:hAnsi="Arial" w:cs="Arial"/>
                <w:color w:val="000000"/>
              </w:rPr>
            </w:pPr>
            <w:r w:rsidRPr="009A09C7">
              <w:rPr>
                <w:rFonts w:ascii="Arial" w:eastAsia="Calibri" w:hAnsi="Arial" w:cs="Arial"/>
                <w:color w:val="000000"/>
                <w:sz w:val="22"/>
                <w:lang w:val="en-US"/>
              </w:rPr>
              <w:t>Melbourne High).</w:t>
            </w:r>
          </w:p>
          <w:p w14:paraId="1D224AB7" w14:textId="77777777" w:rsidR="008B4B85" w:rsidRPr="009A09C7" w:rsidRDefault="008B4B85" w:rsidP="00A65244">
            <w:pPr>
              <w:spacing w:before="43" w:line="242" w:lineRule="exact"/>
              <w:ind w:left="144"/>
              <w:textAlignment w:val="baseline"/>
              <w:rPr>
                <w:rFonts w:ascii="Arial" w:eastAsia="Calibri" w:hAnsi="Arial" w:cs="Arial"/>
                <w:b/>
                <w:color w:val="000000"/>
              </w:rPr>
            </w:pPr>
            <w:r w:rsidRPr="009A09C7">
              <w:rPr>
                <w:rFonts w:ascii="Arial" w:eastAsia="Calibri" w:hAnsi="Arial" w:cs="Arial"/>
                <w:b/>
                <w:color w:val="000000"/>
                <w:sz w:val="22"/>
                <w:lang w:val="en-US"/>
              </w:rPr>
              <w:t>Body</w:t>
            </w:r>
            <w:r w:rsidRPr="009A09C7">
              <w:rPr>
                <w:rFonts w:ascii="Arial" w:eastAsia="Calibri" w:hAnsi="Arial" w:cs="Arial"/>
                <w:color w:val="000000"/>
                <w:sz w:val="22"/>
                <w:lang w:val="en-US"/>
              </w:rPr>
              <w:t>: Content for body of email.</w:t>
            </w:r>
          </w:p>
          <w:p w14:paraId="4799107E" w14:textId="77777777" w:rsidR="008B4B85" w:rsidRPr="009A09C7" w:rsidRDefault="008B4B85" w:rsidP="00A65244">
            <w:pPr>
              <w:spacing w:before="27" w:line="242" w:lineRule="exact"/>
              <w:ind w:left="144"/>
              <w:textAlignment w:val="baseline"/>
              <w:rPr>
                <w:rFonts w:ascii="Arial" w:eastAsia="Calibri" w:hAnsi="Arial" w:cs="Arial"/>
                <w:b/>
                <w:color w:val="0000FF"/>
              </w:rPr>
            </w:pPr>
            <w:r w:rsidRPr="009A09C7">
              <w:rPr>
                <w:rFonts w:ascii="Arial" w:eastAsia="Calibri" w:hAnsi="Arial" w:cs="Arial"/>
                <w:b/>
                <w:color w:val="0000FF"/>
                <w:sz w:val="22"/>
                <w:lang w:val="en-US"/>
              </w:rPr>
              <w:t>Server</w:t>
            </w:r>
            <w:r w:rsidRPr="009A09C7">
              <w:rPr>
                <w:rFonts w:ascii="Arial" w:eastAsia="Calibri" w:hAnsi="Arial" w:cs="Arial"/>
                <w:color w:val="0000FF"/>
                <w:sz w:val="22"/>
                <w:lang w:val="en-US"/>
              </w:rPr>
              <w:t>:</w:t>
            </w:r>
            <w:r w:rsidRPr="009A09C7">
              <w:rPr>
                <w:rFonts w:ascii="Arial" w:eastAsia="Calibri" w:hAnsi="Arial" w:cs="Arial"/>
                <w:color w:val="000000"/>
                <w:sz w:val="22"/>
                <w:lang w:val="en-US"/>
              </w:rPr>
              <w:t xml:space="preserve"> Email server name.</w:t>
            </w:r>
          </w:p>
          <w:p w14:paraId="561A8C96" w14:textId="77777777" w:rsidR="008B4B85" w:rsidRPr="009A09C7" w:rsidRDefault="008B4B85" w:rsidP="00A65244">
            <w:pPr>
              <w:spacing w:before="27" w:line="242" w:lineRule="exact"/>
              <w:ind w:left="144"/>
              <w:textAlignment w:val="baseline"/>
              <w:rPr>
                <w:rFonts w:ascii="Arial" w:eastAsia="Calibri" w:hAnsi="Arial" w:cs="Arial"/>
                <w:b/>
                <w:color w:val="0000FF"/>
              </w:rPr>
            </w:pPr>
            <w:r w:rsidRPr="009A09C7">
              <w:rPr>
                <w:rFonts w:ascii="Arial" w:eastAsia="Calibri" w:hAnsi="Arial" w:cs="Arial"/>
                <w:b/>
                <w:color w:val="0000FF"/>
                <w:sz w:val="22"/>
                <w:lang w:val="en-US"/>
              </w:rPr>
              <w:t>Port</w:t>
            </w:r>
            <w:r w:rsidRPr="009A09C7">
              <w:rPr>
                <w:rFonts w:ascii="Arial" w:eastAsia="Calibri" w:hAnsi="Arial" w:cs="Arial"/>
                <w:color w:val="0000FF"/>
                <w:sz w:val="22"/>
                <w:lang w:val="en-US"/>
              </w:rPr>
              <w:t>:</w:t>
            </w:r>
            <w:r w:rsidRPr="009A09C7">
              <w:rPr>
                <w:rFonts w:ascii="Arial" w:eastAsia="Calibri" w:hAnsi="Arial" w:cs="Arial"/>
                <w:color w:val="000000"/>
                <w:sz w:val="22"/>
                <w:lang w:val="en-US"/>
              </w:rPr>
              <w:t xml:space="preserve"> Network credentials used for access to database.</w:t>
            </w:r>
          </w:p>
          <w:p w14:paraId="53903606" w14:textId="307574B2" w:rsidR="008B4B85" w:rsidRDefault="008B4B85" w:rsidP="00A65244">
            <w:pPr>
              <w:spacing w:before="26" w:line="242" w:lineRule="exact"/>
              <w:ind w:left="144"/>
              <w:textAlignment w:val="baseline"/>
              <w:rPr>
                <w:rFonts w:ascii="Calibri" w:eastAsia="Calibri" w:hAnsi="Calibri"/>
                <w:color w:val="000000"/>
                <w:sz w:val="22"/>
                <w:lang w:val="en-US"/>
              </w:rPr>
            </w:pPr>
            <w:r>
              <w:rPr>
                <w:rFonts w:ascii="Calibri" w:eastAsia="Calibri" w:hAnsi="Calibri"/>
                <w:b/>
                <w:color w:val="0000FF"/>
                <w:sz w:val="22"/>
                <w:lang w:val="en-US"/>
              </w:rPr>
              <w:t>Username</w:t>
            </w:r>
            <w:r>
              <w:rPr>
                <w:rFonts w:ascii="Calibri" w:eastAsia="Calibri" w:hAnsi="Calibri"/>
                <w:color w:val="0000FF"/>
                <w:sz w:val="22"/>
                <w:lang w:val="en-US"/>
              </w:rPr>
              <w:t>:</w:t>
            </w:r>
            <w:r>
              <w:rPr>
                <w:rFonts w:ascii="Calibri" w:eastAsia="Calibri" w:hAnsi="Calibri"/>
                <w:color w:val="000000"/>
                <w:sz w:val="22"/>
                <w:lang w:val="en-US"/>
              </w:rPr>
              <w:t xml:space="preserve"> Specific user used to access the email server.</w:t>
            </w:r>
          </w:p>
          <w:p w14:paraId="250A8DBC" w14:textId="20EC1A33" w:rsidR="009A09C7" w:rsidRDefault="009A09C7" w:rsidP="00A65244">
            <w:pPr>
              <w:spacing w:before="26" w:line="242" w:lineRule="exact"/>
              <w:ind w:left="144"/>
              <w:textAlignment w:val="baseline"/>
              <w:rPr>
                <w:rFonts w:ascii="Calibri" w:eastAsia="Calibri" w:hAnsi="Calibri"/>
                <w:b/>
                <w:color w:val="0000FF"/>
              </w:rPr>
            </w:pPr>
          </w:p>
          <w:p w14:paraId="1CB5D326" w14:textId="06720A43" w:rsidR="009A09C7" w:rsidRDefault="009A09C7" w:rsidP="00A65244">
            <w:pPr>
              <w:spacing w:before="26" w:line="242" w:lineRule="exact"/>
              <w:ind w:left="144"/>
              <w:textAlignment w:val="baseline"/>
              <w:rPr>
                <w:rFonts w:ascii="Calibri" w:eastAsia="Calibri" w:hAnsi="Calibri"/>
                <w:b/>
                <w:color w:val="0000FF"/>
              </w:rPr>
            </w:pPr>
          </w:p>
          <w:p w14:paraId="60005B51" w14:textId="77777777" w:rsidR="009A09C7" w:rsidRDefault="009A09C7" w:rsidP="00A65244">
            <w:pPr>
              <w:spacing w:before="26" w:line="242" w:lineRule="exact"/>
              <w:ind w:left="144"/>
              <w:textAlignment w:val="baseline"/>
              <w:rPr>
                <w:rFonts w:ascii="Calibri" w:eastAsia="Calibri" w:hAnsi="Calibri"/>
                <w:b/>
                <w:color w:val="0000FF"/>
              </w:rPr>
            </w:pPr>
          </w:p>
          <w:p w14:paraId="5E7574B8" w14:textId="77777777" w:rsidR="008B4B85" w:rsidRDefault="008B4B85" w:rsidP="00A65244">
            <w:pPr>
              <w:spacing w:before="27" w:line="242" w:lineRule="exact"/>
              <w:ind w:left="144"/>
              <w:textAlignment w:val="baseline"/>
              <w:rPr>
                <w:rFonts w:ascii="Calibri" w:eastAsia="Calibri" w:hAnsi="Calibri"/>
                <w:b/>
                <w:color w:val="0000FF"/>
              </w:rPr>
            </w:pPr>
            <w:r>
              <w:rPr>
                <w:rFonts w:ascii="Calibri" w:eastAsia="Calibri" w:hAnsi="Calibri"/>
                <w:b/>
                <w:color w:val="0000FF"/>
                <w:sz w:val="22"/>
                <w:lang w:val="en-US"/>
              </w:rPr>
              <w:t>Password</w:t>
            </w:r>
            <w:r>
              <w:rPr>
                <w:rFonts w:ascii="Calibri" w:eastAsia="Calibri" w:hAnsi="Calibri"/>
                <w:color w:val="0000FF"/>
                <w:sz w:val="22"/>
                <w:lang w:val="en-US"/>
              </w:rPr>
              <w:t>:</w:t>
            </w:r>
            <w:r>
              <w:rPr>
                <w:rFonts w:ascii="Calibri" w:eastAsia="Calibri" w:hAnsi="Calibri"/>
                <w:color w:val="000000"/>
                <w:sz w:val="22"/>
                <w:lang w:val="en-US"/>
              </w:rPr>
              <w:t xml:space="preserve"> User password used to access the email server.</w:t>
            </w:r>
          </w:p>
          <w:p w14:paraId="5B0BB04D" w14:textId="77777777" w:rsidR="008B4B85" w:rsidRDefault="008B4B85" w:rsidP="00A65244">
            <w:pPr>
              <w:spacing w:before="27" w:after="19" w:line="226" w:lineRule="exact"/>
              <w:ind w:left="144"/>
              <w:textAlignment w:val="baseline"/>
              <w:rPr>
                <w:rFonts w:ascii="Calibri" w:eastAsia="Calibri" w:hAnsi="Calibri"/>
                <w:color w:val="000000"/>
                <w:sz w:val="22"/>
                <w:lang w:val="en-US"/>
              </w:rPr>
            </w:pPr>
            <w:r>
              <w:rPr>
                <w:rFonts w:ascii="Calibri" w:eastAsia="Calibri" w:hAnsi="Calibri"/>
                <w:color w:val="000000"/>
                <w:sz w:val="22"/>
                <w:lang w:val="en-US"/>
              </w:rPr>
              <w:t>* Multiple email addresses, separated by semi-colons, may be used.</w:t>
            </w:r>
          </w:p>
          <w:p w14:paraId="6A7764AB" w14:textId="77777777" w:rsidR="008B4B85" w:rsidRDefault="008B4B85" w:rsidP="00A65244">
            <w:pPr>
              <w:spacing w:before="27" w:after="19" w:line="226" w:lineRule="exact"/>
              <w:ind w:left="144"/>
              <w:textAlignment w:val="baseline"/>
              <w:rPr>
                <w:rFonts w:ascii="Calibri" w:eastAsia="Calibri" w:hAnsi="Calibri"/>
                <w:color w:val="000000"/>
              </w:rPr>
            </w:pPr>
          </w:p>
        </w:tc>
        <w:tc>
          <w:tcPr>
            <w:tcW w:w="218" w:type="dxa"/>
            <w:vMerge w:val="restart"/>
            <w:tcBorders>
              <w:top w:val="single" w:sz="4" w:space="0" w:color="000000"/>
              <w:left w:val="single" w:sz="4" w:space="0" w:color="000000"/>
              <w:bottom w:val="single" w:sz="0" w:space="0" w:color="000000"/>
              <w:right w:val="none" w:sz="0" w:space="0" w:color="020000"/>
            </w:tcBorders>
          </w:tcPr>
          <w:p w14:paraId="015DE724" w14:textId="77777777" w:rsidR="008B4B85" w:rsidRDefault="008B4B85" w:rsidP="00A65244">
            <w:pPr>
              <w:textAlignment w:val="baseline"/>
              <w:rPr>
                <w:rFonts w:ascii="Arial" w:eastAsia="Arial" w:hAnsi="Arial"/>
                <w:color w:val="000000"/>
                <w:sz w:val="24"/>
              </w:rPr>
            </w:pPr>
            <w:r>
              <w:rPr>
                <w:rFonts w:ascii="Arial" w:eastAsia="Arial" w:hAnsi="Arial"/>
                <w:color w:val="000000"/>
                <w:sz w:val="24"/>
                <w:lang w:val="en-US"/>
              </w:rPr>
              <w:t xml:space="preserve"> </w:t>
            </w:r>
          </w:p>
        </w:tc>
        <w:tc>
          <w:tcPr>
            <w:tcW w:w="3252" w:type="dxa"/>
            <w:tcBorders>
              <w:top w:val="single" w:sz="4" w:space="0" w:color="000000"/>
              <w:left w:val="none" w:sz="0" w:space="0" w:color="020000"/>
              <w:bottom w:val="double" w:sz="4" w:space="0" w:color="000000"/>
              <w:right w:val="double" w:sz="2" w:space="0" w:color="000000"/>
            </w:tcBorders>
            <w:shd w:val="clear" w:color="EBEFF2" w:fill="EBEFF2"/>
          </w:tcPr>
          <w:p w14:paraId="0A78FC97" w14:textId="77777777" w:rsidR="008B4B85" w:rsidRDefault="008B4B85" w:rsidP="00A65244">
            <w:pPr>
              <w:textAlignment w:val="baseline"/>
              <w:rPr>
                <w:rFonts w:ascii="Arial" w:eastAsia="Arial" w:hAnsi="Arial"/>
                <w:color w:val="000000"/>
                <w:sz w:val="24"/>
              </w:rPr>
            </w:pPr>
            <w:r>
              <w:rPr>
                <w:rFonts w:ascii="Arial" w:eastAsia="Arial" w:hAnsi="Arial"/>
                <w:color w:val="000000"/>
                <w:sz w:val="24"/>
                <w:lang w:val="en-US"/>
              </w:rPr>
              <w:t xml:space="preserve"> </w:t>
            </w:r>
            <w:r>
              <w:rPr>
                <w:rFonts w:ascii="Arial" w:eastAsia="Arial" w:hAnsi="Arial"/>
                <w:noProof/>
                <w:color w:val="000000"/>
                <w:sz w:val="24"/>
                <w:lang w:eastAsia="en-AU"/>
              </w:rPr>
              <w:drawing>
                <wp:inline distT="0" distB="0" distL="0" distR="0" wp14:anchorId="013EEF7D" wp14:editId="66763273">
                  <wp:extent cx="2228295" cy="2140387"/>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24250" cy="2136502"/>
                          </a:xfrm>
                          <a:prstGeom prst="rect">
                            <a:avLst/>
                          </a:prstGeom>
                          <a:noFill/>
                        </pic:spPr>
                      </pic:pic>
                    </a:graphicData>
                  </a:graphic>
                </wp:inline>
              </w:drawing>
            </w:r>
          </w:p>
        </w:tc>
        <w:tc>
          <w:tcPr>
            <w:tcW w:w="166" w:type="dxa"/>
            <w:vMerge w:val="restart"/>
            <w:tcBorders>
              <w:top w:val="single" w:sz="4" w:space="0" w:color="000000"/>
              <w:left w:val="double" w:sz="2" w:space="0" w:color="000000"/>
              <w:bottom w:val="single" w:sz="0" w:space="0" w:color="000000"/>
              <w:right w:val="single" w:sz="4" w:space="0" w:color="000000"/>
            </w:tcBorders>
          </w:tcPr>
          <w:p w14:paraId="5E7EDC49" w14:textId="77777777" w:rsidR="008B4B85" w:rsidRDefault="008B4B85" w:rsidP="00A65244">
            <w:pPr>
              <w:textAlignment w:val="baseline"/>
              <w:rPr>
                <w:rFonts w:ascii="Arial" w:eastAsia="Arial" w:hAnsi="Arial"/>
                <w:color w:val="000000"/>
                <w:sz w:val="24"/>
              </w:rPr>
            </w:pPr>
            <w:r>
              <w:rPr>
                <w:rFonts w:ascii="Arial" w:eastAsia="Arial" w:hAnsi="Arial"/>
                <w:color w:val="000000"/>
                <w:sz w:val="24"/>
                <w:lang w:val="en-US"/>
              </w:rPr>
              <w:t xml:space="preserve"> </w:t>
            </w:r>
          </w:p>
        </w:tc>
      </w:tr>
      <w:tr w:rsidR="008B4B85" w14:paraId="228B948D" w14:textId="77777777" w:rsidTr="00A65244">
        <w:trPr>
          <w:trHeight w:hRule="exact" w:val="796"/>
        </w:trPr>
        <w:tc>
          <w:tcPr>
            <w:tcW w:w="6448" w:type="dxa"/>
            <w:vMerge/>
            <w:tcBorders>
              <w:top w:val="single" w:sz="0" w:space="0" w:color="000000"/>
              <w:left w:val="single" w:sz="4" w:space="0" w:color="000000"/>
              <w:bottom w:val="single" w:sz="4" w:space="0" w:color="000000"/>
              <w:right w:val="single" w:sz="4" w:space="0" w:color="000000"/>
            </w:tcBorders>
          </w:tcPr>
          <w:p w14:paraId="7A5B56A0" w14:textId="77777777" w:rsidR="008B4B85" w:rsidRDefault="008B4B85" w:rsidP="00A65244"/>
        </w:tc>
        <w:tc>
          <w:tcPr>
            <w:tcW w:w="218" w:type="dxa"/>
            <w:vMerge/>
            <w:tcBorders>
              <w:top w:val="single" w:sz="0" w:space="0" w:color="000000"/>
              <w:left w:val="single" w:sz="4" w:space="0" w:color="000000"/>
              <w:bottom w:val="single" w:sz="4" w:space="0" w:color="000000"/>
              <w:right w:val="none" w:sz="0" w:space="0" w:color="020000"/>
            </w:tcBorders>
          </w:tcPr>
          <w:p w14:paraId="1D172898" w14:textId="77777777" w:rsidR="008B4B85" w:rsidRDefault="008B4B85" w:rsidP="00A65244"/>
        </w:tc>
        <w:tc>
          <w:tcPr>
            <w:tcW w:w="3252" w:type="dxa"/>
            <w:tcBorders>
              <w:top w:val="single" w:sz="4" w:space="0" w:color="000000"/>
              <w:left w:val="none" w:sz="0" w:space="0" w:color="020000"/>
              <w:bottom w:val="single" w:sz="4" w:space="0" w:color="000000"/>
              <w:right w:val="none" w:sz="0" w:space="0" w:color="020000"/>
            </w:tcBorders>
          </w:tcPr>
          <w:p w14:paraId="1C7D1B6C" w14:textId="77777777" w:rsidR="008B4B85" w:rsidRDefault="008B4B85" w:rsidP="00A65244">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66" w:type="dxa"/>
            <w:vMerge/>
            <w:tcBorders>
              <w:top w:val="single" w:sz="0" w:space="0" w:color="000000"/>
              <w:left w:val="none" w:sz="0" w:space="0" w:color="020000"/>
              <w:bottom w:val="single" w:sz="4" w:space="0" w:color="000000"/>
              <w:right w:val="single" w:sz="4" w:space="0" w:color="000000"/>
            </w:tcBorders>
          </w:tcPr>
          <w:p w14:paraId="0691CDAA" w14:textId="77777777" w:rsidR="008B4B85" w:rsidRDefault="008B4B85" w:rsidP="00A65244"/>
        </w:tc>
      </w:tr>
    </w:tbl>
    <w:p w14:paraId="5FCEBBFD" w14:textId="77777777" w:rsidR="008B4B85" w:rsidRDefault="008B4B85" w:rsidP="008B4B85">
      <w:pPr>
        <w:spacing w:after="1244" w:line="20" w:lineRule="exact"/>
        <w:sectPr w:rsidR="008B4B85">
          <w:pgSz w:w="11909" w:h="16834"/>
          <w:pgMar w:top="700" w:right="1008" w:bottom="518" w:left="868" w:header="720" w:footer="720" w:gutter="0"/>
          <w:cols w:space="720"/>
        </w:sectPr>
      </w:pPr>
    </w:p>
    <w:p w14:paraId="190EBFCA" w14:textId="77777777" w:rsidR="008B4B85" w:rsidRDefault="008B4B85" w:rsidP="008B4B85">
      <w:pPr>
        <w:sectPr w:rsidR="008B4B85">
          <w:type w:val="continuous"/>
          <w:pgSz w:w="11909" w:h="16834"/>
          <w:pgMar w:top="700" w:right="10439" w:bottom="518" w:left="910" w:header="720" w:footer="720" w:gutter="0"/>
          <w:cols w:space="720"/>
        </w:sectPr>
      </w:pPr>
    </w:p>
    <w:p w14:paraId="65E06AEB" w14:textId="77777777" w:rsidR="008B4B85" w:rsidRDefault="008B4B85" w:rsidP="008B4B85">
      <w:pPr>
        <w:spacing w:before="13" w:after="511" w:line="230" w:lineRule="exact"/>
        <w:ind w:left="72" w:right="72"/>
        <w:jc w:val="right"/>
        <w:textAlignment w:val="baseline"/>
        <w:rPr>
          <w:rFonts w:ascii="Arial" w:eastAsia="Arial" w:hAnsi="Arial"/>
          <w:color w:val="000000"/>
        </w:rPr>
      </w:pPr>
      <w:r>
        <w:rPr>
          <w:rFonts w:ascii="Arial" w:eastAsia="Arial" w:hAnsi="Arial"/>
          <w:color w:val="000000"/>
          <w:lang w:val="en-US"/>
        </w:rPr>
        <w:lastRenderedPageBreak/>
        <w:t>Student Details Exporter Instructions</w:t>
      </w:r>
    </w:p>
    <w:tbl>
      <w:tblPr>
        <w:tblW w:w="0" w:type="auto"/>
        <w:tblInd w:w="10" w:type="dxa"/>
        <w:tblLayout w:type="fixed"/>
        <w:tblCellMar>
          <w:left w:w="0" w:type="dxa"/>
          <w:right w:w="0" w:type="dxa"/>
        </w:tblCellMar>
        <w:tblLook w:val="0000" w:firstRow="0" w:lastRow="0" w:firstColumn="0" w:lastColumn="0" w:noHBand="0" w:noVBand="0"/>
      </w:tblPr>
      <w:tblGrid>
        <w:gridCol w:w="5928"/>
        <w:gridCol w:w="4085"/>
      </w:tblGrid>
      <w:tr w:rsidR="008B4B85" w14:paraId="18410EBD" w14:textId="77777777" w:rsidTr="00A65244">
        <w:trPr>
          <w:trHeight w:hRule="exact" w:val="1299"/>
        </w:trPr>
        <w:tc>
          <w:tcPr>
            <w:tcW w:w="5928" w:type="dxa"/>
            <w:tcBorders>
              <w:top w:val="single" w:sz="4" w:space="0" w:color="000000"/>
              <w:left w:val="single" w:sz="4" w:space="0" w:color="000000"/>
              <w:bottom w:val="single" w:sz="0" w:space="0" w:color="000000"/>
              <w:right w:val="single" w:sz="4" w:space="0" w:color="000000"/>
            </w:tcBorders>
          </w:tcPr>
          <w:p w14:paraId="6D729E99" w14:textId="77777777" w:rsidR="008B4B85" w:rsidRPr="009A09C7" w:rsidRDefault="008B4B85" w:rsidP="008B4B85">
            <w:pPr>
              <w:pStyle w:val="ListParagraph"/>
              <w:numPr>
                <w:ilvl w:val="0"/>
                <w:numId w:val="15"/>
              </w:numPr>
              <w:tabs>
                <w:tab w:val="left" w:pos="144"/>
                <w:tab w:val="left" w:pos="288"/>
              </w:tabs>
              <w:spacing w:before="64" w:line="229" w:lineRule="exact"/>
              <w:textAlignment w:val="baseline"/>
              <w:rPr>
                <w:rFonts w:ascii="Arial" w:eastAsia="Calibri" w:hAnsi="Arial" w:cs="Arial"/>
                <w:color w:val="000000"/>
                <w:sz w:val="22"/>
                <w:szCs w:val="22"/>
              </w:rPr>
            </w:pPr>
            <w:r w:rsidRPr="009A09C7">
              <w:rPr>
                <w:rFonts w:ascii="Arial" w:eastAsia="Calibri" w:hAnsi="Arial" w:cs="Arial"/>
                <w:color w:val="000000"/>
                <w:sz w:val="22"/>
                <w:szCs w:val="22"/>
                <w:lang w:val="en-US"/>
              </w:rPr>
              <w:t>System Details</w:t>
            </w:r>
          </w:p>
          <w:p w14:paraId="613B3CA1" w14:textId="77777777" w:rsidR="008B4B85" w:rsidRPr="009A09C7" w:rsidRDefault="008B4B85" w:rsidP="00A65244">
            <w:pPr>
              <w:spacing w:before="268" w:after="34" w:line="269" w:lineRule="exact"/>
              <w:ind w:left="144" w:right="432"/>
              <w:textAlignment w:val="baseline"/>
              <w:rPr>
                <w:rFonts w:ascii="Arial" w:eastAsia="Calibri" w:hAnsi="Arial" w:cs="Arial"/>
                <w:color w:val="000000"/>
                <w:sz w:val="22"/>
                <w:szCs w:val="22"/>
                <w:lang w:val="en-US"/>
              </w:rPr>
            </w:pPr>
            <w:r w:rsidRPr="009A09C7">
              <w:rPr>
                <w:rFonts w:ascii="Arial" w:eastAsia="Calibri" w:hAnsi="Arial" w:cs="Arial"/>
                <w:color w:val="000000"/>
                <w:sz w:val="22"/>
                <w:szCs w:val="22"/>
                <w:lang w:val="en-US"/>
              </w:rPr>
              <w:t>This screen should only be accessed at the instruction of the ImPS support provider.</w:t>
            </w:r>
          </w:p>
          <w:p w14:paraId="3891DFCE" w14:textId="77777777" w:rsidR="008B4B85" w:rsidRDefault="008B4B85" w:rsidP="00A65244">
            <w:pPr>
              <w:spacing w:before="268" w:after="34" w:line="269" w:lineRule="exact"/>
              <w:ind w:left="144" w:right="432"/>
              <w:textAlignment w:val="baseline"/>
              <w:rPr>
                <w:rFonts w:ascii="Calibri" w:eastAsia="Calibri" w:hAnsi="Calibri"/>
                <w:color w:val="000000"/>
                <w:sz w:val="23"/>
                <w:lang w:val="en-US"/>
              </w:rPr>
            </w:pPr>
          </w:p>
          <w:p w14:paraId="4F43AA37" w14:textId="77777777" w:rsidR="008B4B85" w:rsidRDefault="008B4B85" w:rsidP="008B4B85">
            <w:pPr>
              <w:numPr>
                <w:ilvl w:val="0"/>
                <w:numId w:val="14"/>
              </w:numPr>
              <w:tabs>
                <w:tab w:val="left" w:pos="288"/>
              </w:tabs>
              <w:spacing w:line="229" w:lineRule="exact"/>
              <w:ind w:left="144"/>
              <w:textAlignment w:val="baseline"/>
              <w:rPr>
                <w:rFonts w:ascii="Calibri" w:eastAsia="Calibri" w:hAnsi="Calibri"/>
                <w:color w:val="000000"/>
                <w:sz w:val="23"/>
                <w:lang w:val="en-US"/>
              </w:rPr>
            </w:pPr>
          </w:p>
        </w:tc>
        <w:tc>
          <w:tcPr>
            <w:tcW w:w="4085" w:type="dxa"/>
            <w:tcBorders>
              <w:top w:val="single" w:sz="4" w:space="0" w:color="000000"/>
              <w:left w:val="single" w:sz="4" w:space="0" w:color="000000"/>
              <w:bottom w:val="single" w:sz="4" w:space="0" w:color="000000"/>
              <w:right w:val="single" w:sz="4" w:space="0" w:color="000000"/>
            </w:tcBorders>
          </w:tcPr>
          <w:p w14:paraId="71E5EBA6" w14:textId="77777777" w:rsidR="008B4B85" w:rsidRDefault="008B4B85" w:rsidP="00A65244">
            <w:pPr>
              <w:jc w:val="center"/>
              <w:textAlignment w:val="baseline"/>
              <w:rPr>
                <w:rFonts w:ascii="Arial" w:eastAsia="Arial" w:hAnsi="Arial"/>
                <w:color w:val="000000"/>
                <w:sz w:val="24"/>
                <w:lang w:val="en-US"/>
              </w:rPr>
            </w:pPr>
            <w:r>
              <w:rPr>
                <w:rFonts w:ascii="Arial" w:eastAsia="Arial" w:hAnsi="Arial"/>
                <w:noProof/>
                <w:color w:val="000000"/>
                <w:sz w:val="24"/>
                <w:lang w:eastAsia="en-AU"/>
              </w:rPr>
              <w:drawing>
                <wp:inline distT="0" distB="0" distL="0" distR="0" wp14:anchorId="5F7A4DC7" wp14:editId="7206B517">
                  <wp:extent cx="2583815" cy="76708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3815" cy="767080"/>
                          </a:xfrm>
                          <a:prstGeom prst="rect">
                            <a:avLst/>
                          </a:prstGeom>
                          <a:noFill/>
                          <a:ln>
                            <a:noFill/>
                          </a:ln>
                        </pic:spPr>
                      </pic:pic>
                    </a:graphicData>
                  </a:graphic>
                </wp:inline>
              </w:drawing>
            </w:r>
          </w:p>
          <w:p w14:paraId="1C8E402F" w14:textId="77777777" w:rsidR="008B4B85" w:rsidRDefault="008B4B85" w:rsidP="00A65244">
            <w:pPr>
              <w:jc w:val="center"/>
              <w:textAlignment w:val="baseline"/>
              <w:rPr>
                <w:rFonts w:ascii="Arial" w:eastAsia="Arial" w:hAnsi="Arial"/>
                <w:color w:val="000000"/>
                <w:sz w:val="24"/>
                <w:lang w:val="en-US"/>
              </w:rPr>
            </w:pPr>
          </w:p>
        </w:tc>
      </w:tr>
      <w:tr w:rsidR="008B4B85" w14:paraId="02A86B16" w14:textId="77777777" w:rsidTr="00A65244">
        <w:trPr>
          <w:trHeight w:val="3767"/>
        </w:trPr>
        <w:tc>
          <w:tcPr>
            <w:tcW w:w="5928" w:type="dxa"/>
            <w:tcBorders>
              <w:top w:val="single" w:sz="4" w:space="0" w:color="000000"/>
              <w:left w:val="single" w:sz="4" w:space="0" w:color="000000"/>
              <w:bottom w:val="single" w:sz="0" w:space="0" w:color="000000"/>
              <w:right w:val="single" w:sz="4" w:space="0" w:color="000000"/>
            </w:tcBorders>
          </w:tcPr>
          <w:p w14:paraId="12DF1CF7" w14:textId="77777777" w:rsidR="008B4B85" w:rsidRPr="009A09C7" w:rsidRDefault="008B4B85" w:rsidP="00A65244">
            <w:pPr>
              <w:tabs>
                <w:tab w:val="left" w:pos="144"/>
                <w:tab w:val="left" w:pos="288"/>
              </w:tabs>
              <w:spacing w:before="64" w:line="229" w:lineRule="exact"/>
              <w:textAlignment w:val="baseline"/>
              <w:rPr>
                <w:rFonts w:ascii="Arial" w:eastAsia="Calibri" w:hAnsi="Arial" w:cs="Arial"/>
                <w:color w:val="000000"/>
                <w:sz w:val="22"/>
                <w:szCs w:val="22"/>
              </w:rPr>
            </w:pPr>
            <w:r>
              <w:rPr>
                <w:rFonts w:ascii="Calibri" w:eastAsia="Calibri" w:hAnsi="Calibri"/>
                <w:color w:val="000000"/>
                <w:sz w:val="23"/>
                <w:lang w:val="en-US"/>
              </w:rPr>
              <w:t xml:space="preserve">  d</w:t>
            </w:r>
            <w:r w:rsidRPr="009A09C7">
              <w:rPr>
                <w:rFonts w:ascii="Arial" w:eastAsia="Calibri" w:hAnsi="Arial" w:cs="Arial"/>
                <w:color w:val="000000"/>
                <w:sz w:val="22"/>
                <w:szCs w:val="22"/>
                <w:lang w:val="en-US"/>
              </w:rPr>
              <w:t>.    Configuration</w:t>
            </w:r>
          </w:p>
          <w:p w14:paraId="1466DAF8" w14:textId="77777777" w:rsidR="008B4B85" w:rsidRPr="009A09C7" w:rsidRDefault="008B4B85" w:rsidP="00A65244">
            <w:pPr>
              <w:spacing w:before="268" w:line="269" w:lineRule="exact"/>
              <w:ind w:left="144" w:right="792"/>
              <w:textAlignment w:val="baseline"/>
              <w:rPr>
                <w:rFonts w:ascii="Arial" w:eastAsia="Calibri" w:hAnsi="Arial" w:cs="Arial"/>
                <w:color w:val="000000"/>
                <w:sz w:val="22"/>
                <w:szCs w:val="22"/>
              </w:rPr>
            </w:pPr>
            <w:r w:rsidRPr="009A09C7">
              <w:rPr>
                <w:rFonts w:ascii="Arial" w:eastAsia="Calibri" w:hAnsi="Arial" w:cs="Arial"/>
                <w:color w:val="000000"/>
                <w:sz w:val="22"/>
                <w:szCs w:val="22"/>
                <w:lang w:val="en-US"/>
              </w:rPr>
              <w:t>This screen covers static parameters used for the export operation.</w:t>
            </w:r>
          </w:p>
          <w:p w14:paraId="48EB0827" w14:textId="77777777" w:rsidR="008B4B85" w:rsidRPr="009A09C7" w:rsidRDefault="008B4B85" w:rsidP="00A65244">
            <w:pPr>
              <w:spacing w:line="269" w:lineRule="exact"/>
              <w:ind w:left="144" w:right="684"/>
              <w:textAlignment w:val="baseline"/>
              <w:rPr>
                <w:rFonts w:ascii="Arial" w:eastAsia="Calibri" w:hAnsi="Arial" w:cs="Arial"/>
                <w:b/>
                <w:color w:val="000000"/>
                <w:spacing w:val="-4"/>
                <w:sz w:val="22"/>
                <w:szCs w:val="22"/>
              </w:rPr>
            </w:pPr>
            <w:r w:rsidRPr="009A09C7">
              <w:rPr>
                <w:rFonts w:ascii="Arial" w:eastAsia="Calibri" w:hAnsi="Arial" w:cs="Arial"/>
                <w:b/>
                <w:color w:val="000000"/>
                <w:spacing w:val="-4"/>
                <w:sz w:val="22"/>
                <w:szCs w:val="22"/>
                <w:lang w:val="en-US"/>
              </w:rPr>
              <w:t>System</w:t>
            </w:r>
            <w:r w:rsidRPr="009A09C7">
              <w:rPr>
                <w:rFonts w:ascii="Arial" w:eastAsia="Calibri" w:hAnsi="Arial" w:cs="Arial"/>
                <w:color w:val="000000"/>
                <w:spacing w:val="-4"/>
                <w:sz w:val="22"/>
                <w:szCs w:val="22"/>
                <w:lang w:val="en-US"/>
              </w:rPr>
              <w:t>: School administration system used as the export source. List includes those systems catered for by Student Details Exporter.</w:t>
            </w:r>
          </w:p>
          <w:p w14:paraId="7BA49283" w14:textId="77777777" w:rsidR="008B4B85" w:rsidRPr="009A09C7" w:rsidRDefault="008B4B85" w:rsidP="00A65244">
            <w:pPr>
              <w:spacing w:line="268" w:lineRule="exact"/>
              <w:ind w:left="144" w:right="540"/>
              <w:textAlignment w:val="baseline"/>
              <w:rPr>
                <w:rFonts w:ascii="Arial" w:eastAsia="Calibri" w:hAnsi="Arial" w:cs="Arial"/>
                <w:b/>
                <w:color w:val="000000"/>
                <w:spacing w:val="-4"/>
                <w:sz w:val="22"/>
                <w:szCs w:val="22"/>
              </w:rPr>
            </w:pPr>
            <w:r w:rsidRPr="009A09C7">
              <w:rPr>
                <w:rFonts w:ascii="Arial" w:eastAsia="Calibri" w:hAnsi="Arial" w:cs="Arial"/>
                <w:b/>
                <w:color w:val="000000"/>
                <w:spacing w:val="-4"/>
                <w:sz w:val="22"/>
                <w:szCs w:val="22"/>
                <w:lang w:val="en-US"/>
              </w:rPr>
              <w:t>File Location</w:t>
            </w:r>
            <w:r w:rsidRPr="009A09C7">
              <w:rPr>
                <w:rFonts w:ascii="Arial" w:eastAsia="Calibri" w:hAnsi="Arial" w:cs="Arial"/>
                <w:color w:val="000000"/>
                <w:spacing w:val="-4"/>
                <w:sz w:val="22"/>
                <w:szCs w:val="22"/>
                <w:lang w:val="en-US"/>
              </w:rPr>
              <w:t xml:space="preserve">: Folder for storage of the resulting export file. </w:t>
            </w:r>
            <w:r w:rsidRPr="009A09C7">
              <w:rPr>
                <w:rFonts w:ascii="Arial" w:eastAsia="Calibri" w:hAnsi="Arial" w:cs="Arial"/>
                <w:b/>
                <w:color w:val="000000"/>
                <w:spacing w:val="-4"/>
                <w:sz w:val="22"/>
                <w:szCs w:val="22"/>
                <w:lang w:val="en-US"/>
              </w:rPr>
              <w:t>File Type</w:t>
            </w:r>
            <w:r w:rsidRPr="009A09C7">
              <w:rPr>
                <w:rFonts w:ascii="Arial" w:eastAsia="Calibri" w:hAnsi="Arial" w:cs="Arial"/>
                <w:color w:val="000000"/>
                <w:spacing w:val="-4"/>
                <w:sz w:val="22"/>
                <w:szCs w:val="22"/>
                <w:lang w:val="en-US"/>
              </w:rPr>
              <w:t>: The export uses some Excel functions. Nominate which version is installed on your machine.</w:t>
            </w:r>
          </w:p>
          <w:p w14:paraId="73959D54" w14:textId="77777777" w:rsidR="008B4B85" w:rsidRDefault="008B4B85" w:rsidP="00A65244">
            <w:pPr>
              <w:spacing w:after="20" w:line="267" w:lineRule="exact"/>
              <w:ind w:left="144" w:right="144"/>
              <w:textAlignment w:val="baseline"/>
              <w:rPr>
                <w:rFonts w:ascii="Calibri" w:eastAsia="Calibri" w:hAnsi="Calibri"/>
                <w:b/>
                <w:color w:val="000000"/>
              </w:rPr>
            </w:pPr>
            <w:r w:rsidRPr="009A09C7">
              <w:rPr>
                <w:rFonts w:ascii="Arial" w:eastAsia="Calibri" w:hAnsi="Arial" w:cs="Arial"/>
                <w:b/>
                <w:color w:val="000000"/>
                <w:sz w:val="22"/>
                <w:szCs w:val="22"/>
                <w:lang w:val="en-US"/>
              </w:rPr>
              <w:t>Site Identification</w:t>
            </w:r>
            <w:r w:rsidRPr="009A09C7">
              <w:rPr>
                <w:rFonts w:ascii="Arial" w:eastAsia="Calibri" w:hAnsi="Arial" w:cs="Arial"/>
                <w:color w:val="000000"/>
                <w:sz w:val="22"/>
                <w:szCs w:val="22"/>
                <w:lang w:val="en-US"/>
              </w:rPr>
              <w:t xml:space="preserve">: This value identifies your school to the </w:t>
            </w:r>
            <w:proofErr w:type="gramStart"/>
            <w:r w:rsidRPr="009A09C7">
              <w:rPr>
                <w:rFonts w:ascii="Arial" w:eastAsia="Calibri" w:hAnsi="Arial" w:cs="Arial"/>
                <w:color w:val="000000"/>
                <w:sz w:val="22"/>
                <w:szCs w:val="22"/>
                <w:lang w:val="en-US"/>
              </w:rPr>
              <w:t>council</w:t>
            </w:r>
            <w:proofErr w:type="gramEnd"/>
            <w:r w:rsidRPr="009A09C7">
              <w:rPr>
                <w:rFonts w:ascii="Arial" w:eastAsia="Calibri" w:hAnsi="Arial" w:cs="Arial"/>
                <w:color w:val="000000"/>
                <w:sz w:val="22"/>
                <w:szCs w:val="22"/>
                <w:lang w:val="en-US"/>
              </w:rPr>
              <w:t xml:space="preserve"> and it appears within the export data. Nominate a value that makes sense to both you and the council – </w:t>
            </w:r>
            <w:proofErr w:type="spellStart"/>
            <w:r w:rsidRPr="009A09C7">
              <w:rPr>
                <w:rFonts w:ascii="Arial" w:eastAsia="Calibri" w:hAnsi="Arial" w:cs="Arial"/>
                <w:color w:val="000000"/>
                <w:sz w:val="22"/>
                <w:szCs w:val="22"/>
                <w:lang w:val="en-US"/>
              </w:rPr>
              <w:t>eg.</w:t>
            </w:r>
            <w:proofErr w:type="spellEnd"/>
            <w:r w:rsidRPr="009A09C7">
              <w:rPr>
                <w:rFonts w:ascii="Arial" w:eastAsia="Calibri" w:hAnsi="Arial" w:cs="Arial"/>
                <w:color w:val="000000"/>
                <w:sz w:val="22"/>
                <w:szCs w:val="22"/>
                <w:lang w:val="en-US"/>
              </w:rPr>
              <w:t xml:space="preserve"> school name.</w:t>
            </w:r>
          </w:p>
        </w:tc>
        <w:tc>
          <w:tcPr>
            <w:tcW w:w="4085" w:type="dxa"/>
            <w:tcBorders>
              <w:top w:val="single" w:sz="4" w:space="0" w:color="000000"/>
              <w:left w:val="single" w:sz="4" w:space="0" w:color="000000"/>
              <w:bottom w:val="single" w:sz="4" w:space="0" w:color="auto"/>
              <w:right w:val="single" w:sz="4" w:space="0" w:color="000000"/>
            </w:tcBorders>
          </w:tcPr>
          <w:p w14:paraId="4DC19587" w14:textId="77777777" w:rsidR="008B4B85" w:rsidRDefault="008B4B85" w:rsidP="00A65244">
            <w:pPr>
              <w:textAlignment w:val="baseline"/>
              <w:rPr>
                <w:rFonts w:ascii="Arial" w:eastAsia="Arial" w:hAnsi="Arial"/>
                <w:color w:val="000000"/>
                <w:sz w:val="24"/>
              </w:rPr>
            </w:pPr>
            <w:r>
              <w:rPr>
                <w:rFonts w:ascii="Arial" w:eastAsia="Arial" w:hAnsi="Arial"/>
                <w:color w:val="000000"/>
                <w:sz w:val="24"/>
                <w:lang w:val="en-US"/>
              </w:rPr>
              <w:t xml:space="preserve"> </w:t>
            </w:r>
          </w:p>
          <w:p w14:paraId="1692392F" w14:textId="77777777" w:rsidR="008B4B85" w:rsidRDefault="008B4B85" w:rsidP="00A65244">
            <w:pPr>
              <w:textAlignment w:val="baseline"/>
              <w:rPr>
                <w:rFonts w:ascii="Arial" w:eastAsia="Arial" w:hAnsi="Arial"/>
                <w:color w:val="000000"/>
                <w:sz w:val="24"/>
              </w:rPr>
            </w:pPr>
            <w:r>
              <w:rPr>
                <w:rFonts w:ascii="Arial" w:eastAsia="Arial" w:hAnsi="Arial"/>
                <w:color w:val="000000"/>
                <w:sz w:val="24"/>
                <w:lang w:val="en-US"/>
              </w:rPr>
              <w:t xml:space="preserve"> </w:t>
            </w:r>
            <w:r>
              <w:rPr>
                <w:rFonts w:ascii="Arial" w:eastAsia="Arial" w:hAnsi="Arial"/>
                <w:noProof/>
                <w:color w:val="000000"/>
                <w:sz w:val="24"/>
                <w:lang w:eastAsia="en-AU"/>
              </w:rPr>
              <w:drawing>
                <wp:inline distT="0" distB="0" distL="0" distR="0" wp14:anchorId="065E1F7B" wp14:editId="63EA695A">
                  <wp:extent cx="2583815" cy="1160145"/>
                  <wp:effectExtent l="0" t="0" r="698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3815" cy="1160145"/>
                          </a:xfrm>
                          <a:prstGeom prst="rect">
                            <a:avLst/>
                          </a:prstGeom>
                          <a:noFill/>
                          <a:ln>
                            <a:noFill/>
                          </a:ln>
                        </pic:spPr>
                      </pic:pic>
                    </a:graphicData>
                  </a:graphic>
                </wp:inline>
              </w:drawing>
            </w:r>
          </w:p>
        </w:tc>
      </w:tr>
    </w:tbl>
    <w:p w14:paraId="1220E883" w14:textId="77777777" w:rsidR="008B4B85" w:rsidRPr="0052012C" w:rsidRDefault="008B4B85" w:rsidP="008B4B85">
      <w:pPr>
        <w:pStyle w:val="DHHSbody"/>
        <w:rPr>
          <w:rFonts w:eastAsia="Arial"/>
          <w:b/>
          <w:i/>
          <w:sz w:val="24"/>
          <w:szCs w:val="24"/>
          <w:lang w:val="en-US"/>
        </w:rPr>
      </w:pPr>
      <w:r w:rsidRPr="0023756C">
        <w:rPr>
          <w:rStyle w:val="Heading2Char"/>
        </w:rPr>
        <w:t xml:space="preserve">Export </w:t>
      </w:r>
      <w:r w:rsidRPr="0023756C">
        <w:rPr>
          <w:rStyle w:val="Heading2Char"/>
        </w:rPr>
        <w:br/>
      </w:r>
      <w:r w:rsidRPr="009A09C7">
        <w:rPr>
          <w:sz w:val="22"/>
          <w:szCs w:val="22"/>
          <w:lang w:val="en-US"/>
        </w:rPr>
        <w:t>To run the export:</w:t>
      </w:r>
    </w:p>
    <w:p w14:paraId="1384A1F1" w14:textId="77777777" w:rsidR="008B4B85" w:rsidRDefault="008B4B85" w:rsidP="008B4B85">
      <w:pPr>
        <w:spacing w:after="261"/>
        <w:ind w:left="322" w:right="303"/>
        <w:textAlignment w:val="baseline"/>
      </w:pPr>
      <w:r>
        <w:rPr>
          <w:noProof/>
          <w:lang w:eastAsia="en-AU"/>
        </w:rPr>
        <w:drawing>
          <wp:inline distT="0" distB="0" distL="0" distR="0" wp14:anchorId="32D8A053" wp14:editId="3B8B68F1">
            <wp:extent cx="5974080" cy="177038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32"/>
                    <a:stretch>
                      <a:fillRect/>
                    </a:stretch>
                  </pic:blipFill>
                  <pic:spPr>
                    <a:xfrm>
                      <a:off x="0" y="0"/>
                      <a:ext cx="5974080" cy="1770380"/>
                    </a:xfrm>
                    <a:prstGeom prst="rect">
                      <a:avLst/>
                    </a:prstGeom>
                  </pic:spPr>
                </pic:pic>
              </a:graphicData>
            </a:graphic>
          </wp:inline>
        </w:drawing>
      </w:r>
    </w:p>
    <w:p w14:paraId="62455571" w14:textId="77777777" w:rsidR="008B4B85" w:rsidRPr="009A09C7" w:rsidRDefault="008B4B85" w:rsidP="008B4B85">
      <w:pPr>
        <w:pStyle w:val="DHHSnumberdigit"/>
        <w:numPr>
          <w:ilvl w:val="0"/>
          <w:numId w:val="22"/>
        </w:numPr>
        <w:rPr>
          <w:sz w:val="22"/>
          <w:szCs w:val="22"/>
        </w:rPr>
      </w:pPr>
      <w:r w:rsidRPr="009A09C7">
        <w:rPr>
          <w:sz w:val="22"/>
          <w:szCs w:val="22"/>
          <w:lang w:val="en-US"/>
        </w:rPr>
        <w:t>Revise the above configurations</w:t>
      </w:r>
    </w:p>
    <w:p w14:paraId="18EBC76A" w14:textId="77777777" w:rsidR="008B4B85" w:rsidRPr="009A09C7" w:rsidRDefault="008B4B85" w:rsidP="008B4B85">
      <w:pPr>
        <w:pStyle w:val="DHHSnumberdigit"/>
        <w:numPr>
          <w:ilvl w:val="0"/>
          <w:numId w:val="1"/>
        </w:numPr>
        <w:rPr>
          <w:sz w:val="22"/>
          <w:szCs w:val="22"/>
        </w:rPr>
      </w:pPr>
      <w:r w:rsidRPr="009A09C7">
        <w:rPr>
          <w:sz w:val="22"/>
          <w:szCs w:val="22"/>
          <w:lang w:val="en-US"/>
        </w:rPr>
        <w:t>Nominate the Gender, Year and Year Level to export. Note that Year relates to the calendar year and Year Level indicates the level of the students, as at the nominated calendar year.</w:t>
      </w:r>
    </w:p>
    <w:p w14:paraId="284DEE8C" w14:textId="77777777" w:rsidR="008B4B85" w:rsidRPr="009A09C7" w:rsidRDefault="008B4B85" w:rsidP="008B4B85">
      <w:pPr>
        <w:pStyle w:val="DHHSnumberdigit"/>
        <w:numPr>
          <w:ilvl w:val="0"/>
          <w:numId w:val="1"/>
        </w:numPr>
        <w:rPr>
          <w:spacing w:val="-5"/>
          <w:sz w:val="22"/>
          <w:szCs w:val="22"/>
        </w:rPr>
      </w:pPr>
      <w:r w:rsidRPr="009A09C7">
        <w:rPr>
          <w:spacing w:val="-5"/>
          <w:sz w:val="22"/>
          <w:szCs w:val="22"/>
          <w:lang w:val="en-US"/>
        </w:rPr>
        <w:t xml:space="preserve">If Email Configuration has been completed, then a checkbox is available for Email file after </w:t>
      </w:r>
      <w:proofErr w:type="gramStart"/>
      <w:r w:rsidRPr="009A09C7">
        <w:rPr>
          <w:spacing w:val="-5"/>
          <w:sz w:val="22"/>
          <w:szCs w:val="22"/>
          <w:lang w:val="en-US"/>
        </w:rPr>
        <w:t>processing?</w:t>
      </w:r>
      <w:r w:rsidRPr="009A09C7">
        <w:rPr>
          <w:i/>
          <w:spacing w:val="-5"/>
          <w:sz w:val="22"/>
          <w:szCs w:val="22"/>
          <w:lang w:val="en-US"/>
        </w:rPr>
        <w:t>.</w:t>
      </w:r>
      <w:proofErr w:type="gramEnd"/>
      <w:r w:rsidRPr="009A09C7">
        <w:rPr>
          <w:i/>
          <w:spacing w:val="-5"/>
          <w:sz w:val="22"/>
          <w:szCs w:val="22"/>
          <w:lang w:val="en-US"/>
        </w:rPr>
        <w:t xml:space="preserve"> </w:t>
      </w:r>
      <w:r w:rsidRPr="009A09C7">
        <w:rPr>
          <w:spacing w:val="-5"/>
          <w:sz w:val="22"/>
          <w:szCs w:val="22"/>
          <w:lang w:val="en-US"/>
        </w:rPr>
        <w:t>If there is no need to review the export before sending to council, check this box.</w:t>
      </w:r>
    </w:p>
    <w:p w14:paraId="50C53DCF" w14:textId="16BC90BA" w:rsidR="008B4B85" w:rsidRPr="009A09C7" w:rsidRDefault="008B4B85" w:rsidP="008B4B85">
      <w:pPr>
        <w:pStyle w:val="DHHSnumberdigit"/>
        <w:numPr>
          <w:ilvl w:val="0"/>
          <w:numId w:val="1"/>
        </w:numPr>
        <w:rPr>
          <w:spacing w:val="-5"/>
          <w:sz w:val="22"/>
          <w:szCs w:val="22"/>
          <w:lang w:val="en-US"/>
        </w:rPr>
      </w:pPr>
      <w:r w:rsidRPr="009A09C7">
        <w:rPr>
          <w:spacing w:val="-5"/>
          <w:sz w:val="22"/>
          <w:szCs w:val="22"/>
          <w:lang w:val="en-US"/>
        </w:rPr>
        <w:t>Press Process File.</w:t>
      </w:r>
    </w:p>
    <w:p w14:paraId="39E11CF2" w14:textId="77777777" w:rsidR="008B4B85" w:rsidRPr="009A09C7" w:rsidRDefault="008B4B85" w:rsidP="008B4B85">
      <w:pPr>
        <w:pStyle w:val="DHHSnumberdigit"/>
        <w:numPr>
          <w:ilvl w:val="0"/>
          <w:numId w:val="1"/>
        </w:numPr>
        <w:rPr>
          <w:spacing w:val="-5"/>
          <w:sz w:val="22"/>
          <w:szCs w:val="22"/>
          <w:lang w:val="en-US"/>
        </w:rPr>
      </w:pPr>
      <w:r w:rsidRPr="009A09C7">
        <w:rPr>
          <w:spacing w:val="-5"/>
          <w:sz w:val="22"/>
          <w:szCs w:val="22"/>
          <w:lang w:val="en-US"/>
        </w:rPr>
        <w:t>If the process has any issues, an error message is displayed and a button may be highlighted, indicating that remedial action is required on that screen.</w:t>
      </w:r>
    </w:p>
    <w:p w14:paraId="0C20353A" w14:textId="77777777" w:rsidR="008B4B85" w:rsidRPr="0052012C" w:rsidRDefault="008B4B85" w:rsidP="008B4B85">
      <w:pPr>
        <w:tabs>
          <w:tab w:val="left" w:pos="360"/>
          <w:tab w:val="left" w:pos="864"/>
        </w:tabs>
        <w:spacing w:before="246" w:after="23" w:line="308" w:lineRule="exact"/>
        <w:ind w:left="864" w:right="936"/>
        <w:textAlignment w:val="baseline"/>
        <w:rPr>
          <w:rFonts w:ascii="Arial" w:eastAsia="Calibri" w:hAnsi="Arial" w:cs="Arial"/>
          <w:color w:val="000000"/>
        </w:rPr>
      </w:pPr>
    </w:p>
    <w:p w14:paraId="4AA6A638" w14:textId="77777777" w:rsidR="008B4B85" w:rsidRDefault="008B4B85" w:rsidP="008B4B85">
      <w:pPr>
        <w:spacing w:after="319"/>
        <w:ind w:left="473" w:right="157"/>
        <w:textAlignment w:val="baseline"/>
      </w:pPr>
      <w:r>
        <w:rPr>
          <w:noProof/>
          <w:lang w:eastAsia="en-AU"/>
        </w:rPr>
        <w:lastRenderedPageBreak/>
        <w:drawing>
          <wp:inline distT="0" distB="0" distL="0" distR="0" wp14:anchorId="6E45C8C1" wp14:editId="063380D7">
            <wp:extent cx="5970905" cy="164909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33"/>
                    <a:stretch>
                      <a:fillRect/>
                    </a:stretch>
                  </pic:blipFill>
                  <pic:spPr>
                    <a:xfrm>
                      <a:off x="0" y="0"/>
                      <a:ext cx="5970905" cy="1649095"/>
                    </a:xfrm>
                    <a:prstGeom prst="rect">
                      <a:avLst/>
                    </a:prstGeom>
                  </pic:spPr>
                </pic:pic>
              </a:graphicData>
            </a:graphic>
          </wp:inline>
        </w:drawing>
      </w:r>
    </w:p>
    <w:p w14:paraId="76439C5D" w14:textId="77777777" w:rsidR="008B4B85" w:rsidRPr="009A09C7" w:rsidRDefault="008B4B85" w:rsidP="008B4B85">
      <w:pPr>
        <w:pStyle w:val="DHHSnumberdigit"/>
        <w:numPr>
          <w:ilvl w:val="0"/>
          <w:numId w:val="1"/>
        </w:numPr>
        <w:rPr>
          <w:sz w:val="22"/>
          <w:szCs w:val="22"/>
          <w:lang w:val="en-US"/>
        </w:rPr>
      </w:pPr>
      <w:r w:rsidRPr="009A09C7">
        <w:rPr>
          <w:sz w:val="22"/>
          <w:szCs w:val="22"/>
          <w:lang w:val="en-US"/>
        </w:rPr>
        <w:t>Progress and completion messages are listed on-screen.</w:t>
      </w:r>
    </w:p>
    <w:p w14:paraId="1AD29CD0" w14:textId="77777777" w:rsidR="008B4B85" w:rsidRDefault="008B4B85" w:rsidP="008B4B85">
      <w:pPr>
        <w:spacing w:after="240"/>
        <w:ind w:left="473" w:right="157"/>
        <w:textAlignment w:val="baseline"/>
      </w:pPr>
      <w:r>
        <w:rPr>
          <w:noProof/>
          <w:lang w:eastAsia="en-AU"/>
        </w:rPr>
        <w:drawing>
          <wp:inline distT="0" distB="0" distL="0" distR="0" wp14:anchorId="00E25ACD" wp14:editId="06C221C6">
            <wp:extent cx="5970905" cy="183515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34"/>
                    <a:stretch>
                      <a:fillRect/>
                    </a:stretch>
                  </pic:blipFill>
                  <pic:spPr>
                    <a:xfrm>
                      <a:off x="0" y="0"/>
                      <a:ext cx="5970905" cy="1835150"/>
                    </a:xfrm>
                    <a:prstGeom prst="rect">
                      <a:avLst/>
                    </a:prstGeom>
                  </pic:spPr>
                </pic:pic>
              </a:graphicData>
            </a:graphic>
          </wp:inline>
        </w:drawing>
      </w:r>
    </w:p>
    <w:p w14:paraId="7A7A77BB" w14:textId="6CA181DC" w:rsidR="00E323B1" w:rsidRDefault="004C0DB5" w:rsidP="008B4B85">
      <w:pPr>
        <w:pStyle w:val="DHHSnumberdigit"/>
        <w:numPr>
          <w:ilvl w:val="0"/>
          <w:numId w:val="1"/>
        </w:numPr>
        <w:rPr>
          <w:sz w:val="22"/>
          <w:szCs w:val="22"/>
          <w:lang w:val="en-US"/>
        </w:rPr>
      </w:pPr>
      <w:r>
        <w:rPr>
          <w:sz w:val="22"/>
          <w:szCs w:val="22"/>
          <w:lang w:val="en-US"/>
        </w:rPr>
        <w:t>These can be cleared for subsequent runs by pressing clear.</w:t>
      </w:r>
    </w:p>
    <w:p w14:paraId="48AA54CA" w14:textId="5FB9EB08" w:rsidR="008B4B85" w:rsidRPr="009A09C7" w:rsidRDefault="008B4B85" w:rsidP="008B4B85">
      <w:pPr>
        <w:pStyle w:val="DHHSnumberdigit"/>
        <w:numPr>
          <w:ilvl w:val="0"/>
          <w:numId w:val="1"/>
        </w:numPr>
        <w:rPr>
          <w:sz w:val="22"/>
          <w:szCs w:val="22"/>
          <w:lang w:val="en-US"/>
        </w:rPr>
      </w:pPr>
      <w:r w:rsidRPr="009A09C7">
        <w:rPr>
          <w:sz w:val="22"/>
          <w:szCs w:val="22"/>
          <w:lang w:val="en-US"/>
        </w:rPr>
        <w:t xml:space="preserve">The process automatically determines the file name based on the parameters nominated. </w:t>
      </w:r>
    </w:p>
    <w:p w14:paraId="498398CE" w14:textId="46FA8ED7" w:rsidR="008B4B85" w:rsidRPr="009A09C7" w:rsidRDefault="008B4B85" w:rsidP="008B4B85">
      <w:pPr>
        <w:pStyle w:val="DHHSnumberdigit"/>
        <w:numPr>
          <w:ilvl w:val="0"/>
          <w:numId w:val="1"/>
        </w:numPr>
        <w:rPr>
          <w:sz w:val="22"/>
          <w:szCs w:val="22"/>
        </w:rPr>
      </w:pPr>
      <w:r w:rsidRPr="009A09C7">
        <w:rPr>
          <w:sz w:val="22"/>
          <w:szCs w:val="22"/>
          <w:lang w:val="en-US"/>
        </w:rPr>
        <w:t>This ensures consistency for the school and council administrators. File name is derived as</w:t>
      </w:r>
      <w:r w:rsidR="009A09C7">
        <w:rPr>
          <w:sz w:val="22"/>
          <w:szCs w:val="22"/>
          <w:lang w:val="en-US"/>
        </w:rPr>
        <w:t xml:space="preserve"> </w:t>
      </w:r>
      <w:r w:rsidRPr="009A09C7">
        <w:rPr>
          <w:sz w:val="22"/>
          <w:szCs w:val="22"/>
          <w:lang w:val="en-US"/>
        </w:rPr>
        <w:t>follows:</w:t>
      </w:r>
      <w:r w:rsidR="009A09C7">
        <w:rPr>
          <w:sz w:val="22"/>
          <w:szCs w:val="22"/>
          <w:lang w:val="en-US"/>
        </w:rPr>
        <w:t xml:space="preserve"> </w:t>
      </w:r>
      <w:r w:rsidRPr="009A09C7">
        <w:rPr>
          <w:i/>
          <w:sz w:val="22"/>
          <w:szCs w:val="22"/>
          <w:lang w:val="en-US"/>
        </w:rPr>
        <w:t>SiteIdentification_DateTime_Gender_Year_YearLevel_System.XLfiletype</w:t>
      </w:r>
    </w:p>
    <w:p w14:paraId="588A055B" w14:textId="77777777" w:rsidR="008B4B85" w:rsidRPr="006A617A" w:rsidRDefault="008B4B85" w:rsidP="006A617A">
      <w:pPr>
        <w:pStyle w:val="Heading4"/>
        <w:rPr>
          <w:sz w:val="32"/>
          <w:szCs w:val="32"/>
          <w:lang w:val="en-US"/>
        </w:rPr>
      </w:pPr>
      <w:r w:rsidRPr="006A617A">
        <w:rPr>
          <w:sz w:val="32"/>
          <w:szCs w:val="32"/>
          <w:lang w:val="en-US"/>
        </w:rPr>
        <w:t>Post-Export</w:t>
      </w:r>
    </w:p>
    <w:p w14:paraId="41FC4AD3" w14:textId="77777777" w:rsidR="008B4B85" w:rsidRPr="009C7194" w:rsidRDefault="008B4B85" w:rsidP="008B4B85">
      <w:pPr>
        <w:pStyle w:val="Heading2"/>
        <w:rPr>
          <w:rFonts w:eastAsia="Arial"/>
          <w:lang w:val="en-US"/>
        </w:rPr>
      </w:pPr>
      <w:r w:rsidRPr="009C7194">
        <w:rPr>
          <w:rFonts w:eastAsia="Arial"/>
          <w:lang w:val="en-US"/>
        </w:rPr>
        <w:t>Opt-Out</w:t>
      </w:r>
    </w:p>
    <w:p w14:paraId="06CF6788" w14:textId="77777777" w:rsidR="008B4B85" w:rsidRPr="009A09C7" w:rsidRDefault="008B4B85" w:rsidP="008B4B85">
      <w:pPr>
        <w:pStyle w:val="DHHSbody"/>
        <w:rPr>
          <w:sz w:val="22"/>
          <w:szCs w:val="22"/>
        </w:rPr>
      </w:pPr>
      <w:r w:rsidRPr="009A09C7">
        <w:rPr>
          <w:sz w:val="22"/>
          <w:szCs w:val="22"/>
        </w:rPr>
        <w:t>As in Step one some parents/guardians may nominate not to send details to the council. This option is catered for in the legislation. While the intention is for all school administration systems to enable the capture of this option, it may not yet be available in your system.</w:t>
      </w:r>
    </w:p>
    <w:p w14:paraId="5DC38EF1" w14:textId="77777777" w:rsidR="008B4B85" w:rsidRPr="009A09C7" w:rsidRDefault="008B4B85" w:rsidP="008B4B85">
      <w:pPr>
        <w:pStyle w:val="DHHSbody"/>
        <w:rPr>
          <w:sz w:val="22"/>
          <w:szCs w:val="22"/>
          <w:lang w:val="en-US"/>
        </w:rPr>
      </w:pPr>
      <w:r w:rsidRPr="009A09C7">
        <w:rPr>
          <w:sz w:val="22"/>
          <w:szCs w:val="22"/>
        </w:rPr>
        <w:t>If your system indeed stores this option, then the Exporter will likely already take this into account. If your system does not, then you will need to record the option outside the system and you will need to review the export to remove these students. You may need to remove students, whose parent/guardian has nominated not to send their details. In this case</w:t>
      </w:r>
      <w:r w:rsidRPr="009A09C7">
        <w:rPr>
          <w:sz w:val="22"/>
          <w:szCs w:val="22"/>
          <w:lang w:val="en-US"/>
        </w:rPr>
        <w:t xml:space="preserve">, ensure that the </w:t>
      </w:r>
      <w:r w:rsidRPr="009A09C7">
        <w:rPr>
          <w:i/>
          <w:sz w:val="22"/>
          <w:szCs w:val="22"/>
          <w:lang w:val="en-US"/>
        </w:rPr>
        <w:t xml:space="preserve">Email file after processing? </w:t>
      </w:r>
      <w:r w:rsidRPr="009A09C7">
        <w:rPr>
          <w:sz w:val="22"/>
          <w:szCs w:val="22"/>
          <w:lang w:val="en-US"/>
        </w:rPr>
        <w:t>option above is unchecked when running the export.</w:t>
      </w:r>
    </w:p>
    <w:p w14:paraId="324F98C8" w14:textId="77777777" w:rsidR="008B4B85" w:rsidRPr="0023756C" w:rsidRDefault="008B4B85" w:rsidP="008B4B85">
      <w:pPr>
        <w:spacing w:before="307" w:line="231" w:lineRule="exact"/>
        <w:textAlignment w:val="baseline"/>
        <w:rPr>
          <w:rFonts w:ascii="Arial" w:eastAsia="Calibri" w:hAnsi="Arial" w:cs="Arial"/>
          <w:b/>
          <w:bCs/>
          <w:color w:val="000000"/>
          <w:sz w:val="22"/>
          <w:szCs w:val="22"/>
          <w:lang w:val="en-US"/>
        </w:rPr>
      </w:pPr>
      <w:r w:rsidRPr="0023756C">
        <w:rPr>
          <w:rFonts w:ascii="Arial" w:eastAsia="Calibri" w:hAnsi="Arial" w:cs="Arial"/>
          <w:b/>
          <w:bCs/>
          <w:color w:val="000000"/>
          <w:sz w:val="22"/>
          <w:szCs w:val="22"/>
          <w:lang w:val="en-US"/>
        </w:rPr>
        <w:t>Please note:</w:t>
      </w:r>
    </w:p>
    <w:p w14:paraId="32A4F358" w14:textId="77777777" w:rsidR="008B4B85" w:rsidRPr="009A09C7" w:rsidRDefault="008B4B85" w:rsidP="008B4B85">
      <w:pPr>
        <w:pStyle w:val="DHHSbullet1"/>
        <w:numPr>
          <w:ilvl w:val="0"/>
          <w:numId w:val="2"/>
        </w:numPr>
        <w:rPr>
          <w:sz w:val="22"/>
          <w:szCs w:val="22"/>
        </w:rPr>
      </w:pPr>
      <w:r w:rsidRPr="009A09C7">
        <w:rPr>
          <w:sz w:val="22"/>
          <w:szCs w:val="22"/>
          <w:lang w:val="en-US"/>
        </w:rPr>
        <w:t>Depending on your School system, you may need to review the export before sending it to council, whether created by the Student Details Exporter or by the School system’s inbuilt function.</w:t>
      </w:r>
    </w:p>
    <w:p w14:paraId="7D1843C4" w14:textId="77777777" w:rsidR="008B4B85" w:rsidRPr="009A09C7" w:rsidRDefault="008B4B85" w:rsidP="008B4B85">
      <w:pPr>
        <w:pStyle w:val="DHHSbullet1"/>
        <w:numPr>
          <w:ilvl w:val="0"/>
          <w:numId w:val="2"/>
        </w:numPr>
        <w:rPr>
          <w:sz w:val="22"/>
          <w:szCs w:val="22"/>
          <w:lang w:val="en-US"/>
        </w:rPr>
      </w:pPr>
      <w:r w:rsidRPr="009A09C7">
        <w:rPr>
          <w:sz w:val="22"/>
          <w:szCs w:val="22"/>
          <w:lang w:val="en-US"/>
        </w:rPr>
        <w:t>We recommend that you carefully review the first couple of exports. Check that the student details appear as expected and that students who opted-out are excluded</w:t>
      </w:r>
    </w:p>
    <w:p w14:paraId="26ECBD60" w14:textId="77777777" w:rsidR="008B4B85" w:rsidRPr="009A09C7" w:rsidRDefault="008B4B85" w:rsidP="008B4B85">
      <w:pPr>
        <w:pStyle w:val="DHHSbody"/>
        <w:rPr>
          <w:sz w:val="22"/>
          <w:szCs w:val="22"/>
        </w:rPr>
      </w:pPr>
      <w:r w:rsidRPr="009A09C7">
        <w:rPr>
          <w:sz w:val="22"/>
          <w:szCs w:val="22"/>
        </w:rPr>
        <w:t>Once the export is ready to send, email it to the address advised by your council for this purpose.</w:t>
      </w:r>
    </w:p>
    <w:p w14:paraId="6329D96D" w14:textId="77777777" w:rsidR="008B4B85" w:rsidRPr="0023756C" w:rsidRDefault="008B4B85" w:rsidP="008B4B85">
      <w:pPr>
        <w:pStyle w:val="DHHSbody"/>
      </w:pPr>
    </w:p>
    <w:tbl>
      <w:tblPr>
        <w:tblStyle w:val="TableGrid"/>
        <w:tblW w:w="9760" w:type="dxa"/>
        <w:tblLook w:val="04A0" w:firstRow="1" w:lastRow="0" w:firstColumn="1" w:lastColumn="0" w:noHBand="0" w:noVBand="1"/>
      </w:tblPr>
      <w:tblGrid>
        <w:gridCol w:w="9760"/>
      </w:tblGrid>
      <w:tr w:rsidR="008B4B85" w14:paraId="27B726C5" w14:textId="77777777" w:rsidTr="00A65244">
        <w:trPr>
          <w:trHeight w:val="2685"/>
        </w:trPr>
        <w:tc>
          <w:tcPr>
            <w:tcW w:w="9760" w:type="dxa"/>
          </w:tcPr>
          <w:p w14:paraId="5787045C" w14:textId="7DF3B903" w:rsidR="008B4B85" w:rsidRPr="006A617A" w:rsidRDefault="008B4B85" w:rsidP="00A65244">
            <w:pPr>
              <w:spacing w:line="300" w:lineRule="atLeast"/>
              <w:rPr>
                <w:rFonts w:ascii="Arial" w:eastAsia="Times" w:hAnsi="Arial"/>
              </w:rPr>
            </w:pPr>
            <w:r w:rsidRPr="006A617A">
              <w:rPr>
                <w:rFonts w:ascii="Arial" w:eastAsia="Times" w:hAnsi="Arial"/>
              </w:rPr>
              <w:lastRenderedPageBreak/>
              <w:t xml:space="preserve">To receive this publication in an accessible format phone 1300 882 008 using the National Relay Service 13 36 77 if required, or email </w:t>
            </w:r>
            <w:hyperlink r:id="rId35" w:history="1">
              <w:r w:rsidRPr="006A617A">
                <w:rPr>
                  <w:rStyle w:val="Hyperlink"/>
                  <w:rFonts w:ascii="Arial" w:eastAsia="Times" w:hAnsi="Arial"/>
                </w:rPr>
                <w:t>immunisation@health.vic.gov.au</w:t>
              </w:r>
            </w:hyperlink>
          </w:p>
          <w:p w14:paraId="71BF2E7C" w14:textId="77777777" w:rsidR="008B4B85" w:rsidRPr="00C31117" w:rsidRDefault="008B4B85" w:rsidP="00A65244">
            <w:pPr>
              <w:pStyle w:val="DHHSbody"/>
            </w:pPr>
            <w:r w:rsidRPr="00C31117">
              <w:t>Authorised and published by the Victorian Government, 1 Treasury Place, Melbourne.</w:t>
            </w:r>
          </w:p>
          <w:p w14:paraId="4E674EEC" w14:textId="10F331FD" w:rsidR="008B4B85" w:rsidRPr="00731302" w:rsidRDefault="008B4B85" w:rsidP="00A65244">
            <w:pPr>
              <w:pStyle w:val="DHHSbody"/>
              <w:rPr>
                <w:color w:val="007B4B"/>
              </w:rPr>
            </w:pPr>
            <w:r w:rsidRPr="00C31117">
              <w:t>© State of Victoria, Australia, Department of Health</w:t>
            </w:r>
            <w:r w:rsidR="006A617A">
              <w:t xml:space="preserve">, </w:t>
            </w:r>
            <w:r w:rsidR="006A617A" w:rsidRPr="006A617A">
              <w:t>September</w:t>
            </w:r>
            <w:r w:rsidRPr="008B4B85">
              <w:t xml:space="preserve"> 2021</w:t>
            </w:r>
          </w:p>
          <w:p w14:paraId="6C4B8195" w14:textId="77777777" w:rsidR="008B4B85" w:rsidRDefault="008B4B85" w:rsidP="00A65244">
            <w:pPr>
              <w:pStyle w:val="DHHSbody"/>
              <w:rPr>
                <w:rFonts w:cs="Arial"/>
              </w:rPr>
            </w:pPr>
            <w:r w:rsidRPr="00C31117">
              <w:rPr>
                <w:szCs w:val="19"/>
              </w:rPr>
              <w:t xml:space="preserve">Available </w:t>
            </w:r>
            <w:r>
              <w:rPr>
                <w:szCs w:val="19"/>
              </w:rPr>
              <w:t xml:space="preserve">from the </w:t>
            </w:r>
            <w:hyperlink r:id="rId36" w:history="1">
              <w:r w:rsidRPr="00EB500B">
                <w:rPr>
                  <w:rStyle w:val="Hyperlink"/>
                  <w:szCs w:val="19"/>
                </w:rPr>
                <w:t>Secondary school vaccination program for adolescents</w:t>
              </w:r>
            </w:hyperlink>
            <w:r>
              <w:rPr>
                <w:szCs w:val="19"/>
              </w:rPr>
              <w:t xml:space="preserve"> page on the Health.vic website</w:t>
            </w:r>
            <w:r w:rsidRPr="00C31117">
              <w:rPr>
                <w:szCs w:val="19"/>
              </w:rPr>
              <w:t xml:space="preserve"> </w:t>
            </w:r>
            <w:r w:rsidRPr="006254F8">
              <w:rPr>
                <w:color w:val="000000"/>
              </w:rPr>
              <w:t>&lt;</w:t>
            </w:r>
            <w:r w:rsidRPr="007B6B9B">
              <w:t>https://www2.health.vic.gov.au/public-health/immunisation/vaccination-adolescents/secondary-school</w:t>
            </w:r>
            <w:r w:rsidRPr="006254F8">
              <w:rPr>
                <w:color w:val="000000"/>
              </w:rPr>
              <w:t xml:space="preserve"> &gt;</w:t>
            </w:r>
          </w:p>
        </w:tc>
      </w:tr>
    </w:tbl>
    <w:p w14:paraId="38570DF0" w14:textId="77777777" w:rsidR="008B4B85" w:rsidRPr="00906490" w:rsidRDefault="008B4B85" w:rsidP="008B4B85">
      <w:pPr>
        <w:pStyle w:val="DHHSbody"/>
      </w:pPr>
    </w:p>
    <w:p w14:paraId="651D9754" w14:textId="77777777" w:rsidR="008B4B85" w:rsidRPr="004F5D06" w:rsidRDefault="008B4B85" w:rsidP="008B4B85">
      <w:pPr>
        <w:shd w:val="clear" w:color="auto" w:fill="FFFFFF"/>
        <w:rPr>
          <w:rFonts w:ascii="Arial" w:hAnsi="Arial" w:cs="Arial"/>
          <w:color w:val="160F29"/>
          <w:sz w:val="22"/>
          <w:szCs w:val="22"/>
        </w:rPr>
      </w:pPr>
    </w:p>
    <w:sectPr w:rsidR="008B4B85" w:rsidRPr="004F5D06" w:rsidSect="00306879">
      <w:footerReference w:type="default" r:id="rId37"/>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06172" w14:textId="77777777" w:rsidR="00BF57E3" w:rsidRDefault="00BF57E3">
      <w:r>
        <w:separator/>
      </w:r>
    </w:p>
  </w:endnote>
  <w:endnote w:type="continuationSeparator" w:id="0">
    <w:p w14:paraId="2CCB5331" w14:textId="77777777" w:rsidR="00BF57E3" w:rsidRDefault="00BF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107E" w14:textId="640D6615" w:rsidR="00E261B3" w:rsidRPr="00F65AA9" w:rsidRDefault="008B4B85" w:rsidP="00F84FA0">
    <w:pPr>
      <w:pStyle w:val="Footer"/>
    </w:pPr>
    <w:r>
      <w:rPr>
        <w:noProof/>
        <w:lang w:eastAsia="en-AU"/>
      </w:rPr>
      <mc:AlternateContent>
        <mc:Choice Requires="wps">
          <w:drawing>
            <wp:anchor distT="0" distB="0" distL="114300" distR="114300" simplePos="0" relativeHeight="251686400" behindDoc="0" locked="0" layoutInCell="0" allowOverlap="1" wp14:anchorId="71120CA4" wp14:editId="253304AF">
              <wp:simplePos x="0" y="0"/>
              <wp:positionH relativeFrom="page">
                <wp:align>center</wp:align>
              </wp:positionH>
              <wp:positionV relativeFrom="page">
                <wp:align>bottom</wp:align>
              </wp:positionV>
              <wp:extent cx="7772400" cy="502285"/>
              <wp:effectExtent l="0" t="0" r="0" b="12065"/>
              <wp:wrapNone/>
              <wp:docPr id="31" name="MSIPCMa79049cda0bc8e4740c36411"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742B5F" w14:textId="42B40BF7" w:rsidR="008B4B85" w:rsidRPr="008B4B85" w:rsidRDefault="008B4B85" w:rsidP="008B4B85">
                          <w:pPr>
                            <w:jc w:val="center"/>
                            <w:rPr>
                              <w:rFonts w:ascii="Arial Black" w:hAnsi="Arial Black"/>
                              <w:color w:val="000000"/>
                            </w:rPr>
                          </w:pPr>
                          <w:r w:rsidRPr="008B4B8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1120CA4" id="_x0000_t202" coordsize="21600,21600" o:spt="202" path="m,l,21600r21600,l21600,xe">
              <v:stroke joinstyle="miter"/>
              <v:path gradientshapeok="t" o:connecttype="rect"/>
            </v:shapetype>
            <v:shape id="MSIPCMa79049cda0bc8e4740c36411" o:spid="_x0000_s1029"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864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" o:allowincell="f" filled="f" stroked="f" strokeweight=".5pt">
              <v:textbox inset=",0,,0">
                <w:txbxContent>
                  <w:p w14:paraId="18742B5F" w14:textId="42B40BF7" w:rsidR="008B4B85" w:rsidRPr="008B4B85" w:rsidRDefault="008B4B85" w:rsidP="008B4B85">
                    <w:pPr>
                      <w:jc w:val="center"/>
                      <w:rPr>
                        <w:rFonts w:ascii="Arial Black" w:hAnsi="Arial Black"/>
                        <w:color w:val="000000"/>
                      </w:rPr>
                    </w:pPr>
                    <w:r w:rsidRPr="008B4B85">
                      <w:rPr>
                        <w:rFonts w:ascii="Arial Black" w:hAnsi="Arial Black"/>
                        <w:color w:val="000000"/>
                      </w:rPr>
                      <w:t>OFFICIAL</w:t>
                    </w:r>
                  </w:p>
                </w:txbxContent>
              </v:textbox>
              <w10:wrap anchorx="page" anchory="page"/>
            </v:shape>
          </w:pict>
        </mc:Fallback>
      </mc:AlternateContent>
    </w:r>
    <w:r w:rsidR="0072251A">
      <w:rPr>
        <w:noProof/>
        <w:lang w:eastAsia="en-AU"/>
      </w:rPr>
      <w:drawing>
        <wp:anchor distT="0" distB="0" distL="114300" distR="114300" simplePos="0" relativeHeight="251669504" behindDoc="1" locked="1" layoutInCell="1" allowOverlap="1" wp14:anchorId="690A1B54" wp14:editId="43C754D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0895" w14:textId="629DC78B" w:rsidR="00E261B3" w:rsidRDefault="008B4B85">
    <w:pPr>
      <w:pStyle w:val="Footer"/>
    </w:pPr>
    <w:r>
      <w:rPr>
        <w:noProof/>
      </w:rPr>
      <mc:AlternateContent>
        <mc:Choice Requires="wps">
          <w:drawing>
            <wp:anchor distT="0" distB="0" distL="114300" distR="114300" simplePos="0" relativeHeight="251687424" behindDoc="0" locked="0" layoutInCell="0" allowOverlap="1" wp14:anchorId="59FD1AC0" wp14:editId="714B5F9F">
              <wp:simplePos x="0" y="0"/>
              <wp:positionH relativeFrom="page">
                <wp:align>center</wp:align>
              </wp:positionH>
              <wp:positionV relativeFrom="page">
                <wp:align>bottom</wp:align>
              </wp:positionV>
              <wp:extent cx="7772400" cy="502285"/>
              <wp:effectExtent l="0" t="0" r="0" b="12065"/>
              <wp:wrapNone/>
              <wp:docPr id="32" name="MSIPCM36094131b2a00b742c016872"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5F4AA3" w14:textId="28D51F72" w:rsidR="008B4B85" w:rsidRPr="008B4B85" w:rsidRDefault="008B4B85" w:rsidP="008B4B85">
                          <w:pPr>
                            <w:jc w:val="center"/>
                            <w:rPr>
                              <w:rFonts w:ascii="Arial Black" w:hAnsi="Arial Black"/>
                              <w:color w:val="000000"/>
                            </w:rPr>
                          </w:pPr>
                          <w:r w:rsidRPr="008B4B8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FD1AC0" id="_x0000_t202" coordsize="21600,21600" o:spt="202" path="m,l,21600r21600,l21600,xe">
              <v:stroke joinstyle="miter"/>
              <v:path gradientshapeok="t" o:connecttype="rect"/>
            </v:shapetype>
            <v:shape id="MSIPCM36094131b2a00b742c016872" o:spid="_x0000_s1030"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874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zUd33a0CAABZBQAADgAAAAAAAAAA&#10;AAAAAAAuAgAAZHJzL2Uyb0RvYy54bWxQSwECLQAUAAYACAAAACEA2D/9N9sAAAAFAQAADwAAAAAA&#10;AAAAAAAAAAAHBQAAZHJzL2Rvd25yZXYueG1sUEsFBgAAAAAEAAQA8wAAAA8GAAAAAA==&#10;" o:allowincell="f" filled="f" stroked="f" strokeweight=".5pt">
              <v:textbox inset=",0,,0">
                <w:txbxContent>
                  <w:p w14:paraId="155F4AA3" w14:textId="28D51F72" w:rsidR="008B4B85" w:rsidRPr="008B4B85" w:rsidRDefault="008B4B85" w:rsidP="008B4B85">
                    <w:pPr>
                      <w:jc w:val="center"/>
                      <w:rPr>
                        <w:rFonts w:ascii="Arial Black" w:hAnsi="Arial Black"/>
                        <w:color w:val="000000"/>
                      </w:rPr>
                    </w:pPr>
                    <w:r w:rsidRPr="008B4B85">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119D" w14:textId="65F56146" w:rsidR="00BF57E3" w:rsidRPr="00A11421" w:rsidRDefault="008B4B85" w:rsidP="0051568D">
    <w:pPr>
      <w:pStyle w:val="DHHSfooter"/>
    </w:pPr>
    <w:r>
      <w:rPr>
        <w:noProof/>
      </w:rPr>
      <mc:AlternateContent>
        <mc:Choice Requires="wps">
          <w:drawing>
            <wp:anchor distT="0" distB="0" distL="114300" distR="114300" simplePos="0" relativeHeight="251688448" behindDoc="0" locked="0" layoutInCell="0" allowOverlap="1" wp14:anchorId="11A19971" wp14:editId="12F4E230">
              <wp:simplePos x="0" y="9365456"/>
              <wp:positionH relativeFrom="page">
                <wp:align>center</wp:align>
              </wp:positionH>
              <wp:positionV relativeFrom="page">
                <wp:align>bottom</wp:align>
              </wp:positionV>
              <wp:extent cx="7772400" cy="502285"/>
              <wp:effectExtent l="0" t="0" r="0" b="12065"/>
              <wp:wrapNone/>
              <wp:docPr id="33" name="MSIPCM248d4f0499e0e22ac19908ef"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E7282" w14:textId="4D779FAF" w:rsidR="008B4B85" w:rsidRPr="008B4B85" w:rsidRDefault="008B4B85" w:rsidP="008B4B85">
                          <w:pPr>
                            <w:jc w:val="center"/>
                            <w:rPr>
                              <w:rFonts w:ascii="Arial Black" w:hAnsi="Arial Black"/>
                              <w:color w:val="000000"/>
                            </w:rPr>
                          </w:pPr>
                          <w:r w:rsidRPr="008B4B8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1A19971" id="_x0000_t202" coordsize="21600,21600" o:spt="202" path="m,l,21600r21600,l21600,xe">
              <v:stroke joinstyle="miter"/>
              <v:path gradientshapeok="t" o:connecttype="rect"/>
            </v:shapetype>
            <v:shape id="MSIPCM248d4f0499e0e22ac19908ef" o:spid="_x0000_s1031" type="#_x0000_t202" alt="{&quot;HashCode&quot;:904758361,&quot;Height&quot;:9999999.0,&quot;Width&quot;:9999999.0,&quot;Placement&quot;:&quot;Footer&quot;,&quot;Index&quot;:&quot;Primary&quot;,&quot;Section&quot;:2,&quot;Top&quot;:0.0,&quot;Left&quot;:0.0}" style="position:absolute;margin-left:0;margin-top:0;width:612pt;height:39.55pt;z-index:2516884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CVVaWSrwIAAFcFAAAOAAAAAAAA&#10;AAAAAAAAAC4CAABkcnMvZTJvRG9jLnhtbFBLAQItABQABgAIAAAAIQDYP/032wAAAAUBAAAPAAAA&#10;AAAAAAAAAAAAAAkFAABkcnMvZG93bnJldi54bWxQSwUGAAAAAAQABADzAAAAEQYAAAAA&#10;" o:allowincell="f" filled="f" stroked="f" strokeweight=".5pt">
              <v:textbox inset=",0,,0">
                <w:txbxContent>
                  <w:p w14:paraId="299E7282" w14:textId="4D779FAF" w:rsidR="008B4B85" w:rsidRPr="008B4B85" w:rsidRDefault="008B4B85" w:rsidP="008B4B85">
                    <w:pPr>
                      <w:jc w:val="center"/>
                      <w:rPr>
                        <w:rFonts w:ascii="Arial Black" w:hAnsi="Arial Black"/>
                        <w:color w:val="000000"/>
                      </w:rPr>
                    </w:pPr>
                    <w:r w:rsidRPr="008B4B85">
                      <w:rPr>
                        <w:rFonts w:ascii="Arial Black" w:hAnsi="Arial Black"/>
                        <w:color w:val="000000"/>
                      </w:rPr>
                      <w:t>OFFICIAL</w:t>
                    </w:r>
                  </w:p>
                </w:txbxContent>
              </v:textbox>
              <w10:wrap anchorx="page" anchory="page"/>
            </v:shape>
          </w:pict>
        </mc:Fallback>
      </mc:AlternateContent>
    </w:r>
    <w:r w:rsidR="00BF57E3">
      <w:t>CASES21-Instructions for schools to transfer contact details to local council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DFCC" w14:textId="12C6E459" w:rsidR="008B4B85" w:rsidRPr="00AB5E03" w:rsidRDefault="008B4B85" w:rsidP="006A617A">
    <w:pPr>
      <w:pStyle w:val="Footer"/>
      <w:jc w:val="center"/>
    </w:pPr>
    <w:r>
      <w:rPr>
        <w:noProof/>
      </w:rPr>
      <mc:AlternateContent>
        <mc:Choice Requires="wps">
          <w:drawing>
            <wp:anchor distT="0" distB="0" distL="114300" distR="114300" simplePos="0" relativeHeight="251689472" behindDoc="0" locked="0" layoutInCell="0" allowOverlap="1" wp14:anchorId="7332E8F8" wp14:editId="30B9590F">
              <wp:simplePos x="0" y="0"/>
              <wp:positionH relativeFrom="page">
                <wp:align>center</wp:align>
              </wp:positionH>
              <wp:positionV relativeFrom="page">
                <wp:align>bottom</wp:align>
              </wp:positionV>
              <wp:extent cx="7772400" cy="502285"/>
              <wp:effectExtent l="0" t="0" r="0" b="12065"/>
              <wp:wrapNone/>
              <wp:docPr id="34" name="MSIPCM412a480788874340c0286d6d"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F32930" w14:textId="1BB8C711" w:rsidR="008B4B85" w:rsidRPr="008B4B85" w:rsidRDefault="008B4B85" w:rsidP="008B4B85">
                          <w:pPr>
                            <w:jc w:val="center"/>
                            <w:rPr>
                              <w:rFonts w:ascii="Arial Black" w:hAnsi="Arial Black"/>
                              <w:color w:val="000000"/>
                            </w:rPr>
                          </w:pPr>
                          <w:r w:rsidRPr="008B4B8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32E8F8" id="_x0000_t202" coordsize="21600,21600" o:spt="202" path="m,l,21600r21600,l21600,xe">
              <v:stroke joinstyle="miter"/>
              <v:path gradientshapeok="t" o:connecttype="rect"/>
            </v:shapetype>
            <v:shape id="MSIPCM412a480788874340c0286d6d" o:spid="_x0000_s1032"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8947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CUhdbXrwIAAFcFAAAOAAAAAAAA&#10;AAAAAAAAAC4CAABkcnMvZTJvRG9jLnhtbFBLAQItABQABgAIAAAAIQDYP/032wAAAAUBAAAPAAAA&#10;AAAAAAAAAAAAAAkFAABkcnMvZG93bnJldi54bWxQSwUGAAAAAAQABADzAAAAEQYAAAAA&#10;" o:allowincell="f" filled="f" stroked="f" strokeweight=".5pt">
              <v:textbox inset=",0,,0">
                <w:txbxContent>
                  <w:p w14:paraId="0DF32930" w14:textId="1BB8C711" w:rsidR="008B4B85" w:rsidRPr="008B4B85" w:rsidRDefault="008B4B85" w:rsidP="008B4B85">
                    <w:pPr>
                      <w:jc w:val="center"/>
                      <w:rPr>
                        <w:rFonts w:ascii="Arial Black" w:hAnsi="Arial Black"/>
                        <w:color w:val="000000"/>
                      </w:rPr>
                    </w:pPr>
                    <w:r w:rsidRPr="008B4B85">
                      <w:rPr>
                        <w:rFonts w:ascii="Arial Black" w:hAnsi="Arial Black"/>
                        <w:color w:val="000000"/>
                      </w:rPr>
                      <w:t>OFFICIAL</w:t>
                    </w:r>
                  </w:p>
                </w:txbxContent>
              </v:textbox>
              <w10:wrap anchorx="page" anchory="page"/>
            </v:shape>
          </w:pict>
        </mc:Fallback>
      </mc:AlternateContent>
    </w:r>
    <w:r>
      <w:t>Synergetic –Instructions for schools to transfer contact details to local council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9407" w14:textId="2CD09B32" w:rsidR="00373890" w:rsidRPr="00F65AA9" w:rsidRDefault="008B4B85" w:rsidP="00BF57E3">
    <w:pPr>
      <w:pStyle w:val="Footer"/>
      <w:jc w:val="center"/>
    </w:pPr>
    <w:r>
      <w:rPr>
        <w:noProof/>
      </w:rPr>
      <mc:AlternateContent>
        <mc:Choice Requires="wps">
          <w:drawing>
            <wp:anchor distT="0" distB="0" distL="114300" distR="114300" simplePos="0" relativeHeight="251690496" behindDoc="0" locked="0" layoutInCell="0" allowOverlap="1" wp14:anchorId="59DE8822" wp14:editId="44E312DE">
              <wp:simplePos x="0" y="0"/>
              <wp:positionH relativeFrom="page">
                <wp:align>center</wp:align>
              </wp:positionH>
              <wp:positionV relativeFrom="page">
                <wp:align>bottom</wp:align>
              </wp:positionV>
              <wp:extent cx="7772400" cy="502285"/>
              <wp:effectExtent l="0" t="0" r="0" b="12065"/>
              <wp:wrapNone/>
              <wp:docPr id="35" name="MSIPCM0be44c869bd889d0f68d2bae" descr="{&quot;HashCode&quot;:904758361,&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013314" w14:textId="0A2DB670" w:rsidR="008B4B85" w:rsidRPr="008B4B85" w:rsidRDefault="008B4B85" w:rsidP="008B4B85">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DE8822" id="_x0000_t202" coordsize="21600,21600" o:spt="202" path="m,l,21600r21600,l21600,xe">
              <v:stroke joinstyle="miter"/>
              <v:path gradientshapeok="t" o:connecttype="rect"/>
            </v:shapetype>
            <v:shape id="MSIPCM0be44c869bd889d0f68d2bae" o:spid="_x0000_s1033" type="#_x0000_t202" alt="{&quot;HashCode&quot;:904758361,&quot;Height&quot;:9999999.0,&quot;Width&quot;:9999999.0,&quot;Placement&quot;:&quot;Footer&quot;,&quot;Index&quot;:&quot;Primary&quot;,&quot;Section&quot;:9,&quot;Top&quot;:0.0,&quot;Left&quot;:0.0}" style="position:absolute;left:0;text-align:left;margin-left:0;margin-top:0;width:612pt;height:39.55pt;z-index:2516904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DEUlysrwIAAFcFAAAOAAAAAAAA&#10;AAAAAAAAAC4CAABkcnMvZTJvRG9jLnhtbFBLAQItABQABgAIAAAAIQDYP/032wAAAAUBAAAPAAAA&#10;AAAAAAAAAAAAAAkFAABkcnMvZG93bnJldi54bWxQSwUGAAAAAAQABADzAAAAEQYAAAAA&#10;" o:allowincell="f" filled="f" stroked="f" strokeweight=".5pt">
              <v:textbox inset=",0,,0">
                <w:txbxContent>
                  <w:p w14:paraId="6D013314" w14:textId="0A2DB670" w:rsidR="008B4B85" w:rsidRPr="008B4B85" w:rsidRDefault="008B4B85" w:rsidP="008B4B85">
                    <w:pPr>
                      <w:jc w:val="center"/>
                      <w:rPr>
                        <w:rFonts w:ascii="Arial Black" w:hAnsi="Arial Black"/>
                        <w:color w:val="000000"/>
                      </w:rPr>
                    </w:pPr>
                  </w:p>
                </w:txbxContent>
              </v:textbox>
              <w10:wrap anchorx="page" anchory="page"/>
            </v:shape>
          </w:pict>
        </mc:Fallback>
      </mc:AlternateContent>
    </w:r>
    <w:r w:rsidR="00B93591">
      <w:rPr>
        <w:noProof/>
      </w:rPr>
      <mc:AlternateContent>
        <mc:Choice Requires="wps">
          <w:drawing>
            <wp:anchor distT="0" distB="0" distL="114300" distR="114300" simplePos="0" relativeHeight="251681280" behindDoc="0" locked="0" layoutInCell="0" allowOverlap="1" wp14:anchorId="2CBCAD00" wp14:editId="63DE06D6">
              <wp:simplePos x="0" y="0"/>
              <wp:positionH relativeFrom="page">
                <wp:posOffset>-209550</wp:posOffset>
              </wp:positionH>
              <wp:positionV relativeFrom="page">
                <wp:posOffset>10229850</wp:posOffset>
              </wp:positionV>
              <wp:extent cx="7772400" cy="381635"/>
              <wp:effectExtent l="0" t="0" r="0" b="0"/>
              <wp:wrapNone/>
              <wp:docPr id="22" name="MSIPCM7b9e426e9ed4b1b5bef698ab" descr="{&quot;HashCode&quot;:904758361,&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3816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1DB88A" w14:textId="7A318DC6" w:rsidR="00B93591" w:rsidRPr="00134E76" w:rsidRDefault="00134E76" w:rsidP="00134E76">
                          <w:pPr>
                            <w:jc w:val="center"/>
                            <w:rPr>
                              <w:rFonts w:ascii="Arial Black" w:hAnsi="Arial Black"/>
                              <w:color w:val="000000"/>
                            </w:rPr>
                          </w:pPr>
                          <w:r w:rsidRPr="00134E7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BCAD00" id="MSIPCM7b9e426e9ed4b1b5bef698ab" o:spid="_x0000_s1034" type="#_x0000_t202" alt="{&quot;HashCode&quot;:904758361,&quot;Height&quot;:9999999.0,&quot;Width&quot;:9999999.0,&quot;Placement&quot;:&quot;Footer&quot;,&quot;Index&quot;:&quot;Primary&quot;,&quot;Section&quot;:10,&quot;Top&quot;:0.0,&quot;Left&quot;:0.0}" style="position:absolute;left:0;text-align:left;margin-left:-16.5pt;margin-top:805.5pt;width:612pt;height:30.05pt;z-index:2516812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" o:allowincell="f" filled="f" stroked="f" strokeweight=".5pt">
              <v:textbox inset=",0,,0">
                <w:txbxContent>
                  <w:p w14:paraId="321DB88A" w14:textId="7A318DC6" w:rsidR="00B93591" w:rsidRPr="00134E76" w:rsidRDefault="00134E76" w:rsidP="00134E76">
                    <w:pPr>
                      <w:jc w:val="center"/>
                      <w:rPr>
                        <w:rFonts w:ascii="Arial Black" w:hAnsi="Arial Black"/>
                        <w:color w:val="000000"/>
                      </w:rPr>
                    </w:pPr>
                    <w:r w:rsidRPr="00134E76">
                      <w:rPr>
                        <w:rFonts w:ascii="Arial Black" w:hAnsi="Arial Black"/>
                        <w:color w:val="000000"/>
                      </w:rPr>
                      <w:t>OFFICIAL</w:t>
                    </w:r>
                  </w:p>
                </w:txbxContent>
              </v:textbox>
              <w10:wrap anchorx="page" anchory="page"/>
            </v:shape>
          </w:pict>
        </mc:Fallback>
      </mc:AlternateContent>
    </w:r>
    <w:r>
      <w:t>Synergetic</w:t>
    </w:r>
    <w:r w:rsidR="00BF57E3" w:rsidRPr="00BF57E3">
      <w:t>-Instructions for schools to transfer contact details to local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F1E3A" w14:textId="77777777" w:rsidR="00BF57E3" w:rsidRDefault="00BF57E3" w:rsidP="002862F1">
      <w:pPr>
        <w:spacing w:before="120"/>
      </w:pPr>
      <w:r>
        <w:separator/>
      </w:r>
    </w:p>
  </w:footnote>
  <w:footnote w:type="continuationSeparator" w:id="0">
    <w:p w14:paraId="1E417ACE" w14:textId="77777777" w:rsidR="00BF57E3" w:rsidRDefault="00BF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5934"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5B7C" w14:textId="77777777" w:rsidR="00BF57E3" w:rsidRPr="0051568D" w:rsidRDefault="00BF57E3"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E5A" w14:textId="77777777" w:rsidR="008B4B85" w:rsidRPr="0051568D" w:rsidRDefault="008B4B85" w:rsidP="0051568D">
    <w:pPr>
      <w:pStyle w:val="DHHSheader"/>
    </w:pPr>
  </w:p>
  <w:p w14:paraId="1FA1D03F" w14:textId="77777777" w:rsidR="008B4B85" w:rsidRDefault="008B4B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464B"/>
    <w:multiLevelType w:val="hybridMultilevel"/>
    <w:tmpl w:val="299C8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AEC793C"/>
    <w:multiLevelType w:val="multilevel"/>
    <w:tmpl w:val="AA725F98"/>
    <w:lvl w:ilvl="0">
      <w:start w:val="1"/>
      <w:numFmt w:val="lowerRoman"/>
      <w:lvlText w:val="%1."/>
      <w:lvlJc w:val="left"/>
      <w:pPr>
        <w:tabs>
          <w:tab w:val="left" w:pos="432"/>
        </w:tabs>
      </w:pPr>
      <w:rPr>
        <w:rFonts w:ascii="Calibri" w:eastAsia="Calibri" w:hAnsi="Calibri"/>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D0208"/>
    <w:multiLevelType w:val="hybridMultilevel"/>
    <w:tmpl w:val="2A9E6ACA"/>
    <w:lvl w:ilvl="0" w:tplc="FCBC6E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926E81"/>
    <w:multiLevelType w:val="multilevel"/>
    <w:tmpl w:val="3902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F47F2"/>
    <w:multiLevelType w:val="multilevel"/>
    <w:tmpl w:val="92C2C060"/>
    <w:lvl w:ilvl="0">
      <w:start w:val="1"/>
      <w:numFmt w:val="decimal"/>
      <w:lvlText w:val="%1."/>
      <w:lvlJc w:val="left"/>
      <w:pPr>
        <w:tabs>
          <w:tab w:val="left" w:pos="360"/>
        </w:tabs>
      </w:pPr>
      <w:rPr>
        <w:rFonts w:ascii="Calibri" w:eastAsia="Calibri" w:hAnsi="Calibri"/>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0934D6A"/>
    <w:multiLevelType w:val="hybridMultilevel"/>
    <w:tmpl w:val="F00CC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176C2D"/>
    <w:multiLevelType w:val="hybridMultilevel"/>
    <w:tmpl w:val="3C027884"/>
    <w:lvl w:ilvl="0" w:tplc="68668D32">
      <w:start w:val="1"/>
      <w:numFmt w:val="lowerLetter"/>
      <w:lvlText w:val="%1."/>
      <w:lvlJc w:val="left"/>
      <w:pPr>
        <w:ind w:left="504" w:hanging="360"/>
      </w:pPr>
      <w:rPr>
        <w:rFonts w:hint="default"/>
        <w:sz w:val="22"/>
      </w:rPr>
    </w:lvl>
    <w:lvl w:ilvl="1" w:tplc="0C090019" w:tentative="1">
      <w:start w:val="1"/>
      <w:numFmt w:val="lowerLetter"/>
      <w:lvlText w:val="%2."/>
      <w:lvlJc w:val="left"/>
      <w:pPr>
        <w:ind w:left="1224" w:hanging="360"/>
      </w:pPr>
    </w:lvl>
    <w:lvl w:ilvl="2" w:tplc="0C09001B" w:tentative="1">
      <w:start w:val="1"/>
      <w:numFmt w:val="lowerRoman"/>
      <w:lvlText w:val="%3."/>
      <w:lvlJc w:val="right"/>
      <w:pPr>
        <w:ind w:left="1944" w:hanging="180"/>
      </w:pPr>
    </w:lvl>
    <w:lvl w:ilvl="3" w:tplc="0C09000F" w:tentative="1">
      <w:start w:val="1"/>
      <w:numFmt w:val="decimal"/>
      <w:lvlText w:val="%4."/>
      <w:lvlJc w:val="left"/>
      <w:pPr>
        <w:ind w:left="2664" w:hanging="360"/>
      </w:pPr>
    </w:lvl>
    <w:lvl w:ilvl="4" w:tplc="0C090019" w:tentative="1">
      <w:start w:val="1"/>
      <w:numFmt w:val="lowerLetter"/>
      <w:lvlText w:val="%5."/>
      <w:lvlJc w:val="left"/>
      <w:pPr>
        <w:ind w:left="3384" w:hanging="360"/>
      </w:pPr>
    </w:lvl>
    <w:lvl w:ilvl="5" w:tplc="0C09001B" w:tentative="1">
      <w:start w:val="1"/>
      <w:numFmt w:val="lowerRoman"/>
      <w:lvlText w:val="%6."/>
      <w:lvlJc w:val="right"/>
      <w:pPr>
        <w:ind w:left="4104" w:hanging="180"/>
      </w:pPr>
    </w:lvl>
    <w:lvl w:ilvl="6" w:tplc="0C09000F" w:tentative="1">
      <w:start w:val="1"/>
      <w:numFmt w:val="decimal"/>
      <w:lvlText w:val="%7."/>
      <w:lvlJc w:val="left"/>
      <w:pPr>
        <w:ind w:left="4824" w:hanging="360"/>
      </w:pPr>
    </w:lvl>
    <w:lvl w:ilvl="7" w:tplc="0C090019" w:tentative="1">
      <w:start w:val="1"/>
      <w:numFmt w:val="lowerLetter"/>
      <w:lvlText w:val="%8."/>
      <w:lvlJc w:val="left"/>
      <w:pPr>
        <w:ind w:left="5544" w:hanging="360"/>
      </w:pPr>
    </w:lvl>
    <w:lvl w:ilvl="8" w:tplc="0C09001B" w:tentative="1">
      <w:start w:val="1"/>
      <w:numFmt w:val="lowerRoman"/>
      <w:lvlText w:val="%9."/>
      <w:lvlJc w:val="right"/>
      <w:pPr>
        <w:ind w:left="6264" w:hanging="180"/>
      </w:p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4D54D6"/>
    <w:multiLevelType w:val="multilevel"/>
    <w:tmpl w:val="C0FAD2D4"/>
    <w:lvl w:ilvl="0">
      <w:start w:val="1"/>
      <w:numFmt w:val="lowerLetter"/>
      <w:lvlText w:val="%1."/>
      <w:lvlJc w:val="left"/>
      <w:pPr>
        <w:tabs>
          <w:tab w:val="left" w:pos="2061"/>
        </w:tabs>
      </w:pPr>
      <w:rPr>
        <w:rFonts w:ascii="Calibri" w:eastAsia="Calibri" w:hAnsi="Calibri"/>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8561B6F"/>
    <w:multiLevelType w:val="multilevel"/>
    <w:tmpl w:val="6F92D540"/>
    <w:lvl w:ilvl="0">
      <w:start w:val="1"/>
      <w:numFmt w:val="lowerRoman"/>
      <w:lvlText w:val="%1."/>
      <w:lvlJc w:val="left"/>
      <w:pPr>
        <w:tabs>
          <w:tab w:val="left" w:pos="72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DF50CD"/>
    <w:multiLevelType w:val="multilevel"/>
    <w:tmpl w:val="361403A2"/>
    <w:lvl w:ilvl="0">
      <w:start w:val="5"/>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72B726B"/>
    <w:multiLevelType w:val="multilevel"/>
    <w:tmpl w:val="8CCAA83A"/>
    <w:lvl w:ilvl="0">
      <w:start w:val="3"/>
      <w:numFmt w:val="lowerLetter"/>
      <w:lvlText w:val="%1."/>
      <w:lvlJc w:val="left"/>
      <w:pPr>
        <w:tabs>
          <w:tab w:val="left" w:pos="144"/>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A525CC"/>
    <w:multiLevelType w:val="hybridMultilevel"/>
    <w:tmpl w:val="600E5E74"/>
    <w:lvl w:ilvl="0" w:tplc="FA4CB7AC">
      <w:start w:val="1"/>
      <w:numFmt w:val="decimal"/>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F82950"/>
    <w:multiLevelType w:val="hybridMultilevel"/>
    <w:tmpl w:val="17300B46"/>
    <w:lvl w:ilvl="0" w:tplc="28269C98">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5"/>
  </w:num>
  <w:num w:numId="5">
    <w:abstractNumId w:val="7"/>
  </w:num>
  <w:num w:numId="6">
    <w:abstractNumId w:val="1"/>
  </w:num>
  <w:num w:numId="7">
    <w:abstractNumId w:val="4"/>
  </w:num>
  <w:num w:numId="8">
    <w:abstractNumId w:val="2"/>
  </w:num>
  <w:num w:numId="9">
    <w:abstractNumId w:val="13"/>
  </w:num>
  <w:num w:numId="10">
    <w:abstractNumId w:val="11"/>
  </w:num>
  <w:num w:numId="11">
    <w:abstractNumId w:val="5"/>
  </w:num>
  <w:num w:numId="12">
    <w:abstractNumId w:val="14"/>
  </w:num>
  <w:num w:numId="13">
    <w:abstractNumId w:val="8"/>
  </w:num>
  <w:num w:numId="14">
    <w:abstractNumId w:val="16"/>
  </w:num>
  <w:num w:numId="15">
    <w:abstractNumId w:val="9"/>
  </w:num>
  <w:num w:numId="16">
    <w:abstractNumId w:val="3"/>
  </w:num>
  <w:num w:numId="17">
    <w:abstractNumId w:val="18"/>
  </w:num>
  <w:num w:numId="18">
    <w:abstractNumId w:val="0"/>
  </w:num>
  <w:num w:numId="19">
    <w:abstractNumId w:val="1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E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4E76"/>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1249"/>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879"/>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6F5A"/>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617E"/>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0DB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55B09"/>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95"/>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617A"/>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159A"/>
    <w:rsid w:val="00884B62"/>
    <w:rsid w:val="0088529C"/>
    <w:rsid w:val="00887903"/>
    <w:rsid w:val="0089270A"/>
    <w:rsid w:val="00893AF6"/>
    <w:rsid w:val="00894BC4"/>
    <w:rsid w:val="008A28A8"/>
    <w:rsid w:val="008A5B32"/>
    <w:rsid w:val="008A77D6"/>
    <w:rsid w:val="008B2EE4"/>
    <w:rsid w:val="008B4B85"/>
    <w:rsid w:val="008B4D3D"/>
    <w:rsid w:val="008B57C7"/>
    <w:rsid w:val="008C2F92"/>
    <w:rsid w:val="008C3697"/>
    <w:rsid w:val="008C5557"/>
    <w:rsid w:val="008C589D"/>
    <w:rsid w:val="008C64E1"/>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58C8"/>
    <w:rsid w:val="009269B1"/>
    <w:rsid w:val="0092724D"/>
    <w:rsid w:val="009272B3"/>
    <w:rsid w:val="009315BE"/>
    <w:rsid w:val="0093338F"/>
    <w:rsid w:val="00937BD9"/>
    <w:rsid w:val="00950E2C"/>
    <w:rsid w:val="00951D50"/>
    <w:rsid w:val="009525EB"/>
    <w:rsid w:val="0095470B"/>
    <w:rsid w:val="00954874"/>
    <w:rsid w:val="0095615A"/>
    <w:rsid w:val="009605FC"/>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09C7"/>
    <w:rsid w:val="009A13D8"/>
    <w:rsid w:val="009A279E"/>
    <w:rsid w:val="009A3015"/>
    <w:rsid w:val="009A3490"/>
    <w:rsid w:val="009B0A6F"/>
    <w:rsid w:val="009B0A94"/>
    <w:rsid w:val="009B2AE8"/>
    <w:rsid w:val="009B59E9"/>
    <w:rsid w:val="009B70AA"/>
    <w:rsid w:val="009C5E77"/>
    <w:rsid w:val="009C7A7E"/>
    <w:rsid w:val="009D02E8"/>
    <w:rsid w:val="009D3E1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3591"/>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57E3"/>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88D"/>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0AB3"/>
    <w:rsid w:val="00E06B75"/>
    <w:rsid w:val="00E11332"/>
    <w:rsid w:val="00E11352"/>
    <w:rsid w:val="00E170DC"/>
    <w:rsid w:val="00E17546"/>
    <w:rsid w:val="00E210B5"/>
    <w:rsid w:val="00E261B3"/>
    <w:rsid w:val="00E26818"/>
    <w:rsid w:val="00E27FFC"/>
    <w:rsid w:val="00E30B15"/>
    <w:rsid w:val="00E323B1"/>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B801B6"/>
  <w15:docId w15:val="{0D62897C-0986-42C3-86D2-5467D63F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F57E3"/>
    <w:rPr>
      <w:rFonts w:ascii="Cambria" w:hAnsi="Cambri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mainheading">
    <w:name w:val="DHHS main heading"/>
    <w:uiPriority w:val="8"/>
    <w:rsid w:val="00BF57E3"/>
    <w:pPr>
      <w:spacing w:line="560" w:lineRule="atLeast"/>
    </w:pPr>
    <w:rPr>
      <w:rFonts w:ascii="Arial" w:hAnsi="Arial"/>
      <w:color w:val="FFFFFF"/>
      <w:sz w:val="50"/>
      <w:szCs w:val="50"/>
      <w:lang w:eastAsia="en-US"/>
    </w:rPr>
  </w:style>
  <w:style w:type="paragraph" w:customStyle="1" w:styleId="DHHSbody">
    <w:name w:val="DHHS body"/>
    <w:qFormat/>
    <w:rsid w:val="00BF57E3"/>
    <w:pPr>
      <w:spacing w:after="120" w:line="270" w:lineRule="atLeast"/>
    </w:pPr>
    <w:rPr>
      <w:rFonts w:ascii="Arial" w:eastAsia="Times" w:hAnsi="Arial"/>
      <w:lang w:eastAsia="en-US"/>
    </w:rPr>
  </w:style>
  <w:style w:type="paragraph" w:customStyle="1" w:styleId="DHHSTOCheadingfactsheet">
    <w:name w:val="DHHS TOC heading fact sheet"/>
    <w:basedOn w:val="Heading2"/>
    <w:next w:val="DHHSbody"/>
    <w:link w:val="DHHSTOCheadingfactsheetChar"/>
    <w:uiPriority w:val="4"/>
    <w:rsid w:val="00BF57E3"/>
    <w:pPr>
      <w:spacing w:before="0" w:after="200" w:line="320" w:lineRule="atLeast"/>
      <w:outlineLvl w:val="9"/>
    </w:pPr>
    <w:rPr>
      <w:color w:val="87189D"/>
      <w:sz w:val="28"/>
    </w:rPr>
  </w:style>
  <w:style w:type="character" w:customStyle="1" w:styleId="DHHSTOCheadingfactsheetChar">
    <w:name w:val="DHHS TOC heading fact sheet Char"/>
    <w:link w:val="DHHSTOCheadingfactsheet"/>
    <w:uiPriority w:val="4"/>
    <w:rsid w:val="00BF57E3"/>
    <w:rPr>
      <w:rFonts w:ascii="Arial" w:hAnsi="Arial"/>
      <w:b/>
      <w:color w:val="87189D"/>
      <w:sz w:val="28"/>
      <w:szCs w:val="28"/>
      <w:lang w:eastAsia="en-US"/>
    </w:rPr>
  </w:style>
  <w:style w:type="paragraph" w:customStyle="1" w:styleId="DHHSbulletafternumbers1">
    <w:name w:val="DHHS bullet after numbers 1"/>
    <w:basedOn w:val="DHHSbody"/>
    <w:uiPriority w:val="4"/>
    <w:rsid w:val="00BF57E3"/>
    <w:pPr>
      <w:ind w:left="794" w:hanging="397"/>
    </w:pPr>
  </w:style>
  <w:style w:type="paragraph" w:customStyle="1" w:styleId="DHHSnumberdigit">
    <w:name w:val="DHHS number digit"/>
    <w:basedOn w:val="DHHSbody"/>
    <w:uiPriority w:val="2"/>
    <w:rsid w:val="00BF57E3"/>
    <w:pPr>
      <w:tabs>
        <w:tab w:val="num" w:pos="397"/>
      </w:tabs>
      <w:ind w:left="397" w:hanging="397"/>
    </w:pPr>
  </w:style>
  <w:style w:type="paragraph" w:customStyle="1" w:styleId="DHHSnumberdigitindent">
    <w:name w:val="DHHS number digit indent"/>
    <w:basedOn w:val="Normal"/>
    <w:uiPriority w:val="3"/>
    <w:rsid w:val="00BF57E3"/>
    <w:pPr>
      <w:tabs>
        <w:tab w:val="num" w:pos="794"/>
      </w:tabs>
      <w:spacing w:after="120" w:line="270" w:lineRule="atLeast"/>
      <w:ind w:left="794" w:hanging="397"/>
    </w:pPr>
    <w:rPr>
      <w:rFonts w:ascii="Arial" w:eastAsia="Times" w:hAnsi="Arial"/>
    </w:rPr>
  </w:style>
  <w:style w:type="paragraph" w:customStyle="1" w:styleId="DHHSnumberlowerroman">
    <w:name w:val="DHHS number lower roman"/>
    <w:basedOn w:val="DHHSbody"/>
    <w:uiPriority w:val="3"/>
    <w:rsid w:val="00BF57E3"/>
    <w:pPr>
      <w:tabs>
        <w:tab w:val="num" w:pos="397"/>
      </w:tabs>
      <w:ind w:left="397" w:hanging="397"/>
    </w:pPr>
  </w:style>
  <w:style w:type="paragraph" w:customStyle="1" w:styleId="DHHSnumberlowerromanindent">
    <w:name w:val="DHHS number lower roman indent"/>
    <w:basedOn w:val="DHHSbody"/>
    <w:uiPriority w:val="3"/>
    <w:rsid w:val="00BF57E3"/>
    <w:pPr>
      <w:tabs>
        <w:tab w:val="num" w:pos="794"/>
      </w:tabs>
      <w:ind w:left="794" w:hanging="397"/>
    </w:pPr>
  </w:style>
  <w:style w:type="paragraph" w:customStyle="1" w:styleId="DHHSfooter">
    <w:name w:val="DHHS footer"/>
    <w:uiPriority w:val="11"/>
    <w:rsid w:val="00BF57E3"/>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BF57E3"/>
  </w:style>
  <w:style w:type="paragraph" w:customStyle="1" w:styleId="DHHSbulletafternumbers2">
    <w:name w:val="DHHS bullet after numbers 2"/>
    <w:basedOn w:val="DHHSbody"/>
    <w:rsid w:val="00BF57E3"/>
    <w:pPr>
      <w:ind w:left="1191" w:hanging="397"/>
    </w:pPr>
  </w:style>
  <w:style w:type="paragraph" w:styleId="NormalWeb">
    <w:name w:val="Normal (Web)"/>
    <w:basedOn w:val="Normal"/>
    <w:uiPriority w:val="99"/>
    <w:unhideWhenUsed/>
    <w:rsid w:val="00BF57E3"/>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BF57E3"/>
    <w:rPr>
      <w:i/>
      <w:iCs/>
    </w:rPr>
  </w:style>
  <w:style w:type="paragraph" w:styleId="ListParagraph">
    <w:name w:val="List Paragraph"/>
    <w:basedOn w:val="Normal"/>
    <w:uiPriority w:val="72"/>
    <w:semiHidden/>
    <w:qFormat/>
    <w:rsid w:val="00B93591"/>
    <w:pPr>
      <w:ind w:left="720"/>
      <w:contextualSpacing/>
    </w:pPr>
  </w:style>
  <w:style w:type="paragraph" w:customStyle="1" w:styleId="DHHSbullet1">
    <w:name w:val="DHHS bullet 1"/>
    <w:basedOn w:val="DHHSbody"/>
    <w:qFormat/>
    <w:rsid w:val="008B4B85"/>
    <w:pPr>
      <w:spacing w:after="40"/>
      <w:ind w:left="284" w:hanging="284"/>
    </w:pPr>
  </w:style>
  <w:style w:type="paragraph" w:customStyle="1" w:styleId="DHHSbullet2">
    <w:name w:val="DHHS bullet 2"/>
    <w:basedOn w:val="DHHSbody"/>
    <w:uiPriority w:val="2"/>
    <w:qFormat/>
    <w:rsid w:val="008B4B85"/>
    <w:pPr>
      <w:spacing w:after="40"/>
      <w:ind w:left="567" w:hanging="283"/>
    </w:pPr>
  </w:style>
  <w:style w:type="paragraph" w:styleId="Caption">
    <w:name w:val="caption"/>
    <w:basedOn w:val="Normal"/>
    <w:next w:val="Normal"/>
    <w:uiPriority w:val="35"/>
    <w:unhideWhenUsed/>
    <w:qFormat/>
    <w:rsid w:val="008B4B8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ynergetic.net.au/clients/" TargetMode="External"/><Relationship Id="rId34"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s://www2.health.vic.gov.au/about/publications/policiesandguidelines/synergetic-data-extraction-instructions" TargetMode="External"/><Relationship Id="rId33" Type="http://schemas.openxmlformats.org/officeDocument/2006/relationships/image" Target="media/image10.jp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health.vic.gov.au/public-health/immunisation/vaccination-adolescents/secondary-school" TargetMode="External"/><Relationship Id="rId20" Type="http://schemas.openxmlformats.org/officeDocument/2006/relationships/hyperlink" Target="https://www2.health.vic.gov.au/about/publications/policiesandguidelines/synergetic-data-extraction-instruction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image" Target="media/image9.jpg"/><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classic.austlii.edu.au/au/legis/vic/consol_reg/phawr2019331/s112.html" TargetMode="External"/><Relationship Id="rId23" Type="http://schemas.openxmlformats.org/officeDocument/2006/relationships/header" Target="header3.xml"/><Relationship Id="rId28" Type="http://schemas.openxmlformats.org/officeDocument/2006/relationships/image" Target="media/image5.emf"/><Relationship Id="rId36" Type="http://schemas.openxmlformats.org/officeDocument/2006/relationships/hyperlink" Target="https://www2.health.vic.gov.au/public-health/immunisation/vaccination-adolescents/secondary-school" TargetMode="External"/><Relationship Id="rId10" Type="http://schemas.openxmlformats.org/officeDocument/2006/relationships/endnotes" Target="endnotes.xml"/><Relationship Id="rId19" Type="http://schemas.openxmlformats.org/officeDocument/2006/relationships/hyperlink" Target="https://www2.health.vic.gov.au/public-health/immunisation/vaccination-adolescents/secondary-school" TargetMode="Externa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2.health.vic.gov.au/public-health/immunisation/vaccination-adolescents/secondary-school" TargetMode="External"/><Relationship Id="rId27" Type="http://schemas.openxmlformats.org/officeDocument/2006/relationships/image" Target="media/image4.jpg"/><Relationship Id="rId30" Type="http://schemas.openxmlformats.org/officeDocument/2006/relationships/image" Target="media/image7.emf"/><Relationship Id="rId35" Type="http://schemas.openxmlformats.org/officeDocument/2006/relationships/hyperlink" Target="mailto:immunisation@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ac26e761dd4aec0c2fb89405ee1d5aab">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201fdead11653fbb037817d289b3de7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documentManagement>
</p:properties>
</file>

<file path=customXml/itemProps1.xml><?xml version="1.0" encoding="utf-8"?>
<ds:datastoreItem xmlns:ds="http://schemas.openxmlformats.org/officeDocument/2006/customXml" ds:itemID="{077716DD-C572-48BC-AFB6-6670D59A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bef801f1-2872-443b-a104-0f84f9fd0895"/>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56f13c3b-1a5e-4b20-8813-0ef8710fa3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1084</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8554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Sharon Harris (DHHS)</dc:creator>
  <cp:keywords/>
  <dc:description/>
  <cp:lastModifiedBy>Sharon Harris (Health)</cp:lastModifiedBy>
  <cp:revision>10</cp:revision>
  <cp:lastPrinted>2020-03-30T03:28:00Z</cp:lastPrinted>
  <dcterms:created xsi:type="dcterms:W3CDTF">2021-09-03T05:09:00Z</dcterms:created>
  <dcterms:modified xsi:type="dcterms:W3CDTF">2021-09-17T05:08:00Z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2021-09-03T05:09:15Z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