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EE" w:rsidRDefault="004A5CBA"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45257A13" wp14:editId="49C90A10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4048125" cy="16859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685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alpha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CBA" w:rsidRDefault="004A5CBA" w:rsidP="004A5CB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A5CBA">
                              <w:rPr>
                                <w:sz w:val="32"/>
                                <w:szCs w:val="32"/>
                              </w:rPr>
                              <w:t>Aboriginal Community Engagement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and Partnership</w:t>
                            </w:r>
                            <w:r w:rsidRPr="004A5CBA">
                              <w:rPr>
                                <w:sz w:val="32"/>
                                <w:szCs w:val="32"/>
                              </w:rPr>
                              <w:t xml:space="preserve"> Framework</w:t>
                            </w:r>
                          </w:p>
                          <w:p w:rsidR="008C161A" w:rsidRDefault="008C161A" w:rsidP="004A5CB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A5CBA" w:rsidRDefault="004A5CBA" w:rsidP="004A5CB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A5CBA">
                              <w:rPr>
                                <w:sz w:val="32"/>
                                <w:szCs w:val="32"/>
                              </w:rPr>
                              <w:t>Engagement Forums</w:t>
                            </w:r>
                          </w:p>
                          <w:p w:rsidR="004A5CBA" w:rsidRPr="004A5CBA" w:rsidRDefault="004A5CBA" w:rsidP="004A5C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CBA">
                              <w:rPr>
                                <w:sz w:val="24"/>
                                <w:szCs w:val="24"/>
                              </w:rPr>
                              <w:t>August 15</w:t>
                            </w:r>
                            <w:r w:rsidRPr="004A5CB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A5CBA">
                              <w:rPr>
                                <w:sz w:val="24"/>
                                <w:szCs w:val="24"/>
                              </w:rPr>
                              <w:t xml:space="preserve"> – 25</w:t>
                            </w:r>
                            <w:r w:rsidRPr="004A5CB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A5CBA">
                              <w:rPr>
                                <w:sz w:val="24"/>
                                <w:szCs w:val="24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75pt;width:318.75pt;height:132.7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" fillcolor="#212934 [1615]" stroked="f">
                <v:fill opacity="0"/>
                <v:textbox>
                  <w:txbxContent>
                    <w:p w:rsidR="004A5CBA" w:rsidRDefault="004A5CBA" w:rsidP="004A5CB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A5CBA">
                        <w:rPr>
                          <w:sz w:val="32"/>
                          <w:szCs w:val="32"/>
                        </w:rPr>
                        <w:t>Aboriginal Community Engagement</w:t>
                      </w:r>
                      <w:r>
                        <w:rPr>
                          <w:sz w:val="32"/>
                          <w:szCs w:val="32"/>
                        </w:rPr>
                        <w:t xml:space="preserve"> and Partnership</w:t>
                      </w:r>
                      <w:r w:rsidRPr="004A5CBA">
                        <w:rPr>
                          <w:sz w:val="32"/>
                          <w:szCs w:val="32"/>
                        </w:rPr>
                        <w:t xml:space="preserve"> Framework</w:t>
                      </w:r>
                    </w:p>
                    <w:p w:rsidR="008C161A" w:rsidRDefault="008C161A" w:rsidP="004A5CB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A5CBA" w:rsidRDefault="004A5CBA" w:rsidP="004A5CB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A5CBA">
                        <w:rPr>
                          <w:sz w:val="32"/>
                          <w:szCs w:val="32"/>
                        </w:rPr>
                        <w:t>Engagement Forums</w:t>
                      </w:r>
                    </w:p>
                    <w:p w:rsidR="004A5CBA" w:rsidRPr="004A5CBA" w:rsidRDefault="004A5CBA" w:rsidP="004A5C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CBA">
                        <w:rPr>
                          <w:sz w:val="24"/>
                          <w:szCs w:val="24"/>
                        </w:rPr>
                        <w:t>August 15</w:t>
                      </w:r>
                      <w:r w:rsidRPr="004A5CBA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A5CBA">
                        <w:rPr>
                          <w:sz w:val="24"/>
                          <w:szCs w:val="24"/>
                        </w:rPr>
                        <w:t xml:space="preserve"> – 25</w:t>
                      </w:r>
                      <w:r w:rsidRPr="004A5CBA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A5CBA">
                        <w:rPr>
                          <w:sz w:val="24"/>
                          <w:szCs w:val="24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676767"/>
          <w:sz w:val="21"/>
          <w:szCs w:val="21"/>
          <w:lang w:val="en-AU" w:eastAsia="en-AU"/>
        </w:rPr>
        <w:drawing>
          <wp:inline distT="0" distB="0" distL="0" distR="0" wp14:anchorId="4093D583" wp14:editId="0272EA4B">
            <wp:extent cx="6877050" cy="171577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745" cy="172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E4" w:rsidRDefault="00274DE4" w:rsidP="008C161A">
      <w:pPr>
        <w:jc w:val="both"/>
        <w:rPr>
          <w:rFonts w:asciiTheme="majorHAnsi" w:hAnsiTheme="majorHAnsi"/>
          <w:sz w:val="24"/>
          <w:szCs w:val="24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2576" behindDoc="1" locked="0" layoutInCell="1" allowOverlap="1" wp14:anchorId="57718643" wp14:editId="3938A210">
            <wp:simplePos x="0" y="0"/>
            <wp:positionH relativeFrom="column">
              <wp:posOffset>-57150</wp:posOffset>
            </wp:positionH>
            <wp:positionV relativeFrom="paragraph">
              <wp:posOffset>293370</wp:posOffset>
            </wp:positionV>
            <wp:extent cx="1264285" cy="581025"/>
            <wp:effectExtent l="0" t="0" r="0" b="9525"/>
            <wp:wrapThrough wrapText="bothSides">
              <wp:wrapPolygon edited="0">
                <wp:start x="2278" y="0"/>
                <wp:lineTo x="0" y="4957"/>
                <wp:lineTo x="0" y="16289"/>
                <wp:lineTo x="2278" y="21246"/>
                <wp:lineTo x="6835" y="21246"/>
                <wp:lineTo x="21155" y="19830"/>
                <wp:lineTo x="21155" y="1416"/>
                <wp:lineTo x="6835" y="0"/>
                <wp:lineTo x="227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61A" w:rsidRPr="008C161A" w:rsidRDefault="000E0E46" w:rsidP="008C161A">
      <w:pPr>
        <w:jc w:val="both"/>
        <w:rPr>
          <w:rFonts w:asciiTheme="majorHAnsi" w:hAnsiTheme="majorHAnsi"/>
          <w:sz w:val="24"/>
          <w:szCs w:val="24"/>
          <w:lang w:val="en-AU"/>
        </w:rPr>
      </w:pPr>
      <w:r w:rsidRPr="008C161A">
        <w:rPr>
          <w:rFonts w:asciiTheme="majorHAnsi" w:hAnsiTheme="majorHAnsi"/>
          <w:sz w:val="24"/>
          <w:szCs w:val="24"/>
          <w:lang w:val="en-AU"/>
        </w:rPr>
        <w:t xml:space="preserve">Social Compass has been </w:t>
      </w:r>
      <w:r w:rsidR="008C161A" w:rsidRPr="008C161A">
        <w:rPr>
          <w:rFonts w:asciiTheme="majorHAnsi" w:hAnsiTheme="majorHAnsi"/>
          <w:sz w:val="24"/>
          <w:szCs w:val="24"/>
          <w:lang w:val="en-AU"/>
        </w:rPr>
        <w:t xml:space="preserve">asked by the Department of Health and Human Services </w:t>
      </w:r>
      <w:r w:rsidR="00F856DE">
        <w:rPr>
          <w:rFonts w:asciiTheme="majorHAnsi" w:hAnsiTheme="majorHAnsi"/>
          <w:sz w:val="24"/>
          <w:szCs w:val="24"/>
          <w:lang w:val="en-AU"/>
        </w:rPr>
        <w:t xml:space="preserve">(DHHS) </w:t>
      </w:r>
      <w:r w:rsidRPr="008C161A">
        <w:rPr>
          <w:rFonts w:asciiTheme="majorHAnsi" w:hAnsiTheme="majorHAnsi"/>
          <w:sz w:val="24"/>
          <w:szCs w:val="24"/>
          <w:lang w:val="en-AU"/>
        </w:rPr>
        <w:t xml:space="preserve">to </w:t>
      </w:r>
      <w:r w:rsidR="008C161A" w:rsidRPr="008C161A">
        <w:rPr>
          <w:rFonts w:asciiTheme="majorHAnsi" w:hAnsiTheme="majorHAnsi"/>
          <w:sz w:val="24"/>
          <w:szCs w:val="24"/>
          <w:lang w:val="en-AU"/>
        </w:rPr>
        <w:t xml:space="preserve">help them </w:t>
      </w:r>
      <w:r w:rsidRPr="008C161A">
        <w:rPr>
          <w:rFonts w:asciiTheme="majorHAnsi" w:hAnsiTheme="majorHAnsi"/>
          <w:sz w:val="24"/>
          <w:szCs w:val="24"/>
          <w:lang w:val="en-AU"/>
        </w:rPr>
        <w:t xml:space="preserve">develop </w:t>
      </w:r>
      <w:r w:rsidR="002D2BEE" w:rsidRPr="008C161A">
        <w:rPr>
          <w:rFonts w:asciiTheme="majorHAnsi" w:hAnsiTheme="majorHAnsi"/>
          <w:sz w:val="24"/>
          <w:szCs w:val="24"/>
          <w:lang w:val="en-AU"/>
        </w:rPr>
        <w:t>an Aboriginal Community Engagement and Partnership Framework (the engagement framework).</w:t>
      </w:r>
    </w:p>
    <w:p w:rsidR="00274DE4" w:rsidRDefault="002D2BEE" w:rsidP="00DD32D1">
      <w:pPr>
        <w:jc w:val="both"/>
        <w:rPr>
          <w:rFonts w:asciiTheme="majorHAnsi" w:hAnsiTheme="majorHAnsi"/>
          <w:sz w:val="24"/>
          <w:szCs w:val="24"/>
          <w:lang w:val="en-AU"/>
        </w:rPr>
      </w:pPr>
      <w:r w:rsidRPr="008C161A">
        <w:rPr>
          <w:rFonts w:asciiTheme="majorHAnsi" w:hAnsiTheme="majorHAnsi"/>
          <w:sz w:val="24"/>
          <w:szCs w:val="24"/>
          <w:lang w:val="en-AU"/>
        </w:rPr>
        <w:t>The purpose of the engagement framework is to improve the way the department engages with Victoria's A</w:t>
      </w:r>
      <w:r w:rsidR="000E0E46" w:rsidRPr="008C161A">
        <w:rPr>
          <w:rFonts w:asciiTheme="majorHAnsi" w:hAnsiTheme="majorHAnsi"/>
          <w:sz w:val="24"/>
          <w:szCs w:val="24"/>
          <w:lang w:val="en-AU"/>
        </w:rPr>
        <w:t>boriginal community</w:t>
      </w:r>
      <w:r w:rsidR="008C161A" w:rsidRPr="008C161A">
        <w:rPr>
          <w:rFonts w:asciiTheme="majorHAnsi" w:hAnsiTheme="majorHAnsi"/>
          <w:sz w:val="24"/>
          <w:szCs w:val="24"/>
          <w:lang w:val="en-AU"/>
        </w:rPr>
        <w:t xml:space="preserve">. </w:t>
      </w:r>
      <w:r w:rsidR="000E0E46" w:rsidRPr="008C161A">
        <w:rPr>
          <w:rFonts w:asciiTheme="majorHAnsi" w:hAnsiTheme="majorHAnsi"/>
          <w:sz w:val="24"/>
          <w:szCs w:val="24"/>
          <w:lang w:val="en-AU"/>
        </w:rPr>
        <w:t xml:space="preserve"> </w:t>
      </w:r>
      <w:r w:rsidR="00DD32D1">
        <w:rPr>
          <w:rFonts w:asciiTheme="majorHAnsi" w:hAnsiTheme="majorHAnsi"/>
          <w:sz w:val="24"/>
          <w:szCs w:val="24"/>
          <w:lang w:val="en-AU"/>
        </w:rPr>
        <w:t xml:space="preserve">In the developing the engagement framework there are lots of consultations taking place and one of the opportunities to have a say is through some local forums. </w:t>
      </w:r>
    </w:p>
    <w:p w:rsidR="00DD32D1" w:rsidRDefault="00274DE4" w:rsidP="00DD32D1">
      <w:pPr>
        <w:jc w:val="both"/>
        <w:rPr>
          <w:rFonts w:asciiTheme="majorHAnsi" w:hAnsiTheme="majorHAnsi"/>
          <w:sz w:val="24"/>
          <w:szCs w:val="24"/>
          <w:lang w:val="en-AU"/>
        </w:rPr>
      </w:pPr>
      <w:r>
        <w:rPr>
          <w:rFonts w:asciiTheme="majorHAnsi" w:hAnsiTheme="majorHAnsi"/>
          <w:sz w:val="24"/>
          <w:szCs w:val="24"/>
          <w:lang w:val="en-AU"/>
        </w:rPr>
        <w:t>We thought it would be good for community members and department</w:t>
      </w:r>
      <w:r w:rsidRPr="008C161A">
        <w:rPr>
          <w:rFonts w:asciiTheme="majorHAnsi" w:hAnsiTheme="majorHAnsi"/>
          <w:sz w:val="24"/>
          <w:szCs w:val="24"/>
          <w:lang w:val="en-AU"/>
        </w:rPr>
        <w:t xml:space="preserve"> </w:t>
      </w:r>
      <w:r>
        <w:rPr>
          <w:rFonts w:asciiTheme="majorHAnsi" w:hAnsiTheme="majorHAnsi"/>
          <w:sz w:val="24"/>
          <w:szCs w:val="24"/>
          <w:lang w:val="en-AU"/>
        </w:rPr>
        <w:t xml:space="preserve">staff to </w:t>
      </w:r>
      <w:proofErr w:type="gramStart"/>
      <w:r>
        <w:rPr>
          <w:rFonts w:asciiTheme="majorHAnsi" w:hAnsiTheme="majorHAnsi"/>
          <w:sz w:val="24"/>
          <w:szCs w:val="24"/>
          <w:lang w:val="en-AU"/>
        </w:rPr>
        <w:t>come</w:t>
      </w:r>
      <w:proofErr w:type="gramEnd"/>
      <w:r>
        <w:rPr>
          <w:rFonts w:asciiTheme="majorHAnsi" w:hAnsiTheme="majorHAnsi"/>
          <w:sz w:val="24"/>
          <w:szCs w:val="24"/>
          <w:lang w:val="en-AU"/>
        </w:rPr>
        <w:t xml:space="preserve"> </w:t>
      </w:r>
      <w:r w:rsidRPr="008C161A">
        <w:rPr>
          <w:rFonts w:asciiTheme="majorHAnsi" w:hAnsiTheme="majorHAnsi"/>
          <w:sz w:val="24"/>
          <w:szCs w:val="24"/>
          <w:lang w:val="en-AU"/>
        </w:rPr>
        <w:t xml:space="preserve">share a </w:t>
      </w:r>
      <w:r w:rsidR="00F856DE">
        <w:rPr>
          <w:rFonts w:asciiTheme="majorHAnsi" w:hAnsiTheme="majorHAnsi"/>
          <w:sz w:val="24"/>
          <w:szCs w:val="24"/>
          <w:lang w:val="en-AU"/>
        </w:rPr>
        <w:t>light lunch</w:t>
      </w:r>
      <w:r>
        <w:rPr>
          <w:rFonts w:asciiTheme="majorHAnsi" w:hAnsiTheme="majorHAnsi"/>
          <w:sz w:val="24"/>
          <w:szCs w:val="24"/>
          <w:lang w:val="en-AU"/>
        </w:rPr>
        <w:t xml:space="preserve"> and have a say in a community setting</w:t>
      </w:r>
      <w:r w:rsidRPr="008C161A">
        <w:rPr>
          <w:rFonts w:asciiTheme="majorHAnsi" w:hAnsiTheme="majorHAnsi"/>
          <w:sz w:val="24"/>
          <w:szCs w:val="24"/>
          <w:lang w:val="en-AU"/>
        </w:rPr>
        <w:t>.</w:t>
      </w:r>
    </w:p>
    <w:p w:rsidR="003B6F0B" w:rsidRDefault="00DD32D1" w:rsidP="00DD32D1">
      <w:pPr>
        <w:jc w:val="both"/>
        <w:rPr>
          <w:rFonts w:asciiTheme="majorHAnsi" w:hAnsiTheme="majorHAnsi"/>
          <w:sz w:val="24"/>
          <w:szCs w:val="24"/>
          <w:lang w:val="en-AU"/>
        </w:rPr>
      </w:pPr>
      <w:r>
        <w:rPr>
          <w:rFonts w:asciiTheme="majorHAnsi" w:hAnsiTheme="majorHAnsi"/>
          <w:sz w:val="24"/>
          <w:szCs w:val="24"/>
          <w:lang w:val="en-AU"/>
        </w:rPr>
        <w:t xml:space="preserve">We recognise it is short notice and we wish we could hold them in more </w:t>
      </w:r>
      <w:r w:rsidR="00274DE4">
        <w:rPr>
          <w:rFonts w:asciiTheme="majorHAnsi" w:hAnsiTheme="majorHAnsi"/>
          <w:sz w:val="24"/>
          <w:szCs w:val="24"/>
          <w:lang w:val="en-AU"/>
        </w:rPr>
        <w:t>communities</w:t>
      </w:r>
      <w:r>
        <w:rPr>
          <w:rFonts w:asciiTheme="majorHAnsi" w:hAnsiTheme="majorHAnsi"/>
          <w:sz w:val="24"/>
          <w:szCs w:val="24"/>
          <w:lang w:val="en-AU"/>
        </w:rPr>
        <w:t xml:space="preserve"> but we have chosen locations that might allow others to travel to without </w:t>
      </w:r>
      <w:r w:rsidR="00274DE4">
        <w:rPr>
          <w:rFonts w:asciiTheme="majorHAnsi" w:hAnsiTheme="majorHAnsi"/>
          <w:sz w:val="24"/>
          <w:szCs w:val="24"/>
          <w:lang w:val="en-AU"/>
        </w:rPr>
        <w:t xml:space="preserve">having to </w:t>
      </w:r>
      <w:r>
        <w:rPr>
          <w:rFonts w:asciiTheme="majorHAnsi" w:hAnsiTheme="majorHAnsi"/>
          <w:sz w:val="24"/>
          <w:szCs w:val="24"/>
          <w:lang w:val="en-AU"/>
        </w:rPr>
        <w:t>go too far</w:t>
      </w:r>
      <w:r w:rsidR="00274DE4">
        <w:rPr>
          <w:rFonts w:asciiTheme="majorHAnsi" w:hAnsiTheme="majorHAnsi"/>
          <w:sz w:val="24"/>
          <w:szCs w:val="24"/>
          <w:lang w:val="en-AU"/>
        </w:rPr>
        <w:t xml:space="preserve">. </w:t>
      </w:r>
      <w:r>
        <w:rPr>
          <w:rFonts w:asciiTheme="majorHAnsi" w:hAnsiTheme="majorHAnsi"/>
          <w:sz w:val="24"/>
          <w:szCs w:val="24"/>
          <w:lang w:val="en-AU"/>
        </w:rPr>
        <w:t xml:space="preserve"> </w:t>
      </w:r>
    </w:p>
    <w:p w:rsidR="00DD32D1" w:rsidRPr="00C20095" w:rsidRDefault="00DD32D1" w:rsidP="00DD32D1">
      <w:pPr>
        <w:jc w:val="both"/>
        <w:rPr>
          <w:rFonts w:asciiTheme="majorHAnsi" w:hAnsiTheme="majorHAnsi"/>
          <w:sz w:val="24"/>
          <w:szCs w:val="24"/>
          <w:lang w:val="en-AU"/>
        </w:rPr>
      </w:pPr>
      <w:r>
        <w:rPr>
          <w:rFonts w:asciiTheme="majorHAnsi" w:hAnsiTheme="majorHAnsi"/>
          <w:sz w:val="24"/>
          <w:szCs w:val="24"/>
          <w:lang w:val="en-AU"/>
        </w:rPr>
        <w:t>The locations are:</w:t>
      </w:r>
    </w:p>
    <w:tbl>
      <w:tblPr>
        <w:tblStyle w:val="GridTable1LightAccent2"/>
        <w:tblW w:w="10065" w:type="dxa"/>
        <w:tblInd w:w="108" w:type="dxa"/>
        <w:tblLook w:val="04A0" w:firstRow="1" w:lastRow="0" w:firstColumn="1" w:lastColumn="0" w:noHBand="0" w:noVBand="1"/>
      </w:tblPr>
      <w:tblGrid>
        <w:gridCol w:w="1579"/>
        <w:gridCol w:w="1008"/>
        <w:gridCol w:w="1260"/>
        <w:gridCol w:w="3099"/>
        <w:gridCol w:w="3119"/>
      </w:tblGrid>
      <w:tr w:rsidR="00D60D39" w:rsidRPr="00C20095" w:rsidTr="001C7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shd w:val="clear" w:color="auto" w:fill="AEAAAA" w:themeFill="background2" w:themeFillShade="BF"/>
            <w:vAlign w:val="center"/>
          </w:tcPr>
          <w:p w:rsidR="00274DE4" w:rsidRPr="00C20095" w:rsidRDefault="00D60D39" w:rsidP="00274DE4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Area</w:t>
            </w:r>
          </w:p>
        </w:tc>
        <w:tc>
          <w:tcPr>
            <w:tcW w:w="1008" w:type="dxa"/>
            <w:shd w:val="clear" w:color="auto" w:fill="AEAAAA" w:themeFill="background2" w:themeFillShade="BF"/>
            <w:vAlign w:val="center"/>
            <w:hideMark/>
          </w:tcPr>
          <w:p w:rsidR="00274DE4" w:rsidRPr="00C20095" w:rsidRDefault="00274DE4" w:rsidP="00274DE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4"/>
                <w:szCs w:val="24"/>
                <w:lang w:val="en-AU"/>
              </w:rPr>
            </w:pPr>
            <w:r w:rsidRPr="00C20095">
              <w:rPr>
                <w:rFonts w:asciiTheme="majorHAnsi" w:hAnsiTheme="majorHAnsi"/>
                <w:sz w:val="24"/>
                <w:szCs w:val="24"/>
                <w:lang w:val="en-AU"/>
              </w:rPr>
              <w:t>Date</w:t>
            </w:r>
          </w:p>
        </w:tc>
        <w:tc>
          <w:tcPr>
            <w:tcW w:w="1260" w:type="dxa"/>
            <w:shd w:val="clear" w:color="auto" w:fill="AEAAAA" w:themeFill="background2" w:themeFillShade="BF"/>
            <w:vAlign w:val="center"/>
            <w:hideMark/>
          </w:tcPr>
          <w:p w:rsidR="00274DE4" w:rsidRPr="00C20095" w:rsidRDefault="00274DE4" w:rsidP="00274DE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4"/>
                <w:szCs w:val="24"/>
                <w:lang w:val="en-AU"/>
              </w:rPr>
            </w:pPr>
            <w:r w:rsidRPr="00C20095">
              <w:rPr>
                <w:rFonts w:asciiTheme="majorHAnsi" w:hAnsiTheme="majorHAnsi"/>
                <w:sz w:val="24"/>
                <w:szCs w:val="24"/>
                <w:lang w:val="en-AU"/>
              </w:rPr>
              <w:t>Time</w:t>
            </w:r>
          </w:p>
        </w:tc>
        <w:tc>
          <w:tcPr>
            <w:tcW w:w="3099" w:type="dxa"/>
            <w:shd w:val="clear" w:color="auto" w:fill="AEAAAA" w:themeFill="background2" w:themeFillShade="BF"/>
            <w:vAlign w:val="center"/>
            <w:hideMark/>
          </w:tcPr>
          <w:p w:rsidR="00274DE4" w:rsidRPr="00C20095" w:rsidRDefault="00274DE4" w:rsidP="00274DE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4"/>
                <w:szCs w:val="24"/>
                <w:lang w:val="en-AU"/>
              </w:rPr>
            </w:pPr>
            <w:r w:rsidRPr="00C20095">
              <w:rPr>
                <w:rFonts w:asciiTheme="majorHAnsi" w:hAnsiTheme="majorHAnsi"/>
                <w:sz w:val="24"/>
                <w:szCs w:val="24"/>
                <w:lang w:val="en-AU"/>
              </w:rPr>
              <w:t>Venue</w:t>
            </w:r>
          </w:p>
        </w:tc>
        <w:tc>
          <w:tcPr>
            <w:tcW w:w="3119" w:type="dxa"/>
            <w:shd w:val="clear" w:color="auto" w:fill="AEAAAA" w:themeFill="background2" w:themeFillShade="BF"/>
            <w:vAlign w:val="center"/>
          </w:tcPr>
          <w:p w:rsidR="00274DE4" w:rsidRPr="00C20095" w:rsidRDefault="00274DE4" w:rsidP="00274DE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24"/>
                <w:szCs w:val="24"/>
                <w:lang w:val="en-AU"/>
              </w:rPr>
            </w:pPr>
            <w:r w:rsidRPr="00C20095">
              <w:rPr>
                <w:rFonts w:asciiTheme="majorHAnsi" w:hAnsiTheme="majorHAnsi"/>
                <w:sz w:val="24"/>
                <w:szCs w:val="24"/>
                <w:lang w:val="en-AU"/>
              </w:rPr>
              <w:t>Location</w:t>
            </w:r>
          </w:p>
        </w:tc>
      </w:tr>
      <w:tr w:rsidR="00D60D39" w:rsidRPr="00BD565C" w:rsidTr="001C728A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shd w:val="clear" w:color="auto" w:fill="E7E6E6" w:themeFill="background2"/>
            <w:vAlign w:val="center"/>
          </w:tcPr>
          <w:p w:rsidR="00274DE4" w:rsidRPr="00274DE4" w:rsidRDefault="00274DE4" w:rsidP="00D60D39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Cs w:val="0"/>
                <w:sz w:val="20"/>
                <w:szCs w:val="20"/>
                <w:lang w:val="en-AU"/>
              </w:rPr>
            </w:pPr>
            <w:r w:rsidRPr="00274DE4">
              <w:rPr>
                <w:rFonts w:asciiTheme="majorHAnsi" w:hAnsiTheme="majorHAnsi"/>
                <w:sz w:val="20"/>
                <w:szCs w:val="20"/>
                <w:lang w:val="en-AU"/>
              </w:rPr>
              <w:t>Melbourne</w:t>
            </w:r>
            <w:r w:rsidR="00D60D39">
              <w:rPr>
                <w:rFonts w:asciiTheme="majorHAnsi" w:hAnsiTheme="majorHAnsi"/>
                <w:sz w:val="20"/>
                <w:szCs w:val="20"/>
                <w:lang w:val="en-AU"/>
              </w:rPr>
              <w:t xml:space="preserve"> (Inner North)</w:t>
            </w:r>
          </w:p>
        </w:tc>
        <w:tc>
          <w:tcPr>
            <w:tcW w:w="1008" w:type="dxa"/>
            <w:shd w:val="clear" w:color="auto" w:fill="E7E6E6" w:themeFill="background2"/>
            <w:vAlign w:val="center"/>
            <w:hideMark/>
          </w:tcPr>
          <w:p w:rsidR="00274DE4" w:rsidRPr="00274DE4" w:rsidRDefault="00274DE4" w:rsidP="00274DE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en-AU"/>
              </w:rPr>
            </w:pPr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15</w:t>
            </w:r>
            <w:r w:rsidRPr="00274DE4">
              <w:rPr>
                <w:rFonts w:asciiTheme="majorHAnsi" w:hAnsiTheme="majorHAnsi"/>
                <w:bCs/>
                <w:sz w:val="20"/>
                <w:szCs w:val="20"/>
                <w:vertAlign w:val="superscript"/>
                <w:lang w:val="en-AU"/>
              </w:rPr>
              <w:t>th</w:t>
            </w:r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 xml:space="preserve"> Aug</w:t>
            </w:r>
          </w:p>
        </w:tc>
        <w:tc>
          <w:tcPr>
            <w:tcW w:w="1260" w:type="dxa"/>
            <w:shd w:val="clear" w:color="auto" w:fill="E7E6E6" w:themeFill="background2"/>
            <w:vAlign w:val="center"/>
            <w:hideMark/>
          </w:tcPr>
          <w:p w:rsidR="00274DE4" w:rsidRPr="00274DE4" w:rsidRDefault="00274DE4" w:rsidP="00274DE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en-AU"/>
              </w:rPr>
            </w:pPr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1pm – 4pm</w:t>
            </w:r>
          </w:p>
        </w:tc>
        <w:tc>
          <w:tcPr>
            <w:tcW w:w="3099" w:type="dxa"/>
            <w:shd w:val="clear" w:color="auto" w:fill="E7E6E6" w:themeFill="background2"/>
            <w:vAlign w:val="center"/>
            <w:hideMark/>
          </w:tcPr>
          <w:p w:rsidR="00274DE4" w:rsidRPr="00274DE4" w:rsidRDefault="00274DE4" w:rsidP="00C2009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en-AU"/>
              </w:rPr>
            </w:pPr>
            <w:proofErr w:type="spellStart"/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Minajalku</w:t>
            </w:r>
            <w:proofErr w:type="spellEnd"/>
            <w:r w:rsidR="00C20095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 xml:space="preserve"> Healing Centre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274DE4" w:rsidRPr="00274DE4" w:rsidRDefault="00274DE4" w:rsidP="00C2009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en-AU"/>
              </w:rPr>
            </w:pPr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11 Rossmoyne Street, Thornbury.</w:t>
            </w:r>
          </w:p>
        </w:tc>
      </w:tr>
      <w:tr w:rsidR="00D60D39" w:rsidRPr="00BD565C" w:rsidTr="001C728A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shd w:val="clear" w:color="auto" w:fill="E7E6E6" w:themeFill="background2"/>
            <w:vAlign w:val="center"/>
          </w:tcPr>
          <w:p w:rsidR="00274DE4" w:rsidRPr="00274DE4" w:rsidRDefault="00274DE4" w:rsidP="00274DE4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Cs w:val="0"/>
                <w:sz w:val="20"/>
                <w:szCs w:val="20"/>
                <w:lang w:val="en-AU"/>
              </w:rPr>
            </w:pPr>
            <w:r w:rsidRPr="00274DE4">
              <w:rPr>
                <w:rFonts w:asciiTheme="majorHAnsi" w:hAnsiTheme="majorHAnsi"/>
                <w:sz w:val="20"/>
                <w:szCs w:val="20"/>
                <w:lang w:val="en-AU"/>
              </w:rPr>
              <w:t>Mildura</w:t>
            </w:r>
          </w:p>
        </w:tc>
        <w:tc>
          <w:tcPr>
            <w:tcW w:w="1008" w:type="dxa"/>
            <w:shd w:val="clear" w:color="auto" w:fill="E7E6E6" w:themeFill="background2"/>
            <w:vAlign w:val="center"/>
            <w:hideMark/>
          </w:tcPr>
          <w:p w:rsidR="00274DE4" w:rsidRPr="00274DE4" w:rsidRDefault="00274DE4" w:rsidP="00274DE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en-AU"/>
              </w:rPr>
            </w:pPr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17</w:t>
            </w:r>
            <w:r w:rsidRPr="00274DE4">
              <w:rPr>
                <w:rFonts w:asciiTheme="majorHAnsi" w:hAnsiTheme="majorHAnsi"/>
                <w:bCs/>
                <w:sz w:val="20"/>
                <w:szCs w:val="20"/>
                <w:vertAlign w:val="superscript"/>
                <w:lang w:val="en-AU"/>
              </w:rPr>
              <w:t>th</w:t>
            </w:r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 xml:space="preserve"> Aug</w:t>
            </w:r>
          </w:p>
        </w:tc>
        <w:tc>
          <w:tcPr>
            <w:tcW w:w="1260" w:type="dxa"/>
            <w:shd w:val="clear" w:color="auto" w:fill="E7E6E6" w:themeFill="background2"/>
            <w:vAlign w:val="center"/>
            <w:hideMark/>
          </w:tcPr>
          <w:p w:rsidR="00274DE4" w:rsidRPr="00274DE4" w:rsidRDefault="00274DE4" w:rsidP="00274DE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en-AU"/>
              </w:rPr>
            </w:pPr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11am – 2pm</w:t>
            </w:r>
          </w:p>
        </w:tc>
        <w:tc>
          <w:tcPr>
            <w:tcW w:w="3099" w:type="dxa"/>
            <w:shd w:val="clear" w:color="auto" w:fill="E7E6E6" w:themeFill="background2"/>
            <w:vAlign w:val="center"/>
            <w:hideMark/>
          </w:tcPr>
          <w:p w:rsidR="00274DE4" w:rsidRPr="00274DE4" w:rsidRDefault="00274DE4" w:rsidP="00C2009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en-AU"/>
              </w:rPr>
            </w:pPr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M</w:t>
            </w:r>
            <w:r w:rsidR="00C20095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 xml:space="preserve">allee </w:t>
            </w:r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D</w:t>
            </w:r>
            <w:r w:rsidR="001C728A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istrict</w:t>
            </w:r>
            <w:r w:rsidR="00C20095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 xml:space="preserve"> </w:t>
            </w:r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A</w:t>
            </w:r>
            <w:r w:rsidR="00C20095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 xml:space="preserve">boriginal </w:t>
            </w:r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S</w:t>
            </w:r>
            <w:r w:rsidR="001C728A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ervice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274DE4" w:rsidRPr="00274DE4" w:rsidRDefault="00274DE4" w:rsidP="00C2009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en-AU"/>
              </w:rPr>
            </w:pPr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120 Madden Avenue, Mildura.</w:t>
            </w:r>
          </w:p>
        </w:tc>
      </w:tr>
      <w:tr w:rsidR="00D60D39" w:rsidRPr="00BD565C" w:rsidTr="001C728A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shd w:val="clear" w:color="auto" w:fill="E7E6E6" w:themeFill="background2"/>
            <w:vAlign w:val="center"/>
          </w:tcPr>
          <w:p w:rsidR="00274DE4" w:rsidRPr="00274DE4" w:rsidRDefault="00274DE4" w:rsidP="00274DE4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Cs w:val="0"/>
                <w:sz w:val="20"/>
                <w:szCs w:val="20"/>
                <w:lang w:val="en-AU"/>
              </w:rPr>
            </w:pPr>
            <w:r w:rsidRPr="00274DE4">
              <w:rPr>
                <w:rFonts w:asciiTheme="majorHAnsi" w:hAnsiTheme="majorHAnsi"/>
                <w:sz w:val="20"/>
                <w:szCs w:val="20"/>
                <w:lang w:val="en-AU"/>
              </w:rPr>
              <w:t>Warrnambool</w:t>
            </w:r>
          </w:p>
        </w:tc>
        <w:tc>
          <w:tcPr>
            <w:tcW w:w="1008" w:type="dxa"/>
            <w:shd w:val="clear" w:color="auto" w:fill="E7E6E6" w:themeFill="background2"/>
            <w:vAlign w:val="center"/>
            <w:hideMark/>
          </w:tcPr>
          <w:p w:rsidR="00274DE4" w:rsidRPr="00274DE4" w:rsidRDefault="00274DE4" w:rsidP="00274DE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en-AU"/>
              </w:rPr>
            </w:pPr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22</w:t>
            </w:r>
            <w:r w:rsidRPr="00274DE4">
              <w:rPr>
                <w:rFonts w:asciiTheme="majorHAnsi" w:hAnsiTheme="majorHAnsi"/>
                <w:bCs/>
                <w:sz w:val="20"/>
                <w:szCs w:val="20"/>
                <w:vertAlign w:val="superscript"/>
                <w:lang w:val="en-AU"/>
              </w:rPr>
              <w:t>nd</w:t>
            </w:r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 xml:space="preserve"> Aug</w:t>
            </w:r>
          </w:p>
        </w:tc>
        <w:tc>
          <w:tcPr>
            <w:tcW w:w="1260" w:type="dxa"/>
            <w:shd w:val="clear" w:color="auto" w:fill="E7E6E6" w:themeFill="background2"/>
            <w:vAlign w:val="center"/>
            <w:hideMark/>
          </w:tcPr>
          <w:p w:rsidR="00274DE4" w:rsidRPr="00274DE4" w:rsidRDefault="00C20095" w:rsidP="00274DE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en-AU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 xml:space="preserve">11am – </w:t>
            </w:r>
            <w:r w:rsidR="00274DE4"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2pm</w:t>
            </w:r>
          </w:p>
        </w:tc>
        <w:tc>
          <w:tcPr>
            <w:tcW w:w="3099" w:type="dxa"/>
            <w:shd w:val="clear" w:color="auto" w:fill="E7E6E6" w:themeFill="background2"/>
            <w:vAlign w:val="center"/>
            <w:hideMark/>
          </w:tcPr>
          <w:p w:rsidR="00274DE4" w:rsidRPr="00274DE4" w:rsidRDefault="00274DE4" w:rsidP="00C2009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en-AU"/>
              </w:rPr>
            </w:pPr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Gunditjmara</w:t>
            </w:r>
            <w:r w:rsidR="00C20095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 xml:space="preserve"> Aboriginal Cooperative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274DE4" w:rsidRPr="00274DE4" w:rsidRDefault="00274DE4" w:rsidP="00C2009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en-AU"/>
              </w:rPr>
            </w:pPr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Harris Street, Warrnambool.</w:t>
            </w:r>
          </w:p>
        </w:tc>
      </w:tr>
      <w:tr w:rsidR="00D60D39" w:rsidRPr="00BD565C" w:rsidTr="001C728A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shd w:val="clear" w:color="auto" w:fill="E7E6E6" w:themeFill="background2"/>
            <w:vAlign w:val="center"/>
          </w:tcPr>
          <w:p w:rsidR="00274DE4" w:rsidRPr="00274DE4" w:rsidRDefault="00274DE4" w:rsidP="00274DE4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Cs w:val="0"/>
                <w:sz w:val="20"/>
                <w:szCs w:val="20"/>
                <w:lang w:val="en-AU"/>
              </w:rPr>
            </w:pPr>
            <w:r w:rsidRPr="00274DE4">
              <w:rPr>
                <w:rFonts w:asciiTheme="majorHAnsi" w:hAnsiTheme="majorHAnsi"/>
                <w:sz w:val="20"/>
                <w:szCs w:val="20"/>
                <w:lang w:val="en-AU"/>
              </w:rPr>
              <w:t>Bairnsdale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:rsidR="00274DE4" w:rsidRPr="00274DE4" w:rsidRDefault="00274DE4" w:rsidP="00274DE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en-AU"/>
              </w:rPr>
            </w:pPr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23</w:t>
            </w:r>
            <w:r w:rsidRPr="00274DE4">
              <w:rPr>
                <w:rFonts w:asciiTheme="majorHAnsi" w:hAnsiTheme="majorHAnsi"/>
                <w:bCs/>
                <w:sz w:val="20"/>
                <w:szCs w:val="20"/>
                <w:vertAlign w:val="superscript"/>
                <w:lang w:val="en-AU"/>
              </w:rPr>
              <w:t>rd</w:t>
            </w:r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 xml:space="preserve"> Aug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274DE4" w:rsidRPr="00274DE4" w:rsidRDefault="00274DE4" w:rsidP="00274DE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en-AU"/>
              </w:rPr>
            </w:pPr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11am – 2pm</w:t>
            </w:r>
          </w:p>
        </w:tc>
        <w:tc>
          <w:tcPr>
            <w:tcW w:w="3099" w:type="dxa"/>
            <w:shd w:val="clear" w:color="auto" w:fill="E7E6E6" w:themeFill="background2"/>
            <w:vAlign w:val="center"/>
          </w:tcPr>
          <w:p w:rsidR="00274DE4" w:rsidRPr="00274DE4" w:rsidRDefault="00274DE4" w:rsidP="00C2009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en-AU"/>
              </w:rPr>
            </w:pPr>
            <w:proofErr w:type="spellStart"/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Krowathunkooloong</w:t>
            </w:r>
            <w:proofErr w:type="spellEnd"/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 xml:space="preserve"> Keeping Place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274DE4" w:rsidRPr="00274DE4" w:rsidRDefault="00274DE4" w:rsidP="00C2009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en-AU"/>
              </w:rPr>
            </w:pPr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 xml:space="preserve">37/53 </w:t>
            </w:r>
            <w:proofErr w:type="spellStart"/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Dalmahoy</w:t>
            </w:r>
            <w:proofErr w:type="spellEnd"/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 xml:space="preserve"> Street, Bairnsdale.</w:t>
            </w:r>
          </w:p>
        </w:tc>
      </w:tr>
      <w:tr w:rsidR="00D60D39" w:rsidRPr="00BD565C" w:rsidTr="001C728A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shd w:val="clear" w:color="auto" w:fill="E7E6E6" w:themeFill="background2"/>
            <w:vAlign w:val="center"/>
          </w:tcPr>
          <w:p w:rsidR="00274DE4" w:rsidRPr="00274DE4" w:rsidRDefault="00274DE4" w:rsidP="00274DE4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Cs w:val="0"/>
                <w:sz w:val="20"/>
                <w:szCs w:val="20"/>
                <w:lang w:val="en-AU"/>
              </w:rPr>
            </w:pPr>
            <w:r w:rsidRPr="00274DE4">
              <w:rPr>
                <w:rFonts w:asciiTheme="majorHAnsi" w:hAnsiTheme="majorHAnsi"/>
                <w:sz w:val="20"/>
                <w:szCs w:val="20"/>
                <w:lang w:val="en-AU"/>
              </w:rPr>
              <w:t>Shepparton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:rsidR="00274DE4" w:rsidRPr="00274DE4" w:rsidRDefault="00274DE4" w:rsidP="00274DE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en-AU"/>
              </w:rPr>
            </w:pPr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24</w:t>
            </w:r>
            <w:r w:rsidRPr="00274DE4">
              <w:rPr>
                <w:rFonts w:asciiTheme="majorHAnsi" w:hAnsiTheme="majorHAnsi"/>
                <w:bCs/>
                <w:sz w:val="20"/>
                <w:szCs w:val="20"/>
                <w:vertAlign w:val="superscript"/>
                <w:lang w:val="en-AU"/>
              </w:rPr>
              <w:t>th</w:t>
            </w:r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 xml:space="preserve"> Aug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274DE4" w:rsidRPr="00274DE4" w:rsidRDefault="00274DE4" w:rsidP="00C2009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en-AU"/>
              </w:rPr>
            </w:pPr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11am</w:t>
            </w:r>
            <w:r w:rsidR="00C20095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 xml:space="preserve"> – </w:t>
            </w:r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2pm</w:t>
            </w:r>
          </w:p>
        </w:tc>
        <w:tc>
          <w:tcPr>
            <w:tcW w:w="3099" w:type="dxa"/>
            <w:shd w:val="clear" w:color="auto" w:fill="E7E6E6" w:themeFill="background2"/>
            <w:vAlign w:val="center"/>
          </w:tcPr>
          <w:p w:rsidR="00274DE4" w:rsidRPr="00274DE4" w:rsidRDefault="00274DE4" w:rsidP="00C2009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en-AU"/>
              </w:rPr>
            </w:pPr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Rumbalara F</w:t>
            </w:r>
            <w:r w:rsidR="00C20095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 xml:space="preserve">ootball and </w:t>
            </w:r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N</w:t>
            </w:r>
            <w:r w:rsidR="00C20095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 xml:space="preserve">etball </w:t>
            </w:r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C</w:t>
            </w:r>
            <w:r w:rsidR="00C20095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lub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274DE4" w:rsidRPr="00274DE4" w:rsidRDefault="00274DE4" w:rsidP="00C2009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en-AU"/>
              </w:rPr>
            </w:pPr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Mercury Drive, Shepparton.</w:t>
            </w:r>
          </w:p>
        </w:tc>
      </w:tr>
      <w:tr w:rsidR="00D60D39" w:rsidRPr="00D60D39" w:rsidTr="001C728A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shd w:val="clear" w:color="auto" w:fill="E7E6E6" w:themeFill="background2"/>
            <w:vAlign w:val="center"/>
          </w:tcPr>
          <w:p w:rsidR="00D60D39" w:rsidRPr="00D60D39" w:rsidRDefault="00D60D39" w:rsidP="00D60D39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0"/>
                <w:szCs w:val="20"/>
                <w:lang w:val="en-AU"/>
              </w:rPr>
            </w:pPr>
            <w:r w:rsidRPr="00274DE4">
              <w:rPr>
                <w:rFonts w:asciiTheme="majorHAnsi" w:hAnsiTheme="majorHAnsi"/>
                <w:sz w:val="20"/>
                <w:szCs w:val="20"/>
                <w:lang w:val="en-AU"/>
              </w:rPr>
              <w:t>Melbourne</w:t>
            </w:r>
            <w:r>
              <w:rPr>
                <w:rFonts w:asciiTheme="majorHAnsi" w:hAnsiTheme="majorHAnsi"/>
                <w:sz w:val="20"/>
                <w:szCs w:val="20"/>
                <w:lang w:val="en-AU"/>
              </w:rPr>
              <w:t xml:space="preserve"> (Outer East)</w:t>
            </w:r>
          </w:p>
        </w:tc>
        <w:tc>
          <w:tcPr>
            <w:tcW w:w="1008" w:type="dxa"/>
            <w:shd w:val="clear" w:color="auto" w:fill="E7E6E6" w:themeFill="background2"/>
            <w:vAlign w:val="center"/>
            <w:hideMark/>
          </w:tcPr>
          <w:p w:rsidR="00274DE4" w:rsidRPr="00D60D39" w:rsidRDefault="00274DE4" w:rsidP="00274DE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AU"/>
              </w:rPr>
            </w:pPr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25</w:t>
            </w:r>
            <w:r w:rsidRPr="00D60D39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th</w:t>
            </w:r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 xml:space="preserve"> Aug</w:t>
            </w:r>
          </w:p>
        </w:tc>
        <w:tc>
          <w:tcPr>
            <w:tcW w:w="1260" w:type="dxa"/>
            <w:shd w:val="clear" w:color="auto" w:fill="E7E6E6" w:themeFill="background2"/>
            <w:vAlign w:val="center"/>
            <w:hideMark/>
          </w:tcPr>
          <w:p w:rsidR="00274DE4" w:rsidRPr="00D60D39" w:rsidRDefault="00274DE4" w:rsidP="00274DE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AU"/>
              </w:rPr>
            </w:pPr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11am – 2pm</w:t>
            </w:r>
          </w:p>
        </w:tc>
        <w:tc>
          <w:tcPr>
            <w:tcW w:w="3099" w:type="dxa"/>
            <w:shd w:val="clear" w:color="auto" w:fill="E7E6E6" w:themeFill="background2"/>
            <w:vAlign w:val="center"/>
            <w:hideMark/>
          </w:tcPr>
          <w:p w:rsidR="00274DE4" w:rsidRPr="00D60D39" w:rsidRDefault="00274DE4" w:rsidP="001C728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AU"/>
              </w:rPr>
            </w:pPr>
            <w:proofErr w:type="spellStart"/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Mullum</w:t>
            </w:r>
            <w:proofErr w:type="spellEnd"/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Mullum</w:t>
            </w:r>
            <w:proofErr w:type="spellEnd"/>
            <w:r w:rsidR="00C20095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 xml:space="preserve"> Indigenous Gathering Place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274DE4" w:rsidRPr="00D60D39" w:rsidRDefault="00274DE4" w:rsidP="00D60D3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AU"/>
              </w:rPr>
            </w:pPr>
            <w:r w:rsidRPr="00274DE4">
              <w:rPr>
                <w:rFonts w:asciiTheme="majorHAnsi" w:hAnsiTheme="majorHAnsi"/>
                <w:bCs/>
                <w:sz w:val="20"/>
                <w:szCs w:val="20"/>
                <w:lang w:val="en-AU"/>
              </w:rPr>
              <w:t>47 Paterson Street, Ringwood East.</w:t>
            </w:r>
          </w:p>
        </w:tc>
      </w:tr>
    </w:tbl>
    <w:p w:rsidR="002D2BEE" w:rsidRPr="002D2BEE" w:rsidRDefault="002D2BEE" w:rsidP="002D2BEE">
      <w:pPr>
        <w:rPr>
          <w:b/>
          <w:bCs/>
          <w:lang w:val="en-AU"/>
        </w:rPr>
      </w:pPr>
    </w:p>
    <w:p w:rsidR="00BD565C" w:rsidRDefault="00DD32D1" w:rsidP="002D2BEE">
      <w:pPr>
        <w:rPr>
          <w:rFonts w:asciiTheme="majorHAnsi" w:hAnsiTheme="majorHAnsi"/>
          <w:b/>
          <w:sz w:val="24"/>
          <w:szCs w:val="24"/>
          <w:lang w:val="en-AU"/>
        </w:rPr>
      </w:pPr>
      <w:r w:rsidRPr="00274DE4">
        <w:rPr>
          <w:rFonts w:asciiTheme="majorHAnsi" w:hAnsiTheme="majorHAnsi"/>
          <w:sz w:val="24"/>
          <w:szCs w:val="24"/>
          <w:lang w:val="en-AU"/>
        </w:rPr>
        <w:t>Nathan Leitch and John Prince from Social Compass will facilitate the gathering and all are welcome</w:t>
      </w:r>
      <w:r w:rsidR="00274DE4" w:rsidRPr="00274DE4">
        <w:rPr>
          <w:rFonts w:asciiTheme="majorHAnsi" w:hAnsiTheme="majorHAnsi"/>
          <w:sz w:val="24"/>
          <w:szCs w:val="24"/>
          <w:lang w:val="en-AU"/>
        </w:rPr>
        <w:t xml:space="preserve"> and </w:t>
      </w:r>
      <w:r w:rsidR="00274DE4" w:rsidRPr="00B80835">
        <w:rPr>
          <w:rFonts w:asciiTheme="majorHAnsi" w:hAnsiTheme="majorHAnsi"/>
          <w:sz w:val="24"/>
          <w:szCs w:val="24"/>
          <w:lang w:val="en-AU"/>
        </w:rPr>
        <w:t>please contact</w:t>
      </w:r>
      <w:r w:rsidR="00BD565C" w:rsidRPr="00B80835">
        <w:rPr>
          <w:rFonts w:asciiTheme="majorHAnsi" w:hAnsiTheme="majorHAnsi"/>
          <w:sz w:val="24"/>
          <w:szCs w:val="24"/>
          <w:lang w:val="en-AU"/>
        </w:rPr>
        <w:t xml:space="preserve"> Nathan </w:t>
      </w:r>
      <w:r w:rsidR="004A1E7D" w:rsidRPr="00B80835">
        <w:rPr>
          <w:rFonts w:asciiTheme="majorHAnsi" w:hAnsiTheme="majorHAnsi"/>
          <w:sz w:val="24"/>
          <w:szCs w:val="24"/>
          <w:lang w:val="en-AU"/>
        </w:rPr>
        <w:t>for further info</w:t>
      </w:r>
      <w:r w:rsidRPr="00B80835">
        <w:rPr>
          <w:rFonts w:asciiTheme="majorHAnsi" w:hAnsiTheme="majorHAnsi"/>
          <w:sz w:val="24"/>
          <w:szCs w:val="24"/>
          <w:lang w:val="en-AU"/>
        </w:rPr>
        <w:t xml:space="preserve">rmation and / or any </w:t>
      </w:r>
      <w:r w:rsidR="004A1E7D" w:rsidRPr="00B80835">
        <w:rPr>
          <w:rFonts w:asciiTheme="majorHAnsi" w:hAnsiTheme="majorHAnsi"/>
          <w:sz w:val="24"/>
          <w:szCs w:val="24"/>
          <w:lang w:val="en-AU"/>
        </w:rPr>
        <w:t>transport issues</w:t>
      </w:r>
      <w:r w:rsidR="00274DE4" w:rsidRPr="00B80835">
        <w:rPr>
          <w:rFonts w:asciiTheme="majorHAnsi" w:hAnsiTheme="majorHAnsi"/>
          <w:sz w:val="24"/>
          <w:szCs w:val="24"/>
          <w:lang w:val="en-AU"/>
        </w:rPr>
        <w:t xml:space="preserve"> at </w:t>
      </w:r>
      <w:r w:rsidR="00BD565C" w:rsidRPr="00B80835">
        <w:rPr>
          <w:rFonts w:asciiTheme="majorHAnsi" w:hAnsiTheme="majorHAnsi"/>
          <w:b/>
          <w:sz w:val="24"/>
          <w:szCs w:val="24"/>
          <w:lang w:val="en-AU"/>
        </w:rPr>
        <w:t xml:space="preserve"> </w:t>
      </w:r>
      <w:hyperlink r:id="rId9" w:history="1">
        <w:r w:rsidR="00BD565C" w:rsidRPr="00B80835">
          <w:rPr>
            <w:rStyle w:val="Hyperlink"/>
            <w:rFonts w:asciiTheme="majorHAnsi" w:hAnsiTheme="majorHAnsi"/>
            <w:b/>
            <w:sz w:val="24"/>
            <w:szCs w:val="24"/>
            <w:lang w:val="en-AU"/>
          </w:rPr>
          <w:t>nathan@socialcompass.com</w:t>
        </w:r>
      </w:hyperlink>
      <w:r w:rsidR="00BD565C" w:rsidRPr="00B80835">
        <w:rPr>
          <w:rFonts w:asciiTheme="majorHAnsi" w:hAnsiTheme="majorHAnsi"/>
          <w:b/>
          <w:sz w:val="24"/>
          <w:szCs w:val="24"/>
          <w:lang w:val="en-AU"/>
        </w:rPr>
        <w:t xml:space="preserve"> </w:t>
      </w:r>
      <w:r w:rsidR="00B80835">
        <w:rPr>
          <w:rFonts w:asciiTheme="majorHAnsi" w:hAnsiTheme="majorHAnsi"/>
          <w:b/>
          <w:sz w:val="24"/>
          <w:szCs w:val="24"/>
          <w:lang w:val="en-AU"/>
        </w:rPr>
        <w:t xml:space="preserve">or </w:t>
      </w:r>
      <w:r w:rsidR="00274DE4" w:rsidRPr="00B80835">
        <w:rPr>
          <w:rFonts w:asciiTheme="majorHAnsi" w:hAnsiTheme="majorHAnsi"/>
          <w:b/>
          <w:sz w:val="24"/>
          <w:szCs w:val="24"/>
          <w:lang w:val="en-AU"/>
        </w:rPr>
        <w:t xml:space="preserve">mobile: </w:t>
      </w:r>
      <w:r w:rsidR="00BD565C" w:rsidRPr="00B80835">
        <w:rPr>
          <w:rFonts w:asciiTheme="majorHAnsi" w:hAnsiTheme="majorHAnsi"/>
          <w:b/>
          <w:sz w:val="24"/>
          <w:szCs w:val="24"/>
          <w:lang w:val="en-AU"/>
        </w:rPr>
        <w:t xml:space="preserve"> 0447 349 621</w:t>
      </w:r>
      <w:r w:rsidR="00F856DE" w:rsidRPr="00B80835">
        <w:rPr>
          <w:rFonts w:asciiTheme="majorHAnsi" w:hAnsiTheme="majorHAnsi"/>
          <w:sz w:val="24"/>
          <w:szCs w:val="24"/>
          <w:lang w:val="en-AU"/>
        </w:rPr>
        <w:t>.</w:t>
      </w:r>
      <w:r w:rsidR="00F856DE">
        <w:rPr>
          <w:rFonts w:asciiTheme="majorHAnsi" w:hAnsiTheme="majorHAnsi"/>
          <w:b/>
          <w:sz w:val="24"/>
          <w:szCs w:val="24"/>
          <w:lang w:val="en-AU"/>
        </w:rPr>
        <w:t xml:space="preserve">  </w:t>
      </w:r>
      <w:r w:rsidR="00F856DE" w:rsidRPr="00F856DE">
        <w:rPr>
          <w:rFonts w:asciiTheme="majorHAnsi" w:hAnsiTheme="majorHAnsi"/>
          <w:sz w:val="24"/>
          <w:szCs w:val="24"/>
          <w:lang w:val="en-AU"/>
        </w:rPr>
        <w:t xml:space="preserve">For those </w:t>
      </w:r>
      <w:r w:rsidR="00F856DE">
        <w:rPr>
          <w:rFonts w:asciiTheme="majorHAnsi" w:hAnsiTheme="majorHAnsi"/>
          <w:sz w:val="24"/>
          <w:szCs w:val="24"/>
          <w:lang w:val="en-AU"/>
        </w:rPr>
        <w:t xml:space="preserve">from </w:t>
      </w:r>
      <w:r w:rsidR="00F856DE" w:rsidRPr="00F856DE">
        <w:rPr>
          <w:rFonts w:asciiTheme="majorHAnsi" w:hAnsiTheme="majorHAnsi"/>
          <w:sz w:val="24"/>
          <w:szCs w:val="24"/>
          <w:lang w:val="en-AU"/>
        </w:rPr>
        <w:t>DHHS</w:t>
      </w:r>
      <w:r w:rsidR="00F856DE">
        <w:rPr>
          <w:rFonts w:asciiTheme="majorHAnsi" w:hAnsiTheme="majorHAnsi"/>
          <w:sz w:val="24"/>
          <w:szCs w:val="24"/>
          <w:lang w:val="en-AU"/>
        </w:rPr>
        <w:t xml:space="preserve">, </w:t>
      </w:r>
      <w:r w:rsidR="00F856DE" w:rsidRPr="00F856DE">
        <w:rPr>
          <w:rFonts w:asciiTheme="majorHAnsi" w:hAnsiTheme="majorHAnsi"/>
          <w:sz w:val="24"/>
          <w:szCs w:val="24"/>
          <w:lang w:val="en-AU"/>
        </w:rPr>
        <w:t xml:space="preserve">it will be helpful to </w:t>
      </w:r>
      <w:r w:rsidR="00F856DE">
        <w:rPr>
          <w:rFonts w:asciiTheme="majorHAnsi" w:hAnsiTheme="majorHAnsi"/>
          <w:sz w:val="24"/>
          <w:szCs w:val="24"/>
          <w:lang w:val="en-AU"/>
        </w:rPr>
        <w:t>know which fo</w:t>
      </w:r>
      <w:r w:rsidR="00B80835">
        <w:rPr>
          <w:rFonts w:asciiTheme="majorHAnsi" w:hAnsiTheme="majorHAnsi"/>
          <w:sz w:val="24"/>
          <w:szCs w:val="24"/>
          <w:lang w:val="en-AU"/>
        </w:rPr>
        <w:t>rum you will be participating</w:t>
      </w:r>
      <w:r w:rsidR="00F856DE">
        <w:rPr>
          <w:rFonts w:asciiTheme="majorHAnsi" w:hAnsiTheme="majorHAnsi"/>
          <w:sz w:val="24"/>
          <w:szCs w:val="24"/>
          <w:lang w:val="en-AU"/>
        </w:rPr>
        <w:t xml:space="preserve"> by </w:t>
      </w:r>
      <w:r w:rsidR="00F856DE" w:rsidRPr="00F856DE">
        <w:rPr>
          <w:rFonts w:asciiTheme="majorHAnsi" w:hAnsiTheme="majorHAnsi"/>
          <w:sz w:val="24"/>
          <w:szCs w:val="24"/>
          <w:lang w:val="en-AU"/>
        </w:rPr>
        <w:t xml:space="preserve">emailing </w:t>
      </w:r>
      <w:hyperlink r:id="rId10" w:history="1">
        <w:r w:rsidR="00F856DE" w:rsidRPr="00F856DE">
          <w:rPr>
            <w:rStyle w:val="Hyperlink"/>
            <w:rFonts w:asciiTheme="majorHAnsi" w:hAnsiTheme="majorHAnsi"/>
            <w:b/>
            <w:sz w:val="24"/>
            <w:szCs w:val="24"/>
            <w:lang w:val="en-AU"/>
          </w:rPr>
          <w:t>admin@socialcompass.com</w:t>
        </w:r>
      </w:hyperlink>
      <w:bookmarkStart w:id="0" w:name="_GoBack"/>
      <w:bookmarkEnd w:id="0"/>
    </w:p>
    <w:p w:rsidR="008C161A" w:rsidRPr="002D2BEE" w:rsidRDefault="00274DE4" w:rsidP="00F856DE">
      <w:pPr>
        <w:rPr>
          <w:lang w:val="en-AU"/>
        </w:rPr>
      </w:pPr>
      <w:r w:rsidRPr="00274DE4">
        <w:rPr>
          <w:rFonts w:asciiTheme="majorHAnsi" w:hAnsiTheme="majorHAnsi"/>
          <w:sz w:val="18"/>
          <w:szCs w:val="18"/>
          <w:lang w:val="en-AU"/>
        </w:rPr>
        <w:t>S</w:t>
      </w:r>
      <w:r w:rsidR="008C161A" w:rsidRPr="00274DE4">
        <w:rPr>
          <w:rFonts w:asciiTheme="majorHAnsi" w:hAnsiTheme="majorHAnsi"/>
          <w:sz w:val="18"/>
          <w:szCs w:val="18"/>
          <w:lang w:val="en-AU"/>
        </w:rPr>
        <w:t>ocial Compass is a Melbourne based company owned and operated by Wunan Foundation – an Aboriginal development organisation.</w:t>
      </w:r>
    </w:p>
    <w:sectPr w:rsidR="008C161A" w:rsidRPr="002D2BEE" w:rsidSect="008C16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5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35" w:rsidRDefault="00726635" w:rsidP="00F154C9">
      <w:pPr>
        <w:spacing w:after="0" w:line="240" w:lineRule="auto"/>
      </w:pPr>
      <w:r>
        <w:separator/>
      </w:r>
    </w:p>
  </w:endnote>
  <w:endnote w:type="continuationSeparator" w:id="0">
    <w:p w:rsidR="00726635" w:rsidRDefault="00726635" w:rsidP="00F1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C9" w:rsidRDefault="00F154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C9" w:rsidRDefault="00F154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C9" w:rsidRDefault="00F15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35" w:rsidRDefault="00726635" w:rsidP="00F154C9">
      <w:pPr>
        <w:spacing w:after="0" w:line="240" w:lineRule="auto"/>
      </w:pPr>
      <w:r>
        <w:separator/>
      </w:r>
    </w:p>
  </w:footnote>
  <w:footnote w:type="continuationSeparator" w:id="0">
    <w:p w:rsidR="00726635" w:rsidRDefault="00726635" w:rsidP="00F1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C9" w:rsidRDefault="00B808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1478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C9" w:rsidRDefault="00B808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1479" o:sp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C9" w:rsidRDefault="00B808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1477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B5"/>
    <w:rsid w:val="000E0E46"/>
    <w:rsid w:val="00100AD2"/>
    <w:rsid w:val="0019178B"/>
    <w:rsid w:val="001C32EB"/>
    <w:rsid w:val="001C728A"/>
    <w:rsid w:val="001D2BE8"/>
    <w:rsid w:val="001D3941"/>
    <w:rsid w:val="00274DE4"/>
    <w:rsid w:val="002D2BEE"/>
    <w:rsid w:val="002E5611"/>
    <w:rsid w:val="00311BA8"/>
    <w:rsid w:val="003B6F0B"/>
    <w:rsid w:val="0041203A"/>
    <w:rsid w:val="00443D9D"/>
    <w:rsid w:val="004510D3"/>
    <w:rsid w:val="004A1E7D"/>
    <w:rsid w:val="004A5CBA"/>
    <w:rsid w:val="004C4BF1"/>
    <w:rsid w:val="005A7F41"/>
    <w:rsid w:val="00726635"/>
    <w:rsid w:val="007562E3"/>
    <w:rsid w:val="008C161A"/>
    <w:rsid w:val="00B21782"/>
    <w:rsid w:val="00B5101F"/>
    <w:rsid w:val="00B80835"/>
    <w:rsid w:val="00BD565C"/>
    <w:rsid w:val="00C20095"/>
    <w:rsid w:val="00CB4AC8"/>
    <w:rsid w:val="00D60D39"/>
    <w:rsid w:val="00DD32D1"/>
    <w:rsid w:val="00F154C9"/>
    <w:rsid w:val="00F856DE"/>
    <w:rsid w:val="00FC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2BEE"/>
    <w:rPr>
      <w:color w:val="0563C1" w:themeColor="hyperlink"/>
      <w:u w:val="single"/>
    </w:rPr>
  </w:style>
  <w:style w:type="table" w:customStyle="1" w:styleId="GridTable1LightAccent2">
    <w:name w:val="Grid Table 1 Light Accent 2"/>
    <w:basedOn w:val="TableNormal"/>
    <w:uiPriority w:val="46"/>
    <w:rsid w:val="008C161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15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C9"/>
  </w:style>
  <w:style w:type="paragraph" w:styleId="Footer">
    <w:name w:val="footer"/>
    <w:basedOn w:val="Normal"/>
    <w:link w:val="FooterChar"/>
    <w:uiPriority w:val="99"/>
    <w:unhideWhenUsed/>
    <w:rsid w:val="00F15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2BEE"/>
    <w:rPr>
      <w:color w:val="0563C1" w:themeColor="hyperlink"/>
      <w:u w:val="single"/>
    </w:rPr>
  </w:style>
  <w:style w:type="table" w:customStyle="1" w:styleId="GridTable1LightAccent2">
    <w:name w:val="Grid Table 1 Light Accent 2"/>
    <w:basedOn w:val="TableNormal"/>
    <w:uiPriority w:val="46"/>
    <w:rsid w:val="008C161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15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C9"/>
  </w:style>
  <w:style w:type="paragraph" w:styleId="Footer">
    <w:name w:val="footer"/>
    <w:basedOn w:val="Normal"/>
    <w:link w:val="FooterChar"/>
    <w:uiPriority w:val="99"/>
    <w:unhideWhenUsed/>
    <w:rsid w:val="00F15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dmin@socialcompas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han@socialcompas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Prince</dc:creator>
  <cp:lastModifiedBy>Marianna Pisani</cp:lastModifiedBy>
  <cp:revision>5</cp:revision>
  <cp:lastPrinted>2016-08-04T04:43:00Z</cp:lastPrinted>
  <dcterms:created xsi:type="dcterms:W3CDTF">2016-08-04T05:06:00Z</dcterms:created>
  <dcterms:modified xsi:type="dcterms:W3CDTF">2016-08-04T08:12:00Z</dcterms:modified>
</cp:coreProperties>
</file>