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71"/>
        <w:tblW w:w="0" w:type="auto"/>
        <w:tblCellMar>
          <w:left w:w="0" w:type="dxa"/>
          <w:right w:w="0" w:type="dxa"/>
        </w:tblCellMar>
        <w:tblLook w:val="0600" w:firstRow="0" w:lastRow="0" w:firstColumn="0" w:lastColumn="0" w:noHBand="1" w:noVBand="1"/>
      </w:tblPr>
      <w:tblGrid>
        <w:gridCol w:w="10200"/>
      </w:tblGrid>
      <w:tr w:rsidR="0045387E" w14:paraId="71708C3F" w14:textId="77777777" w:rsidTr="0045387E">
        <w:trPr>
          <w:trHeight w:val="1311"/>
        </w:trPr>
        <w:tc>
          <w:tcPr>
            <w:tcW w:w="10200" w:type="dxa"/>
            <w:shd w:val="clear" w:color="auto" w:fill="auto"/>
            <w:vAlign w:val="bottom"/>
          </w:tcPr>
          <w:p w14:paraId="4360BE47" w14:textId="1DE642AD" w:rsidR="0045387E" w:rsidRPr="00161AA0" w:rsidRDefault="0045387E" w:rsidP="0045387E">
            <w:pPr>
              <w:pStyle w:val="DHHSmainheading"/>
            </w:pPr>
            <w:r w:rsidRPr="002C684F">
              <w:rPr>
                <w:sz w:val="40"/>
                <w:szCs w:val="40"/>
              </w:rPr>
              <w:t xml:space="preserve">CDIS </w:t>
            </w:r>
            <w:r>
              <w:rPr>
                <w:sz w:val="40"/>
                <w:szCs w:val="40"/>
              </w:rPr>
              <w:t>Reporting</w:t>
            </w:r>
            <w:r>
              <w:rPr>
                <w:sz w:val="40"/>
                <w:szCs w:val="40"/>
              </w:rPr>
              <w:t xml:space="preserve"> update</w:t>
            </w:r>
          </w:p>
        </w:tc>
      </w:tr>
      <w:tr w:rsidR="0045387E" w14:paraId="060744F5" w14:textId="77777777" w:rsidTr="0045387E">
        <w:trPr>
          <w:trHeight w:hRule="exact" w:val="1221"/>
        </w:trPr>
        <w:tc>
          <w:tcPr>
            <w:tcW w:w="10200" w:type="dxa"/>
            <w:shd w:val="clear" w:color="auto" w:fill="auto"/>
            <w:tcMar>
              <w:top w:w="170" w:type="dxa"/>
              <w:bottom w:w="510" w:type="dxa"/>
            </w:tcMar>
          </w:tcPr>
          <w:p w14:paraId="3AE2DF65" w14:textId="77777777" w:rsidR="009F7FDD" w:rsidRDefault="0045387E" w:rsidP="0045387E">
            <w:pPr>
              <w:pStyle w:val="DHHSmainsubheading"/>
              <w:rPr>
                <w:szCs w:val="28"/>
              </w:rPr>
            </w:pPr>
            <w:r w:rsidRPr="00A80591">
              <w:rPr>
                <w:szCs w:val="28"/>
              </w:rPr>
              <w:t>Victorian Maternal and Child Health (MCH)</w:t>
            </w:r>
          </w:p>
          <w:p w14:paraId="05C140A8" w14:textId="7DD6F787" w:rsidR="0045387E" w:rsidRDefault="0045387E" w:rsidP="0045387E">
            <w:pPr>
              <w:pStyle w:val="DHHSmainsubheading"/>
              <w:rPr>
                <w:szCs w:val="28"/>
              </w:rPr>
            </w:pPr>
            <w:r w:rsidRPr="00A80591">
              <w:rPr>
                <w:szCs w:val="28"/>
              </w:rPr>
              <w:t>Child Develop</w:t>
            </w:r>
            <w:bookmarkStart w:id="0" w:name="_GoBack"/>
            <w:bookmarkEnd w:id="0"/>
            <w:r w:rsidRPr="00A80591">
              <w:rPr>
                <w:szCs w:val="28"/>
              </w:rPr>
              <w:t>ment Information System (CDIS)</w:t>
            </w:r>
            <w:r>
              <w:rPr>
                <w:szCs w:val="28"/>
              </w:rPr>
              <w:t xml:space="preserve"> </w:t>
            </w:r>
          </w:p>
          <w:p w14:paraId="61DA1292" w14:textId="77777777" w:rsidR="0045387E" w:rsidRPr="00AD784C" w:rsidRDefault="0045387E" w:rsidP="0045387E">
            <w:pPr>
              <w:pStyle w:val="DHHSmainsubheading"/>
              <w:rPr>
                <w:szCs w:val="28"/>
              </w:rPr>
            </w:pPr>
            <w:r>
              <w:t>December 2020</w:t>
            </w:r>
          </w:p>
        </w:tc>
      </w:tr>
    </w:tbl>
    <w:p w14:paraId="6664B6BB" w14:textId="77777777" w:rsidR="0074696E" w:rsidRPr="004C6EEE" w:rsidRDefault="000E0970" w:rsidP="00AD784C">
      <w:pPr>
        <w:pStyle w:val="Spacerparatopoffirstpage"/>
      </w:pPr>
      <w:r>
        <w:rPr>
          <w:lang w:eastAsia="en-AU"/>
        </w:rPr>
        <w:drawing>
          <wp:anchor distT="0" distB="0" distL="114300" distR="114300" simplePos="0" relativeHeight="251658246" behindDoc="1" locked="1" layoutInCell="0" allowOverlap="1" wp14:anchorId="73A73A9E" wp14:editId="246B1BD4">
            <wp:simplePos x="0" y="0"/>
            <wp:positionH relativeFrom="page">
              <wp:posOffset>0</wp:posOffset>
            </wp:positionH>
            <wp:positionV relativeFrom="page">
              <wp:posOffset>0</wp:posOffset>
            </wp:positionV>
            <wp:extent cx="7569835" cy="2072640"/>
            <wp:effectExtent l="0" t="0" r="0" b="381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983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306EA" w14:textId="77777777" w:rsidR="00A62D44" w:rsidRPr="004C6EEE" w:rsidRDefault="00A62D44" w:rsidP="004C6EEE">
      <w:pPr>
        <w:pStyle w:val="Sectionbreakfirstpage"/>
        <w:sectPr w:rsidR="00A62D44" w:rsidRPr="004C6EEE" w:rsidSect="00AD784C">
          <w:footerReference w:type="default" r:id="rId12"/>
          <w:footerReference w:type="first" r:id="rId13"/>
          <w:pgSz w:w="11906" w:h="16838" w:code="9"/>
          <w:pgMar w:top="567" w:right="851" w:bottom="1418" w:left="851" w:header="510" w:footer="510" w:gutter="0"/>
          <w:cols w:space="708"/>
          <w:docGrid w:linePitch="360"/>
        </w:sectPr>
      </w:pPr>
    </w:p>
    <w:p w14:paraId="7AD164EB" w14:textId="4F49D350" w:rsidR="00AF4003" w:rsidRPr="00B57329" w:rsidRDefault="00AF4003" w:rsidP="00AF4003">
      <w:pPr>
        <w:pStyle w:val="DHHSTOCheadingfactsheet"/>
      </w:pPr>
      <w:r w:rsidRPr="00B57329">
        <w:t>Contents</w:t>
      </w:r>
    </w:p>
    <w:sdt>
      <w:sdtPr>
        <w:rPr>
          <w:rFonts w:ascii="Cambria" w:hAnsi="Cambria"/>
          <w:b w:val="0"/>
          <w:noProof w:val="0"/>
        </w:rPr>
        <w:id w:val="-155690252"/>
        <w:docPartObj>
          <w:docPartGallery w:val="Table of Contents"/>
          <w:docPartUnique/>
        </w:docPartObj>
      </w:sdtPr>
      <w:sdtEndPr>
        <w:rPr>
          <w:b/>
          <w:bCs/>
          <w:noProof/>
        </w:rPr>
      </w:sdtEndPr>
      <w:sdtContent>
        <w:p w14:paraId="1234930C" w14:textId="747200F2" w:rsidR="00AD3682" w:rsidRDefault="00AF4003">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58271378" w:history="1">
            <w:r w:rsidR="00AD3682" w:rsidRPr="00243E50">
              <w:rPr>
                <w:rStyle w:val="Hyperlink"/>
              </w:rPr>
              <w:t>Overview</w:t>
            </w:r>
            <w:r w:rsidR="00AD3682">
              <w:rPr>
                <w:webHidden/>
              </w:rPr>
              <w:tab/>
            </w:r>
            <w:r w:rsidR="00AD3682">
              <w:rPr>
                <w:webHidden/>
              </w:rPr>
              <w:fldChar w:fldCharType="begin"/>
            </w:r>
            <w:r w:rsidR="00AD3682">
              <w:rPr>
                <w:webHidden/>
              </w:rPr>
              <w:instrText xml:space="preserve"> PAGEREF _Toc58271378 \h </w:instrText>
            </w:r>
            <w:r w:rsidR="00AD3682">
              <w:rPr>
                <w:webHidden/>
              </w:rPr>
            </w:r>
            <w:r w:rsidR="00AD3682">
              <w:rPr>
                <w:webHidden/>
              </w:rPr>
              <w:fldChar w:fldCharType="separate"/>
            </w:r>
            <w:r w:rsidR="00AD3682">
              <w:rPr>
                <w:webHidden/>
              </w:rPr>
              <w:t>1</w:t>
            </w:r>
            <w:r w:rsidR="00AD3682">
              <w:rPr>
                <w:webHidden/>
              </w:rPr>
              <w:fldChar w:fldCharType="end"/>
            </w:r>
          </w:hyperlink>
        </w:p>
        <w:p w14:paraId="05F9DCA6" w14:textId="02705B0F" w:rsidR="00AD3682" w:rsidRDefault="00AD3682">
          <w:pPr>
            <w:pStyle w:val="TOC1"/>
            <w:rPr>
              <w:rFonts w:asciiTheme="minorHAnsi" w:eastAsiaTheme="minorEastAsia" w:hAnsiTheme="minorHAnsi" w:cstheme="minorBidi"/>
              <w:b w:val="0"/>
              <w:sz w:val="22"/>
              <w:szCs w:val="22"/>
              <w:lang w:eastAsia="en-AU"/>
            </w:rPr>
          </w:pPr>
          <w:hyperlink w:anchor="_Toc58271379" w:history="1">
            <w:r w:rsidRPr="00243E50">
              <w:rPr>
                <w:rStyle w:val="Hyperlink"/>
              </w:rPr>
              <w:t>Annual Report</w:t>
            </w:r>
            <w:r>
              <w:rPr>
                <w:webHidden/>
              </w:rPr>
              <w:tab/>
            </w:r>
            <w:r>
              <w:rPr>
                <w:webHidden/>
              </w:rPr>
              <w:fldChar w:fldCharType="begin"/>
            </w:r>
            <w:r>
              <w:rPr>
                <w:webHidden/>
              </w:rPr>
              <w:instrText xml:space="preserve"> PAGEREF _Toc58271379 \h </w:instrText>
            </w:r>
            <w:r>
              <w:rPr>
                <w:webHidden/>
              </w:rPr>
            </w:r>
            <w:r>
              <w:rPr>
                <w:webHidden/>
              </w:rPr>
              <w:fldChar w:fldCharType="separate"/>
            </w:r>
            <w:r>
              <w:rPr>
                <w:webHidden/>
              </w:rPr>
              <w:t>2</w:t>
            </w:r>
            <w:r>
              <w:rPr>
                <w:webHidden/>
              </w:rPr>
              <w:fldChar w:fldCharType="end"/>
            </w:r>
          </w:hyperlink>
        </w:p>
        <w:p w14:paraId="5D928300" w14:textId="52577A7E" w:rsidR="00AD3682" w:rsidRDefault="00AD3682">
          <w:pPr>
            <w:pStyle w:val="TOC2"/>
            <w:rPr>
              <w:rFonts w:asciiTheme="minorHAnsi" w:eastAsiaTheme="minorEastAsia" w:hAnsiTheme="minorHAnsi" w:cstheme="minorBidi"/>
              <w:sz w:val="22"/>
              <w:szCs w:val="22"/>
              <w:lang w:eastAsia="en-AU"/>
            </w:rPr>
          </w:pPr>
          <w:hyperlink w:anchor="_Toc58271380" w:history="1">
            <w:r w:rsidRPr="00243E50">
              <w:rPr>
                <w:rStyle w:val="Hyperlink"/>
              </w:rPr>
              <w:t>Family Violence and Safety Plan data</w:t>
            </w:r>
            <w:r>
              <w:rPr>
                <w:webHidden/>
              </w:rPr>
              <w:tab/>
            </w:r>
            <w:r>
              <w:rPr>
                <w:webHidden/>
              </w:rPr>
              <w:fldChar w:fldCharType="begin"/>
            </w:r>
            <w:r>
              <w:rPr>
                <w:webHidden/>
              </w:rPr>
              <w:instrText xml:space="preserve"> PAGEREF _Toc58271380 \h </w:instrText>
            </w:r>
            <w:r>
              <w:rPr>
                <w:webHidden/>
              </w:rPr>
            </w:r>
            <w:r>
              <w:rPr>
                <w:webHidden/>
              </w:rPr>
              <w:fldChar w:fldCharType="separate"/>
            </w:r>
            <w:r>
              <w:rPr>
                <w:webHidden/>
              </w:rPr>
              <w:t>2</w:t>
            </w:r>
            <w:r>
              <w:rPr>
                <w:webHidden/>
              </w:rPr>
              <w:fldChar w:fldCharType="end"/>
            </w:r>
          </w:hyperlink>
        </w:p>
        <w:p w14:paraId="58B887C4" w14:textId="2BB20ADD" w:rsidR="00AD3682" w:rsidRDefault="00AD3682">
          <w:pPr>
            <w:pStyle w:val="TOC3"/>
            <w:rPr>
              <w:rFonts w:asciiTheme="minorHAnsi" w:eastAsiaTheme="minorEastAsia" w:hAnsiTheme="minorHAnsi" w:cstheme="minorBidi"/>
              <w:sz w:val="22"/>
              <w:szCs w:val="22"/>
              <w:lang w:eastAsia="en-AU"/>
            </w:rPr>
          </w:pPr>
          <w:hyperlink w:anchor="_Toc58271381" w:history="1">
            <w:r w:rsidRPr="00243E50">
              <w:rPr>
                <w:rStyle w:val="Hyperlink"/>
              </w:rPr>
              <w:t>12b Family Violence Assessments completed (at FV Consultations)</w:t>
            </w:r>
            <w:r>
              <w:rPr>
                <w:webHidden/>
              </w:rPr>
              <w:tab/>
            </w:r>
            <w:r>
              <w:rPr>
                <w:webHidden/>
              </w:rPr>
              <w:fldChar w:fldCharType="begin"/>
            </w:r>
            <w:r>
              <w:rPr>
                <w:webHidden/>
              </w:rPr>
              <w:instrText xml:space="preserve"> PAGEREF _Toc58271381 \h </w:instrText>
            </w:r>
            <w:r>
              <w:rPr>
                <w:webHidden/>
              </w:rPr>
            </w:r>
            <w:r>
              <w:rPr>
                <w:webHidden/>
              </w:rPr>
              <w:fldChar w:fldCharType="separate"/>
            </w:r>
            <w:r>
              <w:rPr>
                <w:webHidden/>
              </w:rPr>
              <w:t>2</w:t>
            </w:r>
            <w:r>
              <w:rPr>
                <w:webHidden/>
              </w:rPr>
              <w:fldChar w:fldCharType="end"/>
            </w:r>
          </w:hyperlink>
        </w:p>
        <w:p w14:paraId="3A3D5234" w14:textId="36F6EEA2" w:rsidR="00AD3682" w:rsidRDefault="00AD3682">
          <w:pPr>
            <w:pStyle w:val="TOC3"/>
            <w:rPr>
              <w:rFonts w:asciiTheme="minorHAnsi" w:eastAsiaTheme="minorEastAsia" w:hAnsiTheme="minorHAnsi" w:cstheme="minorBidi"/>
              <w:sz w:val="22"/>
              <w:szCs w:val="22"/>
              <w:lang w:eastAsia="en-AU"/>
            </w:rPr>
          </w:pPr>
          <w:hyperlink w:anchor="_Toc58271382" w:history="1">
            <w:r w:rsidRPr="00243E50">
              <w:rPr>
                <w:rStyle w:val="Hyperlink"/>
              </w:rPr>
              <w:t>12c Family Violence identified in FV Assessment (at FV Consultation)</w:t>
            </w:r>
            <w:r>
              <w:rPr>
                <w:webHidden/>
              </w:rPr>
              <w:tab/>
            </w:r>
            <w:r>
              <w:rPr>
                <w:webHidden/>
              </w:rPr>
              <w:fldChar w:fldCharType="begin"/>
            </w:r>
            <w:r>
              <w:rPr>
                <w:webHidden/>
              </w:rPr>
              <w:instrText xml:space="preserve"> PAGEREF _Toc58271382 \h </w:instrText>
            </w:r>
            <w:r>
              <w:rPr>
                <w:webHidden/>
              </w:rPr>
            </w:r>
            <w:r>
              <w:rPr>
                <w:webHidden/>
              </w:rPr>
              <w:fldChar w:fldCharType="separate"/>
            </w:r>
            <w:r>
              <w:rPr>
                <w:webHidden/>
              </w:rPr>
              <w:t>2</w:t>
            </w:r>
            <w:r>
              <w:rPr>
                <w:webHidden/>
              </w:rPr>
              <w:fldChar w:fldCharType="end"/>
            </w:r>
          </w:hyperlink>
        </w:p>
        <w:p w14:paraId="5D877339" w14:textId="77412583" w:rsidR="00AD3682" w:rsidRDefault="00AD3682">
          <w:pPr>
            <w:pStyle w:val="TOC3"/>
            <w:rPr>
              <w:rFonts w:asciiTheme="minorHAnsi" w:eastAsiaTheme="minorEastAsia" w:hAnsiTheme="minorHAnsi" w:cstheme="minorBidi"/>
              <w:sz w:val="22"/>
              <w:szCs w:val="22"/>
              <w:lang w:eastAsia="en-AU"/>
            </w:rPr>
          </w:pPr>
          <w:hyperlink w:anchor="_Toc58271383" w:history="1">
            <w:r w:rsidRPr="00243E50">
              <w:rPr>
                <w:rStyle w:val="Hyperlink"/>
              </w:rPr>
              <w:t>12d Safety Plans created (at FV Consultations)</w:t>
            </w:r>
            <w:r>
              <w:rPr>
                <w:webHidden/>
              </w:rPr>
              <w:tab/>
            </w:r>
            <w:r>
              <w:rPr>
                <w:webHidden/>
              </w:rPr>
              <w:fldChar w:fldCharType="begin"/>
            </w:r>
            <w:r>
              <w:rPr>
                <w:webHidden/>
              </w:rPr>
              <w:instrText xml:space="preserve"> PAGEREF _Toc58271383 \h </w:instrText>
            </w:r>
            <w:r>
              <w:rPr>
                <w:webHidden/>
              </w:rPr>
            </w:r>
            <w:r>
              <w:rPr>
                <w:webHidden/>
              </w:rPr>
              <w:fldChar w:fldCharType="separate"/>
            </w:r>
            <w:r>
              <w:rPr>
                <w:webHidden/>
              </w:rPr>
              <w:t>2</w:t>
            </w:r>
            <w:r>
              <w:rPr>
                <w:webHidden/>
              </w:rPr>
              <w:fldChar w:fldCharType="end"/>
            </w:r>
          </w:hyperlink>
        </w:p>
        <w:p w14:paraId="305C45D9" w14:textId="437F8E74" w:rsidR="00AD3682" w:rsidRDefault="00AD3682">
          <w:pPr>
            <w:pStyle w:val="TOC1"/>
            <w:rPr>
              <w:rFonts w:asciiTheme="minorHAnsi" w:eastAsiaTheme="minorEastAsia" w:hAnsiTheme="minorHAnsi" w:cstheme="minorBidi"/>
              <w:b w:val="0"/>
              <w:sz w:val="22"/>
              <w:szCs w:val="22"/>
              <w:lang w:eastAsia="en-AU"/>
            </w:rPr>
          </w:pPr>
          <w:hyperlink w:anchor="_Toc58271384" w:history="1">
            <w:r w:rsidRPr="00243E50">
              <w:rPr>
                <w:rStyle w:val="Hyperlink"/>
              </w:rPr>
              <w:t>KAS Report</w:t>
            </w:r>
            <w:r>
              <w:rPr>
                <w:webHidden/>
              </w:rPr>
              <w:tab/>
            </w:r>
            <w:r>
              <w:rPr>
                <w:webHidden/>
              </w:rPr>
              <w:fldChar w:fldCharType="begin"/>
            </w:r>
            <w:r>
              <w:rPr>
                <w:webHidden/>
              </w:rPr>
              <w:instrText xml:space="preserve"> PAGEREF _Toc58271384 \h </w:instrText>
            </w:r>
            <w:r>
              <w:rPr>
                <w:webHidden/>
              </w:rPr>
            </w:r>
            <w:r>
              <w:rPr>
                <w:webHidden/>
              </w:rPr>
              <w:fldChar w:fldCharType="separate"/>
            </w:r>
            <w:r>
              <w:rPr>
                <w:webHidden/>
              </w:rPr>
              <w:t>3</w:t>
            </w:r>
            <w:r>
              <w:rPr>
                <w:webHidden/>
              </w:rPr>
              <w:fldChar w:fldCharType="end"/>
            </w:r>
          </w:hyperlink>
        </w:p>
        <w:p w14:paraId="5EF05E23" w14:textId="4B673701" w:rsidR="00AD3682" w:rsidRDefault="00AD3682">
          <w:pPr>
            <w:pStyle w:val="TOC2"/>
            <w:rPr>
              <w:rFonts w:asciiTheme="minorHAnsi" w:eastAsiaTheme="minorEastAsia" w:hAnsiTheme="minorHAnsi" w:cstheme="minorBidi"/>
              <w:sz w:val="22"/>
              <w:szCs w:val="22"/>
              <w:lang w:eastAsia="en-AU"/>
            </w:rPr>
          </w:pPr>
          <w:hyperlink w:anchor="_Toc58271385" w:history="1">
            <w:r w:rsidRPr="00243E50">
              <w:rPr>
                <w:rStyle w:val="Hyperlink"/>
              </w:rPr>
              <w:t>Family Violence and Safety Plan data</w:t>
            </w:r>
            <w:r>
              <w:rPr>
                <w:webHidden/>
              </w:rPr>
              <w:tab/>
            </w:r>
            <w:r>
              <w:rPr>
                <w:webHidden/>
              </w:rPr>
              <w:fldChar w:fldCharType="begin"/>
            </w:r>
            <w:r>
              <w:rPr>
                <w:webHidden/>
              </w:rPr>
              <w:instrText xml:space="preserve"> PAGEREF _Toc58271385 \h </w:instrText>
            </w:r>
            <w:r>
              <w:rPr>
                <w:webHidden/>
              </w:rPr>
            </w:r>
            <w:r>
              <w:rPr>
                <w:webHidden/>
              </w:rPr>
              <w:fldChar w:fldCharType="separate"/>
            </w:r>
            <w:r>
              <w:rPr>
                <w:webHidden/>
              </w:rPr>
              <w:t>3</w:t>
            </w:r>
            <w:r>
              <w:rPr>
                <w:webHidden/>
              </w:rPr>
              <w:fldChar w:fldCharType="end"/>
            </w:r>
          </w:hyperlink>
        </w:p>
        <w:p w14:paraId="4658496B" w14:textId="3131853E" w:rsidR="00AD3682" w:rsidRDefault="00AD3682">
          <w:pPr>
            <w:pStyle w:val="TOC3"/>
            <w:rPr>
              <w:rFonts w:asciiTheme="minorHAnsi" w:eastAsiaTheme="minorEastAsia" w:hAnsiTheme="minorHAnsi" w:cstheme="minorBidi"/>
              <w:sz w:val="22"/>
              <w:szCs w:val="22"/>
              <w:lang w:eastAsia="en-AU"/>
            </w:rPr>
          </w:pPr>
          <w:hyperlink w:anchor="_Toc58271386" w:history="1">
            <w:r w:rsidRPr="00243E50">
              <w:rPr>
                <w:rStyle w:val="Hyperlink"/>
              </w:rPr>
              <w:t>Family Violence</w:t>
            </w:r>
            <w:r>
              <w:rPr>
                <w:webHidden/>
              </w:rPr>
              <w:tab/>
            </w:r>
            <w:r>
              <w:rPr>
                <w:webHidden/>
              </w:rPr>
              <w:fldChar w:fldCharType="begin"/>
            </w:r>
            <w:r>
              <w:rPr>
                <w:webHidden/>
              </w:rPr>
              <w:instrText xml:space="preserve"> PAGEREF _Toc58271386 \h </w:instrText>
            </w:r>
            <w:r>
              <w:rPr>
                <w:webHidden/>
              </w:rPr>
            </w:r>
            <w:r>
              <w:rPr>
                <w:webHidden/>
              </w:rPr>
              <w:fldChar w:fldCharType="separate"/>
            </w:r>
            <w:r>
              <w:rPr>
                <w:webHidden/>
              </w:rPr>
              <w:t>3</w:t>
            </w:r>
            <w:r>
              <w:rPr>
                <w:webHidden/>
              </w:rPr>
              <w:fldChar w:fldCharType="end"/>
            </w:r>
          </w:hyperlink>
        </w:p>
        <w:p w14:paraId="44056C81" w14:textId="746004C3" w:rsidR="00AD3682" w:rsidRDefault="00AD3682">
          <w:pPr>
            <w:pStyle w:val="TOC3"/>
            <w:rPr>
              <w:rFonts w:asciiTheme="minorHAnsi" w:eastAsiaTheme="minorEastAsia" w:hAnsiTheme="minorHAnsi" w:cstheme="minorBidi"/>
              <w:sz w:val="22"/>
              <w:szCs w:val="22"/>
              <w:lang w:eastAsia="en-AU"/>
            </w:rPr>
          </w:pPr>
          <w:hyperlink w:anchor="_Toc58271387" w:history="1">
            <w:r w:rsidRPr="00243E50">
              <w:rPr>
                <w:rStyle w:val="Hyperlink"/>
              </w:rPr>
              <w:t>Safety Plan completed</w:t>
            </w:r>
            <w:r>
              <w:rPr>
                <w:webHidden/>
              </w:rPr>
              <w:tab/>
            </w:r>
            <w:r>
              <w:rPr>
                <w:webHidden/>
              </w:rPr>
              <w:fldChar w:fldCharType="begin"/>
            </w:r>
            <w:r>
              <w:rPr>
                <w:webHidden/>
              </w:rPr>
              <w:instrText xml:space="preserve"> PAGEREF _Toc58271387 \h </w:instrText>
            </w:r>
            <w:r>
              <w:rPr>
                <w:webHidden/>
              </w:rPr>
            </w:r>
            <w:r>
              <w:rPr>
                <w:webHidden/>
              </w:rPr>
              <w:fldChar w:fldCharType="separate"/>
            </w:r>
            <w:r>
              <w:rPr>
                <w:webHidden/>
              </w:rPr>
              <w:t>3</w:t>
            </w:r>
            <w:r>
              <w:rPr>
                <w:webHidden/>
              </w:rPr>
              <w:fldChar w:fldCharType="end"/>
            </w:r>
          </w:hyperlink>
        </w:p>
        <w:p w14:paraId="1F207A84" w14:textId="1C855E19" w:rsidR="00AD3682" w:rsidRDefault="00AD3682">
          <w:pPr>
            <w:pStyle w:val="TOC2"/>
            <w:rPr>
              <w:rFonts w:asciiTheme="minorHAnsi" w:eastAsiaTheme="minorEastAsia" w:hAnsiTheme="minorHAnsi" w:cstheme="minorBidi"/>
              <w:sz w:val="22"/>
              <w:szCs w:val="22"/>
              <w:lang w:eastAsia="en-AU"/>
            </w:rPr>
          </w:pPr>
          <w:hyperlink w:anchor="_Toc58271388" w:history="1">
            <w:r w:rsidRPr="00243E50">
              <w:rPr>
                <w:rStyle w:val="Hyperlink"/>
              </w:rPr>
              <w:t>Sleep data</w:t>
            </w:r>
            <w:r>
              <w:rPr>
                <w:webHidden/>
              </w:rPr>
              <w:tab/>
            </w:r>
            <w:r>
              <w:rPr>
                <w:webHidden/>
              </w:rPr>
              <w:fldChar w:fldCharType="begin"/>
            </w:r>
            <w:r>
              <w:rPr>
                <w:webHidden/>
              </w:rPr>
              <w:instrText xml:space="preserve"> PAGEREF _Toc58271388 \h </w:instrText>
            </w:r>
            <w:r>
              <w:rPr>
                <w:webHidden/>
              </w:rPr>
            </w:r>
            <w:r>
              <w:rPr>
                <w:webHidden/>
              </w:rPr>
              <w:fldChar w:fldCharType="separate"/>
            </w:r>
            <w:r>
              <w:rPr>
                <w:webHidden/>
              </w:rPr>
              <w:t>3</w:t>
            </w:r>
            <w:r>
              <w:rPr>
                <w:webHidden/>
              </w:rPr>
              <w:fldChar w:fldCharType="end"/>
            </w:r>
          </w:hyperlink>
        </w:p>
        <w:p w14:paraId="3C08D1C6" w14:textId="61050BB2" w:rsidR="00AD3682" w:rsidRDefault="00AD3682">
          <w:pPr>
            <w:pStyle w:val="TOC3"/>
            <w:rPr>
              <w:rFonts w:asciiTheme="minorHAnsi" w:eastAsiaTheme="minorEastAsia" w:hAnsiTheme="minorHAnsi" w:cstheme="minorBidi"/>
              <w:sz w:val="22"/>
              <w:szCs w:val="22"/>
              <w:lang w:eastAsia="en-AU"/>
            </w:rPr>
          </w:pPr>
          <w:hyperlink w:anchor="_Toc58271389" w:history="1">
            <w:r w:rsidRPr="00243E50">
              <w:rPr>
                <w:rStyle w:val="Hyperlink"/>
              </w:rPr>
              <w:t>Sleep intervention</w:t>
            </w:r>
            <w:r>
              <w:rPr>
                <w:webHidden/>
              </w:rPr>
              <w:tab/>
            </w:r>
            <w:r>
              <w:rPr>
                <w:webHidden/>
              </w:rPr>
              <w:fldChar w:fldCharType="begin"/>
            </w:r>
            <w:r>
              <w:rPr>
                <w:webHidden/>
              </w:rPr>
              <w:instrText xml:space="preserve"> PAGEREF _Toc58271389 \h </w:instrText>
            </w:r>
            <w:r>
              <w:rPr>
                <w:webHidden/>
              </w:rPr>
            </w:r>
            <w:r>
              <w:rPr>
                <w:webHidden/>
              </w:rPr>
              <w:fldChar w:fldCharType="separate"/>
            </w:r>
            <w:r>
              <w:rPr>
                <w:webHidden/>
              </w:rPr>
              <w:t>3</w:t>
            </w:r>
            <w:r>
              <w:rPr>
                <w:webHidden/>
              </w:rPr>
              <w:fldChar w:fldCharType="end"/>
            </w:r>
          </w:hyperlink>
        </w:p>
        <w:p w14:paraId="4A92445D" w14:textId="39647F22" w:rsidR="00AF4003" w:rsidRDefault="00AF4003" w:rsidP="00AF4003">
          <w:r>
            <w:rPr>
              <w:b/>
              <w:bCs/>
              <w:noProof/>
            </w:rPr>
            <w:fldChar w:fldCharType="end"/>
          </w:r>
        </w:p>
      </w:sdtContent>
    </w:sdt>
    <w:p w14:paraId="68558869" w14:textId="77777777" w:rsidR="00AF4003" w:rsidRDefault="00AF4003" w:rsidP="00AF4003">
      <w:pPr>
        <w:pStyle w:val="DHHSbody"/>
        <w:sectPr w:rsidR="00AF4003"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p>
    <w:p w14:paraId="345F222D" w14:textId="77777777" w:rsidR="00AF4003" w:rsidRDefault="00AF4003" w:rsidP="00AF4003">
      <w:pPr>
        <w:pStyle w:val="Heading1"/>
        <w:spacing w:before="0"/>
      </w:pPr>
      <w:bookmarkStart w:id="1" w:name="_Toc55893927"/>
    </w:p>
    <w:p w14:paraId="40AEDFC1" w14:textId="77777777" w:rsidR="00AF4003" w:rsidRPr="00B57329" w:rsidRDefault="00AF4003" w:rsidP="00AF4003">
      <w:pPr>
        <w:pStyle w:val="Heading1"/>
        <w:spacing w:before="0"/>
      </w:pPr>
      <w:bookmarkStart w:id="2" w:name="_Toc58271378"/>
      <w:r>
        <w:t>Overview</w:t>
      </w:r>
      <w:bookmarkEnd w:id="1"/>
      <w:bookmarkEnd w:id="2"/>
    </w:p>
    <w:p w14:paraId="0FCACCED" w14:textId="136440BD" w:rsidR="00AF4003" w:rsidRDefault="00AF4003" w:rsidP="00AF4003">
      <w:pPr>
        <w:pStyle w:val="DHHSbody"/>
      </w:pPr>
      <w:r w:rsidRPr="0084430D">
        <w:t>The Department of Health and Human Services (</w:t>
      </w:r>
      <w:r>
        <w:t>the department</w:t>
      </w:r>
      <w:r w:rsidRPr="0084430D">
        <w:t xml:space="preserve">) has </w:t>
      </w:r>
      <w:r>
        <w:t xml:space="preserve">introduced </w:t>
      </w:r>
      <w:r w:rsidRPr="0084430D">
        <w:t xml:space="preserve">changes </w:t>
      </w:r>
      <w:r>
        <w:t xml:space="preserve">to </w:t>
      </w:r>
      <w:r w:rsidRPr="0084430D">
        <w:t>CDIS</w:t>
      </w:r>
      <w:r>
        <w:t xml:space="preserve"> to improve support for MCH service providers and workforce. As a result, some fields in existing reports will not count new data as expected. This document </w:t>
      </w:r>
      <w:r w:rsidR="009F4310">
        <w:t>outlines</w:t>
      </w:r>
      <w:r>
        <w:t xml:space="preserve"> how reports have been impacted. Alternative reporting options will be developed to address the below issues but are not yet available.</w:t>
      </w:r>
    </w:p>
    <w:p w14:paraId="72246375" w14:textId="77777777" w:rsidR="00AF4003" w:rsidRDefault="00AF4003" w:rsidP="00AF4003">
      <w:pPr>
        <w:rPr>
          <w:rFonts w:ascii="Arial" w:eastAsia="MS Gothic" w:hAnsi="Arial" w:cs="Arial"/>
          <w:bCs/>
          <w:color w:val="007B4B"/>
          <w:kern w:val="32"/>
          <w:sz w:val="36"/>
          <w:szCs w:val="40"/>
        </w:rPr>
      </w:pPr>
      <w:r>
        <w:br w:type="page"/>
      </w:r>
    </w:p>
    <w:p w14:paraId="790864A7" w14:textId="77777777" w:rsidR="00AF4003" w:rsidRDefault="00AF4003" w:rsidP="00AF4003">
      <w:pPr>
        <w:pStyle w:val="Heading1"/>
        <w:spacing w:after="60"/>
      </w:pPr>
      <w:bookmarkStart w:id="3" w:name="_Toc58271379"/>
      <w:r>
        <w:lastRenderedPageBreak/>
        <w:t>Annual Report</w:t>
      </w:r>
      <w:bookmarkEnd w:id="3"/>
    </w:p>
    <w:p w14:paraId="520A6343" w14:textId="77777777" w:rsidR="00AF4003" w:rsidRDefault="00AF4003" w:rsidP="00AF4003">
      <w:pPr>
        <w:pStyle w:val="Heading4"/>
        <w:spacing w:before="0"/>
      </w:pPr>
      <w:r>
        <w:t>Letters / Reports &gt; MCH/DET Annual Report &amp; LGPRF</w:t>
      </w:r>
    </w:p>
    <w:p w14:paraId="738EE045" w14:textId="77777777" w:rsidR="00AF4003" w:rsidRDefault="00AF4003" w:rsidP="00AF4003">
      <w:pPr>
        <w:pStyle w:val="Heading2"/>
      </w:pPr>
      <w:bookmarkStart w:id="4" w:name="_Toc58271380"/>
      <w:r>
        <w:t>Family Violence and Safety Plan data</w:t>
      </w:r>
      <w:bookmarkEnd w:id="4"/>
    </w:p>
    <w:p w14:paraId="4B3EBC97" w14:textId="77777777" w:rsidR="00AF4003" w:rsidRDefault="00AF4003" w:rsidP="00AF4003">
      <w:pPr>
        <w:pStyle w:val="DHHSbody"/>
      </w:pPr>
      <w:r>
        <w:t>Due to the replacement in CDIS of family violence and safety plan assessments with new MARAM versions, the following report fields will not be accurate:</w:t>
      </w:r>
    </w:p>
    <w:p w14:paraId="40D5BAB5" w14:textId="77777777" w:rsidR="00AF4003" w:rsidRPr="005174DC" w:rsidRDefault="00AF4003" w:rsidP="00AF4003">
      <w:pPr>
        <w:pStyle w:val="Heading3"/>
      </w:pPr>
      <w:bookmarkStart w:id="5" w:name="_Hlk56619908"/>
      <w:bookmarkStart w:id="6" w:name="_Toc58271381"/>
      <w:r w:rsidRPr="005174DC">
        <w:t>12b Family Violence Assessments completed (at FV Consultations)</w:t>
      </w:r>
      <w:bookmarkEnd w:id="6"/>
    </w:p>
    <w:p w14:paraId="62688107" w14:textId="77777777" w:rsidR="00AF4003" w:rsidRDefault="00AF4003" w:rsidP="00AF4003">
      <w:pPr>
        <w:pStyle w:val="DHHSbody"/>
      </w:pPr>
      <w:r>
        <w:t xml:space="preserve">This row of fields counts uses of the </w:t>
      </w:r>
      <w:r w:rsidRPr="005174DC">
        <w:rPr>
          <w:u w:val="single"/>
        </w:rPr>
        <w:t>Family Violence Assessment</w:t>
      </w:r>
      <w:r>
        <w:rPr>
          <w:u w:val="single"/>
        </w:rPr>
        <w:t xml:space="preserve"> (CRAF)</w:t>
      </w:r>
      <w:r w:rsidRPr="00AF5C2B">
        <w:t xml:space="preserve"> but does not count uses of the</w:t>
      </w:r>
      <w:r w:rsidRPr="00D95E23">
        <w:t xml:space="preserve"> </w:t>
      </w:r>
      <w:r w:rsidRPr="005174DC">
        <w:rPr>
          <w:u w:val="single"/>
        </w:rPr>
        <w:t>Family Violence Assessment</w:t>
      </w:r>
      <w:r>
        <w:rPr>
          <w:u w:val="single"/>
        </w:rPr>
        <w:t xml:space="preserve"> (MARAM)</w:t>
      </w:r>
      <w:r w:rsidRPr="001E6C7F">
        <w:t>.</w:t>
      </w:r>
      <w:r>
        <w:t xml:space="preserve"> It cannot be used for reporting purposes.</w:t>
      </w:r>
    </w:p>
    <w:p w14:paraId="5E2ACA20" w14:textId="77777777" w:rsidR="00AF4003" w:rsidRPr="005174DC" w:rsidRDefault="00AF4003" w:rsidP="00AF4003">
      <w:pPr>
        <w:pStyle w:val="Heading3"/>
      </w:pPr>
      <w:bookmarkStart w:id="7" w:name="_Toc58271382"/>
      <w:bookmarkEnd w:id="5"/>
      <w:r w:rsidRPr="005174DC">
        <w:t>12</w:t>
      </w:r>
      <w:r>
        <w:t>c</w:t>
      </w:r>
      <w:r w:rsidRPr="005174DC">
        <w:t xml:space="preserve"> Family Violence </w:t>
      </w:r>
      <w:r>
        <w:t>identified in FV Assessment</w:t>
      </w:r>
      <w:r w:rsidRPr="005174DC">
        <w:t xml:space="preserve"> (at FV Consultation)</w:t>
      </w:r>
      <w:bookmarkEnd w:id="7"/>
    </w:p>
    <w:p w14:paraId="2A990CA3" w14:textId="77777777" w:rsidR="00AF4003" w:rsidRDefault="00AF4003" w:rsidP="00AF4003">
      <w:pPr>
        <w:pStyle w:val="DHHSbody"/>
      </w:pPr>
      <w:r>
        <w:t xml:space="preserve">This row of fields counts instances of family violence as identified in the </w:t>
      </w:r>
      <w:r w:rsidRPr="005174DC">
        <w:rPr>
          <w:u w:val="single"/>
        </w:rPr>
        <w:t>Family Violence Assessment</w:t>
      </w:r>
      <w:r>
        <w:rPr>
          <w:u w:val="single"/>
        </w:rPr>
        <w:t xml:space="preserve"> (CRAF)</w:t>
      </w:r>
      <w:r w:rsidRPr="00AF5C2B">
        <w:t xml:space="preserve"> but does not </w:t>
      </w:r>
      <w:r>
        <w:t>include data from</w:t>
      </w:r>
      <w:r w:rsidRPr="00AF5C2B">
        <w:t xml:space="preserve"> the</w:t>
      </w:r>
      <w:r>
        <w:rPr>
          <w:u w:val="single"/>
        </w:rPr>
        <w:t xml:space="preserve"> </w:t>
      </w:r>
      <w:r w:rsidRPr="005174DC">
        <w:rPr>
          <w:u w:val="single"/>
        </w:rPr>
        <w:t>Family Violence Assessment</w:t>
      </w:r>
      <w:r>
        <w:rPr>
          <w:u w:val="single"/>
        </w:rPr>
        <w:t xml:space="preserve"> (MARAM)</w:t>
      </w:r>
      <w:r w:rsidRPr="001E6C7F">
        <w:t>.</w:t>
      </w:r>
      <w:r>
        <w:t xml:space="preserve"> It cannot be used for reporting purposes.</w:t>
      </w:r>
    </w:p>
    <w:p w14:paraId="4C8688FA" w14:textId="77777777" w:rsidR="00AF4003" w:rsidRPr="005174DC" w:rsidRDefault="00AF4003" w:rsidP="00AF4003">
      <w:pPr>
        <w:pStyle w:val="Heading3"/>
      </w:pPr>
      <w:bookmarkStart w:id="8" w:name="_Toc58271383"/>
      <w:r w:rsidRPr="005174DC">
        <w:t>12</w:t>
      </w:r>
      <w:r>
        <w:t>d</w:t>
      </w:r>
      <w:r w:rsidRPr="005174DC">
        <w:t xml:space="preserve"> </w:t>
      </w:r>
      <w:r>
        <w:t>Safety Plans created</w:t>
      </w:r>
      <w:r w:rsidRPr="005174DC">
        <w:t xml:space="preserve"> (at FV Consultations)</w:t>
      </w:r>
      <w:bookmarkEnd w:id="8"/>
    </w:p>
    <w:p w14:paraId="6041CEC3" w14:textId="77777777" w:rsidR="00AF4003" w:rsidRDefault="00AF4003" w:rsidP="00AF4003">
      <w:pPr>
        <w:pStyle w:val="DHHSbody"/>
        <w:spacing w:after="240"/>
      </w:pPr>
      <w:r>
        <w:t xml:space="preserve">This row of fields counts uses of the </w:t>
      </w:r>
      <w:r>
        <w:rPr>
          <w:u w:val="single"/>
        </w:rPr>
        <w:t>Safety Plan (CRAF)</w:t>
      </w:r>
      <w:r w:rsidRPr="00AF5C2B">
        <w:t xml:space="preserve"> but does not count uses of the</w:t>
      </w:r>
      <w:r w:rsidRPr="00D95E23">
        <w:t xml:space="preserve"> </w:t>
      </w:r>
      <w:r>
        <w:rPr>
          <w:u w:val="single"/>
        </w:rPr>
        <w:t>Safety Plan (MARAM)</w:t>
      </w:r>
      <w:r w:rsidRPr="001E6C7F">
        <w:t>.</w:t>
      </w:r>
      <w:r>
        <w:t xml:space="preserve"> It cannot be used for reporting purposes.</w:t>
      </w:r>
    </w:p>
    <w:p w14:paraId="57A5F6EA" w14:textId="77777777" w:rsidR="00AF4003" w:rsidRDefault="00AF4003" w:rsidP="00AF4003">
      <w:pPr>
        <w:pStyle w:val="DHHSbody"/>
      </w:pPr>
      <w:r>
        <w:rPr>
          <w:noProof/>
        </w:rPr>
        <mc:AlternateContent>
          <mc:Choice Requires="wps">
            <w:drawing>
              <wp:anchor distT="0" distB="0" distL="114300" distR="114300" simplePos="0" relativeHeight="251658242" behindDoc="0" locked="0" layoutInCell="1" allowOverlap="1" wp14:anchorId="0D8A19B1" wp14:editId="61C5AD64">
                <wp:simplePos x="0" y="0"/>
                <wp:positionH relativeFrom="margin">
                  <wp:align>right</wp:align>
                </wp:positionH>
                <wp:positionV relativeFrom="paragraph">
                  <wp:posOffset>2045970</wp:posOffset>
                </wp:positionV>
                <wp:extent cx="4457700" cy="0"/>
                <wp:effectExtent l="0" t="19050" r="19050"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57700" cy="0"/>
                        </a:xfrm>
                        <a:prstGeom prst="line">
                          <a:avLst/>
                        </a:prstGeom>
                        <a:noFill/>
                        <a:ln w="28575" cap="flat" cmpd="sng" algn="ctr">
                          <a:solidFill>
                            <a:srgbClr val="C0504D">
                              <a:shade val="95000"/>
                              <a:satMod val="105000"/>
                            </a:srgbClr>
                          </a:solidFill>
                          <a:prstDash val="solid"/>
                        </a:ln>
                        <a:effectLst/>
                      </wps:spPr>
                      <wps:bodyPr/>
                    </wps:wsp>
                  </a:graphicData>
                </a:graphic>
              </wp:anchor>
            </w:drawing>
          </mc:Choice>
          <mc:Fallback xmlns:w16="http://schemas.microsoft.com/office/word/2018/wordml" xmlns:w16cex="http://schemas.microsoft.com/office/word/2018/wordml/cex">
            <w:pict>
              <v:line w14:anchorId="74B8837F" id="Straight Connector 16" o:spid="_x0000_s1026" alt="&quot;&quot;" style="position:absolute;z-index:251658242;visibility:visible;mso-wrap-style:square;mso-wrap-distance-left:9pt;mso-wrap-distance-top:0;mso-wrap-distance-right:9pt;mso-wrap-distance-bottom:0;mso-position-horizontal:right;mso-position-horizontal-relative:margin;mso-position-vertical:absolute;mso-position-vertical-relative:text" from="299.8pt,161.1pt" to="650.8pt,1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" strokecolor="#be4b48" strokeweight="2.25pt">
                <w10:wrap anchorx="margin"/>
              </v:line>
            </w:pict>
          </mc:Fallback>
        </mc:AlternateContent>
      </w:r>
      <w:r>
        <w:rPr>
          <w:noProof/>
        </w:rPr>
        <mc:AlternateContent>
          <mc:Choice Requires="wps">
            <w:drawing>
              <wp:anchor distT="0" distB="0" distL="114300" distR="114300" simplePos="0" relativeHeight="251658241" behindDoc="0" locked="0" layoutInCell="1" allowOverlap="1" wp14:anchorId="089D7024" wp14:editId="7799BE4D">
                <wp:simplePos x="0" y="0"/>
                <wp:positionH relativeFrom="column">
                  <wp:posOffset>2002790</wp:posOffset>
                </wp:positionH>
                <wp:positionV relativeFrom="paragraph">
                  <wp:posOffset>1731645</wp:posOffset>
                </wp:positionV>
                <wp:extent cx="4457700" cy="0"/>
                <wp:effectExtent l="0" t="19050" r="1905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57700" cy="0"/>
                        </a:xfrm>
                        <a:prstGeom prst="line">
                          <a:avLst/>
                        </a:prstGeom>
                        <a:noFill/>
                        <a:ln w="28575" cap="flat" cmpd="sng" algn="ctr">
                          <a:solidFill>
                            <a:srgbClr val="C0504D">
                              <a:shade val="95000"/>
                              <a:satMod val="105000"/>
                            </a:srgbClr>
                          </a:solidFill>
                          <a:prstDash val="solid"/>
                        </a:ln>
                        <a:effectLst/>
                      </wps:spPr>
                      <wps:bodyPr/>
                    </wps:wsp>
                  </a:graphicData>
                </a:graphic>
              </wp:anchor>
            </w:drawing>
          </mc:Choice>
          <mc:Fallback xmlns:w16="http://schemas.microsoft.com/office/word/2018/wordml" xmlns:w16cex="http://schemas.microsoft.com/office/word/2018/wordml/cex">
            <w:pict>
              <v:line w14:anchorId="12D8C93B" id="Straight Connector 8"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57.7pt,136.35pt" to="508.7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" strokecolor="#be4b48" strokeweight="2.25pt"/>
            </w:pict>
          </mc:Fallback>
        </mc:AlternateContent>
      </w:r>
      <w:r>
        <w:rPr>
          <w:noProof/>
        </w:rPr>
        <mc:AlternateContent>
          <mc:Choice Requires="wps">
            <w:drawing>
              <wp:anchor distT="0" distB="0" distL="114300" distR="114300" simplePos="0" relativeHeight="251658240" behindDoc="0" locked="0" layoutInCell="1" allowOverlap="1" wp14:anchorId="2E8F0CE6" wp14:editId="60267C2B">
                <wp:simplePos x="0" y="0"/>
                <wp:positionH relativeFrom="column">
                  <wp:posOffset>2012315</wp:posOffset>
                </wp:positionH>
                <wp:positionV relativeFrom="paragraph">
                  <wp:posOffset>1398270</wp:posOffset>
                </wp:positionV>
                <wp:extent cx="44577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577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ex="http://schemas.microsoft.com/office/word/2018/wordml/cex">
            <w:pict>
              <v:line w14:anchorId="7B99D431" id="Straight Connector 6"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8.45pt,110.1pt" to="509.45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" strokecolor="#bc4542 [3045]" strokeweight="2.25pt"/>
            </w:pict>
          </mc:Fallback>
        </mc:AlternateContent>
      </w:r>
      <w:r w:rsidRPr="0003356C">
        <w:rPr>
          <w:noProof/>
        </w:rPr>
        <w:drawing>
          <wp:inline distT="0" distB="0" distL="0" distR="0" wp14:anchorId="1D84E421" wp14:editId="2429F617">
            <wp:extent cx="6479540" cy="2761615"/>
            <wp:effectExtent l="0" t="0" r="0" b="635"/>
            <wp:docPr id="5" name="Picture 5" descr="Screen shot of reporting issues outlin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2761615"/>
                    </a:xfrm>
                    <a:prstGeom prst="rect">
                      <a:avLst/>
                    </a:prstGeom>
                    <a:noFill/>
                    <a:ln>
                      <a:noFill/>
                    </a:ln>
                  </pic:spPr>
                </pic:pic>
              </a:graphicData>
            </a:graphic>
          </wp:inline>
        </w:drawing>
      </w:r>
    </w:p>
    <w:p w14:paraId="14FE5450" w14:textId="77777777" w:rsidR="00AF4003" w:rsidRDefault="00AF4003" w:rsidP="00AF4003">
      <w:pPr>
        <w:rPr>
          <w:rFonts w:ascii="Arial" w:eastAsia="MS Gothic" w:hAnsi="Arial" w:cs="Arial"/>
          <w:bCs/>
          <w:color w:val="007B4B"/>
          <w:kern w:val="32"/>
          <w:sz w:val="36"/>
          <w:szCs w:val="40"/>
        </w:rPr>
      </w:pPr>
      <w:r>
        <w:br w:type="page"/>
      </w:r>
    </w:p>
    <w:p w14:paraId="7BF54AB7" w14:textId="77777777" w:rsidR="00AF4003" w:rsidRDefault="00AF4003" w:rsidP="00AF4003">
      <w:pPr>
        <w:pStyle w:val="Heading1"/>
        <w:spacing w:after="60"/>
      </w:pPr>
      <w:bookmarkStart w:id="9" w:name="_Toc58271384"/>
      <w:r>
        <w:lastRenderedPageBreak/>
        <w:t>KAS Report</w:t>
      </w:r>
      <w:bookmarkEnd w:id="9"/>
    </w:p>
    <w:p w14:paraId="0C403D87" w14:textId="77777777" w:rsidR="00AF4003" w:rsidRDefault="00AF4003" w:rsidP="00AF4003">
      <w:pPr>
        <w:pStyle w:val="Heading4"/>
        <w:spacing w:before="0"/>
      </w:pPr>
      <w:r>
        <w:t>Letters / Reports &gt; MCH KAS Report</w:t>
      </w:r>
    </w:p>
    <w:p w14:paraId="17851F04" w14:textId="77777777" w:rsidR="00AF4003" w:rsidRDefault="00AF4003" w:rsidP="00AF4003">
      <w:pPr>
        <w:pStyle w:val="Heading2"/>
      </w:pPr>
      <w:bookmarkStart w:id="10" w:name="_Toc58271385"/>
      <w:r>
        <w:t>Family Violence and Safety Plan data</w:t>
      </w:r>
      <w:bookmarkEnd w:id="10"/>
    </w:p>
    <w:p w14:paraId="69038E0E" w14:textId="0A0FFFB0" w:rsidR="00AF4003" w:rsidRDefault="00AF4003" w:rsidP="00AF4003">
      <w:pPr>
        <w:pStyle w:val="DHHSbody"/>
      </w:pPr>
      <w:r>
        <w:t xml:space="preserve">Due to the </w:t>
      </w:r>
      <w:r w:rsidR="00710D7C">
        <w:t xml:space="preserve">update </w:t>
      </w:r>
      <w:r>
        <w:t>in CDIS of family violence and safety plan assessments with MARAM, the following reports fields will not be accurate:</w:t>
      </w:r>
    </w:p>
    <w:p w14:paraId="486D925E" w14:textId="77777777" w:rsidR="00AF4003" w:rsidRPr="005174DC" w:rsidRDefault="00AF4003" w:rsidP="00AF4003">
      <w:pPr>
        <w:pStyle w:val="Heading3"/>
      </w:pPr>
      <w:bookmarkStart w:id="11" w:name="_Toc58271386"/>
      <w:r w:rsidRPr="005174DC">
        <w:t>Family Violence</w:t>
      </w:r>
      <w:bookmarkEnd w:id="11"/>
    </w:p>
    <w:p w14:paraId="2E94ED7A" w14:textId="77777777" w:rsidR="00AF4003" w:rsidRDefault="00AF4003" w:rsidP="00AF4003">
      <w:pPr>
        <w:pStyle w:val="DHHSbody"/>
      </w:pPr>
      <w:r>
        <w:t xml:space="preserve">This row of fields counts uses of the </w:t>
      </w:r>
      <w:r w:rsidRPr="009F7FDD">
        <w:rPr>
          <w:rStyle w:val="Strong"/>
        </w:rPr>
        <w:t>Family Violence Assessment (CRAF)</w:t>
      </w:r>
      <w:r w:rsidRPr="00AF5C2B">
        <w:t xml:space="preserve"> but does not count uses of the</w:t>
      </w:r>
      <w:r w:rsidRPr="00D95E23">
        <w:t xml:space="preserve"> </w:t>
      </w:r>
      <w:r w:rsidRPr="005174DC">
        <w:rPr>
          <w:u w:val="single"/>
        </w:rPr>
        <w:t xml:space="preserve">Family </w:t>
      </w:r>
      <w:r w:rsidRPr="009F7FDD">
        <w:rPr>
          <w:rStyle w:val="Strong"/>
        </w:rPr>
        <w:t>Violence Assessment (MARAM).</w:t>
      </w:r>
      <w:r>
        <w:t xml:space="preserve"> It cannot be used for reporting purposes.</w:t>
      </w:r>
    </w:p>
    <w:p w14:paraId="2267262E" w14:textId="2CA0E828" w:rsidR="00AF4003" w:rsidRPr="005174DC" w:rsidRDefault="00AF4003" w:rsidP="00AF4003">
      <w:pPr>
        <w:pStyle w:val="Heading3"/>
      </w:pPr>
      <w:bookmarkStart w:id="12" w:name="_Toc58271387"/>
      <w:r>
        <w:t>Safety Plan</w:t>
      </w:r>
      <w:r w:rsidR="002C039B">
        <w:t xml:space="preserve"> completed</w:t>
      </w:r>
      <w:bookmarkEnd w:id="12"/>
    </w:p>
    <w:p w14:paraId="6A3089C6" w14:textId="77777777" w:rsidR="00AF4003" w:rsidRDefault="00AF4003" w:rsidP="00AF4003">
      <w:pPr>
        <w:pStyle w:val="DHHSbody"/>
      </w:pPr>
      <w:r>
        <w:t xml:space="preserve">This row of fields counts uses of the </w:t>
      </w:r>
      <w:r>
        <w:rPr>
          <w:u w:val="single"/>
        </w:rPr>
        <w:t>Safety Plan (CRAF)</w:t>
      </w:r>
      <w:r w:rsidRPr="00AF5C2B">
        <w:t xml:space="preserve"> but does not count uses of the</w:t>
      </w:r>
      <w:r w:rsidRPr="00D95E23">
        <w:t xml:space="preserve"> </w:t>
      </w:r>
      <w:r>
        <w:rPr>
          <w:u w:val="single"/>
        </w:rPr>
        <w:t>Safety Plan (MARAM)</w:t>
      </w:r>
      <w:r w:rsidRPr="001E6C7F">
        <w:t>.</w:t>
      </w:r>
      <w:r>
        <w:t xml:space="preserve"> It cannot be used for reporting purposes.</w:t>
      </w:r>
    </w:p>
    <w:p w14:paraId="632273AD" w14:textId="77777777" w:rsidR="00AF4003" w:rsidRDefault="00AF4003" w:rsidP="00AF4003">
      <w:pPr>
        <w:pStyle w:val="Heading2"/>
      </w:pPr>
      <w:bookmarkStart w:id="13" w:name="_Toc58271388"/>
      <w:r>
        <w:t>Sleep data</w:t>
      </w:r>
      <w:bookmarkEnd w:id="13"/>
    </w:p>
    <w:p w14:paraId="3BBCB2A0" w14:textId="77777777" w:rsidR="00AF4003" w:rsidRDefault="00AF4003" w:rsidP="00AF4003">
      <w:pPr>
        <w:pStyle w:val="DHHSbody"/>
      </w:pPr>
      <w:r>
        <w:t xml:space="preserve">Due to the replacement in CDIS of </w:t>
      </w:r>
      <w:r w:rsidRPr="00840697">
        <w:t xml:space="preserve">the </w:t>
      </w:r>
      <w:r w:rsidRPr="00536BF8">
        <w:rPr>
          <w:u w:val="single"/>
        </w:rPr>
        <w:t>Infant sleep assessment</w:t>
      </w:r>
      <w:r>
        <w:t xml:space="preserve"> with the </w:t>
      </w:r>
      <w:r w:rsidRPr="000C708D">
        <w:rPr>
          <w:u w:val="single"/>
        </w:rPr>
        <w:t>Sleep Pathways Assessment Form</w:t>
      </w:r>
      <w:r>
        <w:t>, the following report field will not be accurate:</w:t>
      </w:r>
    </w:p>
    <w:p w14:paraId="511D8ADA" w14:textId="77777777" w:rsidR="00AF4003" w:rsidRPr="005174DC" w:rsidRDefault="00AF4003" w:rsidP="00AF4003">
      <w:pPr>
        <w:pStyle w:val="Heading3"/>
      </w:pPr>
      <w:bookmarkStart w:id="14" w:name="_Toc58271389"/>
      <w:r>
        <w:t>Sleep intervention</w:t>
      </w:r>
      <w:bookmarkEnd w:id="14"/>
    </w:p>
    <w:p w14:paraId="7564A828" w14:textId="77777777" w:rsidR="00AF4003" w:rsidRDefault="00AF4003" w:rsidP="00AF4003">
      <w:pPr>
        <w:pStyle w:val="DHHSbody"/>
        <w:spacing w:after="240"/>
      </w:pPr>
      <w:r>
        <w:t xml:space="preserve">This row of fields counts uses </w:t>
      </w:r>
      <w:r w:rsidRPr="00840697">
        <w:t xml:space="preserve">of the </w:t>
      </w:r>
      <w:r w:rsidRPr="00536BF8">
        <w:rPr>
          <w:u w:val="single"/>
        </w:rPr>
        <w:t>Infant sleep assessment</w:t>
      </w:r>
      <w:r>
        <w:t xml:space="preserve"> but </w:t>
      </w:r>
      <w:r w:rsidRPr="00AF5C2B">
        <w:t>does not count uses of the</w:t>
      </w:r>
      <w:r w:rsidRPr="00D95E23">
        <w:t xml:space="preserve"> </w:t>
      </w:r>
      <w:r w:rsidRPr="005B5563">
        <w:rPr>
          <w:u w:val="single"/>
        </w:rPr>
        <w:t>Sleep Pathways Assessment Form</w:t>
      </w:r>
      <w:r>
        <w:t>.</w:t>
      </w:r>
      <w:r w:rsidRPr="00AF5C2B">
        <w:t xml:space="preserve"> </w:t>
      </w:r>
      <w:r>
        <w:t>It cannot be used for reporting purposes.</w:t>
      </w:r>
    </w:p>
    <w:p w14:paraId="6C6EADEF" w14:textId="77777777" w:rsidR="00EA2426" w:rsidRDefault="00EA2426" w:rsidP="00AF4003">
      <w:pPr>
        <w:pStyle w:val="DHHSbody"/>
        <w:spacing w:after="240"/>
      </w:pPr>
    </w:p>
    <w:p w14:paraId="3675A9EC" w14:textId="4EADAB29" w:rsidR="00DE3633" w:rsidRDefault="00A01F08" w:rsidP="0021797C">
      <w:pPr>
        <w:pStyle w:val="DHHSbody"/>
      </w:pPr>
      <w:r>
        <w:t>This image</w:t>
      </w:r>
      <w:r w:rsidR="003E7786">
        <w:t xml:space="preserve"> has red lines through the </w:t>
      </w:r>
      <w:r w:rsidR="00237F79">
        <w:t>Family Violence, S</w:t>
      </w:r>
      <w:r w:rsidR="0021797C">
        <w:t>a</w:t>
      </w:r>
      <w:r w:rsidR="00237F79">
        <w:t>fety Plan and Sleep intervention fields that are no l</w:t>
      </w:r>
      <w:r w:rsidR="009C182D">
        <w:t>onger</w:t>
      </w:r>
      <w:r w:rsidR="002B6746">
        <w:t xml:space="preserve"> used for reporting.</w:t>
      </w:r>
    </w:p>
    <w:p w14:paraId="3193F401" w14:textId="636E7E21" w:rsidR="00AF4003" w:rsidRPr="00E93BB3" w:rsidRDefault="00AF4003" w:rsidP="00AF4003">
      <w:pPr>
        <w:rPr>
          <w:rFonts w:ascii="Arial" w:eastAsia="Times" w:hAnsi="Arial" w:cs="Arial"/>
          <w:color w:val="D50032"/>
          <w:sz w:val="26"/>
          <w:szCs w:val="26"/>
        </w:rPr>
      </w:pPr>
      <w:r>
        <w:rPr>
          <w:noProof/>
        </w:rPr>
        <mc:AlternateContent>
          <mc:Choice Requires="wps">
            <w:drawing>
              <wp:anchor distT="0" distB="0" distL="114300" distR="114300" simplePos="0" relativeHeight="251658245" behindDoc="0" locked="0" layoutInCell="1" allowOverlap="1" wp14:anchorId="741562E2" wp14:editId="3F76628D">
                <wp:simplePos x="0" y="0"/>
                <wp:positionH relativeFrom="margin">
                  <wp:posOffset>4212590</wp:posOffset>
                </wp:positionH>
                <wp:positionV relativeFrom="paragraph">
                  <wp:posOffset>2109470</wp:posOffset>
                </wp:positionV>
                <wp:extent cx="428625" cy="0"/>
                <wp:effectExtent l="0" t="19050" r="28575" b="1905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8625" cy="0"/>
                        </a:xfrm>
                        <a:prstGeom prst="line">
                          <a:avLst/>
                        </a:prstGeom>
                        <a:noFill/>
                        <a:ln w="2857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B445195" id="Straight Connector 23" o:spid="_x0000_s1026" alt="&quot;&quot;"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7pt,166.1pt" to="365.4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" strokecolor="#be4b48" strokeweight="2.25pt">
                <w10:wrap anchorx="margin"/>
              </v:line>
            </w:pict>
          </mc:Fallback>
        </mc:AlternateContent>
      </w:r>
      <w:r>
        <w:rPr>
          <w:noProof/>
        </w:rPr>
        <mc:AlternateContent>
          <mc:Choice Requires="wps">
            <w:drawing>
              <wp:anchor distT="0" distB="0" distL="114300" distR="114300" simplePos="0" relativeHeight="251658244" behindDoc="0" locked="0" layoutInCell="1" allowOverlap="1" wp14:anchorId="7B00A80C" wp14:editId="3BAF8866">
                <wp:simplePos x="0" y="0"/>
                <wp:positionH relativeFrom="margin">
                  <wp:align>right</wp:align>
                </wp:positionH>
                <wp:positionV relativeFrom="paragraph">
                  <wp:posOffset>1566545</wp:posOffset>
                </wp:positionV>
                <wp:extent cx="4752975" cy="19050"/>
                <wp:effectExtent l="19050" t="19050" r="28575"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52975" cy="19050"/>
                        </a:xfrm>
                        <a:prstGeom prst="line">
                          <a:avLst/>
                        </a:prstGeom>
                        <a:noFill/>
                        <a:ln w="2857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37698E8" id="Straight Connector 22" o:spid="_x0000_s1026" alt="&quot;&quot;" style="position:absolute;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3.05pt,123.35pt" to="697.3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" strokecolor="#be4b48" strokeweight="2.25pt">
                <w10:wrap anchorx="margin"/>
              </v:line>
            </w:pict>
          </mc:Fallback>
        </mc:AlternateContent>
      </w:r>
      <w:r>
        <w:rPr>
          <w:noProof/>
        </w:rPr>
        <mc:AlternateContent>
          <mc:Choice Requires="wps">
            <w:drawing>
              <wp:anchor distT="0" distB="0" distL="114300" distR="114300" simplePos="0" relativeHeight="251658243" behindDoc="0" locked="0" layoutInCell="1" allowOverlap="1" wp14:anchorId="0808F911" wp14:editId="58108E57">
                <wp:simplePos x="0" y="0"/>
                <wp:positionH relativeFrom="margin">
                  <wp:posOffset>1707515</wp:posOffset>
                </wp:positionH>
                <wp:positionV relativeFrom="paragraph">
                  <wp:posOffset>1014095</wp:posOffset>
                </wp:positionV>
                <wp:extent cx="4752975" cy="19050"/>
                <wp:effectExtent l="19050" t="19050" r="28575" b="1905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52975" cy="19050"/>
                        </a:xfrm>
                        <a:prstGeom prst="line">
                          <a:avLst/>
                        </a:prstGeom>
                        <a:noFill/>
                        <a:ln w="2857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A797F0C" id="Straight Connector 21" o:spid="_x0000_s1026" alt="&quot;&quot;"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4.45pt,79.85pt" to="508.7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" strokecolor="#be4b48" strokeweight="2.25pt">
                <w10:wrap anchorx="margin"/>
              </v:line>
            </w:pict>
          </mc:Fallback>
        </mc:AlternateContent>
      </w:r>
      <w:r w:rsidRPr="00733620">
        <w:rPr>
          <w:rFonts w:eastAsia="Times"/>
          <w:noProof/>
        </w:rPr>
        <w:drawing>
          <wp:inline distT="0" distB="0" distL="0" distR="0" wp14:anchorId="66CAF4C8" wp14:editId="09E4CE93">
            <wp:extent cx="6479540" cy="2193290"/>
            <wp:effectExtent l="0" t="0" r="0" b="0"/>
            <wp:docPr id="17" name="Picture 17" descr="This table shows the rows in the KAS report which currently do not report data counts, due to the new assessment tools.  These are Family Violence and Safety Plan (due to MARAM replacing CRAF), and when the sleep  pathways form utilises a sleep intervention, instead of the infant sleeping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2193290"/>
                    </a:xfrm>
                    <a:prstGeom prst="rect">
                      <a:avLst/>
                    </a:prstGeom>
                    <a:noFill/>
                    <a:ln>
                      <a:noFill/>
                    </a:ln>
                  </pic:spPr>
                </pic:pic>
              </a:graphicData>
            </a:graphic>
          </wp:inline>
        </w:drawing>
      </w:r>
    </w:p>
    <w:p w14:paraId="14048C61" w14:textId="77777777" w:rsidR="00AF4003" w:rsidRDefault="00AF4003" w:rsidP="00AF4003">
      <w:pPr>
        <w:rPr>
          <w:rFonts w:ascii="Arial" w:eastAsia="Times" w:hAnsi="Arial"/>
          <w:color w:val="D50032"/>
          <w:sz w:val="26"/>
          <w:szCs w:val="26"/>
        </w:rPr>
      </w:pPr>
      <w:r>
        <w:rPr>
          <w:color w:val="D50032"/>
          <w:sz w:val="26"/>
          <w:szCs w:val="26"/>
        </w:rPr>
        <w:br w:type="page"/>
      </w:r>
    </w:p>
    <w:p w14:paraId="3DE1EEE0" w14:textId="18ED5978" w:rsidR="006F6B8C" w:rsidRPr="00087228" w:rsidRDefault="006F6B8C" w:rsidP="007933F7">
      <w:pPr>
        <w:pStyle w:val="DHHSbody"/>
        <w:rPr>
          <w:color w:val="007B4B"/>
          <w:sz w:val="26"/>
          <w:szCs w:val="26"/>
        </w:rPr>
      </w:pPr>
    </w:p>
    <w:tbl>
      <w:tblPr>
        <w:tblStyle w:val="GridTable1Light"/>
        <w:tblW w:w="4895" w:type="pct"/>
        <w:tblLook w:val="00A0" w:firstRow="1" w:lastRow="0" w:firstColumn="1" w:lastColumn="0" w:noHBand="0" w:noVBand="0"/>
      </w:tblPr>
      <w:tblGrid>
        <w:gridCol w:w="9980"/>
      </w:tblGrid>
      <w:tr w:rsidR="006254F8" w:rsidRPr="002802E3" w14:paraId="37A670DE" w14:textId="77777777" w:rsidTr="002179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F5C9A9C" w14:textId="77777777" w:rsidR="006A24E6" w:rsidRDefault="006A24E6" w:rsidP="006A24E6">
            <w:pPr>
              <w:pStyle w:val="DHHSaccessibilitypara"/>
              <w:rPr>
                <w:lang w:val="en-US"/>
              </w:rPr>
            </w:pPr>
            <w:r>
              <w:rPr>
                <w:rStyle w:val="normaltextrun1"/>
                <w:rFonts w:cs="Arial"/>
              </w:rPr>
              <w:t xml:space="preserve">To receive this publication in an accessible format phone 1300 650 172, using the National Relay Service 13 36 77 if required, or </w:t>
            </w:r>
            <w:hyperlink r:id="rId18" w:tgtFrame="_blank" w:history="1">
              <w:r>
                <w:rPr>
                  <w:rStyle w:val="normaltextrun1"/>
                  <w:rFonts w:cs="Arial"/>
                  <w:color w:val="0072CE"/>
                  <w:u w:val="single"/>
                </w:rPr>
                <w:t>email Commissioning Performance and Improvement Aged and Community Based Health Care and Cancer Services</w:t>
              </w:r>
            </w:hyperlink>
            <w:r>
              <w:rPr>
                <w:rStyle w:val="normaltextrun1"/>
                <w:rFonts w:cs="Arial"/>
                <w:color w:val="0072CE"/>
                <w:u w:val="single"/>
              </w:rPr>
              <w:t xml:space="preserve"> </w:t>
            </w:r>
            <w:r>
              <w:rPr>
                <w:rStyle w:val="normaltextrun1"/>
                <w:rFonts w:cs="Arial"/>
              </w:rPr>
              <w:t>&lt;mch@dhhs.vic.gov.au&gt;</w:t>
            </w:r>
          </w:p>
          <w:p w14:paraId="4EA4392C" w14:textId="77777777" w:rsidR="006A24E6" w:rsidRDefault="006A24E6" w:rsidP="006A24E6">
            <w:pPr>
              <w:pStyle w:val="DHHSbody"/>
            </w:pPr>
            <w:r>
              <w:rPr>
                <w:rStyle w:val="normaltextrun1"/>
              </w:rPr>
              <w:t>Authorised and published by the Victorian Government, 1 Treasury Place, Melbourne.</w:t>
            </w:r>
            <w:r>
              <w:rPr>
                <w:rStyle w:val="eop"/>
              </w:rPr>
              <w:t> </w:t>
            </w:r>
          </w:p>
          <w:p w14:paraId="0D323969" w14:textId="24842995" w:rsidR="006A24E6" w:rsidRDefault="006A24E6" w:rsidP="006A24E6">
            <w:pPr>
              <w:pStyle w:val="DHHSbody"/>
            </w:pPr>
            <w:r>
              <w:rPr>
                <w:rStyle w:val="normaltextrun1"/>
              </w:rPr>
              <w:t xml:space="preserve">© State of Victoria, Australia, Department of Health and Human Services </w:t>
            </w:r>
            <w:r w:rsidR="00F201DF">
              <w:rPr>
                <w:rStyle w:val="normaltextrun1"/>
              </w:rPr>
              <w:t>December</w:t>
            </w:r>
            <w:r>
              <w:rPr>
                <w:rStyle w:val="normaltextrun1"/>
              </w:rPr>
              <w:t xml:space="preserve"> 2020.</w:t>
            </w:r>
            <w:r>
              <w:rPr>
                <w:rStyle w:val="eop"/>
              </w:rPr>
              <w:t> </w:t>
            </w:r>
          </w:p>
          <w:p w14:paraId="465B022C" w14:textId="77777777" w:rsidR="00473BA3" w:rsidRPr="004A0171" w:rsidRDefault="00473BA3" w:rsidP="00473BA3">
            <w:pPr>
              <w:pStyle w:val="DHHSbody"/>
            </w:pPr>
            <w:r w:rsidRPr="004A0171">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2C6F2D06" w14:textId="77777777" w:rsidR="006254F8" w:rsidRPr="004A0171" w:rsidRDefault="00473BA3" w:rsidP="00473BA3">
            <w:pPr>
              <w:pStyle w:val="DHHSbody"/>
            </w:pPr>
            <w:r w:rsidRPr="004A0171">
              <w:t>In this document, ‘Aboriginal’ refers to both Aboriginal and Torres Strait Islander people. ‘Indigenous’ or ‘Koori/</w:t>
            </w:r>
            <w:proofErr w:type="spellStart"/>
            <w:r w:rsidRPr="004A0171">
              <w:t>Koorie</w:t>
            </w:r>
            <w:proofErr w:type="spellEnd"/>
            <w:r w:rsidRPr="004A0171">
              <w:t>’ is retained when part of the title of a report, program or quotation.</w:t>
            </w:r>
          </w:p>
          <w:p w14:paraId="6B5A1FE6" w14:textId="21A67AD5" w:rsidR="006A24E6" w:rsidRPr="00C50D48" w:rsidRDefault="00C50D48" w:rsidP="006A24E6">
            <w:pPr>
              <w:pStyle w:val="DHHSbody"/>
            </w:pPr>
            <w:r w:rsidRPr="00C50D48">
              <w:t xml:space="preserve">ISBN 978-1-76096-229-6 </w:t>
            </w:r>
            <w:r w:rsidR="006A24E6" w:rsidRPr="00C50D48">
              <w:t xml:space="preserve">(pdf/online/MS word) </w:t>
            </w:r>
          </w:p>
          <w:p w14:paraId="4643F1F7" w14:textId="026CAECB" w:rsidR="006254F8" w:rsidRPr="006A3356" w:rsidRDefault="006A24E6" w:rsidP="005C54B5">
            <w:pPr>
              <w:pStyle w:val="DHHSbody"/>
              <w:rPr>
                <w:b w:val="0"/>
              </w:rPr>
            </w:pPr>
            <w:r>
              <w:rPr>
                <w:rStyle w:val="normaltextrun1"/>
              </w:rPr>
              <w:t xml:space="preserve">Available at </w:t>
            </w:r>
            <w:hyperlink r:id="rId19" w:tgtFrame="_blank" w:history="1">
              <w:r>
                <w:rPr>
                  <w:rStyle w:val="Hyperlink"/>
                </w:rPr>
                <w:t>health.vic – Child Development Information System</w:t>
              </w:r>
            </w:hyperlink>
            <w:r>
              <w:rPr>
                <w:rStyle w:val="normaltextrun1"/>
              </w:rPr>
              <w:t xml:space="preserve"> &lt;https://www2.health.vic.gov.au/primary-and-community-health/maternal-child-health/child-development-information-system&gt;</w:t>
            </w:r>
            <w:r>
              <w:rPr>
                <w:rStyle w:val="eop"/>
              </w:rPr>
              <w:t> </w:t>
            </w:r>
          </w:p>
        </w:tc>
      </w:tr>
    </w:tbl>
    <w:p w14:paraId="0744C0DB" w14:textId="77777777" w:rsidR="00B2752E" w:rsidRPr="00906490" w:rsidRDefault="00B2752E" w:rsidP="00FF6D9D">
      <w:pPr>
        <w:pStyle w:val="DHHSbody"/>
      </w:pPr>
    </w:p>
    <w:sectPr w:rsidR="00B2752E" w:rsidRPr="00906490" w:rsidSect="004013C7">
      <w:headerReference w:type="default" r:id="rId20"/>
      <w:footerReference w:type="default" r:id="rId21"/>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38DC5" w14:textId="77777777" w:rsidR="00AF4003" w:rsidRDefault="00AF4003">
      <w:r>
        <w:separator/>
      </w:r>
    </w:p>
  </w:endnote>
  <w:endnote w:type="continuationSeparator" w:id="0">
    <w:p w14:paraId="0D7E00E1" w14:textId="77777777" w:rsidR="00AF4003" w:rsidRDefault="00AF4003">
      <w:r>
        <w:continuationSeparator/>
      </w:r>
    </w:p>
  </w:endnote>
  <w:endnote w:type="continuationNotice" w:id="1">
    <w:p w14:paraId="7DBC0366" w14:textId="77777777" w:rsidR="00AE6311" w:rsidRDefault="00AE6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211B" w14:textId="51C553CC" w:rsidR="009D70A4" w:rsidRPr="00F65AA9" w:rsidRDefault="002E6A18" w:rsidP="0051568D">
    <w:pPr>
      <w:pStyle w:val="DHHSfooter"/>
    </w:pPr>
    <w:r>
      <w:rPr>
        <w:noProof/>
        <w:lang w:eastAsia="en-AU"/>
      </w:rPr>
      <w:drawing>
        <wp:anchor distT="0" distB="0" distL="114300" distR="114300" simplePos="0" relativeHeight="251658242" behindDoc="0" locked="0" layoutInCell="1" allowOverlap="1" wp14:anchorId="2CE2D47F" wp14:editId="649779D4">
          <wp:simplePos x="0" y="0"/>
          <wp:positionH relativeFrom="column">
            <wp:posOffset>-40640</wp:posOffset>
          </wp:positionH>
          <wp:positionV relativeFrom="paragraph">
            <wp:posOffset>-30887</wp:posOffset>
          </wp:positionV>
          <wp:extent cx="6909435" cy="791210"/>
          <wp:effectExtent l="0" t="0" r="5715" b="889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9435" cy="791210"/>
                  </a:xfrm>
                  <a:prstGeom prst="rect">
                    <a:avLst/>
                  </a:prstGeom>
                  <a:noFill/>
                  <a:ln>
                    <a:noFill/>
                  </a:ln>
                </pic:spPr>
              </pic:pic>
            </a:graphicData>
          </a:graphic>
          <wp14:sizeRelH relativeFrom="margin">
            <wp14:pctWidth>0</wp14:pctWidth>
          </wp14:sizeRelH>
        </wp:anchor>
      </w:drawing>
    </w:r>
    <w:r w:rsidR="00AF4003">
      <w:rPr>
        <w:noProof/>
        <w:lang w:eastAsia="en-AU"/>
      </w:rPr>
      <mc:AlternateContent>
        <mc:Choice Requires="wps">
          <w:drawing>
            <wp:inline distT="0" distB="0" distL="0" distR="0" wp14:anchorId="1FEB8C6E" wp14:editId="43F7D803">
              <wp:extent cx="6788785" cy="216894"/>
              <wp:effectExtent l="0" t="0" r="0" b="12065"/>
              <wp:docPr id="2" name="MSIPCM0488442ab8151632069e827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6788785" cy="216894"/>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277561" w14:textId="283440F9" w:rsidR="00AF4003" w:rsidRPr="00AF4003" w:rsidRDefault="00AF4003" w:rsidP="00AF4003">
                          <w:pPr>
                            <w:jc w:val="center"/>
                            <w:rPr>
                              <w:rFonts w:ascii="Arial Black" w:hAnsi="Arial Black"/>
                              <w:color w:val="000000"/>
                            </w:rPr>
                          </w:pPr>
                          <w:r w:rsidRPr="00AF4003">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1FEB8C6E" id="_x0000_t202" coordsize="21600,21600" o:spt="202" path="m,l,21600r21600,l21600,xe">
              <v:stroke joinstyle="miter"/>
              <v:path gradientshapeok="t" o:connecttype="rect"/>
            </v:shapetype>
            <v:shape id="MSIPCM0488442ab8151632069e827a" o:spid="_x0000_s1026" type="#_x0000_t202" alt="{&quot;HashCode&quot;:904758361,&quot;Height&quot;:841.0,&quot;Width&quot;:595.0,&quot;Placement&quot;:&quot;Footer&quot;,&quot;Index&quot;:&quot;Primary&quot;,&quot;Section&quot;:1,&quot;Top&quot;:0.0,&quot;Left&quot;:0.0}" style="width:534.55pt;height:17.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" filled="f" stroked="f" strokeweight=".5pt">
              <v:textbox inset=",0,,0">
                <w:txbxContent>
                  <w:p w14:paraId="1D277561" w14:textId="283440F9" w:rsidR="00AF4003" w:rsidRPr="00AF4003" w:rsidRDefault="00AF4003" w:rsidP="00AF4003">
                    <w:pPr>
                      <w:jc w:val="center"/>
                      <w:rPr>
                        <w:rFonts w:ascii="Arial Black" w:hAnsi="Arial Black"/>
                        <w:color w:val="000000"/>
                      </w:rPr>
                    </w:pPr>
                    <w:r w:rsidRPr="00AF4003">
                      <w:rPr>
                        <w:rFonts w:ascii="Arial Black" w:hAnsi="Arial Black"/>
                        <w:color w:val="000000"/>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7A6B" w14:textId="6E688DE9" w:rsidR="00AF4003" w:rsidRDefault="00AF4003">
    <w:pPr>
      <w:pStyle w:val="Footer"/>
    </w:pPr>
    <w:r>
      <w:rPr>
        <w:noProof/>
      </w:rPr>
      <mc:AlternateContent>
        <mc:Choice Requires="wps">
          <w:drawing>
            <wp:anchor distT="0" distB="0" distL="114300" distR="114300" simplePos="1" relativeHeight="251658241" behindDoc="0" locked="0" layoutInCell="0" allowOverlap="1" wp14:anchorId="3C190713" wp14:editId="2229A132">
              <wp:simplePos x="0" y="10189687"/>
              <wp:positionH relativeFrom="page">
                <wp:posOffset>0</wp:posOffset>
              </wp:positionH>
              <wp:positionV relativeFrom="page">
                <wp:posOffset>10189210</wp:posOffset>
              </wp:positionV>
              <wp:extent cx="7560310" cy="311785"/>
              <wp:effectExtent l="0" t="0" r="0" b="12065"/>
              <wp:wrapNone/>
              <wp:docPr id="3" name="MSIPCMb7e8478890dabfd43a93dba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5592DE" w14:textId="1EA84409" w:rsidR="00AF4003" w:rsidRPr="00AF4003" w:rsidRDefault="00AF4003" w:rsidP="00AF4003">
                          <w:pPr>
                            <w:jc w:val="center"/>
                            <w:rPr>
                              <w:rFonts w:ascii="Arial Black" w:hAnsi="Arial Black"/>
                              <w:color w:val="000000"/>
                            </w:rPr>
                          </w:pPr>
                          <w:r w:rsidRPr="00AF4003">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190713" id="_x0000_t202" coordsize="21600,21600" o:spt="202" path="m,l,21600r21600,l21600,xe">
              <v:stroke joinstyle="miter"/>
              <v:path gradientshapeok="t" o:connecttype="rect"/>
            </v:shapetype>
            <v:shape id="MSIPCMb7e8478890dabfd43a93dba1" o:spid="_x0000_s1027" type="#_x0000_t202"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A7mQtPwIAAGQEAAAO&#10;AAAAAAAAAAAAAAAAAC4CAABkcnMvZTJvRG9jLnhtbFBLAQItABQABgAIAAAAIQBIDV6a3wAAAAsB&#10;AAAPAAAAAAAAAAAAAAAAAJkEAABkcnMvZG93bnJldi54bWxQSwUGAAAAAAQABADzAAAApQUAAAAA&#10;" o:allowincell="f" filled="f" stroked="f" strokeweight=".5pt">
              <v:textbox inset=",0,,0">
                <w:txbxContent>
                  <w:p w14:paraId="5A5592DE" w14:textId="1EA84409" w:rsidR="00AF4003" w:rsidRPr="00AF4003" w:rsidRDefault="00AF4003" w:rsidP="00AF4003">
                    <w:pPr>
                      <w:jc w:val="center"/>
                      <w:rPr>
                        <w:rFonts w:ascii="Arial Black" w:hAnsi="Arial Black"/>
                        <w:color w:val="000000"/>
                      </w:rPr>
                    </w:pPr>
                    <w:r w:rsidRPr="00AF4003">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B16B" w14:textId="77777777" w:rsidR="00AF4003" w:rsidRPr="00A11421" w:rsidRDefault="00AF4003" w:rsidP="0051568D">
    <w:pPr>
      <w:pStyle w:val="DHHSfooter"/>
    </w:pPr>
    <w:r>
      <w:rPr>
        <w:noProof/>
      </w:rPr>
      <mc:AlternateContent>
        <mc:Choice Requires="wps">
          <w:drawing>
            <wp:anchor distT="0" distB="0" distL="114300" distR="114300" simplePos="0" relativeHeight="251658240" behindDoc="0" locked="0" layoutInCell="0" allowOverlap="1" wp14:anchorId="56CD6B1A" wp14:editId="3219B336">
              <wp:simplePos x="0" y="0"/>
              <wp:positionH relativeFrom="page">
                <wp:posOffset>0</wp:posOffset>
              </wp:positionH>
              <wp:positionV relativeFrom="page">
                <wp:posOffset>10189210</wp:posOffset>
              </wp:positionV>
              <wp:extent cx="7560310" cy="311785"/>
              <wp:effectExtent l="0" t="0" r="0" b="12065"/>
              <wp:wrapNone/>
              <wp:docPr id="4" name="MSIPCMc4a449508df396f76605a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040489" w14:textId="3B0A6052" w:rsidR="00AF4003" w:rsidRPr="00A46B97" w:rsidRDefault="00AF4003" w:rsidP="00A46B97">
                          <w:pPr>
                            <w:jc w:val="center"/>
                            <w:rPr>
                              <w:rFonts w:ascii="Arial Black" w:hAnsi="Arial Black"/>
                              <w:color w:val="000000"/>
                            </w:rPr>
                          </w:pPr>
                          <w:r>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CD6B1A" id="_x0000_t202" coordsize="21600,21600" o:spt="202" path="m,l,21600r21600,l21600,xe">
              <v:stroke joinstyle="miter"/>
              <v:path gradientshapeok="t" o:connecttype="rect"/>
            </v:shapetype>
            <v:shape id="MSIPCMc4a449508df396f76605a775" o:spid="_x0000_s1028" type="#_x0000_t202"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D5R8qkACAABkBAAA&#10;DgAAAAAAAAAAAAAAAAAuAgAAZHJzL2Uyb0RvYy54bWxQSwECLQAUAAYACAAAACEASA1emt8AAAAL&#10;AQAADwAAAAAAAAAAAAAAAACaBAAAZHJzL2Rvd25yZXYueG1sUEsFBgAAAAAEAAQA8wAAAKYFAAAA&#10;AA==&#10;" o:allowincell="f" filled="f" stroked="f" strokeweight=".5pt">
              <v:textbox inset=",0,,0">
                <w:txbxContent>
                  <w:p w14:paraId="6E040489" w14:textId="3B0A6052" w:rsidR="00AF4003" w:rsidRPr="00A46B97" w:rsidRDefault="00AF4003" w:rsidP="00A46B97">
                    <w:pPr>
                      <w:jc w:val="center"/>
                      <w:rPr>
                        <w:rFonts w:ascii="Arial Black" w:hAnsi="Arial Black"/>
                        <w:color w:val="000000"/>
                      </w:rPr>
                    </w:pPr>
                    <w:r>
                      <w:rPr>
                        <w:rFonts w:ascii="Arial Black" w:hAnsi="Arial Black"/>
                        <w:color w:val="000000"/>
                      </w:rPr>
                      <w:t>OFFICIAL</w:t>
                    </w:r>
                  </w:p>
                </w:txbxContent>
              </v:textbox>
              <w10:wrap anchorx="page" anchory="page"/>
            </v:shape>
          </w:pict>
        </mc:Fallback>
      </mc:AlternateContent>
    </w: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B605" w14:textId="0DC63336" w:rsidR="009D70A4" w:rsidRPr="00A11421" w:rsidRDefault="00AF4003" w:rsidP="0051568D">
    <w:pPr>
      <w:pStyle w:val="DHHSfooter"/>
    </w:pPr>
    <w:r>
      <w:rPr>
        <w:noProof/>
      </w:rPr>
      <mc:AlternateContent>
        <mc:Choice Requires="wps">
          <w:drawing>
            <wp:inline distT="0" distB="0" distL="0" distR="0" wp14:anchorId="255AA89A" wp14:editId="72ED68CB">
              <wp:extent cx="6849374" cy="311785"/>
              <wp:effectExtent l="0" t="0" r="0" b="12065"/>
              <wp:docPr id="7" name="MSIPCMcc8f453d875efec4121e20f4"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6849374"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72247" w14:textId="5A403277" w:rsidR="00AF4003" w:rsidRPr="00AF4003" w:rsidRDefault="00AF4003" w:rsidP="00AF4003">
                          <w:pPr>
                            <w:jc w:val="center"/>
                            <w:rPr>
                              <w:rFonts w:ascii="Arial Black" w:hAnsi="Arial Black"/>
                              <w:color w:val="000000"/>
                            </w:rPr>
                          </w:pPr>
                          <w:r w:rsidRPr="00AF4003">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255AA89A" id="_x0000_t202" coordsize="21600,21600" o:spt="202" path="m,l,21600r21600,l21600,xe">
              <v:stroke joinstyle="miter"/>
              <v:path gradientshapeok="t" o:connecttype="rect"/>
            </v:shapetype>
            <v:shape id="MSIPCMcc8f453d875efec4121e20f4" o:spid="_x0000_s1029" type="#_x0000_t202" alt="{&quot;HashCode&quot;:904758361,&quot;Height&quot;:841.0,&quot;Width&quot;:595.0,&quot;Placement&quot;:&quot;Footer&quot;,&quot;Index&quot;:&quot;Primary&quot;,&quot;Section&quot;:3,&quot;Top&quot;:0.0,&quot;Left&quot;:0.0}" style="width:539.3pt;height:24.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" filled="f" stroked="f" strokeweight=".5pt">
              <v:textbox inset=",0,,0">
                <w:txbxContent>
                  <w:p w14:paraId="3B372247" w14:textId="5A403277" w:rsidR="00AF4003" w:rsidRPr="00AF4003" w:rsidRDefault="00AF4003" w:rsidP="00AF4003">
                    <w:pPr>
                      <w:jc w:val="center"/>
                      <w:rPr>
                        <w:rFonts w:ascii="Arial Black" w:hAnsi="Arial Black"/>
                        <w:color w:val="000000"/>
                      </w:rPr>
                    </w:pPr>
                    <w:r w:rsidRPr="00AF4003">
                      <w:rPr>
                        <w:rFonts w:ascii="Arial Black" w:hAnsi="Arial Black"/>
                        <w:color w:val="000000"/>
                      </w:rPr>
                      <w:t>OFFICIAL</w:t>
                    </w:r>
                  </w:p>
                </w:txbxContent>
              </v:textbox>
              <w10:anchorlock/>
            </v:shape>
          </w:pict>
        </mc:Fallback>
      </mc:AlternateContent>
    </w:r>
    <w:r w:rsidR="00D676C2">
      <w:t>CDIS Reporting update – Dec 2020</w:t>
    </w:r>
    <w:r w:rsidR="009D70A4" w:rsidRPr="00A11421">
      <w:tab/>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64862" w14:textId="77777777" w:rsidR="00AF4003" w:rsidRDefault="00AF4003" w:rsidP="002862F1">
      <w:pPr>
        <w:spacing w:before="120"/>
      </w:pPr>
      <w:r>
        <w:separator/>
      </w:r>
    </w:p>
  </w:footnote>
  <w:footnote w:type="continuationSeparator" w:id="0">
    <w:p w14:paraId="163FC428" w14:textId="77777777" w:rsidR="00AF4003" w:rsidRDefault="00AF4003">
      <w:r>
        <w:continuationSeparator/>
      </w:r>
    </w:p>
  </w:footnote>
  <w:footnote w:type="continuationNotice" w:id="1">
    <w:p w14:paraId="7F4229CF" w14:textId="77777777" w:rsidR="00AE6311" w:rsidRDefault="00AE6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7271" w14:textId="77777777" w:rsidR="00AF4003" w:rsidRPr="0051568D" w:rsidRDefault="00AF4003" w:rsidP="0051568D">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A393"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03"/>
    <w:rsid w:val="000072B6"/>
    <w:rsid w:val="0001021B"/>
    <w:rsid w:val="00011D89"/>
    <w:rsid w:val="000154FD"/>
    <w:rsid w:val="000226B2"/>
    <w:rsid w:val="00024D89"/>
    <w:rsid w:val="000250B6"/>
    <w:rsid w:val="000302FD"/>
    <w:rsid w:val="00033D81"/>
    <w:rsid w:val="00041BF0"/>
    <w:rsid w:val="00043AD8"/>
    <w:rsid w:val="0004536B"/>
    <w:rsid w:val="00046B68"/>
    <w:rsid w:val="00051CA0"/>
    <w:rsid w:val="000527DD"/>
    <w:rsid w:val="000578B2"/>
    <w:rsid w:val="00060959"/>
    <w:rsid w:val="00064B19"/>
    <w:rsid w:val="000663CD"/>
    <w:rsid w:val="00066784"/>
    <w:rsid w:val="000733FE"/>
    <w:rsid w:val="00074219"/>
    <w:rsid w:val="00074ED5"/>
    <w:rsid w:val="0008508E"/>
    <w:rsid w:val="00087228"/>
    <w:rsid w:val="0009113B"/>
    <w:rsid w:val="00092043"/>
    <w:rsid w:val="00093402"/>
    <w:rsid w:val="00094DA3"/>
    <w:rsid w:val="00096CA9"/>
    <w:rsid w:val="00096CD1"/>
    <w:rsid w:val="000A012C"/>
    <w:rsid w:val="000A0EB9"/>
    <w:rsid w:val="000A186C"/>
    <w:rsid w:val="000A1EA4"/>
    <w:rsid w:val="000B3EDB"/>
    <w:rsid w:val="000B543D"/>
    <w:rsid w:val="000B5BF7"/>
    <w:rsid w:val="000B6BC8"/>
    <w:rsid w:val="000B6DC4"/>
    <w:rsid w:val="000C0303"/>
    <w:rsid w:val="000C42EA"/>
    <w:rsid w:val="000C4546"/>
    <w:rsid w:val="000D1242"/>
    <w:rsid w:val="000E0970"/>
    <w:rsid w:val="000E3CC7"/>
    <w:rsid w:val="000E5649"/>
    <w:rsid w:val="000E6BD4"/>
    <w:rsid w:val="000F1F1E"/>
    <w:rsid w:val="000F2259"/>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974"/>
    <w:rsid w:val="00172BAF"/>
    <w:rsid w:val="001771DD"/>
    <w:rsid w:val="00177995"/>
    <w:rsid w:val="00177A8C"/>
    <w:rsid w:val="00186B33"/>
    <w:rsid w:val="0019167A"/>
    <w:rsid w:val="00192F9D"/>
    <w:rsid w:val="00196EB8"/>
    <w:rsid w:val="00196EFB"/>
    <w:rsid w:val="001979FF"/>
    <w:rsid w:val="00197B17"/>
    <w:rsid w:val="001A1C54"/>
    <w:rsid w:val="001A3ACE"/>
    <w:rsid w:val="001B0DAC"/>
    <w:rsid w:val="001B22D0"/>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1797C"/>
    <w:rsid w:val="00220C04"/>
    <w:rsid w:val="0022278D"/>
    <w:rsid w:val="00225F21"/>
    <w:rsid w:val="0022701F"/>
    <w:rsid w:val="00227DBE"/>
    <w:rsid w:val="002333F5"/>
    <w:rsid w:val="00233724"/>
    <w:rsid w:val="00237F79"/>
    <w:rsid w:val="002432E1"/>
    <w:rsid w:val="00246207"/>
    <w:rsid w:val="00246C5E"/>
    <w:rsid w:val="00251343"/>
    <w:rsid w:val="002536A4"/>
    <w:rsid w:val="00254F58"/>
    <w:rsid w:val="002620BC"/>
    <w:rsid w:val="00262802"/>
    <w:rsid w:val="00263A90"/>
    <w:rsid w:val="0026408B"/>
    <w:rsid w:val="00267C3E"/>
    <w:rsid w:val="002709BB"/>
    <w:rsid w:val="00271B90"/>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6746"/>
    <w:rsid w:val="002B77C1"/>
    <w:rsid w:val="002C039B"/>
    <w:rsid w:val="002C2728"/>
    <w:rsid w:val="002D1B63"/>
    <w:rsid w:val="002D5006"/>
    <w:rsid w:val="002E01D0"/>
    <w:rsid w:val="002E161D"/>
    <w:rsid w:val="002E3100"/>
    <w:rsid w:val="002E6A18"/>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219"/>
    <w:rsid w:val="003744CF"/>
    <w:rsid w:val="00374717"/>
    <w:rsid w:val="0037676C"/>
    <w:rsid w:val="00381043"/>
    <w:rsid w:val="003829E5"/>
    <w:rsid w:val="003956CC"/>
    <w:rsid w:val="00395C9A"/>
    <w:rsid w:val="003A0AAC"/>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E7786"/>
    <w:rsid w:val="003F0445"/>
    <w:rsid w:val="003F0CF0"/>
    <w:rsid w:val="003F14B1"/>
    <w:rsid w:val="003F3289"/>
    <w:rsid w:val="004013C7"/>
    <w:rsid w:val="00401FCF"/>
    <w:rsid w:val="00403390"/>
    <w:rsid w:val="00406285"/>
    <w:rsid w:val="00412497"/>
    <w:rsid w:val="004148F9"/>
    <w:rsid w:val="00415482"/>
    <w:rsid w:val="0042084E"/>
    <w:rsid w:val="00421EEF"/>
    <w:rsid w:val="00424D65"/>
    <w:rsid w:val="00442C6C"/>
    <w:rsid w:val="00443CBE"/>
    <w:rsid w:val="00443E8A"/>
    <w:rsid w:val="004441BC"/>
    <w:rsid w:val="004468B4"/>
    <w:rsid w:val="0045230A"/>
    <w:rsid w:val="0045387E"/>
    <w:rsid w:val="00456894"/>
    <w:rsid w:val="00457337"/>
    <w:rsid w:val="004624A0"/>
    <w:rsid w:val="0047372D"/>
    <w:rsid w:val="00473BA3"/>
    <w:rsid w:val="004743DD"/>
    <w:rsid w:val="00474CEA"/>
    <w:rsid w:val="00483968"/>
    <w:rsid w:val="00484F86"/>
    <w:rsid w:val="00490746"/>
    <w:rsid w:val="00490852"/>
    <w:rsid w:val="00492F30"/>
    <w:rsid w:val="004946F4"/>
    <w:rsid w:val="0049487E"/>
    <w:rsid w:val="004A0171"/>
    <w:rsid w:val="004A160D"/>
    <w:rsid w:val="004A3E81"/>
    <w:rsid w:val="004A5C62"/>
    <w:rsid w:val="004A707D"/>
    <w:rsid w:val="004C6EEE"/>
    <w:rsid w:val="004C702B"/>
    <w:rsid w:val="004C70DA"/>
    <w:rsid w:val="004D0033"/>
    <w:rsid w:val="004D016B"/>
    <w:rsid w:val="004D1B22"/>
    <w:rsid w:val="004D36F2"/>
    <w:rsid w:val="004E1106"/>
    <w:rsid w:val="004E138F"/>
    <w:rsid w:val="004E25BB"/>
    <w:rsid w:val="004E4649"/>
    <w:rsid w:val="004E5C2B"/>
    <w:rsid w:val="004F00DD"/>
    <w:rsid w:val="004F2133"/>
    <w:rsid w:val="004F55F1"/>
    <w:rsid w:val="004F6936"/>
    <w:rsid w:val="00503DC6"/>
    <w:rsid w:val="00505283"/>
    <w:rsid w:val="00506F5D"/>
    <w:rsid w:val="00510C37"/>
    <w:rsid w:val="005126D0"/>
    <w:rsid w:val="0051568D"/>
    <w:rsid w:val="0052048D"/>
    <w:rsid w:val="0052621D"/>
    <w:rsid w:val="00526C15"/>
    <w:rsid w:val="0052763B"/>
    <w:rsid w:val="00536499"/>
    <w:rsid w:val="00543903"/>
    <w:rsid w:val="00543F11"/>
    <w:rsid w:val="00546305"/>
    <w:rsid w:val="00547A95"/>
    <w:rsid w:val="0057157C"/>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06609"/>
    <w:rsid w:val="00610D7C"/>
    <w:rsid w:val="00613414"/>
    <w:rsid w:val="00620154"/>
    <w:rsid w:val="00621600"/>
    <w:rsid w:val="0062408D"/>
    <w:rsid w:val="006240CC"/>
    <w:rsid w:val="006254F8"/>
    <w:rsid w:val="00627DA7"/>
    <w:rsid w:val="006358B4"/>
    <w:rsid w:val="006419AA"/>
    <w:rsid w:val="00644B1F"/>
    <w:rsid w:val="00644B7E"/>
    <w:rsid w:val="006454E6"/>
    <w:rsid w:val="00646235"/>
    <w:rsid w:val="00646A68"/>
    <w:rsid w:val="0065092E"/>
    <w:rsid w:val="006557A7"/>
    <w:rsid w:val="00656290"/>
    <w:rsid w:val="006621D7"/>
    <w:rsid w:val="0066302A"/>
    <w:rsid w:val="0066481B"/>
    <w:rsid w:val="00670597"/>
    <w:rsid w:val="006706D0"/>
    <w:rsid w:val="00677574"/>
    <w:rsid w:val="0068454C"/>
    <w:rsid w:val="00691B62"/>
    <w:rsid w:val="006933B5"/>
    <w:rsid w:val="00693D14"/>
    <w:rsid w:val="00694406"/>
    <w:rsid w:val="00695654"/>
    <w:rsid w:val="006A18C2"/>
    <w:rsid w:val="006A239E"/>
    <w:rsid w:val="006A24E6"/>
    <w:rsid w:val="006A3356"/>
    <w:rsid w:val="006B077C"/>
    <w:rsid w:val="006B6803"/>
    <w:rsid w:val="006C60DF"/>
    <w:rsid w:val="006D0F16"/>
    <w:rsid w:val="006D2A3F"/>
    <w:rsid w:val="006D2FBC"/>
    <w:rsid w:val="006E138B"/>
    <w:rsid w:val="006F1FDC"/>
    <w:rsid w:val="006F504B"/>
    <w:rsid w:val="006F6B8C"/>
    <w:rsid w:val="007013EF"/>
    <w:rsid w:val="00710D7C"/>
    <w:rsid w:val="007173CA"/>
    <w:rsid w:val="00717530"/>
    <w:rsid w:val="007216AA"/>
    <w:rsid w:val="00721AB5"/>
    <w:rsid w:val="00721CFB"/>
    <w:rsid w:val="00721DEF"/>
    <w:rsid w:val="00724A43"/>
    <w:rsid w:val="007346E4"/>
    <w:rsid w:val="007353F0"/>
    <w:rsid w:val="00740F22"/>
    <w:rsid w:val="00741F1A"/>
    <w:rsid w:val="007450F8"/>
    <w:rsid w:val="0074696E"/>
    <w:rsid w:val="00750135"/>
    <w:rsid w:val="00750EC2"/>
    <w:rsid w:val="00752B28"/>
    <w:rsid w:val="00754E36"/>
    <w:rsid w:val="00754E65"/>
    <w:rsid w:val="00763139"/>
    <w:rsid w:val="00770F37"/>
    <w:rsid w:val="007711A0"/>
    <w:rsid w:val="00772D5E"/>
    <w:rsid w:val="00776928"/>
    <w:rsid w:val="00784BB4"/>
    <w:rsid w:val="00785677"/>
    <w:rsid w:val="00786F16"/>
    <w:rsid w:val="00791BD7"/>
    <w:rsid w:val="007933F7"/>
    <w:rsid w:val="00796E20"/>
    <w:rsid w:val="00797C32"/>
    <w:rsid w:val="007A0700"/>
    <w:rsid w:val="007A11E8"/>
    <w:rsid w:val="007B0914"/>
    <w:rsid w:val="007B1374"/>
    <w:rsid w:val="007B589F"/>
    <w:rsid w:val="007B6186"/>
    <w:rsid w:val="007B73BC"/>
    <w:rsid w:val="007C20B9"/>
    <w:rsid w:val="007C7301"/>
    <w:rsid w:val="007C7859"/>
    <w:rsid w:val="007D2BDE"/>
    <w:rsid w:val="007D2FB6"/>
    <w:rsid w:val="007D49EB"/>
    <w:rsid w:val="007E0DE2"/>
    <w:rsid w:val="007E28AA"/>
    <w:rsid w:val="007E3B98"/>
    <w:rsid w:val="007E417A"/>
    <w:rsid w:val="007F31B6"/>
    <w:rsid w:val="007F546C"/>
    <w:rsid w:val="007F625F"/>
    <w:rsid w:val="007F665E"/>
    <w:rsid w:val="00800412"/>
    <w:rsid w:val="0080587B"/>
    <w:rsid w:val="00806468"/>
    <w:rsid w:val="008155F0"/>
    <w:rsid w:val="008166A1"/>
    <w:rsid w:val="00816735"/>
    <w:rsid w:val="00820141"/>
    <w:rsid w:val="00820E0C"/>
    <w:rsid w:val="0082366F"/>
    <w:rsid w:val="008338A2"/>
    <w:rsid w:val="00840878"/>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2BA"/>
    <w:rsid w:val="008B4D3D"/>
    <w:rsid w:val="008B57C7"/>
    <w:rsid w:val="008C2F92"/>
    <w:rsid w:val="008D2846"/>
    <w:rsid w:val="008D2E80"/>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41DD2"/>
    <w:rsid w:val="00950E2C"/>
    <w:rsid w:val="00951D50"/>
    <w:rsid w:val="009525EB"/>
    <w:rsid w:val="00954874"/>
    <w:rsid w:val="00961400"/>
    <w:rsid w:val="00963646"/>
    <w:rsid w:val="0096632D"/>
    <w:rsid w:val="00970A25"/>
    <w:rsid w:val="00971EA0"/>
    <w:rsid w:val="0097559F"/>
    <w:rsid w:val="009853E1"/>
    <w:rsid w:val="00986E6B"/>
    <w:rsid w:val="00991769"/>
    <w:rsid w:val="00994386"/>
    <w:rsid w:val="009A13D8"/>
    <w:rsid w:val="009A279E"/>
    <w:rsid w:val="009B0A6F"/>
    <w:rsid w:val="009B0A94"/>
    <w:rsid w:val="009B59E9"/>
    <w:rsid w:val="009B70AA"/>
    <w:rsid w:val="009C182D"/>
    <w:rsid w:val="009C5E77"/>
    <w:rsid w:val="009C7A7E"/>
    <w:rsid w:val="009D02E8"/>
    <w:rsid w:val="009D51D0"/>
    <w:rsid w:val="009D70A4"/>
    <w:rsid w:val="009E08D1"/>
    <w:rsid w:val="009E1B95"/>
    <w:rsid w:val="009E320A"/>
    <w:rsid w:val="009E496F"/>
    <w:rsid w:val="009E4B0D"/>
    <w:rsid w:val="009E7F92"/>
    <w:rsid w:val="009F02A3"/>
    <w:rsid w:val="009F2F27"/>
    <w:rsid w:val="009F34AA"/>
    <w:rsid w:val="009F4310"/>
    <w:rsid w:val="009F6BCB"/>
    <w:rsid w:val="009F7B78"/>
    <w:rsid w:val="009F7BB4"/>
    <w:rsid w:val="009F7FDD"/>
    <w:rsid w:val="00A0057A"/>
    <w:rsid w:val="00A01F08"/>
    <w:rsid w:val="00A0776B"/>
    <w:rsid w:val="00A11421"/>
    <w:rsid w:val="00A157B1"/>
    <w:rsid w:val="00A22229"/>
    <w:rsid w:val="00A330BB"/>
    <w:rsid w:val="00A34861"/>
    <w:rsid w:val="00A44882"/>
    <w:rsid w:val="00A44E69"/>
    <w:rsid w:val="00A4673F"/>
    <w:rsid w:val="00A54715"/>
    <w:rsid w:val="00A5693D"/>
    <w:rsid w:val="00A6061C"/>
    <w:rsid w:val="00A62D44"/>
    <w:rsid w:val="00A67263"/>
    <w:rsid w:val="00A7161C"/>
    <w:rsid w:val="00A758ED"/>
    <w:rsid w:val="00A77AA3"/>
    <w:rsid w:val="00A822E2"/>
    <w:rsid w:val="00A854EB"/>
    <w:rsid w:val="00A86749"/>
    <w:rsid w:val="00A872E5"/>
    <w:rsid w:val="00A91406"/>
    <w:rsid w:val="00A93D4D"/>
    <w:rsid w:val="00A96E65"/>
    <w:rsid w:val="00A97C72"/>
    <w:rsid w:val="00AA63D4"/>
    <w:rsid w:val="00AB06E8"/>
    <w:rsid w:val="00AB1CD3"/>
    <w:rsid w:val="00AB352F"/>
    <w:rsid w:val="00AC274B"/>
    <w:rsid w:val="00AC4764"/>
    <w:rsid w:val="00AC529A"/>
    <w:rsid w:val="00AC6D36"/>
    <w:rsid w:val="00AD0CBA"/>
    <w:rsid w:val="00AD26E2"/>
    <w:rsid w:val="00AD3682"/>
    <w:rsid w:val="00AD784C"/>
    <w:rsid w:val="00AE126A"/>
    <w:rsid w:val="00AE3005"/>
    <w:rsid w:val="00AE3BD5"/>
    <w:rsid w:val="00AE59A0"/>
    <w:rsid w:val="00AE6311"/>
    <w:rsid w:val="00AF0616"/>
    <w:rsid w:val="00AF0C57"/>
    <w:rsid w:val="00AF26F3"/>
    <w:rsid w:val="00AF400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CFC"/>
    <w:rsid w:val="00B431E8"/>
    <w:rsid w:val="00B45141"/>
    <w:rsid w:val="00B5273A"/>
    <w:rsid w:val="00B57329"/>
    <w:rsid w:val="00B60E61"/>
    <w:rsid w:val="00B62B50"/>
    <w:rsid w:val="00B635B7"/>
    <w:rsid w:val="00B63826"/>
    <w:rsid w:val="00B63AE8"/>
    <w:rsid w:val="00B65950"/>
    <w:rsid w:val="00B66D83"/>
    <w:rsid w:val="00B672C0"/>
    <w:rsid w:val="00B75646"/>
    <w:rsid w:val="00B77A5C"/>
    <w:rsid w:val="00B90729"/>
    <w:rsid w:val="00B907DA"/>
    <w:rsid w:val="00B916FF"/>
    <w:rsid w:val="00B92581"/>
    <w:rsid w:val="00B950BC"/>
    <w:rsid w:val="00B95297"/>
    <w:rsid w:val="00B9714C"/>
    <w:rsid w:val="00BA29AD"/>
    <w:rsid w:val="00BA2D70"/>
    <w:rsid w:val="00BA3F8D"/>
    <w:rsid w:val="00BB7A10"/>
    <w:rsid w:val="00BC7468"/>
    <w:rsid w:val="00BC7D4F"/>
    <w:rsid w:val="00BC7ED7"/>
    <w:rsid w:val="00BD2850"/>
    <w:rsid w:val="00BE28D2"/>
    <w:rsid w:val="00BE4A64"/>
    <w:rsid w:val="00BE51AD"/>
    <w:rsid w:val="00BF1E4C"/>
    <w:rsid w:val="00BF557D"/>
    <w:rsid w:val="00BF7F58"/>
    <w:rsid w:val="00C01381"/>
    <w:rsid w:val="00C01AB1"/>
    <w:rsid w:val="00C079B8"/>
    <w:rsid w:val="00C10037"/>
    <w:rsid w:val="00C123EA"/>
    <w:rsid w:val="00C12A49"/>
    <w:rsid w:val="00C133EE"/>
    <w:rsid w:val="00C149D0"/>
    <w:rsid w:val="00C1618E"/>
    <w:rsid w:val="00C26588"/>
    <w:rsid w:val="00C27DE9"/>
    <w:rsid w:val="00C325D8"/>
    <w:rsid w:val="00C33388"/>
    <w:rsid w:val="00C35484"/>
    <w:rsid w:val="00C357A1"/>
    <w:rsid w:val="00C4173A"/>
    <w:rsid w:val="00C50D48"/>
    <w:rsid w:val="00C57FC7"/>
    <w:rsid w:val="00C602FF"/>
    <w:rsid w:val="00C61174"/>
    <w:rsid w:val="00C6148F"/>
    <w:rsid w:val="00C621B1"/>
    <w:rsid w:val="00C62F7A"/>
    <w:rsid w:val="00C63B9C"/>
    <w:rsid w:val="00C6682F"/>
    <w:rsid w:val="00C7275E"/>
    <w:rsid w:val="00C74C5D"/>
    <w:rsid w:val="00C863C4"/>
    <w:rsid w:val="00C920EA"/>
    <w:rsid w:val="00C93C3E"/>
    <w:rsid w:val="00CA12E3"/>
    <w:rsid w:val="00CA24C0"/>
    <w:rsid w:val="00CA500E"/>
    <w:rsid w:val="00CA6611"/>
    <w:rsid w:val="00CA6AE6"/>
    <w:rsid w:val="00CA782F"/>
    <w:rsid w:val="00CB3285"/>
    <w:rsid w:val="00CC0C72"/>
    <w:rsid w:val="00CC2BFD"/>
    <w:rsid w:val="00CD0250"/>
    <w:rsid w:val="00CD3476"/>
    <w:rsid w:val="00CD64DF"/>
    <w:rsid w:val="00CF2F50"/>
    <w:rsid w:val="00CF6198"/>
    <w:rsid w:val="00D02919"/>
    <w:rsid w:val="00D04C61"/>
    <w:rsid w:val="00D052BA"/>
    <w:rsid w:val="00D05B8D"/>
    <w:rsid w:val="00D065A2"/>
    <w:rsid w:val="00D07F00"/>
    <w:rsid w:val="00D17B72"/>
    <w:rsid w:val="00D30DE6"/>
    <w:rsid w:val="00D3185C"/>
    <w:rsid w:val="00D3318E"/>
    <w:rsid w:val="00D33E6F"/>
    <w:rsid w:val="00D33E72"/>
    <w:rsid w:val="00D35BD6"/>
    <w:rsid w:val="00D361B5"/>
    <w:rsid w:val="00D411A2"/>
    <w:rsid w:val="00D4606D"/>
    <w:rsid w:val="00D50B9C"/>
    <w:rsid w:val="00D52D73"/>
    <w:rsid w:val="00D52E58"/>
    <w:rsid w:val="00D56B20"/>
    <w:rsid w:val="00D676C2"/>
    <w:rsid w:val="00D714CC"/>
    <w:rsid w:val="00D75EA7"/>
    <w:rsid w:val="00D81F21"/>
    <w:rsid w:val="00D95470"/>
    <w:rsid w:val="00DA2619"/>
    <w:rsid w:val="00DA4239"/>
    <w:rsid w:val="00DB0B61"/>
    <w:rsid w:val="00DB52FB"/>
    <w:rsid w:val="00DC090B"/>
    <w:rsid w:val="00DC1679"/>
    <w:rsid w:val="00DC2CF1"/>
    <w:rsid w:val="00DC3B6B"/>
    <w:rsid w:val="00DC4FCF"/>
    <w:rsid w:val="00DC50E0"/>
    <w:rsid w:val="00DC6386"/>
    <w:rsid w:val="00DD1130"/>
    <w:rsid w:val="00DD1951"/>
    <w:rsid w:val="00DD6628"/>
    <w:rsid w:val="00DD6945"/>
    <w:rsid w:val="00DE3250"/>
    <w:rsid w:val="00DE3633"/>
    <w:rsid w:val="00DE3ABD"/>
    <w:rsid w:val="00DE6028"/>
    <w:rsid w:val="00DE78A3"/>
    <w:rsid w:val="00DF1A71"/>
    <w:rsid w:val="00DF4554"/>
    <w:rsid w:val="00DF68C7"/>
    <w:rsid w:val="00DF731A"/>
    <w:rsid w:val="00E11332"/>
    <w:rsid w:val="00E11352"/>
    <w:rsid w:val="00E170DC"/>
    <w:rsid w:val="00E24B2B"/>
    <w:rsid w:val="00E26818"/>
    <w:rsid w:val="00E27FFC"/>
    <w:rsid w:val="00E30B15"/>
    <w:rsid w:val="00E40181"/>
    <w:rsid w:val="00E56A01"/>
    <w:rsid w:val="00E629A1"/>
    <w:rsid w:val="00E6363A"/>
    <w:rsid w:val="00E6794C"/>
    <w:rsid w:val="00E71591"/>
    <w:rsid w:val="00E80D19"/>
    <w:rsid w:val="00E80DE3"/>
    <w:rsid w:val="00E82C55"/>
    <w:rsid w:val="00E92AC3"/>
    <w:rsid w:val="00EA2426"/>
    <w:rsid w:val="00EB00E0"/>
    <w:rsid w:val="00EC059F"/>
    <w:rsid w:val="00EC1F24"/>
    <w:rsid w:val="00EC22F6"/>
    <w:rsid w:val="00ED5B9B"/>
    <w:rsid w:val="00ED6BAD"/>
    <w:rsid w:val="00ED7447"/>
    <w:rsid w:val="00EE0CAA"/>
    <w:rsid w:val="00EE1488"/>
    <w:rsid w:val="00EE3E24"/>
    <w:rsid w:val="00EE4D5D"/>
    <w:rsid w:val="00EE5131"/>
    <w:rsid w:val="00EF109B"/>
    <w:rsid w:val="00EF36AF"/>
    <w:rsid w:val="00F00F9C"/>
    <w:rsid w:val="00F01E5F"/>
    <w:rsid w:val="00F028A4"/>
    <w:rsid w:val="00F02ABA"/>
    <w:rsid w:val="00F0437A"/>
    <w:rsid w:val="00F11037"/>
    <w:rsid w:val="00F16F1B"/>
    <w:rsid w:val="00F201DF"/>
    <w:rsid w:val="00F250A9"/>
    <w:rsid w:val="00F30FF4"/>
    <w:rsid w:val="00F3122E"/>
    <w:rsid w:val="00F331AD"/>
    <w:rsid w:val="00F35287"/>
    <w:rsid w:val="00F43A37"/>
    <w:rsid w:val="00F4641B"/>
    <w:rsid w:val="00F46EB8"/>
    <w:rsid w:val="00F50CD1"/>
    <w:rsid w:val="00F511E4"/>
    <w:rsid w:val="00F52D09"/>
    <w:rsid w:val="00F52E08"/>
    <w:rsid w:val="00F55B21"/>
    <w:rsid w:val="00F56080"/>
    <w:rsid w:val="00F56EF6"/>
    <w:rsid w:val="00F61A9F"/>
    <w:rsid w:val="00F64696"/>
    <w:rsid w:val="00F65AA9"/>
    <w:rsid w:val="00F6768F"/>
    <w:rsid w:val="00F72C2C"/>
    <w:rsid w:val="00F76CAB"/>
    <w:rsid w:val="00F772C6"/>
    <w:rsid w:val="00F77442"/>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431BB3"/>
  <w15:docId w15:val="{43E488BB-10A8-49D5-ABC4-3DB8A60D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087228"/>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087228"/>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87228"/>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087228"/>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87228"/>
    <w:pPr>
      <w:spacing w:before="0" w:after="200"/>
      <w:outlineLvl w:val="9"/>
    </w:pPr>
  </w:style>
  <w:style w:type="character" w:customStyle="1" w:styleId="DHHSTOCheadingfactsheetChar">
    <w:name w:val="DHHS TOC heading fact sheet Char"/>
    <w:link w:val="DHHSTOCheadingfactsheet"/>
    <w:uiPriority w:val="4"/>
    <w:rsid w:val="00087228"/>
    <w:rPr>
      <w:rFonts w:ascii="Arial" w:hAnsi="Arial"/>
      <w:b/>
      <w:color w:val="C5511A"/>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87228"/>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8E7B49"/>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9F4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310"/>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10D7C"/>
    <w:rPr>
      <w:sz w:val="16"/>
      <w:szCs w:val="16"/>
    </w:rPr>
  </w:style>
  <w:style w:type="paragraph" w:styleId="CommentText">
    <w:name w:val="annotation text"/>
    <w:basedOn w:val="Normal"/>
    <w:link w:val="CommentTextChar"/>
    <w:uiPriority w:val="99"/>
    <w:semiHidden/>
    <w:unhideWhenUsed/>
    <w:rsid w:val="00710D7C"/>
  </w:style>
  <w:style w:type="character" w:customStyle="1" w:styleId="CommentTextChar">
    <w:name w:val="Comment Text Char"/>
    <w:basedOn w:val="DefaultParagraphFont"/>
    <w:link w:val="CommentText"/>
    <w:uiPriority w:val="99"/>
    <w:semiHidden/>
    <w:rsid w:val="00710D7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710D7C"/>
    <w:rPr>
      <w:b/>
      <w:bCs/>
    </w:rPr>
  </w:style>
  <w:style w:type="character" w:customStyle="1" w:styleId="CommentSubjectChar">
    <w:name w:val="Comment Subject Char"/>
    <w:basedOn w:val="CommentTextChar"/>
    <w:link w:val="CommentSubject"/>
    <w:uiPriority w:val="99"/>
    <w:semiHidden/>
    <w:rsid w:val="00710D7C"/>
    <w:rPr>
      <w:rFonts w:ascii="Cambria" w:hAnsi="Cambria"/>
      <w:b/>
      <w:bCs/>
      <w:lang w:eastAsia="en-US"/>
    </w:rPr>
  </w:style>
  <w:style w:type="character" w:styleId="UnresolvedMention">
    <w:name w:val="Unresolved Mention"/>
    <w:basedOn w:val="DefaultParagraphFont"/>
    <w:uiPriority w:val="99"/>
    <w:unhideWhenUsed/>
    <w:rsid w:val="000E5649"/>
    <w:rPr>
      <w:color w:val="605E5C"/>
      <w:shd w:val="clear" w:color="auto" w:fill="E1DFDD"/>
    </w:rPr>
  </w:style>
  <w:style w:type="character" w:styleId="Mention">
    <w:name w:val="Mention"/>
    <w:basedOn w:val="DefaultParagraphFont"/>
    <w:uiPriority w:val="99"/>
    <w:unhideWhenUsed/>
    <w:rsid w:val="000E5649"/>
    <w:rPr>
      <w:color w:val="2B579A"/>
      <w:shd w:val="clear" w:color="auto" w:fill="E1DFDD"/>
    </w:rPr>
  </w:style>
  <w:style w:type="table" w:styleId="GridTable1Light">
    <w:name w:val="Grid Table 1 Light"/>
    <w:basedOn w:val="TableNormal"/>
    <w:uiPriority w:val="46"/>
    <w:rsid w:val="00D33E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1">
    <w:name w:val="normaltextrun1"/>
    <w:basedOn w:val="DefaultParagraphFont"/>
    <w:rsid w:val="00694406"/>
  </w:style>
  <w:style w:type="character" w:customStyle="1" w:styleId="eop">
    <w:name w:val="eop"/>
    <w:basedOn w:val="DefaultParagraphFont"/>
    <w:rsid w:val="0069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mch@dhhs.vic.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health.vic.gov.au/primary-and-community-health/maternal-child-health/child-development-information-syst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13" ma:contentTypeDescription="Create a new document." ma:contentTypeScope="" ma:versionID="b2777ec391c46b245c3719f8a80e99c4">
  <xsd:schema xmlns:xsd="http://www.w3.org/2001/XMLSchema" xmlns:xs="http://www.w3.org/2001/XMLSchema" xmlns:p="http://schemas.microsoft.com/office/2006/metadata/properties" xmlns:ns2="35a6475d-fdaf-4e44-ad26-67993a5eb8cb" xmlns:ns3="809e95fe-ce31-4ae8-bff2-815e252e6c7f" targetNamespace="http://schemas.microsoft.com/office/2006/metadata/properties" ma:root="true" ma:fieldsID="6131ccd5e00a6a5442401c97326e5dfd" ns2:_="" ns3:_="">
    <xsd:import namespace="35a6475d-fdaf-4e44-ad26-67993a5eb8cb"/>
    <xsd:import namespace="809e95fe-ce31-4ae8-bff2-815e252e6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adyforSimontoreview" minOccurs="0"/>
                <xsd:element ref="ns2:ReadyforChery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eadyforSimontoreview" ma:index="19" nillable="true" ma:displayName="Simon reviewed" ma:default="0" ma:description="Agreed process Sim &gt; Simon &gt; Cheryl" ma:format="Dropdown" ma:internalName="ReadyforSimontoreview">
      <xsd:simpleType>
        <xsd:restriction base="dms:Boolean"/>
      </xsd:simpleType>
    </xsd:element>
    <xsd:element name="ReadyforCheryl" ma:index="20" nillable="true" ma:displayName="Cheryl reviewed" ma:default="1" ma:description="Simon reviews and then updates this so Simone can share" ma:format="Dropdown" ma:internalName="ReadyforChery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adyforSimontoreview xmlns="35a6475d-fdaf-4e44-ad26-67993a5eb8cb">false</ReadyforSimontoreview>
    <ReadyforCheryl xmlns="35a6475d-fdaf-4e44-ad26-67993a5eb8cb">true</ReadyforChery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AC5A9-963A-4E46-8C1D-49697E8E9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C811-2EF1-43ED-9CD5-B8D850C5F65B}">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809e95fe-ce31-4ae8-bff2-815e252e6c7f"/>
    <ds:schemaRef ds:uri="35a6475d-fdaf-4e44-ad26-67993a5eb8cb"/>
    <ds:schemaRef ds:uri="http://purl.org/dc/dcmitype/"/>
  </ds:schemaRefs>
</ds:datastoreItem>
</file>

<file path=customXml/itemProps3.xml><?xml version="1.0" encoding="utf-8"?>
<ds:datastoreItem xmlns:ds="http://schemas.openxmlformats.org/officeDocument/2006/customXml" ds:itemID="{5E485089-01D9-4FBB-8D0E-4DCA740B06DD}">
  <ds:schemaRefs>
    <ds:schemaRef ds:uri="http://schemas.microsoft.com/sharepoint/v3/contenttype/forms"/>
  </ds:schemaRefs>
</ds:datastoreItem>
</file>

<file path=customXml/itemProps4.xml><?xml version="1.0" encoding="utf-8"?>
<ds:datastoreItem xmlns:ds="http://schemas.openxmlformats.org/officeDocument/2006/customXml" ds:itemID="{D42FD161-5C00-4486-9C24-34E874A2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627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5108</CharactersWithSpaces>
  <SharedDoc>false</SharedDoc>
  <HyperlinkBase/>
  <HLinks>
    <vt:vector size="78" baseType="variant">
      <vt:variant>
        <vt:i4>1048635</vt:i4>
      </vt:variant>
      <vt:variant>
        <vt:i4>68</vt:i4>
      </vt:variant>
      <vt:variant>
        <vt:i4>0</vt:i4>
      </vt:variant>
      <vt:variant>
        <vt:i4>5</vt:i4>
      </vt:variant>
      <vt:variant>
        <vt:lpwstr/>
      </vt:variant>
      <vt:variant>
        <vt:lpwstr>_Toc57610889</vt:lpwstr>
      </vt:variant>
      <vt:variant>
        <vt:i4>1114171</vt:i4>
      </vt:variant>
      <vt:variant>
        <vt:i4>62</vt:i4>
      </vt:variant>
      <vt:variant>
        <vt:i4>0</vt:i4>
      </vt:variant>
      <vt:variant>
        <vt:i4>5</vt:i4>
      </vt:variant>
      <vt:variant>
        <vt:lpwstr/>
      </vt:variant>
      <vt:variant>
        <vt:lpwstr>_Toc57610888</vt:lpwstr>
      </vt:variant>
      <vt:variant>
        <vt:i4>1966139</vt:i4>
      </vt:variant>
      <vt:variant>
        <vt:i4>56</vt:i4>
      </vt:variant>
      <vt:variant>
        <vt:i4>0</vt:i4>
      </vt:variant>
      <vt:variant>
        <vt:i4>5</vt:i4>
      </vt:variant>
      <vt:variant>
        <vt:lpwstr/>
      </vt:variant>
      <vt:variant>
        <vt:lpwstr>_Toc57610887</vt:lpwstr>
      </vt:variant>
      <vt:variant>
        <vt:i4>2031675</vt:i4>
      </vt:variant>
      <vt:variant>
        <vt:i4>50</vt:i4>
      </vt:variant>
      <vt:variant>
        <vt:i4>0</vt:i4>
      </vt:variant>
      <vt:variant>
        <vt:i4>5</vt:i4>
      </vt:variant>
      <vt:variant>
        <vt:lpwstr/>
      </vt:variant>
      <vt:variant>
        <vt:lpwstr>_Toc57610886</vt:lpwstr>
      </vt:variant>
      <vt:variant>
        <vt:i4>1835067</vt:i4>
      </vt:variant>
      <vt:variant>
        <vt:i4>44</vt:i4>
      </vt:variant>
      <vt:variant>
        <vt:i4>0</vt:i4>
      </vt:variant>
      <vt:variant>
        <vt:i4>5</vt:i4>
      </vt:variant>
      <vt:variant>
        <vt:lpwstr/>
      </vt:variant>
      <vt:variant>
        <vt:lpwstr>_Toc57610885</vt:lpwstr>
      </vt:variant>
      <vt:variant>
        <vt:i4>1900603</vt:i4>
      </vt:variant>
      <vt:variant>
        <vt:i4>38</vt:i4>
      </vt:variant>
      <vt:variant>
        <vt:i4>0</vt:i4>
      </vt:variant>
      <vt:variant>
        <vt:i4>5</vt:i4>
      </vt:variant>
      <vt:variant>
        <vt:lpwstr/>
      </vt:variant>
      <vt:variant>
        <vt:lpwstr>_Toc57610884</vt:lpwstr>
      </vt:variant>
      <vt:variant>
        <vt:i4>1703995</vt:i4>
      </vt:variant>
      <vt:variant>
        <vt:i4>32</vt:i4>
      </vt:variant>
      <vt:variant>
        <vt:i4>0</vt:i4>
      </vt:variant>
      <vt:variant>
        <vt:i4>5</vt:i4>
      </vt:variant>
      <vt:variant>
        <vt:lpwstr/>
      </vt:variant>
      <vt:variant>
        <vt:lpwstr>_Toc57610883</vt:lpwstr>
      </vt:variant>
      <vt:variant>
        <vt:i4>1769531</vt:i4>
      </vt:variant>
      <vt:variant>
        <vt:i4>26</vt:i4>
      </vt:variant>
      <vt:variant>
        <vt:i4>0</vt:i4>
      </vt:variant>
      <vt:variant>
        <vt:i4>5</vt:i4>
      </vt:variant>
      <vt:variant>
        <vt:lpwstr/>
      </vt:variant>
      <vt:variant>
        <vt:lpwstr>_Toc57610882</vt:lpwstr>
      </vt:variant>
      <vt:variant>
        <vt:i4>1572923</vt:i4>
      </vt:variant>
      <vt:variant>
        <vt:i4>20</vt:i4>
      </vt:variant>
      <vt:variant>
        <vt:i4>0</vt:i4>
      </vt:variant>
      <vt:variant>
        <vt:i4>5</vt:i4>
      </vt:variant>
      <vt:variant>
        <vt:lpwstr/>
      </vt:variant>
      <vt:variant>
        <vt:lpwstr>_Toc57610881</vt:lpwstr>
      </vt:variant>
      <vt:variant>
        <vt:i4>1638459</vt:i4>
      </vt:variant>
      <vt:variant>
        <vt:i4>14</vt:i4>
      </vt:variant>
      <vt:variant>
        <vt:i4>0</vt:i4>
      </vt:variant>
      <vt:variant>
        <vt:i4>5</vt:i4>
      </vt:variant>
      <vt:variant>
        <vt:lpwstr/>
      </vt:variant>
      <vt:variant>
        <vt:lpwstr>_Toc57610880</vt:lpwstr>
      </vt:variant>
      <vt:variant>
        <vt:i4>1048628</vt:i4>
      </vt:variant>
      <vt:variant>
        <vt:i4>8</vt:i4>
      </vt:variant>
      <vt:variant>
        <vt:i4>0</vt:i4>
      </vt:variant>
      <vt:variant>
        <vt:i4>5</vt:i4>
      </vt:variant>
      <vt:variant>
        <vt:lpwstr/>
      </vt:variant>
      <vt:variant>
        <vt:lpwstr>_Toc57610879</vt:lpwstr>
      </vt:variant>
      <vt:variant>
        <vt:i4>1114164</vt:i4>
      </vt:variant>
      <vt:variant>
        <vt:i4>2</vt:i4>
      </vt:variant>
      <vt:variant>
        <vt:i4>0</vt:i4>
      </vt:variant>
      <vt:variant>
        <vt:i4>5</vt:i4>
      </vt:variant>
      <vt:variant>
        <vt:lpwstr/>
      </vt:variant>
      <vt:variant>
        <vt:lpwstr>_Toc57610878</vt:lpwstr>
      </vt:variant>
      <vt:variant>
        <vt:i4>5832759</vt:i4>
      </vt:variant>
      <vt:variant>
        <vt:i4>0</vt:i4>
      </vt:variant>
      <vt:variant>
        <vt:i4>0</vt:i4>
      </vt:variant>
      <vt:variant>
        <vt:i4>5</vt:i4>
      </vt:variant>
      <vt:variant>
        <vt:lpwstr>mailto:Simon.Barber@dhhs.vic.gov.au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Cripps (DHHS)</dc:creator>
  <cp:lastModifiedBy>Simon</cp:lastModifiedBy>
  <cp:revision>37</cp:revision>
  <cp:lastPrinted>2017-07-07T00:32:00Z</cp:lastPrinted>
  <dcterms:created xsi:type="dcterms:W3CDTF">2020-11-29T19:39:00Z</dcterms:created>
  <dcterms:modified xsi:type="dcterms:W3CDTF">2020-12-07T11:10:00Z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2020-11-29T19:42:38Z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6eb3053a-f08c-4970-9fe5-8df03016f5d5</vt:lpwstr>
  </property>
  <property fmtid="{D5CDD505-2E9C-101B-9397-08002B2CF9AE}" pid="9" name="MSIP_Label_43e64453-338c-4f93-8a4d-0039a0a41f2a_ContentBits">
    <vt:lpwstr>2</vt:lpwstr>
  </property>
  <property fmtid="{D5CDD505-2E9C-101B-9397-08002B2CF9AE}" pid="10" name="ContentTypeId">
    <vt:lpwstr>0x0101002F209C19F1B35A4D851C7AB95CE09F78</vt:lpwstr>
  </property>
</Properties>
</file>