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02D5D3F5"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42491330">
            <wp:simplePos x="0" y="0"/>
            <wp:positionH relativeFrom="page">
              <wp:posOffset>0</wp:posOffset>
            </wp:positionH>
            <wp:positionV relativeFrom="page">
              <wp:posOffset>50800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7C36C6C6"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EA0CAC">
              <w:t>6</w:t>
            </w:r>
            <w:r w:rsidRPr="00C63074">
              <w:t>-2</w:t>
            </w:r>
            <w:r w:rsidR="00EA0CAC">
              <w:t>7</w:t>
            </w:r>
          </w:p>
          <w:p w14:paraId="70942F7D" w14:textId="42109B64" w:rsidR="00AD784C" w:rsidRPr="00C63074" w:rsidRDefault="00012128" w:rsidP="00012128">
            <w:pPr>
              <w:pStyle w:val="Documenttitle"/>
            </w:pPr>
            <w:r>
              <w:t xml:space="preserve">Section </w:t>
            </w:r>
            <w:r w:rsidR="008D023B">
              <w:t>3</w:t>
            </w:r>
            <w:r>
              <w:t xml:space="preserve"> </w:t>
            </w:r>
            <w:r w:rsidR="008D023B">
              <w:t>Data definitions</w:t>
            </w:r>
          </w:p>
        </w:tc>
      </w:tr>
      <w:tr w:rsidR="00AD784C" w:rsidRPr="00C63074" w14:paraId="4911A8AF" w14:textId="77777777" w:rsidTr="00431F42">
        <w:trPr>
          <w:cantSplit/>
        </w:trPr>
        <w:tc>
          <w:tcPr>
            <w:tcW w:w="0" w:type="auto"/>
          </w:tcPr>
          <w:p w14:paraId="07B86BF1" w14:textId="03C6A9A3" w:rsidR="00386109" w:rsidRPr="00C63074" w:rsidRDefault="00012128" w:rsidP="009315BE">
            <w:pPr>
              <w:pStyle w:val="Documentsubtitle"/>
            </w:pPr>
            <w:r>
              <w:t xml:space="preserve">Version </w:t>
            </w:r>
            <w:r w:rsidR="003D4277">
              <w:t>1</w:t>
            </w:r>
            <w:r w:rsidR="00EA0CAC">
              <w:t>4</w:t>
            </w:r>
            <w:r>
              <w:t>.0</w:t>
            </w:r>
          </w:p>
        </w:tc>
      </w:tr>
      <w:tr w:rsidR="00430393" w:rsidRPr="00C63074" w14:paraId="04F16417" w14:textId="77777777" w:rsidTr="00431F42">
        <w:trPr>
          <w:cantSplit/>
        </w:trPr>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94E4B">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B2AFE">
        <w:trPr>
          <w:cantSplit/>
          <w:trHeight w:val="4109"/>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3AB61297" w14:textId="15F8D425" w:rsidR="00E659A1" w:rsidRDefault="009F2182" w:rsidP="00B10BE6">
            <w:pPr>
              <w:pStyle w:val="Imprint"/>
              <w:rPr>
                <w:rFonts w:cs="Arial"/>
                <w:b/>
                <w:bCs/>
                <w:color w:val="000000"/>
              </w:rPr>
            </w:pPr>
            <w:r w:rsidRPr="00C63074">
              <w:rPr>
                <w:color w:val="auto"/>
              </w:rPr>
              <w:t xml:space="preserve">© State of Victoria, Australia, Department of </w:t>
            </w:r>
            <w:r w:rsidR="003D5928" w:rsidRPr="00C63074">
              <w:rPr>
                <w:color w:val="auto"/>
              </w:rPr>
              <w:t>Health</w:t>
            </w:r>
            <w:r w:rsidRPr="00C63074">
              <w:rPr>
                <w:color w:val="auto"/>
              </w:rPr>
              <w:t>,</w:t>
            </w:r>
            <w:r w:rsidR="00292DE9">
              <w:rPr>
                <w:color w:val="auto"/>
              </w:rPr>
              <w:t xml:space="preserve"> published</w:t>
            </w:r>
            <w:r w:rsidRPr="00C63074">
              <w:rPr>
                <w:color w:val="auto"/>
              </w:rPr>
              <w:t xml:space="preserve"> </w:t>
            </w:r>
            <w:r w:rsidR="007C56DA">
              <w:rPr>
                <w:color w:val="auto"/>
              </w:rPr>
              <w:t>Ju</w:t>
            </w:r>
            <w:r w:rsidR="00220211">
              <w:rPr>
                <w:color w:val="auto"/>
              </w:rPr>
              <w:t>ly</w:t>
            </w:r>
            <w:r w:rsidR="007C56DA">
              <w:rPr>
                <w:color w:val="auto"/>
              </w:rPr>
              <w:t xml:space="preserve"> 202</w:t>
            </w:r>
            <w:r w:rsidR="00EA0CAC">
              <w:rPr>
                <w:color w:val="auto"/>
              </w:rPr>
              <w:t>6</w:t>
            </w:r>
            <w:r w:rsidR="00292DE9">
              <w:rPr>
                <w:color w:val="auto"/>
              </w:rPr>
              <w:t>, effective 1 July 202</w:t>
            </w:r>
            <w:r w:rsidR="00EA0CAC">
              <w:rPr>
                <w:color w:val="auto"/>
              </w:rPr>
              <w:t>6</w:t>
            </w:r>
            <w:r w:rsidRPr="00C63074">
              <w:rPr>
                <w:color w:val="auto"/>
              </w:rPr>
              <w:t>.</w:t>
            </w:r>
            <w:bookmarkStart w:id="0" w:name="_Hlk62746129"/>
          </w:p>
          <w:p w14:paraId="51990B92" w14:textId="3C995ED0" w:rsidR="00D839F9" w:rsidRDefault="00216726" w:rsidP="00B10BE6">
            <w:pPr>
              <w:pStyle w:val="Imprint"/>
              <w:rPr>
                <w:rFonts w:cs="Arial"/>
                <w:b/>
                <w:bCs/>
                <w:color w:val="000000"/>
              </w:rPr>
            </w:pPr>
            <w:r w:rsidRPr="00216726">
              <w:rPr>
                <w:rFonts w:cs="Arial"/>
                <w:b/>
                <w:bCs/>
                <w:color w:val="000000"/>
              </w:rPr>
              <w:t xml:space="preserve">ISBN </w:t>
            </w:r>
            <w:r w:rsidRPr="00491766">
              <w:rPr>
                <w:rFonts w:cs="Arial"/>
                <w:color w:val="000000"/>
              </w:rPr>
              <w:t>978-1-76195-008-7</w:t>
            </w:r>
            <w:r w:rsidRPr="00216726">
              <w:rPr>
                <w:rFonts w:cs="Arial"/>
                <w:b/>
                <w:bCs/>
                <w:color w:val="000000"/>
              </w:rPr>
              <w:t xml:space="preserve"> (pdf/online/MS word)</w:t>
            </w:r>
          </w:p>
          <w:p w14:paraId="4C53A38D" w14:textId="067E6A06" w:rsidR="009F2182" w:rsidRPr="00C63074" w:rsidRDefault="009F2182" w:rsidP="00B10BE6">
            <w:pPr>
              <w:pStyle w:val="Imprint"/>
              <w:rPr>
                <w:color w:val="auto"/>
              </w:rPr>
            </w:pPr>
            <w:r w:rsidRPr="00C63074">
              <w:rPr>
                <w:color w:val="auto"/>
              </w:rPr>
              <w:t>Available at</w:t>
            </w:r>
            <w:r w:rsidR="00BB2AFE">
              <w:rPr>
                <w:color w:val="auto"/>
              </w:rPr>
              <w:t xml:space="preserve"> the </w:t>
            </w:r>
            <w:hyperlink r:id="rId16" w:history="1">
              <w:r w:rsidR="00BB2AFE" w:rsidRPr="00BB2AFE">
                <w:rPr>
                  <w:rStyle w:val="Hyperlink"/>
                </w:rPr>
                <w:t>VPDC website</w:t>
              </w:r>
            </w:hyperlink>
            <w:r w:rsidR="00BB2AFE">
              <w:rPr>
                <w:color w:val="auto"/>
              </w:rPr>
              <w:t xml:space="preserve"> </w:t>
            </w:r>
            <w:r w:rsidRPr="00C63074">
              <w:rPr>
                <w:color w:val="auto"/>
              </w:rPr>
              <w:t>&lt;</w:t>
            </w:r>
            <w:r w:rsidR="00BB2AFE" w:rsidRPr="00BB2AFE">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4FD89953" w14:textId="77777777" w:rsidR="00AD784C" w:rsidRPr="00C63074" w:rsidRDefault="00AD784C" w:rsidP="002365B4">
      <w:pPr>
        <w:pStyle w:val="TOCheadingreport"/>
      </w:pPr>
      <w:r w:rsidRPr="007F199C">
        <w:lastRenderedPageBreak/>
        <w:t>Contents</w:t>
      </w:r>
    </w:p>
    <w:p w14:paraId="157839B3" w14:textId="15D12A8E" w:rsidR="00220211" w:rsidRDefault="00EA5D76">
      <w:pPr>
        <w:pStyle w:val="TOC1"/>
        <w:rPr>
          <w:rFonts w:asciiTheme="minorHAnsi" w:eastAsiaTheme="minorEastAsia" w:hAnsiTheme="minorHAnsi" w:cstheme="minorBidi"/>
          <w:b w:val="0"/>
          <w:kern w:val="2"/>
          <w:sz w:val="24"/>
          <w:szCs w:val="24"/>
          <w:lang w:eastAsia="en-AU"/>
          <w14:ligatures w14:val="standardContextual"/>
        </w:rPr>
      </w:pPr>
      <w:r>
        <w:rPr>
          <w:noProof w:val="0"/>
        </w:rPr>
        <w:fldChar w:fldCharType="begin"/>
      </w:r>
      <w:r>
        <w:rPr>
          <w:noProof w:val="0"/>
        </w:rPr>
        <w:instrText xml:space="preserve"> TOC \o "1-3" \h \z \u </w:instrText>
      </w:r>
      <w:r>
        <w:rPr>
          <w:noProof w:val="0"/>
        </w:rPr>
        <w:fldChar w:fldCharType="separate"/>
      </w:r>
      <w:hyperlink w:anchor="_Toc233835865" w:history="1">
        <w:r w:rsidR="00220211" w:rsidRPr="006C1138">
          <w:rPr>
            <w:rStyle w:val="Hyperlink"/>
          </w:rPr>
          <w:t>Introduction</w:t>
        </w:r>
        <w:r w:rsidR="00220211">
          <w:rPr>
            <w:webHidden/>
          </w:rPr>
          <w:tab/>
        </w:r>
        <w:r w:rsidR="00220211">
          <w:rPr>
            <w:webHidden/>
          </w:rPr>
          <w:fldChar w:fldCharType="begin"/>
        </w:r>
        <w:r w:rsidR="00220211">
          <w:rPr>
            <w:webHidden/>
          </w:rPr>
          <w:instrText xml:space="preserve"> PAGEREF _Toc233835865 \h </w:instrText>
        </w:r>
        <w:r w:rsidR="00220211">
          <w:rPr>
            <w:webHidden/>
          </w:rPr>
        </w:r>
        <w:r w:rsidR="00220211">
          <w:rPr>
            <w:webHidden/>
          </w:rPr>
          <w:fldChar w:fldCharType="separate"/>
        </w:r>
        <w:r w:rsidR="00220211">
          <w:rPr>
            <w:webHidden/>
          </w:rPr>
          <w:t>8</w:t>
        </w:r>
        <w:r w:rsidR="00220211">
          <w:rPr>
            <w:webHidden/>
          </w:rPr>
          <w:fldChar w:fldCharType="end"/>
        </w:r>
      </w:hyperlink>
    </w:p>
    <w:p w14:paraId="404A3369" w14:textId="66668F2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66" w:history="1">
        <w:r w:rsidRPr="006C1138">
          <w:rPr>
            <w:rStyle w:val="Hyperlink"/>
          </w:rPr>
          <w:t>Data definitions</w:t>
        </w:r>
        <w:r>
          <w:rPr>
            <w:webHidden/>
          </w:rPr>
          <w:tab/>
        </w:r>
        <w:r>
          <w:rPr>
            <w:webHidden/>
          </w:rPr>
          <w:fldChar w:fldCharType="begin"/>
        </w:r>
        <w:r>
          <w:rPr>
            <w:webHidden/>
          </w:rPr>
          <w:instrText xml:space="preserve"> PAGEREF _Toc233835866 \h </w:instrText>
        </w:r>
        <w:r>
          <w:rPr>
            <w:webHidden/>
          </w:rPr>
        </w:r>
        <w:r>
          <w:rPr>
            <w:webHidden/>
          </w:rPr>
          <w:fldChar w:fldCharType="separate"/>
        </w:r>
        <w:r>
          <w:rPr>
            <w:webHidden/>
          </w:rPr>
          <w:t>9</w:t>
        </w:r>
        <w:r>
          <w:rPr>
            <w:webHidden/>
          </w:rPr>
          <w:fldChar w:fldCharType="end"/>
        </w:r>
      </w:hyperlink>
    </w:p>
    <w:p w14:paraId="79A32380" w14:textId="09C6E81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67" w:history="1">
        <w:r w:rsidRPr="006C1138">
          <w:rPr>
            <w:rStyle w:val="Hyperlink"/>
          </w:rPr>
          <w:t>Administration of Hepatitis B Immunoglobulin (HBIG) – baby</w:t>
        </w:r>
        <w:r>
          <w:rPr>
            <w:webHidden/>
          </w:rPr>
          <w:tab/>
        </w:r>
        <w:r>
          <w:rPr>
            <w:webHidden/>
          </w:rPr>
          <w:fldChar w:fldCharType="begin"/>
        </w:r>
        <w:r>
          <w:rPr>
            <w:webHidden/>
          </w:rPr>
          <w:instrText xml:space="preserve"> PAGEREF _Toc233835867 \h </w:instrText>
        </w:r>
        <w:r>
          <w:rPr>
            <w:webHidden/>
          </w:rPr>
        </w:r>
        <w:r>
          <w:rPr>
            <w:webHidden/>
          </w:rPr>
          <w:fldChar w:fldCharType="separate"/>
        </w:r>
        <w:r>
          <w:rPr>
            <w:webHidden/>
          </w:rPr>
          <w:t>9</w:t>
        </w:r>
        <w:r>
          <w:rPr>
            <w:webHidden/>
          </w:rPr>
          <w:fldChar w:fldCharType="end"/>
        </w:r>
      </w:hyperlink>
    </w:p>
    <w:p w14:paraId="0295D5F9" w14:textId="7025424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68" w:history="1">
        <w:r w:rsidRPr="006C1138">
          <w:rPr>
            <w:rStyle w:val="Hyperlink"/>
          </w:rPr>
          <w:t>Admission to high dependency unit (HDU) / intensive care unit (ICU) – mother</w:t>
        </w:r>
        <w:r>
          <w:rPr>
            <w:webHidden/>
          </w:rPr>
          <w:tab/>
        </w:r>
        <w:r>
          <w:rPr>
            <w:webHidden/>
          </w:rPr>
          <w:fldChar w:fldCharType="begin"/>
        </w:r>
        <w:r>
          <w:rPr>
            <w:webHidden/>
          </w:rPr>
          <w:instrText xml:space="preserve"> PAGEREF _Toc233835868 \h </w:instrText>
        </w:r>
        <w:r>
          <w:rPr>
            <w:webHidden/>
          </w:rPr>
        </w:r>
        <w:r>
          <w:rPr>
            <w:webHidden/>
          </w:rPr>
          <w:fldChar w:fldCharType="separate"/>
        </w:r>
        <w:r>
          <w:rPr>
            <w:webHidden/>
          </w:rPr>
          <w:t>10</w:t>
        </w:r>
        <w:r>
          <w:rPr>
            <w:webHidden/>
          </w:rPr>
          <w:fldChar w:fldCharType="end"/>
        </w:r>
      </w:hyperlink>
    </w:p>
    <w:p w14:paraId="493E574C" w14:textId="4063A37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69" w:history="1">
        <w:r w:rsidRPr="006C1138">
          <w:rPr>
            <w:rStyle w:val="Hyperlink"/>
          </w:rPr>
          <w:t>Admission to special care nursery (SCN) / neonatal intensive care unit (NICU) – baby</w:t>
        </w:r>
        <w:r>
          <w:rPr>
            <w:webHidden/>
          </w:rPr>
          <w:tab/>
        </w:r>
        <w:r>
          <w:rPr>
            <w:webHidden/>
          </w:rPr>
          <w:fldChar w:fldCharType="begin"/>
        </w:r>
        <w:r>
          <w:rPr>
            <w:webHidden/>
          </w:rPr>
          <w:instrText xml:space="preserve"> PAGEREF _Toc233835869 \h </w:instrText>
        </w:r>
        <w:r>
          <w:rPr>
            <w:webHidden/>
          </w:rPr>
        </w:r>
        <w:r>
          <w:rPr>
            <w:webHidden/>
          </w:rPr>
          <w:fldChar w:fldCharType="separate"/>
        </w:r>
        <w:r>
          <w:rPr>
            <w:webHidden/>
          </w:rPr>
          <w:t>11</w:t>
        </w:r>
        <w:r>
          <w:rPr>
            <w:webHidden/>
          </w:rPr>
          <w:fldChar w:fldCharType="end"/>
        </w:r>
      </w:hyperlink>
    </w:p>
    <w:p w14:paraId="77A7CE08" w14:textId="6173171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0" w:history="1">
        <w:r w:rsidRPr="006C1138">
          <w:rPr>
            <w:rStyle w:val="Hyperlink"/>
          </w:rPr>
          <w:t>Admitted patient election status – mother</w:t>
        </w:r>
        <w:r>
          <w:rPr>
            <w:webHidden/>
          </w:rPr>
          <w:tab/>
        </w:r>
        <w:r>
          <w:rPr>
            <w:webHidden/>
          </w:rPr>
          <w:fldChar w:fldCharType="begin"/>
        </w:r>
        <w:r>
          <w:rPr>
            <w:webHidden/>
          </w:rPr>
          <w:instrText xml:space="preserve"> PAGEREF _Toc233835870 \h </w:instrText>
        </w:r>
        <w:r>
          <w:rPr>
            <w:webHidden/>
          </w:rPr>
        </w:r>
        <w:r>
          <w:rPr>
            <w:webHidden/>
          </w:rPr>
          <w:fldChar w:fldCharType="separate"/>
        </w:r>
        <w:r>
          <w:rPr>
            <w:webHidden/>
          </w:rPr>
          <w:t>13</w:t>
        </w:r>
        <w:r>
          <w:rPr>
            <w:webHidden/>
          </w:rPr>
          <w:fldChar w:fldCharType="end"/>
        </w:r>
      </w:hyperlink>
    </w:p>
    <w:p w14:paraId="7B980E6D" w14:textId="76F7BE8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1" w:history="1">
        <w:r w:rsidRPr="006C1138">
          <w:rPr>
            <w:rStyle w:val="Hyperlink"/>
          </w:rPr>
          <w:t>Anaesthesia for operative delivery – indicator</w:t>
        </w:r>
        <w:r>
          <w:rPr>
            <w:webHidden/>
          </w:rPr>
          <w:tab/>
        </w:r>
        <w:r>
          <w:rPr>
            <w:webHidden/>
          </w:rPr>
          <w:fldChar w:fldCharType="begin"/>
        </w:r>
        <w:r>
          <w:rPr>
            <w:webHidden/>
          </w:rPr>
          <w:instrText xml:space="preserve"> PAGEREF _Toc233835871 \h </w:instrText>
        </w:r>
        <w:r>
          <w:rPr>
            <w:webHidden/>
          </w:rPr>
        </w:r>
        <w:r>
          <w:rPr>
            <w:webHidden/>
          </w:rPr>
          <w:fldChar w:fldCharType="separate"/>
        </w:r>
        <w:r>
          <w:rPr>
            <w:webHidden/>
          </w:rPr>
          <w:t>14</w:t>
        </w:r>
        <w:r>
          <w:rPr>
            <w:webHidden/>
          </w:rPr>
          <w:fldChar w:fldCharType="end"/>
        </w:r>
      </w:hyperlink>
    </w:p>
    <w:p w14:paraId="136E5FD1" w14:textId="0C9D036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2" w:history="1">
        <w:r w:rsidRPr="006C1138">
          <w:rPr>
            <w:rStyle w:val="Hyperlink"/>
          </w:rPr>
          <w:t>Anaesthesia for operative delivery – type</w:t>
        </w:r>
        <w:r>
          <w:rPr>
            <w:webHidden/>
          </w:rPr>
          <w:tab/>
        </w:r>
        <w:r>
          <w:rPr>
            <w:webHidden/>
          </w:rPr>
          <w:fldChar w:fldCharType="begin"/>
        </w:r>
        <w:r>
          <w:rPr>
            <w:webHidden/>
          </w:rPr>
          <w:instrText xml:space="preserve"> PAGEREF _Toc233835872 \h </w:instrText>
        </w:r>
        <w:r>
          <w:rPr>
            <w:webHidden/>
          </w:rPr>
        </w:r>
        <w:r>
          <w:rPr>
            <w:webHidden/>
          </w:rPr>
          <w:fldChar w:fldCharType="separate"/>
        </w:r>
        <w:r>
          <w:rPr>
            <w:webHidden/>
          </w:rPr>
          <w:t>15</w:t>
        </w:r>
        <w:r>
          <w:rPr>
            <w:webHidden/>
          </w:rPr>
          <w:fldChar w:fldCharType="end"/>
        </w:r>
      </w:hyperlink>
    </w:p>
    <w:p w14:paraId="0C5E7DEA" w14:textId="29E1C93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3" w:history="1">
        <w:r w:rsidRPr="006C1138">
          <w:rPr>
            <w:rStyle w:val="Hyperlink"/>
          </w:rPr>
          <w:t>Analgesia for labour – indicator</w:t>
        </w:r>
        <w:r>
          <w:rPr>
            <w:webHidden/>
          </w:rPr>
          <w:tab/>
        </w:r>
        <w:r>
          <w:rPr>
            <w:webHidden/>
          </w:rPr>
          <w:fldChar w:fldCharType="begin"/>
        </w:r>
        <w:r>
          <w:rPr>
            <w:webHidden/>
          </w:rPr>
          <w:instrText xml:space="preserve"> PAGEREF _Toc233835873 \h </w:instrText>
        </w:r>
        <w:r>
          <w:rPr>
            <w:webHidden/>
          </w:rPr>
        </w:r>
        <w:r>
          <w:rPr>
            <w:webHidden/>
          </w:rPr>
          <w:fldChar w:fldCharType="separate"/>
        </w:r>
        <w:r>
          <w:rPr>
            <w:webHidden/>
          </w:rPr>
          <w:t>17</w:t>
        </w:r>
        <w:r>
          <w:rPr>
            <w:webHidden/>
          </w:rPr>
          <w:fldChar w:fldCharType="end"/>
        </w:r>
      </w:hyperlink>
    </w:p>
    <w:p w14:paraId="20113B33" w14:textId="15A2156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4" w:history="1">
        <w:r w:rsidRPr="006C1138">
          <w:rPr>
            <w:rStyle w:val="Hyperlink"/>
          </w:rPr>
          <w:t>Analgesia for labour – type</w:t>
        </w:r>
        <w:r>
          <w:rPr>
            <w:webHidden/>
          </w:rPr>
          <w:tab/>
        </w:r>
        <w:r>
          <w:rPr>
            <w:webHidden/>
          </w:rPr>
          <w:fldChar w:fldCharType="begin"/>
        </w:r>
        <w:r>
          <w:rPr>
            <w:webHidden/>
          </w:rPr>
          <w:instrText xml:space="preserve"> PAGEREF _Toc233835874 \h </w:instrText>
        </w:r>
        <w:r>
          <w:rPr>
            <w:webHidden/>
          </w:rPr>
        </w:r>
        <w:r>
          <w:rPr>
            <w:webHidden/>
          </w:rPr>
          <w:fldChar w:fldCharType="separate"/>
        </w:r>
        <w:r>
          <w:rPr>
            <w:webHidden/>
          </w:rPr>
          <w:t>18</w:t>
        </w:r>
        <w:r>
          <w:rPr>
            <w:webHidden/>
          </w:rPr>
          <w:fldChar w:fldCharType="end"/>
        </w:r>
      </w:hyperlink>
    </w:p>
    <w:p w14:paraId="5018C80D" w14:textId="797DA60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5" w:history="1">
        <w:r w:rsidRPr="006C1138">
          <w:rPr>
            <w:rStyle w:val="Hyperlink"/>
          </w:rPr>
          <w:t>Aneuploidy screening result</w:t>
        </w:r>
        <w:r>
          <w:rPr>
            <w:webHidden/>
          </w:rPr>
          <w:tab/>
        </w:r>
        <w:r>
          <w:rPr>
            <w:webHidden/>
          </w:rPr>
          <w:fldChar w:fldCharType="begin"/>
        </w:r>
        <w:r>
          <w:rPr>
            <w:webHidden/>
          </w:rPr>
          <w:instrText xml:space="preserve"> PAGEREF _Toc233835875 \h </w:instrText>
        </w:r>
        <w:r>
          <w:rPr>
            <w:webHidden/>
          </w:rPr>
        </w:r>
        <w:r>
          <w:rPr>
            <w:webHidden/>
          </w:rPr>
          <w:fldChar w:fldCharType="separate"/>
        </w:r>
        <w:r>
          <w:rPr>
            <w:webHidden/>
          </w:rPr>
          <w:t>20</w:t>
        </w:r>
        <w:r>
          <w:rPr>
            <w:webHidden/>
          </w:rPr>
          <w:fldChar w:fldCharType="end"/>
        </w:r>
      </w:hyperlink>
    </w:p>
    <w:p w14:paraId="61BF8139" w14:textId="30ACFA8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6" w:history="1">
        <w:r w:rsidRPr="006C1138">
          <w:rPr>
            <w:rStyle w:val="Hyperlink"/>
          </w:rPr>
          <w:t>Aneuploidy screening result – high risk condition</w:t>
        </w:r>
        <w:r>
          <w:rPr>
            <w:webHidden/>
          </w:rPr>
          <w:tab/>
        </w:r>
        <w:r>
          <w:rPr>
            <w:webHidden/>
          </w:rPr>
          <w:fldChar w:fldCharType="begin"/>
        </w:r>
        <w:r>
          <w:rPr>
            <w:webHidden/>
          </w:rPr>
          <w:instrText xml:space="preserve"> PAGEREF _Toc233835876 \h </w:instrText>
        </w:r>
        <w:r>
          <w:rPr>
            <w:webHidden/>
          </w:rPr>
        </w:r>
        <w:r>
          <w:rPr>
            <w:webHidden/>
          </w:rPr>
          <w:fldChar w:fldCharType="separate"/>
        </w:r>
        <w:r>
          <w:rPr>
            <w:webHidden/>
          </w:rPr>
          <w:t>21</w:t>
        </w:r>
        <w:r>
          <w:rPr>
            <w:webHidden/>
          </w:rPr>
          <w:fldChar w:fldCharType="end"/>
        </w:r>
      </w:hyperlink>
    </w:p>
    <w:p w14:paraId="0ACD5422" w14:textId="64B2414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7" w:history="1">
        <w:r w:rsidRPr="006C1138">
          <w:rPr>
            <w:rStyle w:val="Hyperlink"/>
          </w:rPr>
          <w:t>Aneuploidy screening status</w:t>
        </w:r>
        <w:r>
          <w:rPr>
            <w:webHidden/>
          </w:rPr>
          <w:tab/>
        </w:r>
        <w:r>
          <w:rPr>
            <w:webHidden/>
          </w:rPr>
          <w:fldChar w:fldCharType="begin"/>
        </w:r>
        <w:r>
          <w:rPr>
            <w:webHidden/>
          </w:rPr>
          <w:instrText xml:space="preserve"> PAGEREF _Toc233835877 \h </w:instrText>
        </w:r>
        <w:r>
          <w:rPr>
            <w:webHidden/>
          </w:rPr>
        </w:r>
        <w:r>
          <w:rPr>
            <w:webHidden/>
          </w:rPr>
          <w:fldChar w:fldCharType="separate"/>
        </w:r>
        <w:r>
          <w:rPr>
            <w:webHidden/>
          </w:rPr>
          <w:t>23</w:t>
        </w:r>
        <w:r>
          <w:rPr>
            <w:webHidden/>
          </w:rPr>
          <w:fldChar w:fldCharType="end"/>
        </w:r>
      </w:hyperlink>
    </w:p>
    <w:p w14:paraId="02214976" w14:textId="117C579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8" w:history="1">
        <w:r w:rsidRPr="006C1138">
          <w:rPr>
            <w:rStyle w:val="Hyperlink"/>
          </w:rPr>
          <w:t>Aneuploidy screening type</w:t>
        </w:r>
        <w:r>
          <w:rPr>
            <w:webHidden/>
          </w:rPr>
          <w:tab/>
        </w:r>
        <w:r>
          <w:rPr>
            <w:webHidden/>
          </w:rPr>
          <w:fldChar w:fldCharType="begin"/>
        </w:r>
        <w:r>
          <w:rPr>
            <w:webHidden/>
          </w:rPr>
          <w:instrText xml:space="preserve"> PAGEREF _Toc233835878 \h </w:instrText>
        </w:r>
        <w:r>
          <w:rPr>
            <w:webHidden/>
          </w:rPr>
        </w:r>
        <w:r>
          <w:rPr>
            <w:webHidden/>
          </w:rPr>
          <w:fldChar w:fldCharType="separate"/>
        </w:r>
        <w:r>
          <w:rPr>
            <w:webHidden/>
          </w:rPr>
          <w:t>24</w:t>
        </w:r>
        <w:r>
          <w:rPr>
            <w:webHidden/>
          </w:rPr>
          <w:fldChar w:fldCharType="end"/>
        </w:r>
      </w:hyperlink>
    </w:p>
    <w:p w14:paraId="520BF4AE" w14:textId="3C5297E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79" w:history="1">
        <w:r w:rsidRPr="006C1138">
          <w:rPr>
            <w:rStyle w:val="Hyperlink"/>
          </w:rPr>
          <w:t>Antenatal corticosteroid exposure</w:t>
        </w:r>
        <w:r>
          <w:rPr>
            <w:webHidden/>
          </w:rPr>
          <w:tab/>
        </w:r>
        <w:r>
          <w:rPr>
            <w:webHidden/>
          </w:rPr>
          <w:fldChar w:fldCharType="begin"/>
        </w:r>
        <w:r>
          <w:rPr>
            <w:webHidden/>
          </w:rPr>
          <w:instrText xml:space="preserve"> PAGEREF _Toc233835879 \h </w:instrText>
        </w:r>
        <w:r>
          <w:rPr>
            <w:webHidden/>
          </w:rPr>
        </w:r>
        <w:r>
          <w:rPr>
            <w:webHidden/>
          </w:rPr>
          <w:fldChar w:fldCharType="separate"/>
        </w:r>
        <w:r>
          <w:rPr>
            <w:webHidden/>
          </w:rPr>
          <w:t>25</w:t>
        </w:r>
        <w:r>
          <w:rPr>
            <w:webHidden/>
          </w:rPr>
          <w:fldChar w:fldCharType="end"/>
        </w:r>
      </w:hyperlink>
    </w:p>
    <w:p w14:paraId="2FB695A0" w14:textId="199ED0B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0" w:history="1">
        <w:r w:rsidRPr="006C1138">
          <w:rPr>
            <w:rStyle w:val="Hyperlink"/>
          </w:rPr>
          <w:t>Antenatal mental health risk screening status</w:t>
        </w:r>
        <w:r>
          <w:rPr>
            <w:webHidden/>
          </w:rPr>
          <w:tab/>
        </w:r>
        <w:r>
          <w:rPr>
            <w:webHidden/>
          </w:rPr>
          <w:fldChar w:fldCharType="begin"/>
        </w:r>
        <w:r>
          <w:rPr>
            <w:webHidden/>
          </w:rPr>
          <w:instrText xml:space="preserve"> PAGEREF _Toc233835880 \h </w:instrText>
        </w:r>
        <w:r>
          <w:rPr>
            <w:webHidden/>
          </w:rPr>
        </w:r>
        <w:r>
          <w:rPr>
            <w:webHidden/>
          </w:rPr>
          <w:fldChar w:fldCharType="separate"/>
        </w:r>
        <w:r>
          <w:rPr>
            <w:webHidden/>
          </w:rPr>
          <w:t>26</w:t>
        </w:r>
        <w:r>
          <w:rPr>
            <w:webHidden/>
          </w:rPr>
          <w:fldChar w:fldCharType="end"/>
        </w:r>
      </w:hyperlink>
    </w:p>
    <w:p w14:paraId="0A96E083" w14:textId="2916C48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1" w:history="1">
        <w:r w:rsidRPr="006C1138">
          <w:rPr>
            <w:rStyle w:val="Hyperlink"/>
          </w:rPr>
          <w:t>Apgar score at five minutes</w:t>
        </w:r>
        <w:r>
          <w:rPr>
            <w:webHidden/>
          </w:rPr>
          <w:tab/>
        </w:r>
        <w:r>
          <w:rPr>
            <w:webHidden/>
          </w:rPr>
          <w:fldChar w:fldCharType="begin"/>
        </w:r>
        <w:r>
          <w:rPr>
            <w:webHidden/>
          </w:rPr>
          <w:instrText xml:space="preserve"> PAGEREF _Toc233835881 \h </w:instrText>
        </w:r>
        <w:r>
          <w:rPr>
            <w:webHidden/>
          </w:rPr>
        </w:r>
        <w:r>
          <w:rPr>
            <w:webHidden/>
          </w:rPr>
          <w:fldChar w:fldCharType="separate"/>
        </w:r>
        <w:r>
          <w:rPr>
            <w:webHidden/>
          </w:rPr>
          <w:t>28</w:t>
        </w:r>
        <w:r>
          <w:rPr>
            <w:webHidden/>
          </w:rPr>
          <w:fldChar w:fldCharType="end"/>
        </w:r>
      </w:hyperlink>
    </w:p>
    <w:p w14:paraId="592FBCB5" w14:textId="29BC7A6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2" w:history="1">
        <w:r w:rsidRPr="006C1138">
          <w:rPr>
            <w:rStyle w:val="Hyperlink"/>
          </w:rPr>
          <w:t>Apgar score at one minute</w:t>
        </w:r>
        <w:r>
          <w:rPr>
            <w:webHidden/>
          </w:rPr>
          <w:tab/>
        </w:r>
        <w:r>
          <w:rPr>
            <w:webHidden/>
          </w:rPr>
          <w:fldChar w:fldCharType="begin"/>
        </w:r>
        <w:r>
          <w:rPr>
            <w:webHidden/>
          </w:rPr>
          <w:instrText xml:space="preserve"> PAGEREF _Toc233835882 \h </w:instrText>
        </w:r>
        <w:r>
          <w:rPr>
            <w:webHidden/>
          </w:rPr>
        </w:r>
        <w:r>
          <w:rPr>
            <w:webHidden/>
          </w:rPr>
          <w:fldChar w:fldCharType="separate"/>
        </w:r>
        <w:r>
          <w:rPr>
            <w:webHidden/>
          </w:rPr>
          <w:t>29</w:t>
        </w:r>
        <w:r>
          <w:rPr>
            <w:webHidden/>
          </w:rPr>
          <w:fldChar w:fldCharType="end"/>
        </w:r>
      </w:hyperlink>
    </w:p>
    <w:p w14:paraId="176751A9" w14:textId="44F741A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3" w:history="1">
        <w:r w:rsidRPr="006C1138">
          <w:rPr>
            <w:rStyle w:val="Hyperlink"/>
          </w:rPr>
          <w:t>Artificial reproductive technology – indicator</w:t>
        </w:r>
        <w:r>
          <w:rPr>
            <w:webHidden/>
          </w:rPr>
          <w:tab/>
        </w:r>
        <w:r>
          <w:rPr>
            <w:webHidden/>
          </w:rPr>
          <w:fldChar w:fldCharType="begin"/>
        </w:r>
        <w:r>
          <w:rPr>
            <w:webHidden/>
          </w:rPr>
          <w:instrText xml:space="preserve"> PAGEREF _Toc233835883 \h </w:instrText>
        </w:r>
        <w:r>
          <w:rPr>
            <w:webHidden/>
          </w:rPr>
        </w:r>
        <w:r>
          <w:rPr>
            <w:webHidden/>
          </w:rPr>
          <w:fldChar w:fldCharType="separate"/>
        </w:r>
        <w:r>
          <w:rPr>
            <w:webHidden/>
          </w:rPr>
          <w:t>30</w:t>
        </w:r>
        <w:r>
          <w:rPr>
            <w:webHidden/>
          </w:rPr>
          <w:fldChar w:fldCharType="end"/>
        </w:r>
      </w:hyperlink>
    </w:p>
    <w:p w14:paraId="71B47511" w14:textId="65595B4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4" w:history="1">
        <w:r w:rsidRPr="006C1138">
          <w:rPr>
            <w:rStyle w:val="Hyperlink"/>
          </w:rPr>
          <w:t>Birth order</w:t>
        </w:r>
        <w:r>
          <w:rPr>
            <w:webHidden/>
          </w:rPr>
          <w:tab/>
        </w:r>
        <w:r>
          <w:rPr>
            <w:webHidden/>
          </w:rPr>
          <w:fldChar w:fldCharType="begin"/>
        </w:r>
        <w:r>
          <w:rPr>
            <w:webHidden/>
          </w:rPr>
          <w:instrText xml:space="preserve"> PAGEREF _Toc233835884 \h </w:instrText>
        </w:r>
        <w:r>
          <w:rPr>
            <w:webHidden/>
          </w:rPr>
        </w:r>
        <w:r>
          <w:rPr>
            <w:webHidden/>
          </w:rPr>
          <w:fldChar w:fldCharType="separate"/>
        </w:r>
        <w:r>
          <w:rPr>
            <w:webHidden/>
          </w:rPr>
          <w:t>31</w:t>
        </w:r>
        <w:r>
          <w:rPr>
            <w:webHidden/>
          </w:rPr>
          <w:fldChar w:fldCharType="end"/>
        </w:r>
      </w:hyperlink>
    </w:p>
    <w:p w14:paraId="32FC019E" w14:textId="0860DE8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5" w:history="1">
        <w:r w:rsidRPr="006C1138">
          <w:rPr>
            <w:rStyle w:val="Hyperlink"/>
          </w:rPr>
          <w:t>Birth plurality</w:t>
        </w:r>
        <w:r>
          <w:rPr>
            <w:webHidden/>
          </w:rPr>
          <w:tab/>
        </w:r>
        <w:r>
          <w:rPr>
            <w:webHidden/>
          </w:rPr>
          <w:fldChar w:fldCharType="begin"/>
        </w:r>
        <w:r>
          <w:rPr>
            <w:webHidden/>
          </w:rPr>
          <w:instrText xml:space="preserve"> PAGEREF _Toc233835885 \h </w:instrText>
        </w:r>
        <w:r>
          <w:rPr>
            <w:webHidden/>
          </w:rPr>
        </w:r>
        <w:r>
          <w:rPr>
            <w:webHidden/>
          </w:rPr>
          <w:fldChar w:fldCharType="separate"/>
        </w:r>
        <w:r>
          <w:rPr>
            <w:webHidden/>
          </w:rPr>
          <w:t>32</w:t>
        </w:r>
        <w:r>
          <w:rPr>
            <w:webHidden/>
          </w:rPr>
          <w:fldChar w:fldCharType="end"/>
        </w:r>
      </w:hyperlink>
    </w:p>
    <w:p w14:paraId="08D6C85E" w14:textId="3F2A0B9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6" w:history="1">
        <w:r w:rsidRPr="006C1138">
          <w:rPr>
            <w:rStyle w:val="Hyperlink"/>
          </w:rPr>
          <w:t>Birth presentation</w:t>
        </w:r>
        <w:r>
          <w:rPr>
            <w:webHidden/>
          </w:rPr>
          <w:tab/>
        </w:r>
        <w:r>
          <w:rPr>
            <w:webHidden/>
          </w:rPr>
          <w:fldChar w:fldCharType="begin"/>
        </w:r>
        <w:r>
          <w:rPr>
            <w:webHidden/>
          </w:rPr>
          <w:instrText xml:space="preserve"> PAGEREF _Toc233835886 \h </w:instrText>
        </w:r>
        <w:r>
          <w:rPr>
            <w:webHidden/>
          </w:rPr>
        </w:r>
        <w:r>
          <w:rPr>
            <w:webHidden/>
          </w:rPr>
          <w:fldChar w:fldCharType="separate"/>
        </w:r>
        <w:r>
          <w:rPr>
            <w:webHidden/>
          </w:rPr>
          <w:t>34</w:t>
        </w:r>
        <w:r>
          <w:rPr>
            <w:webHidden/>
          </w:rPr>
          <w:fldChar w:fldCharType="end"/>
        </w:r>
      </w:hyperlink>
    </w:p>
    <w:p w14:paraId="32D179F1" w14:textId="3AC5E0F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7" w:history="1">
        <w:r w:rsidRPr="006C1138">
          <w:rPr>
            <w:rStyle w:val="Hyperlink"/>
          </w:rPr>
          <w:t>Birth status</w:t>
        </w:r>
        <w:r>
          <w:rPr>
            <w:webHidden/>
          </w:rPr>
          <w:tab/>
        </w:r>
        <w:r>
          <w:rPr>
            <w:webHidden/>
          </w:rPr>
          <w:fldChar w:fldCharType="begin"/>
        </w:r>
        <w:r>
          <w:rPr>
            <w:webHidden/>
          </w:rPr>
          <w:instrText xml:space="preserve"> PAGEREF _Toc233835887 \h </w:instrText>
        </w:r>
        <w:r>
          <w:rPr>
            <w:webHidden/>
          </w:rPr>
        </w:r>
        <w:r>
          <w:rPr>
            <w:webHidden/>
          </w:rPr>
          <w:fldChar w:fldCharType="separate"/>
        </w:r>
        <w:r>
          <w:rPr>
            <w:webHidden/>
          </w:rPr>
          <w:t>36</w:t>
        </w:r>
        <w:r>
          <w:rPr>
            <w:webHidden/>
          </w:rPr>
          <w:fldChar w:fldCharType="end"/>
        </w:r>
      </w:hyperlink>
    </w:p>
    <w:p w14:paraId="293FEA72" w14:textId="5F21674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8" w:history="1">
        <w:r w:rsidRPr="006C1138">
          <w:rPr>
            <w:rStyle w:val="Hyperlink"/>
          </w:rPr>
          <w:t>Birth weight</w:t>
        </w:r>
        <w:r>
          <w:rPr>
            <w:webHidden/>
          </w:rPr>
          <w:tab/>
        </w:r>
        <w:r>
          <w:rPr>
            <w:webHidden/>
          </w:rPr>
          <w:fldChar w:fldCharType="begin"/>
        </w:r>
        <w:r>
          <w:rPr>
            <w:webHidden/>
          </w:rPr>
          <w:instrText xml:space="preserve"> PAGEREF _Toc233835888 \h </w:instrText>
        </w:r>
        <w:r>
          <w:rPr>
            <w:webHidden/>
          </w:rPr>
        </w:r>
        <w:r>
          <w:rPr>
            <w:webHidden/>
          </w:rPr>
          <w:fldChar w:fldCharType="separate"/>
        </w:r>
        <w:r>
          <w:rPr>
            <w:webHidden/>
          </w:rPr>
          <w:t>37</w:t>
        </w:r>
        <w:r>
          <w:rPr>
            <w:webHidden/>
          </w:rPr>
          <w:fldChar w:fldCharType="end"/>
        </w:r>
      </w:hyperlink>
    </w:p>
    <w:p w14:paraId="1411CD5E" w14:textId="7DC8C76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89" w:history="1">
        <w:r w:rsidRPr="006C1138">
          <w:rPr>
            <w:rStyle w:val="Hyperlink"/>
          </w:rPr>
          <w:t>Blood loss assessment – indicator</w:t>
        </w:r>
        <w:r>
          <w:rPr>
            <w:webHidden/>
          </w:rPr>
          <w:tab/>
        </w:r>
        <w:r>
          <w:rPr>
            <w:webHidden/>
          </w:rPr>
          <w:fldChar w:fldCharType="begin"/>
        </w:r>
        <w:r>
          <w:rPr>
            <w:webHidden/>
          </w:rPr>
          <w:instrText xml:space="preserve"> PAGEREF _Toc233835889 \h </w:instrText>
        </w:r>
        <w:r>
          <w:rPr>
            <w:webHidden/>
          </w:rPr>
        </w:r>
        <w:r>
          <w:rPr>
            <w:webHidden/>
          </w:rPr>
          <w:fldChar w:fldCharType="separate"/>
        </w:r>
        <w:r>
          <w:rPr>
            <w:webHidden/>
          </w:rPr>
          <w:t>38</w:t>
        </w:r>
        <w:r>
          <w:rPr>
            <w:webHidden/>
          </w:rPr>
          <w:fldChar w:fldCharType="end"/>
        </w:r>
      </w:hyperlink>
    </w:p>
    <w:p w14:paraId="0A003A3C" w14:textId="363CDFC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0" w:history="1">
        <w:r w:rsidRPr="006C1138">
          <w:rPr>
            <w:rStyle w:val="Hyperlink"/>
          </w:rPr>
          <w:t>Blood loss (ml)</w:t>
        </w:r>
        <w:r>
          <w:rPr>
            <w:webHidden/>
          </w:rPr>
          <w:tab/>
        </w:r>
        <w:r>
          <w:rPr>
            <w:webHidden/>
          </w:rPr>
          <w:fldChar w:fldCharType="begin"/>
        </w:r>
        <w:r>
          <w:rPr>
            <w:webHidden/>
          </w:rPr>
          <w:instrText xml:space="preserve"> PAGEREF _Toc233835890 \h </w:instrText>
        </w:r>
        <w:r>
          <w:rPr>
            <w:webHidden/>
          </w:rPr>
        </w:r>
        <w:r>
          <w:rPr>
            <w:webHidden/>
          </w:rPr>
          <w:fldChar w:fldCharType="separate"/>
        </w:r>
        <w:r>
          <w:rPr>
            <w:webHidden/>
          </w:rPr>
          <w:t>39</w:t>
        </w:r>
        <w:r>
          <w:rPr>
            <w:webHidden/>
          </w:rPr>
          <w:fldChar w:fldCharType="end"/>
        </w:r>
      </w:hyperlink>
    </w:p>
    <w:p w14:paraId="45C6D448" w14:textId="4D7914C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1" w:history="1">
        <w:r w:rsidRPr="006C1138">
          <w:rPr>
            <w:rStyle w:val="Hyperlink"/>
          </w:rPr>
          <w:t>Blood product transfusion – mother</w:t>
        </w:r>
        <w:r>
          <w:rPr>
            <w:webHidden/>
          </w:rPr>
          <w:tab/>
        </w:r>
        <w:r>
          <w:rPr>
            <w:webHidden/>
          </w:rPr>
          <w:fldChar w:fldCharType="begin"/>
        </w:r>
        <w:r>
          <w:rPr>
            <w:webHidden/>
          </w:rPr>
          <w:instrText xml:space="preserve"> PAGEREF _Toc233835891 \h </w:instrText>
        </w:r>
        <w:r>
          <w:rPr>
            <w:webHidden/>
          </w:rPr>
        </w:r>
        <w:r>
          <w:rPr>
            <w:webHidden/>
          </w:rPr>
          <w:fldChar w:fldCharType="separate"/>
        </w:r>
        <w:r>
          <w:rPr>
            <w:webHidden/>
          </w:rPr>
          <w:t>40</w:t>
        </w:r>
        <w:r>
          <w:rPr>
            <w:webHidden/>
          </w:rPr>
          <w:fldChar w:fldCharType="end"/>
        </w:r>
      </w:hyperlink>
    </w:p>
    <w:p w14:paraId="77CAA8BE" w14:textId="23F2458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2" w:history="1">
        <w:r w:rsidRPr="006C1138">
          <w:rPr>
            <w:rStyle w:val="Hyperlink"/>
          </w:rPr>
          <w:t>Breastfeeding attempted</w:t>
        </w:r>
        <w:r>
          <w:rPr>
            <w:webHidden/>
          </w:rPr>
          <w:tab/>
        </w:r>
        <w:r>
          <w:rPr>
            <w:webHidden/>
          </w:rPr>
          <w:fldChar w:fldCharType="begin"/>
        </w:r>
        <w:r>
          <w:rPr>
            <w:webHidden/>
          </w:rPr>
          <w:instrText xml:space="preserve"> PAGEREF _Toc233835892 \h </w:instrText>
        </w:r>
        <w:r>
          <w:rPr>
            <w:webHidden/>
          </w:rPr>
        </w:r>
        <w:r>
          <w:rPr>
            <w:webHidden/>
          </w:rPr>
          <w:fldChar w:fldCharType="separate"/>
        </w:r>
        <w:r>
          <w:rPr>
            <w:webHidden/>
          </w:rPr>
          <w:t>41</w:t>
        </w:r>
        <w:r>
          <w:rPr>
            <w:webHidden/>
          </w:rPr>
          <w:fldChar w:fldCharType="end"/>
        </w:r>
      </w:hyperlink>
    </w:p>
    <w:p w14:paraId="34B87204" w14:textId="5F9C015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3" w:history="1">
        <w:r w:rsidRPr="006C1138">
          <w:rPr>
            <w:rStyle w:val="Hyperlink"/>
          </w:rPr>
          <w:t>Category of unplanned caesarean section urgency</w:t>
        </w:r>
        <w:r>
          <w:rPr>
            <w:webHidden/>
          </w:rPr>
          <w:tab/>
        </w:r>
        <w:r>
          <w:rPr>
            <w:webHidden/>
          </w:rPr>
          <w:fldChar w:fldCharType="begin"/>
        </w:r>
        <w:r>
          <w:rPr>
            <w:webHidden/>
          </w:rPr>
          <w:instrText xml:space="preserve"> PAGEREF _Toc233835893 \h </w:instrText>
        </w:r>
        <w:r>
          <w:rPr>
            <w:webHidden/>
          </w:rPr>
        </w:r>
        <w:r>
          <w:rPr>
            <w:webHidden/>
          </w:rPr>
          <w:fldChar w:fldCharType="separate"/>
        </w:r>
        <w:r>
          <w:rPr>
            <w:webHidden/>
          </w:rPr>
          <w:t>43</w:t>
        </w:r>
        <w:r>
          <w:rPr>
            <w:webHidden/>
          </w:rPr>
          <w:fldChar w:fldCharType="end"/>
        </w:r>
      </w:hyperlink>
    </w:p>
    <w:p w14:paraId="22FAD9FF" w14:textId="48180B1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4" w:history="1">
        <w:r w:rsidRPr="006C1138">
          <w:rPr>
            <w:rStyle w:val="Hyperlink"/>
          </w:rPr>
          <w:t>Chorionicity of multiples</w:t>
        </w:r>
        <w:r>
          <w:rPr>
            <w:webHidden/>
          </w:rPr>
          <w:tab/>
        </w:r>
        <w:r>
          <w:rPr>
            <w:webHidden/>
          </w:rPr>
          <w:fldChar w:fldCharType="begin"/>
        </w:r>
        <w:r>
          <w:rPr>
            <w:webHidden/>
          </w:rPr>
          <w:instrText xml:space="preserve"> PAGEREF _Toc233835894 \h </w:instrText>
        </w:r>
        <w:r>
          <w:rPr>
            <w:webHidden/>
          </w:rPr>
        </w:r>
        <w:r>
          <w:rPr>
            <w:webHidden/>
          </w:rPr>
          <w:fldChar w:fldCharType="separate"/>
        </w:r>
        <w:r>
          <w:rPr>
            <w:webHidden/>
          </w:rPr>
          <w:t>45</w:t>
        </w:r>
        <w:r>
          <w:rPr>
            <w:webHidden/>
          </w:rPr>
          <w:fldChar w:fldCharType="end"/>
        </w:r>
      </w:hyperlink>
    </w:p>
    <w:p w14:paraId="0C89DD9D" w14:textId="72DEB769"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5" w:history="1">
        <w:r w:rsidRPr="006C1138">
          <w:rPr>
            <w:rStyle w:val="Hyperlink"/>
          </w:rPr>
          <w:t>Collection identifier</w:t>
        </w:r>
        <w:r>
          <w:rPr>
            <w:webHidden/>
          </w:rPr>
          <w:tab/>
        </w:r>
        <w:r>
          <w:rPr>
            <w:webHidden/>
          </w:rPr>
          <w:fldChar w:fldCharType="begin"/>
        </w:r>
        <w:r>
          <w:rPr>
            <w:webHidden/>
          </w:rPr>
          <w:instrText xml:space="preserve"> PAGEREF _Toc233835895 \h </w:instrText>
        </w:r>
        <w:r>
          <w:rPr>
            <w:webHidden/>
          </w:rPr>
        </w:r>
        <w:r>
          <w:rPr>
            <w:webHidden/>
          </w:rPr>
          <w:fldChar w:fldCharType="separate"/>
        </w:r>
        <w:r>
          <w:rPr>
            <w:webHidden/>
          </w:rPr>
          <w:t>46</w:t>
        </w:r>
        <w:r>
          <w:rPr>
            <w:webHidden/>
          </w:rPr>
          <w:fldChar w:fldCharType="end"/>
        </w:r>
      </w:hyperlink>
    </w:p>
    <w:p w14:paraId="20077893" w14:textId="5BCD8CB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6" w:history="1">
        <w:r w:rsidRPr="006C1138">
          <w:rPr>
            <w:rStyle w:val="Hyperlink"/>
          </w:rPr>
          <w:t>Congenital anomalies – ICD-10-AM code</w:t>
        </w:r>
        <w:r>
          <w:rPr>
            <w:webHidden/>
          </w:rPr>
          <w:tab/>
        </w:r>
        <w:r>
          <w:rPr>
            <w:webHidden/>
          </w:rPr>
          <w:fldChar w:fldCharType="begin"/>
        </w:r>
        <w:r>
          <w:rPr>
            <w:webHidden/>
          </w:rPr>
          <w:instrText xml:space="preserve"> PAGEREF _Toc233835896 \h </w:instrText>
        </w:r>
        <w:r>
          <w:rPr>
            <w:webHidden/>
          </w:rPr>
        </w:r>
        <w:r>
          <w:rPr>
            <w:webHidden/>
          </w:rPr>
          <w:fldChar w:fldCharType="separate"/>
        </w:r>
        <w:r>
          <w:rPr>
            <w:webHidden/>
          </w:rPr>
          <w:t>47</w:t>
        </w:r>
        <w:r>
          <w:rPr>
            <w:webHidden/>
          </w:rPr>
          <w:fldChar w:fldCharType="end"/>
        </w:r>
      </w:hyperlink>
    </w:p>
    <w:p w14:paraId="59A95D24" w14:textId="45FB60F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7" w:history="1">
        <w:r w:rsidRPr="006C1138">
          <w:rPr>
            <w:rStyle w:val="Hyperlink"/>
          </w:rPr>
          <w:t>Congenital anomalies – indicator</w:t>
        </w:r>
        <w:r>
          <w:rPr>
            <w:webHidden/>
          </w:rPr>
          <w:tab/>
        </w:r>
        <w:r>
          <w:rPr>
            <w:webHidden/>
          </w:rPr>
          <w:fldChar w:fldCharType="begin"/>
        </w:r>
        <w:r>
          <w:rPr>
            <w:webHidden/>
          </w:rPr>
          <w:instrText xml:space="preserve"> PAGEREF _Toc233835897 \h </w:instrText>
        </w:r>
        <w:r>
          <w:rPr>
            <w:webHidden/>
          </w:rPr>
        </w:r>
        <w:r>
          <w:rPr>
            <w:webHidden/>
          </w:rPr>
          <w:fldChar w:fldCharType="separate"/>
        </w:r>
        <w:r>
          <w:rPr>
            <w:webHidden/>
          </w:rPr>
          <w:t>48</w:t>
        </w:r>
        <w:r>
          <w:rPr>
            <w:webHidden/>
          </w:rPr>
          <w:fldChar w:fldCharType="end"/>
        </w:r>
      </w:hyperlink>
    </w:p>
    <w:p w14:paraId="516721B1" w14:textId="64391DC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8" w:history="1">
        <w:r w:rsidRPr="006C1138">
          <w:rPr>
            <w:rStyle w:val="Hyperlink"/>
          </w:rPr>
          <w:t>Cord complications</w:t>
        </w:r>
        <w:r>
          <w:rPr>
            <w:webHidden/>
          </w:rPr>
          <w:tab/>
        </w:r>
        <w:r>
          <w:rPr>
            <w:webHidden/>
          </w:rPr>
          <w:fldChar w:fldCharType="begin"/>
        </w:r>
        <w:r>
          <w:rPr>
            <w:webHidden/>
          </w:rPr>
          <w:instrText xml:space="preserve"> PAGEREF _Toc233835898 \h </w:instrText>
        </w:r>
        <w:r>
          <w:rPr>
            <w:webHidden/>
          </w:rPr>
        </w:r>
        <w:r>
          <w:rPr>
            <w:webHidden/>
          </w:rPr>
          <w:fldChar w:fldCharType="separate"/>
        </w:r>
        <w:r>
          <w:rPr>
            <w:webHidden/>
          </w:rPr>
          <w:t>49</w:t>
        </w:r>
        <w:r>
          <w:rPr>
            <w:webHidden/>
          </w:rPr>
          <w:fldChar w:fldCharType="end"/>
        </w:r>
      </w:hyperlink>
    </w:p>
    <w:p w14:paraId="7C84678D" w14:textId="3B0DBDD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899" w:history="1">
        <w:r w:rsidRPr="006C1138">
          <w:rPr>
            <w:rStyle w:val="Hyperlink"/>
          </w:rPr>
          <w:t>Country of birth</w:t>
        </w:r>
        <w:r>
          <w:rPr>
            <w:webHidden/>
          </w:rPr>
          <w:tab/>
        </w:r>
        <w:r>
          <w:rPr>
            <w:webHidden/>
          </w:rPr>
          <w:fldChar w:fldCharType="begin"/>
        </w:r>
        <w:r>
          <w:rPr>
            <w:webHidden/>
          </w:rPr>
          <w:instrText xml:space="preserve"> PAGEREF _Toc233835899 \h </w:instrText>
        </w:r>
        <w:r>
          <w:rPr>
            <w:webHidden/>
          </w:rPr>
        </w:r>
        <w:r>
          <w:rPr>
            <w:webHidden/>
          </w:rPr>
          <w:fldChar w:fldCharType="separate"/>
        </w:r>
        <w:r>
          <w:rPr>
            <w:webHidden/>
          </w:rPr>
          <w:t>50</w:t>
        </w:r>
        <w:r>
          <w:rPr>
            <w:webHidden/>
          </w:rPr>
          <w:fldChar w:fldCharType="end"/>
        </w:r>
      </w:hyperlink>
    </w:p>
    <w:p w14:paraId="7E858DC5" w14:textId="19E82AC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0" w:history="1">
        <w:r w:rsidRPr="006C1138">
          <w:rPr>
            <w:rStyle w:val="Hyperlink"/>
          </w:rPr>
          <w:t>COVID19 vaccination during this pregnancy</w:t>
        </w:r>
        <w:r>
          <w:rPr>
            <w:webHidden/>
          </w:rPr>
          <w:tab/>
        </w:r>
        <w:r>
          <w:rPr>
            <w:webHidden/>
          </w:rPr>
          <w:fldChar w:fldCharType="begin"/>
        </w:r>
        <w:r>
          <w:rPr>
            <w:webHidden/>
          </w:rPr>
          <w:instrText xml:space="preserve"> PAGEREF _Toc233835900 \h </w:instrText>
        </w:r>
        <w:r>
          <w:rPr>
            <w:webHidden/>
          </w:rPr>
        </w:r>
        <w:r>
          <w:rPr>
            <w:webHidden/>
          </w:rPr>
          <w:fldChar w:fldCharType="separate"/>
        </w:r>
        <w:r>
          <w:rPr>
            <w:webHidden/>
          </w:rPr>
          <w:t>51</w:t>
        </w:r>
        <w:r>
          <w:rPr>
            <w:webHidden/>
          </w:rPr>
          <w:fldChar w:fldCharType="end"/>
        </w:r>
      </w:hyperlink>
    </w:p>
    <w:p w14:paraId="649CC104" w14:textId="42681BF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1" w:history="1">
        <w:r w:rsidRPr="006C1138">
          <w:rPr>
            <w:rStyle w:val="Hyperlink"/>
          </w:rPr>
          <w:t>COVID19 vaccination status</w:t>
        </w:r>
        <w:r>
          <w:rPr>
            <w:webHidden/>
          </w:rPr>
          <w:tab/>
        </w:r>
        <w:r>
          <w:rPr>
            <w:webHidden/>
          </w:rPr>
          <w:fldChar w:fldCharType="begin"/>
        </w:r>
        <w:r>
          <w:rPr>
            <w:webHidden/>
          </w:rPr>
          <w:instrText xml:space="preserve"> PAGEREF _Toc233835901 \h </w:instrText>
        </w:r>
        <w:r>
          <w:rPr>
            <w:webHidden/>
          </w:rPr>
        </w:r>
        <w:r>
          <w:rPr>
            <w:webHidden/>
          </w:rPr>
          <w:fldChar w:fldCharType="separate"/>
        </w:r>
        <w:r>
          <w:rPr>
            <w:webHidden/>
          </w:rPr>
          <w:t>53</w:t>
        </w:r>
        <w:r>
          <w:rPr>
            <w:webHidden/>
          </w:rPr>
          <w:fldChar w:fldCharType="end"/>
        </w:r>
      </w:hyperlink>
    </w:p>
    <w:p w14:paraId="6CA5996E" w14:textId="2222FE8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2" w:history="1">
        <w:r w:rsidRPr="006C1138">
          <w:rPr>
            <w:rStyle w:val="Hyperlink"/>
          </w:rPr>
          <w:t>Data submission identifier</w:t>
        </w:r>
        <w:r>
          <w:rPr>
            <w:webHidden/>
          </w:rPr>
          <w:tab/>
        </w:r>
        <w:r>
          <w:rPr>
            <w:webHidden/>
          </w:rPr>
          <w:fldChar w:fldCharType="begin"/>
        </w:r>
        <w:r>
          <w:rPr>
            <w:webHidden/>
          </w:rPr>
          <w:instrText xml:space="preserve"> PAGEREF _Toc233835902 \h </w:instrText>
        </w:r>
        <w:r>
          <w:rPr>
            <w:webHidden/>
          </w:rPr>
        </w:r>
        <w:r>
          <w:rPr>
            <w:webHidden/>
          </w:rPr>
          <w:fldChar w:fldCharType="separate"/>
        </w:r>
        <w:r>
          <w:rPr>
            <w:webHidden/>
          </w:rPr>
          <w:t>55</w:t>
        </w:r>
        <w:r>
          <w:rPr>
            <w:webHidden/>
          </w:rPr>
          <w:fldChar w:fldCharType="end"/>
        </w:r>
      </w:hyperlink>
    </w:p>
    <w:p w14:paraId="27FC0F24" w14:textId="1192875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3" w:history="1">
        <w:r w:rsidRPr="006C1138">
          <w:rPr>
            <w:rStyle w:val="Hyperlink"/>
          </w:rPr>
          <w:t>Date of admission – mother</w:t>
        </w:r>
        <w:r>
          <w:rPr>
            <w:webHidden/>
          </w:rPr>
          <w:tab/>
        </w:r>
        <w:r>
          <w:rPr>
            <w:webHidden/>
          </w:rPr>
          <w:fldChar w:fldCharType="begin"/>
        </w:r>
        <w:r>
          <w:rPr>
            <w:webHidden/>
          </w:rPr>
          <w:instrText xml:space="preserve"> PAGEREF _Toc233835903 \h </w:instrText>
        </w:r>
        <w:r>
          <w:rPr>
            <w:webHidden/>
          </w:rPr>
        </w:r>
        <w:r>
          <w:rPr>
            <w:webHidden/>
          </w:rPr>
          <w:fldChar w:fldCharType="separate"/>
        </w:r>
        <w:r>
          <w:rPr>
            <w:webHidden/>
          </w:rPr>
          <w:t>56</w:t>
        </w:r>
        <w:r>
          <w:rPr>
            <w:webHidden/>
          </w:rPr>
          <w:fldChar w:fldCharType="end"/>
        </w:r>
      </w:hyperlink>
    </w:p>
    <w:p w14:paraId="0BDDAD6D" w14:textId="191AA41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4" w:history="1">
        <w:r w:rsidRPr="006C1138">
          <w:rPr>
            <w:rStyle w:val="Hyperlink"/>
          </w:rPr>
          <w:t>Date of birth – baby</w:t>
        </w:r>
        <w:r>
          <w:rPr>
            <w:webHidden/>
          </w:rPr>
          <w:tab/>
        </w:r>
        <w:r>
          <w:rPr>
            <w:webHidden/>
          </w:rPr>
          <w:fldChar w:fldCharType="begin"/>
        </w:r>
        <w:r>
          <w:rPr>
            <w:webHidden/>
          </w:rPr>
          <w:instrText xml:space="preserve"> PAGEREF _Toc233835904 \h </w:instrText>
        </w:r>
        <w:r>
          <w:rPr>
            <w:webHidden/>
          </w:rPr>
        </w:r>
        <w:r>
          <w:rPr>
            <w:webHidden/>
          </w:rPr>
          <w:fldChar w:fldCharType="separate"/>
        </w:r>
        <w:r>
          <w:rPr>
            <w:webHidden/>
          </w:rPr>
          <w:t>57</w:t>
        </w:r>
        <w:r>
          <w:rPr>
            <w:webHidden/>
          </w:rPr>
          <w:fldChar w:fldCharType="end"/>
        </w:r>
      </w:hyperlink>
    </w:p>
    <w:p w14:paraId="5252DDCD" w14:textId="40AD1E8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5" w:history="1">
        <w:r w:rsidRPr="006C1138">
          <w:rPr>
            <w:rStyle w:val="Hyperlink"/>
          </w:rPr>
          <w:t>Date of birth – mother</w:t>
        </w:r>
        <w:r>
          <w:rPr>
            <w:webHidden/>
          </w:rPr>
          <w:tab/>
        </w:r>
        <w:r>
          <w:rPr>
            <w:webHidden/>
          </w:rPr>
          <w:fldChar w:fldCharType="begin"/>
        </w:r>
        <w:r>
          <w:rPr>
            <w:webHidden/>
          </w:rPr>
          <w:instrText xml:space="preserve"> PAGEREF _Toc233835905 \h </w:instrText>
        </w:r>
        <w:r>
          <w:rPr>
            <w:webHidden/>
          </w:rPr>
        </w:r>
        <w:r>
          <w:rPr>
            <w:webHidden/>
          </w:rPr>
          <w:fldChar w:fldCharType="separate"/>
        </w:r>
        <w:r>
          <w:rPr>
            <w:webHidden/>
          </w:rPr>
          <w:t>58</w:t>
        </w:r>
        <w:r>
          <w:rPr>
            <w:webHidden/>
          </w:rPr>
          <w:fldChar w:fldCharType="end"/>
        </w:r>
      </w:hyperlink>
    </w:p>
    <w:p w14:paraId="5013EBF2" w14:textId="4F86E62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6" w:history="1">
        <w:r w:rsidRPr="006C1138">
          <w:rPr>
            <w:rStyle w:val="Hyperlink"/>
          </w:rPr>
          <w:t>Date of completion of last pregnancy</w:t>
        </w:r>
        <w:r>
          <w:rPr>
            <w:webHidden/>
          </w:rPr>
          <w:tab/>
        </w:r>
        <w:r>
          <w:rPr>
            <w:webHidden/>
          </w:rPr>
          <w:fldChar w:fldCharType="begin"/>
        </w:r>
        <w:r>
          <w:rPr>
            <w:webHidden/>
          </w:rPr>
          <w:instrText xml:space="preserve"> PAGEREF _Toc233835906 \h </w:instrText>
        </w:r>
        <w:r>
          <w:rPr>
            <w:webHidden/>
          </w:rPr>
        </w:r>
        <w:r>
          <w:rPr>
            <w:webHidden/>
          </w:rPr>
          <w:fldChar w:fldCharType="separate"/>
        </w:r>
        <w:r>
          <w:rPr>
            <w:webHidden/>
          </w:rPr>
          <w:t>59</w:t>
        </w:r>
        <w:r>
          <w:rPr>
            <w:webHidden/>
          </w:rPr>
          <w:fldChar w:fldCharType="end"/>
        </w:r>
      </w:hyperlink>
    </w:p>
    <w:p w14:paraId="274F8107" w14:textId="397D94A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7" w:history="1">
        <w:r w:rsidRPr="006C1138">
          <w:rPr>
            <w:rStyle w:val="Hyperlink"/>
          </w:rPr>
          <w:t>Date of decision for unplanned caesarean section</w:t>
        </w:r>
        <w:r>
          <w:rPr>
            <w:webHidden/>
          </w:rPr>
          <w:tab/>
        </w:r>
        <w:r>
          <w:rPr>
            <w:webHidden/>
          </w:rPr>
          <w:fldChar w:fldCharType="begin"/>
        </w:r>
        <w:r>
          <w:rPr>
            <w:webHidden/>
          </w:rPr>
          <w:instrText xml:space="preserve"> PAGEREF _Toc233835907 \h </w:instrText>
        </w:r>
        <w:r>
          <w:rPr>
            <w:webHidden/>
          </w:rPr>
        </w:r>
        <w:r>
          <w:rPr>
            <w:webHidden/>
          </w:rPr>
          <w:fldChar w:fldCharType="separate"/>
        </w:r>
        <w:r>
          <w:rPr>
            <w:webHidden/>
          </w:rPr>
          <w:t>61</w:t>
        </w:r>
        <w:r>
          <w:rPr>
            <w:webHidden/>
          </w:rPr>
          <w:fldChar w:fldCharType="end"/>
        </w:r>
      </w:hyperlink>
    </w:p>
    <w:p w14:paraId="3015A26A" w14:textId="733B60D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8" w:history="1">
        <w:r w:rsidRPr="006C1138">
          <w:rPr>
            <w:rStyle w:val="Hyperlink"/>
          </w:rPr>
          <w:t>Date of onset of labour</w:t>
        </w:r>
        <w:r>
          <w:rPr>
            <w:webHidden/>
          </w:rPr>
          <w:tab/>
        </w:r>
        <w:r>
          <w:rPr>
            <w:webHidden/>
          </w:rPr>
          <w:fldChar w:fldCharType="begin"/>
        </w:r>
        <w:r>
          <w:rPr>
            <w:webHidden/>
          </w:rPr>
          <w:instrText xml:space="preserve"> PAGEREF _Toc233835908 \h </w:instrText>
        </w:r>
        <w:r>
          <w:rPr>
            <w:webHidden/>
          </w:rPr>
        </w:r>
        <w:r>
          <w:rPr>
            <w:webHidden/>
          </w:rPr>
          <w:fldChar w:fldCharType="separate"/>
        </w:r>
        <w:r>
          <w:rPr>
            <w:webHidden/>
          </w:rPr>
          <w:t>62</w:t>
        </w:r>
        <w:r>
          <w:rPr>
            <w:webHidden/>
          </w:rPr>
          <w:fldChar w:fldCharType="end"/>
        </w:r>
      </w:hyperlink>
    </w:p>
    <w:p w14:paraId="4904912D" w14:textId="10C453B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09" w:history="1">
        <w:r w:rsidRPr="006C1138">
          <w:rPr>
            <w:rStyle w:val="Hyperlink"/>
          </w:rPr>
          <w:t>Date of onset of second stage of labour</w:t>
        </w:r>
        <w:r>
          <w:rPr>
            <w:webHidden/>
          </w:rPr>
          <w:tab/>
        </w:r>
        <w:r>
          <w:rPr>
            <w:webHidden/>
          </w:rPr>
          <w:fldChar w:fldCharType="begin"/>
        </w:r>
        <w:r>
          <w:rPr>
            <w:webHidden/>
          </w:rPr>
          <w:instrText xml:space="preserve"> PAGEREF _Toc233835909 \h </w:instrText>
        </w:r>
        <w:r>
          <w:rPr>
            <w:webHidden/>
          </w:rPr>
        </w:r>
        <w:r>
          <w:rPr>
            <w:webHidden/>
          </w:rPr>
          <w:fldChar w:fldCharType="separate"/>
        </w:r>
        <w:r>
          <w:rPr>
            <w:webHidden/>
          </w:rPr>
          <w:t>64</w:t>
        </w:r>
        <w:r>
          <w:rPr>
            <w:webHidden/>
          </w:rPr>
          <w:fldChar w:fldCharType="end"/>
        </w:r>
      </w:hyperlink>
    </w:p>
    <w:p w14:paraId="4F424EED" w14:textId="595F9E0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0" w:history="1">
        <w:r w:rsidRPr="006C1138">
          <w:rPr>
            <w:rStyle w:val="Hyperlink"/>
          </w:rPr>
          <w:t>Date of rupture of membranes</w:t>
        </w:r>
        <w:r>
          <w:rPr>
            <w:webHidden/>
          </w:rPr>
          <w:tab/>
        </w:r>
        <w:r>
          <w:rPr>
            <w:webHidden/>
          </w:rPr>
          <w:fldChar w:fldCharType="begin"/>
        </w:r>
        <w:r>
          <w:rPr>
            <w:webHidden/>
          </w:rPr>
          <w:instrText xml:space="preserve"> PAGEREF _Toc233835910 \h </w:instrText>
        </w:r>
        <w:r>
          <w:rPr>
            <w:webHidden/>
          </w:rPr>
        </w:r>
        <w:r>
          <w:rPr>
            <w:webHidden/>
          </w:rPr>
          <w:fldChar w:fldCharType="separate"/>
        </w:r>
        <w:r>
          <w:rPr>
            <w:webHidden/>
          </w:rPr>
          <w:t>66</w:t>
        </w:r>
        <w:r>
          <w:rPr>
            <w:webHidden/>
          </w:rPr>
          <w:fldChar w:fldCharType="end"/>
        </w:r>
      </w:hyperlink>
    </w:p>
    <w:p w14:paraId="3DDAC34C" w14:textId="7C0C152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1" w:history="1">
        <w:r w:rsidRPr="006C1138">
          <w:rPr>
            <w:rStyle w:val="Hyperlink"/>
          </w:rPr>
          <w:t>Diabetes mellitus during pregnancy – type</w:t>
        </w:r>
        <w:r>
          <w:rPr>
            <w:webHidden/>
          </w:rPr>
          <w:tab/>
        </w:r>
        <w:r>
          <w:rPr>
            <w:webHidden/>
          </w:rPr>
          <w:fldChar w:fldCharType="begin"/>
        </w:r>
        <w:r>
          <w:rPr>
            <w:webHidden/>
          </w:rPr>
          <w:instrText xml:space="preserve"> PAGEREF _Toc233835911 \h </w:instrText>
        </w:r>
        <w:r>
          <w:rPr>
            <w:webHidden/>
          </w:rPr>
        </w:r>
        <w:r>
          <w:rPr>
            <w:webHidden/>
          </w:rPr>
          <w:fldChar w:fldCharType="separate"/>
        </w:r>
        <w:r>
          <w:rPr>
            <w:webHidden/>
          </w:rPr>
          <w:t>68</w:t>
        </w:r>
        <w:r>
          <w:rPr>
            <w:webHidden/>
          </w:rPr>
          <w:fldChar w:fldCharType="end"/>
        </w:r>
      </w:hyperlink>
    </w:p>
    <w:p w14:paraId="0C83155A" w14:textId="6114159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2" w:history="1">
        <w:r w:rsidRPr="006C1138">
          <w:rPr>
            <w:rStyle w:val="Hyperlink"/>
          </w:rPr>
          <w:t>Diabetes mellitus – gestational – diagnosis timing</w:t>
        </w:r>
        <w:r>
          <w:rPr>
            <w:webHidden/>
          </w:rPr>
          <w:tab/>
        </w:r>
        <w:r>
          <w:rPr>
            <w:webHidden/>
          </w:rPr>
          <w:fldChar w:fldCharType="begin"/>
        </w:r>
        <w:r>
          <w:rPr>
            <w:webHidden/>
          </w:rPr>
          <w:instrText xml:space="preserve"> PAGEREF _Toc233835912 \h </w:instrText>
        </w:r>
        <w:r>
          <w:rPr>
            <w:webHidden/>
          </w:rPr>
        </w:r>
        <w:r>
          <w:rPr>
            <w:webHidden/>
          </w:rPr>
          <w:fldChar w:fldCharType="separate"/>
        </w:r>
        <w:r>
          <w:rPr>
            <w:webHidden/>
          </w:rPr>
          <w:t>70</w:t>
        </w:r>
        <w:r>
          <w:rPr>
            <w:webHidden/>
          </w:rPr>
          <w:fldChar w:fldCharType="end"/>
        </w:r>
      </w:hyperlink>
    </w:p>
    <w:p w14:paraId="1BD6CFE6" w14:textId="1E1FD60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3" w:history="1">
        <w:r w:rsidRPr="006C1138">
          <w:rPr>
            <w:rStyle w:val="Hyperlink"/>
          </w:rPr>
          <w:t>Diabetes mellitus – pre-existing – diagnosis timing</w:t>
        </w:r>
        <w:r>
          <w:rPr>
            <w:webHidden/>
          </w:rPr>
          <w:tab/>
        </w:r>
        <w:r>
          <w:rPr>
            <w:webHidden/>
          </w:rPr>
          <w:fldChar w:fldCharType="begin"/>
        </w:r>
        <w:r>
          <w:rPr>
            <w:webHidden/>
          </w:rPr>
          <w:instrText xml:space="preserve"> PAGEREF _Toc233835913 \h </w:instrText>
        </w:r>
        <w:r>
          <w:rPr>
            <w:webHidden/>
          </w:rPr>
        </w:r>
        <w:r>
          <w:rPr>
            <w:webHidden/>
          </w:rPr>
          <w:fldChar w:fldCharType="separate"/>
        </w:r>
        <w:r>
          <w:rPr>
            <w:webHidden/>
          </w:rPr>
          <w:t>72</w:t>
        </w:r>
        <w:r>
          <w:rPr>
            <w:webHidden/>
          </w:rPr>
          <w:fldChar w:fldCharType="end"/>
        </w:r>
      </w:hyperlink>
    </w:p>
    <w:p w14:paraId="1AF278DB" w14:textId="287B2B3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4" w:history="1">
        <w:r w:rsidRPr="006C1138">
          <w:rPr>
            <w:rStyle w:val="Hyperlink"/>
          </w:rPr>
          <w:t>Diabetes mellitus therapy during pregnancy</w:t>
        </w:r>
        <w:r>
          <w:rPr>
            <w:webHidden/>
          </w:rPr>
          <w:tab/>
        </w:r>
        <w:r>
          <w:rPr>
            <w:webHidden/>
          </w:rPr>
          <w:fldChar w:fldCharType="begin"/>
        </w:r>
        <w:r>
          <w:rPr>
            <w:webHidden/>
          </w:rPr>
          <w:instrText xml:space="preserve"> PAGEREF _Toc233835914 \h </w:instrText>
        </w:r>
        <w:r>
          <w:rPr>
            <w:webHidden/>
          </w:rPr>
        </w:r>
        <w:r>
          <w:rPr>
            <w:webHidden/>
          </w:rPr>
          <w:fldChar w:fldCharType="separate"/>
        </w:r>
        <w:r>
          <w:rPr>
            <w:webHidden/>
          </w:rPr>
          <w:t>74</w:t>
        </w:r>
        <w:r>
          <w:rPr>
            <w:webHidden/>
          </w:rPr>
          <w:fldChar w:fldCharType="end"/>
        </w:r>
      </w:hyperlink>
    </w:p>
    <w:p w14:paraId="63133C47" w14:textId="0A0280A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5" w:history="1">
        <w:r w:rsidRPr="006C1138">
          <w:rPr>
            <w:rStyle w:val="Hyperlink"/>
          </w:rPr>
          <w:t>Discipline of antenatal care provider</w:t>
        </w:r>
        <w:r>
          <w:rPr>
            <w:webHidden/>
          </w:rPr>
          <w:tab/>
        </w:r>
        <w:r>
          <w:rPr>
            <w:webHidden/>
          </w:rPr>
          <w:fldChar w:fldCharType="begin"/>
        </w:r>
        <w:r>
          <w:rPr>
            <w:webHidden/>
          </w:rPr>
          <w:instrText xml:space="preserve"> PAGEREF _Toc233835915 \h </w:instrText>
        </w:r>
        <w:r>
          <w:rPr>
            <w:webHidden/>
          </w:rPr>
        </w:r>
        <w:r>
          <w:rPr>
            <w:webHidden/>
          </w:rPr>
          <w:fldChar w:fldCharType="separate"/>
        </w:r>
        <w:r>
          <w:rPr>
            <w:webHidden/>
          </w:rPr>
          <w:t>76</w:t>
        </w:r>
        <w:r>
          <w:rPr>
            <w:webHidden/>
          </w:rPr>
          <w:fldChar w:fldCharType="end"/>
        </w:r>
      </w:hyperlink>
    </w:p>
    <w:p w14:paraId="73FC5E02" w14:textId="586059B9"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6" w:history="1">
        <w:r w:rsidRPr="006C1138">
          <w:rPr>
            <w:rStyle w:val="Hyperlink"/>
          </w:rPr>
          <w:t>Discipline of lead intrapartum care provider</w:t>
        </w:r>
        <w:r>
          <w:rPr>
            <w:webHidden/>
          </w:rPr>
          <w:tab/>
        </w:r>
        <w:r>
          <w:rPr>
            <w:webHidden/>
          </w:rPr>
          <w:fldChar w:fldCharType="begin"/>
        </w:r>
        <w:r>
          <w:rPr>
            <w:webHidden/>
          </w:rPr>
          <w:instrText xml:space="preserve"> PAGEREF _Toc233835916 \h </w:instrText>
        </w:r>
        <w:r>
          <w:rPr>
            <w:webHidden/>
          </w:rPr>
        </w:r>
        <w:r>
          <w:rPr>
            <w:webHidden/>
          </w:rPr>
          <w:fldChar w:fldCharType="separate"/>
        </w:r>
        <w:r>
          <w:rPr>
            <w:webHidden/>
          </w:rPr>
          <w:t>77</w:t>
        </w:r>
        <w:r>
          <w:rPr>
            <w:webHidden/>
          </w:rPr>
          <w:fldChar w:fldCharType="end"/>
        </w:r>
      </w:hyperlink>
    </w:p>
    <w:p w14:paraId="33AF7A59" w14:textId="6F3D34E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7" w:history="1">
        <w:r w:rsidRPr="006C1138">
          <w:rPr>
            <w:rStyle w:val="Hyperlink"/>
          </w:rPr>
          <w:t>Edinburgh Postnatal Depression Scale score</w:t>
        </w:r>
        <w:r>
          <w:rPr>
            <w:webHidden/>
          </w:rPr>
          <w:tab/>
        </w:r>
        <w:r>
          <w:rPr>
            <w:webHidden/>
          </w:rPr>
          <w:fldChar w:fldCharType="begin"/>
        </w:r>
        <w:r>
          <w:rPr>
            <w:webHidden/>
          </w:rPr>
          <w:instrText xml:space="preserve"> PAGEREF _Toc233835917 \h </w:instrText>
        </w:r>
        <w:r>
          <w:rPr>
            <w:webHidden/>
          </w:rPr>
        </w:r>
        <w:r>
          <w:rPr>
            <w:webHidden/>
          </w:rPr>
          <w:fldChar w:fldCharType="separate"/>
        </w:r>
        <w:r>
          <w:rPr>
            <w:webHidden/>
          </w:rPr>
          <w:t>79</w:t>
        </w:r>
        <w:r>
          <w:rPr>
            <w:webHidden/>
          </w:rPr>
          <w:fldChar w:fldCharType="end"/>
        </w:r>
      </w:hyperlink>
    </w:p>
    <w:p w14:paraId="6DF5797A" w14:textId="437C30F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8" w:history="1">
        <w:r w:rsidRPr="006C1138">
          <w:rPr>
            <w:rStyle w:val="Hyperlink"/>
          </w:rPr>
          <w:t>Episiotomy – indicator</w:t>
        </w:r>
        <w:r>
          <w:rPr>
            <w:webHidden/>
          </w:rPr>
          <w:tab/>
        </w:r>
        <w:r>
          <w:rPr>
            <w:webHidden/>
          </w:rPr>
          <w:fldChar w:fldCharType="begin"/>
        </w:r>
        <w:r>
          <w:rPr>
            <w:webHidden/>
          </w:rPr>
          <w:instrText xml:space="preserve"> PAGEREF _Toc233835918 \h </w:instrText>
        </w:r>
        <w:r>
          <w:rPr>
            <w:webHidden/>
          </w:rPr>
        </w:r>
        <w:r>
          <w:rPr>
            <w:webHidden/>
          </w:rPr>
          <w:fldChar w:fldCharType="separate"/>
        </w:r>
        <w:r>
          <w:rPr>
            <w:webHidden/>
          </w:rPr>
          <w:t>81</w:t>
        </w:r>
        <w:r>
          <w:rPr>
            <w:webHidden/>
          </w:rPr>
          <w:fldChar w:fldCharType="end"/>
        </w:r>
      </w:hyperlink>
    </w:p>
    <w:p w14:paraId="7D4232A8" w14:textId="58DB527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19" w:history="1">
        <w:r w:rsidRPr="006C1138">
          <w:rPr>
            <w:rStyle w:val="Hyperlink"/>
          </w:rPr>
          <w:t>Episode Identifier</w:t>
        </w:r>
        <w:r>
          <w:rPr>
            <w:webHidden/>
          </w:rPr>
          <w:tab/>
        </w:r>
        <w:r>
          <w:rPr>
            <w:webHidden/>
          </w:rPr>
          <w:fldChar w:fldCharType="begin"/>
        </w:r>
        <w:r>
          <w:rPr>
            <w:webHidden/>
          </w:rPr>
          <w:instrText xml:space="preserve"> PAGEREF _Toc233835919 \h </w:instrText>
        </w:r>
        <w:r>
          <w:rPr>
            <w:webHidden/>
          </w:rPr>
        </w:r>
        <w:r>
          <w:rPr>
            <w:webHidden/>
          </w:rPr>
          <w:fldChar w:fldCharType="separate"/>
        </w:r>
        <w:r>
          <w:rPr>
            <w:webHidden/>
          </w:rPr>
          <w:t>82</w:t>
        </w:r>
        <w:r>
          <w:rPr>
            <w:webHidden/>
          </w:rPr>
          <w:fldChar w:fldCharType="end"/>
        </w:r>
      </w:hyperlink>
    </w:p>
    <w:p w14:paraId="6F9E4240" w14:textId="4E3A708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0" w:history="1">
        <w:r w:rsidRPr="006C1138">
          <w:rPr>
            <w:rStyle w:val="Hyperlink"/>
          </w:rPr>
          <w:t>Estimated date of confinement</w:t>
        </w:r>
        <w:r>
          <w:rPr>
            <w:webHidden/>
          </w:rPr>
          <w:tab/>
        </w:r>
        <w:r>
          <w:rPr>
            <w:webHidden/>
          </w:rPr>
          <w:fldChar w:fldCharType="begin"/>
        </w:r>
        <w:r>
          <w:rPr>
            <w:webHidden/>
          </w:rPr>
          <w:instrText xml:space="preserve"> PAGEREF _Toc233835920 \h </w:instrText>
        </w:r>
        <w:r>
          <w:rPr>
            <w:webHidden/>
          </w:rPr>
        </w:r>
        <w:r>
          <w:rPr>
            <w:webHidden/>
          </w:rPr>
          <w:fldChar w:fldCharType="separate"/>
        </w:r>
        <w:r>
          <w:rPr>
            <w:webHidden/>
          </w:rPr>
          <w:t>83</w:t>
        </w:r>
        <w:r>
          <w:rPr>
            <w:webHidden/>
          </w:rPr>
          <w:fldChar w:fldCharType="end"/>
        </w:r>
      </w:hyperlink>
    </w:p>
    <w:p w14:paraId="25608EC2" w14:textId="101BE73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1" w:history="1">
        <w:r w:rsidRPr="006C1138">
          <w:rPr>
            <w:rStyle w:val="Hyperlink"/>
          </w:rPr>
          <w:t>Estimated gestational age</w:t>
        </w:r>
        <w:r>
          <w:rPr>
            <w:webHidden/>
          </w:rPr>
          <w:tab/>
        </w:r>
        <w:r>
          <w:rPr>
            <w:webHidden/>
          </w:rPr>
          <w:fldChar w:fldCharType="begin"/>
        </w:r>
        <w:r>
          <w:rPr>
            <w:webHidden/>
          </w:rPr>
          <w:instrText xml:space="preserve"> PAGEREF _Toc233835921 \h </w:instrText>
        </w:r>
        <w:r>
          <w:rPr>
            <w:webHidden/>
          </w:rPr>
        </w:r>
        <w:r>
          <w:rPr>
            <w:webHidden/>
          </w:rPr>
          <w:fldChar w:fldCharType="separate"/>
        </w:r>
        <w:r>
          <w:rPr>
            <w:webHidden/>
          </w:rPr>
          <w:t>84</w:t>
        </w:r>
        <w:r>
          <w:rPr>
            <w:webHidden/>
          </w:rPr>
          <w:fldChar w:fldCharType="end"/>
        </w:r>
      </w:hyperlink>
    </w:p>
    <w:p w14:paraId="0451658C" w14:textId="2DCF6BA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2" w:history="1">
        <w:r w:rsidRPr="006C1138">
          <w:rPr>
            <w:rStyle w:val="Hyperlink"/>
          </w:rPr>
          <w:t>Events of labour and birth – free text</w:t>
        </w:r>
        <w:r>
          <w:rPr>
            <w:webHidden/>
          </w:rPr>
          <w:tab/>
        </w:r>
        <w:r>
          <w:rPr>
            <w:webHidden/>
          </w:rPr>
          <w:fldChar w:fldCharType="begin"/>
        </w:r>
        <w:r>
          <w:rPr>
            <w:webHidden/>
          </w:rPr>
          <w:instrText xml:space="preserve"> PAGEREF _Toc233835922 \h </w:instrText>
        </w:r>
        <w:r>
          <w:rPr>
            <w:webHidden/>
          </w:rPr>
        </w:r>
        <w:r>
          <w:rPr>
            <w:webHidden/>
          </w:rPr>
          <w:fldChar w:fldCharType="separate"/>
        </w:r>
        <w:r>
          <w:rPr>
            <w:webHidden/>
          </w:rPr>
          <w:t>85</w:t>
        </w:r>
        <w:r>
          <w:rPr>
            <w:webHidden/>
          </w:rPr>
          <w:fldChar w:fldCharType="end"/>
        </w:r>
      </w:hyperlink>
    </w:p>
    <w:p w14:paraId="41B160C2" w14:textId="7F0C3FD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3" w:history="1">
        <w:r w:rsidRPr="006C1138">
          <w:rPr>
            <w:rStyle w:val="Hyperlink"/>
          </w:rPr>
          <w:t>Events of labour and birth – ICD-10-AM code</w:t>
        </w:r>
        <w:r>
          <w:rPr>
            <w:webHidden/>
          </w:rPr>
          <w:tab/>
        </w:r>
        <w:r>
          <w:rPr>
            <w:webHidden/>
          </w:rPr>
          <w:fldChar w:fldCharType="begin"/>
        </w:r>
        <w:r>
          <w:rPr>
            <w:webHidden/>
          </w:rPr>
          <w:instrText xml:space="preserve"> PAGEREF _Toc233835923 \h </w:instrText>
        </w:r>
        <w:r>
          <w:rPr>
            <w:webHidden/>
          </w:rPr>
        </w:r>
        <w:r>
          <w:rPr>
            <w:webHidden/>
          </w:rPr>
          <w:fldChar w:fldCharType="separate"/>
        </w:r>
        <w:r>
          <w:rPr>
            <w:webHidden/>
          </w:rPr>
          <w:t>86</w:t>
        </w:r>
        <w:r>
          <w:rPr>
            <w:webHidden/>
          </w:rPr>
          <w:fldChar w:fldCharType="end"/>
        </w:r>
      </w:hyperlink>
    </w:p>
    <w:p w14:paraId="4CD9D575" w14:textId="5C9FEBE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4" w:history="1">
        <w:r w:rsidRPr="006C1138">
          <w:rPr>
            <w:rStyle w:val="Hyperlink"/>
          </w:rPr>
          <w:t>Family violence screening status</w:t>
        </w:r>
        <w:r>
          <w:rPr>
            <w:webHidden/>
          </w:rPr>
          <w:tab/>
        </w:r>
        <w:r>
          <w:rPr>
            <w:webHidden/>
          </w:rPr>
          <w:fldChar w:fldCharType="begin"/>
        </w:r>
        <w:r>
          <w:rPr>
            <w:webHidden/>
          </w:rPr>
          <w:instrText xml:space="preserve"> PAGEREF _Toc233835924 \h </w:instrText>
        </w:r>
        <w:r>
          <w:rPr>
            <w:webHidden/>
          </w:rPr>
        </w:r>
        <w:r>
          <w:rPr>
            <w:webHidden/>
          </w:rPr>
          <w:fldChar w:fldCharType="separate"/>
        </w:r>
        <w:r>
          <w:rPr>
            <w:webHidden/>
          </w:rPr>
          <w:t>88</w:t>
        </w:r>
        <w:r>
          <w:rPr>
            <w:webHidden/>
          </w:rPr>
          <w:fldChar w:fldCharType="end"/>
        </w:r>
      </w:hyperlink>
    </w:p>
    <w:p w14:paraId="5BDEC152" w14:textId="29429E1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5" w:history="1">
        <w:r w:rsidRPr="006C1138">
          <w:rPr>
            <w:rStyle w:val="Hyperlink"/>
          </w:rPr>
          <w:t>Fetal monitoring in labour</w:t>
        </w:r>
        <w:r>
          <w:rPr>
            <w:webHidden/>
          </w:rPr>
          <w:tab/>
        </w:r>
        <w:r>
          <w:rPr>
            <w:webHidden/>
          </w:rPr>
          <w:fldChar w:fldCharType="begin"/>
        </w:r>
        <w:r>
          <w:rPr>
            <w:webHidden/>
          </w:rPr>
          <w:instrText xml:space="preserve"> PAGEREF _Toc233835925 \h </w:instrText>
        </w:r>
        <w:r>
          <w:rPr>
            <w:webHidden/>
          </w:rPr>
        </w:r>
        <w:r>
          <w:rPr>
            <w:webHidden/>
          </w:rPr>
          <w:fldChar w:fldCharType="separate"/>
        </w:r>
        <w:r>
          <w:rPr>
            <w:webHidden/>
          </w:rPr>
          <w:t>89</w:t>
        </w:r>
        <w:r>
          <w:rPr>
            <w:webHidden/>
          </w:rPr>
          <w:fldChar w:fldCharType="end"/>
        </w:r>
      </w:hyperlink>
    </w:p>
    <w:p w14:paraId="0BAB3C23" w14:textId="2EDA45D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6" w:history="1">
        <w:r w:rsidRPr="006C1138">
          <w:rPr>
            <w:rStyle w:val="Hyperlink"/>
          </w:rPr>
          <w:t>Fetal monitoring prior to birth – not in labour</w:t>
        </w:r>
        <w:r>
          <w:rPr>
            <w:webHidden/>
          </w:rPr>
          <w:tab/>
        </w:r>
        <w:r>
          <w:rPr>
            <w:webHidden/>
          </w:rPr>
          <w:fldChar w:fldCharType="begin"/>
        </w:r>
        <w:r>
          <w:rPr>
            <w:webHidden/>
          </w:rPr>
          <w:instrText xml:space="preserve"> PAGEREF _Toc233835926 \h </w:instrText>
        </w:r>
        <w:r>
          <w:rPr>
            <w:webHidden/>
          </w:rPr>
        </w:r>
        <w:r>
          <w:rPr>
            <w:webHidden/>
          </w:rPr>
          <w:fldChar w:fldCharType="separate"/>
        </w:r>
        <w:r>
          <w:rPr>
            <w:webHidden/>
          </w:rPr>
          <w:t>91</w:t>
        </w:r>
        <w:r>
          <w:rPr>
            <w:webHidden/>
          </w:rPr>
          <w:fldChar w:fldCharType="end"/>
        </w:r>
      </w:hyperlink>
    </w:p>
    <w:p w14:paraId="432EB9EB" w14:textId="086979B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7" w:history="1">
        <w:r w:rsidRPr="006C1138">
          <w:rPr>
            <w:rStyle w:val="Hyperlink"/>
          </w:rPr>
          <w:t>First given name – mother</w:t>
        </w:r>
        <w:r>
          <w:rPr>
            <w:webHidden/>
          </w:rPr>
          <w:tab/>
        </w:r>
        <w:r>
          <w:rPr>
            <w:webHidden/>
          </w:rPr>
          <w:fldChar w:fldCharType="begin"/>
        </w:r>
        <w:r>
          <w:rPr>
            <w:webHidden/>
          </w:rPr>
          <w:instrText xml:space="preserve"> PAGEREF _Toc233835927 \h </w:instrText>
        </w:r>
        <w:r>
          <w:rPr>
            <w:webHidden/>
          </w:rPr>
        </w:r>
        <w:r>
          <w:rPr>
            <w:webHidden/>
          </w:rPr>
          <w:fldChar w:fldCharType="separate"/>
        </w:r>
        <w:r>
          <w:rPr>
            <w:webHidden/>
          </w:rPr>
          <w:t>93</w:t>
        </w:r>
        <w:r>
          <w:rPr>
            <w:webHidden/>
          </w:rPr>
          <w:fldChar w:fldCharType="end"/>
        </w:r>
      </w:hyperlink>
    </w:p>
    <w:p w14:paraId="729F56D7" w14:textId="262061C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8" w:history="1">
        <w:r w:rsidRPr="006C1138">
          <w:rPr>
            <w:rStyle w:val="Hyperlink"/>
          </w:rPr>
          <w:t>Formula given in hospital</w:t>
        </w:r>
        <w:r>
          <w:rPr>
            <w:webHidden/>
          </w:rPr>
          <w:tab/>
        </w:r>
        <w:r>
          <w:rPr>
            <w:webHidden/>
          </w:rPr>
          <w:fldChar w:fldCharType="begin"/>
        </w:r>
        <w:r>
          <w:rPr>
            <w:webHidden/>
          </w:rPr>
          <w:instrText xml:space="preserve"> PAGEREF _Toc233835928 \h </w:instrText>
        </w:r>
        <w:r>
          <w:rPr>
            <w:webHidden/>
          </w:rPr>
        </w:r>
        <w:r>
          <w:rPr>
            <w:webHidden/>
          </w:rPr>
          <w:fldChar w:fldCharType="separate"/>
        </w:r>
        <w:r>
          <w:rPr>
            <w:webHidden/>
          </w:rPr>
          <w:t>94</w:t>
        </w:r>
        <w:r>
          <w:rPr>
            <w:webHidden/>
          </w:rPr>
          <w:fldChar w:fldCharType="end"/>
        </w:r>
      </w:hyperlink>
    </w:p>
    <w:p w14:paraId="65D37A94" w14:textId="7D80E6F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29" w:history="1">
        <w:r w:rsidRPr="006C1138">
          <w:rPr>
            <w:rStyle w:val="Hyperlink"/>
          </w:rPr>
          <w:t>Gestational age at first antenatal visit</w:t>
        </w:r>
        <w:r>
          <w:rPr>
            <w:webHidden/>
          </w:rPr>
          <w:tab/>
        </w:r>
        <w:r>
          <w:rPr>
            <w:webHidden/>
          </w:rPr>
          <w:fldChar w:fldCharType="begin"/>
        </w:r>
        <w:r>
          <w:rPr>
            <w:webHidden/>
          </w:rPr>
          <w:instrText xml:space="preserve"> PAGEREF _Toc233835929 \h </w:instrText>
        </w:r>
        <w:r>
          <w:rPr>
            <w:webHidden/>
          </w:rPr>
        </w:r>
        <w:r>
          <w:rPr>
            <w:webHidden/>
          </w:rPr>
          <w:fldChar w:fldCharType="separate"/>
        </w:r>
        <w:r>
          <w:rPr>
            <w:webHidden/>
          </w:rPr>
          <w:t>95</w:t>
        </w:r>
        <w:r>
          <w:rPr>
            <w:webHidden/>
          </w:rPr>
          <w:fldChar w:fldCharType="end"/>
        </w:r>
      </w:hyperlink>
    </w:p>
    <w:p w14:paraId="7D125EFF" w14:textId="31444F7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0" w:history="1">
        <w:r w:rsidRPr="006C1138">
          <w:rPr>
            <w:rStyle w:val="Hyperlink"/>
          </w:rPr>
          <w:t>Gravidity</w:t>
        </w:r>
        <w:r>
          <w:rPr>
            <w:webHidden/>
          </w:rPr>
          <w:tab/>
        </w:r>
        <w:r>
          <w:rPr>
            <w:webHidden/>
          </w:rPr>
          <w:fldChar w:fldCharType="begin"/>
        </w:r>
        <w:r>
          <w:rPr>
            <w:webHidden/>
          </w:rPr>
          <w:instrText xml:space="preserve"> PAGEREF _Toc233835930 \h </w:instrText>
        </w:r>
        <w:r>
          <w:rPr>
            <w:webHidden/>
          </w:rPr>
        </w:r>
        <w:r>
          <w:rPr>
            <w:webHidden/>
          </w:rPr>
          <w:fldChar w:fldCharType="separate"/>
        </w:r>
        <w:r>
          <w:rPr>
            <w:webHidden/>
          </w:rPr>
          <w:t>96</w:t>
        </w:r>
        <w:r>
          <w:rPr>
            <w:webHidden/>
          </w:rPr>
          <w:fldChar w:fldCharType="end"/>
        </w:r>
      </w:hyperlink>
    </w:p>
    <w:p w14:paraId="44D357AB" w14:textId="070072F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1" w:history="1">
        <w:r w:rsidRPr="006C1138">
          <w:rPr>
            <w:rStyle w:val="Hyperlink"/>
          </w:rPr>
          <w:t>Head circumference – baby</w:t>
        </w:r>
        <w:r>
          <w:rPr>
            <w:webHidden/>
          </w:rPr>
          <w:tab/>
        </w:r>
        <w:r>
          <w:rPr>
            <w:webHidden/>
          </w:rPr>
          <w:fldChar w:fldCharType="begin"/>
        </w:r>
        <w:r>
          <w:rPr>
            <w:webHidden/>
          </w:rPr>
          <w:instrText xml:space="preserve"> PAGEREF _Toc233835931 \h </w:instrText>
        </w:r>
        <w:r>
          <w:rPr>
            <w:webHidden/>
          </w:rPr>
        </w:r>
        <w:r>
          <w:rPr>
            <w:webHidden/>
          </w:rPr>
          <w:fldChar w:fldCharType="separate"/>
        </w:r>
        <w:r>
          <w:rPr>
            <w:webHidden/>
          </w:rPr>
          <w:t>97</w:t>
        </w:r>
        <w:r>
          <w:rPr>
            <w:webHidden/>
          </w:rPr>
          <w:fldChar w:fldCharType="end"/>
        </w:r>
      </w:hyperlink>
    </w:p>
    <w:p w14:paraId="7AD71ED9" w14:textId="6CC14ED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2" w:history="1">
        <w:r w:rsidRPr="006C1138">
          <w:rPr>
            <w:rStyle w:val="Hyperlink"/>
          </w:rPr>
          <w:t>Height – self-reported – mother</w:t>
        </w:r>
        <w:r>
          <w:rPr>
            <w:webHidden/>
          </w:rPr>
          <w:tab/>
        </w:r>
        <w:r>
          <w:rPr>
            <w:webHidden/>
          </w:rPr>
          <w:fldChar w:fldCharType="begin"/>
        </w:r>
        <w:r>
          <w:rPr>
            <w:webHidden/>
          </w:rPr>
          <w:instrText xml:space="preserve"> PAGEREF _Toc233835932 \h </w:instrText>
        </w:r>
        <w:r>
          <w:rPr>
            <w:webHidden/>
          </w:rPr>
        </w:r>
        <w:r>
          <w:rPr>
            <w:webHidden/>
          </w:rPr>
          <w:fldChar w:fldCharType="separate"/>
        </w:r>
        <w:r>
          <w:rPr>
            <w:webHidden/>
          </w:rPr>
          <w:t>99</w:t>
        </w:r>
        <w:r>
          <w:rPr>
            <w:webHidden/>
          </w:rPr>
          <w:fldChar w:fldCharType="end"/>
        </w:r>
      </w:hyperlink>
    </w:p>
    <w:p w14:paraId="29C761F8" w14:textId="0BB6F72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3" w:history="1">
        <w:r w:rsidRPr="006C1138">
          <w:rPr>
            <w:rStyle w:val="Hyperlink"/>
          </w:rPr>
          <w:t>Hepatitis B antenatal screening – mother</w:t>
        </w:r>
        <w:r>
          <w:rPr>
            <w:webHidden/>
          </w:rPr>
          <w:tab/>
        </w:r>
        <w:r>
          <w:rPr>
            <w:webHidden/>
          </w:rPr>
          <w:fldChar w:fldCharType="begin"/>
        </w:r>
        <w:r>
          <w:rPr>
            <w:webHidden/>
          </w:rPr>
          <w:instrText xml:space="preserve"> PAGEREF _Toc233835933 \h </w:instrText>
        </w:r>
        <w:r>
          <w:rPr>
            <w:webHidden/>
          </w:rPr>
        </w:r>
        <w:r>
          <w:rPr>
            <w:webHidden/>
          </w:rPr>
          <w:fldChar w:fldCharType="separate"/>
        </w:r>
        <w:r>
          <w:rPr>
            <w:webHidden/>
          </w:rPr>
          <w:t>100</w:t>
        </w:r>
        <w:r>
          <w:rPr>
            <w:webHidden/>
          </w:rPr>
          <w:fldChar w:fldCharType="end"/>
        </w:r>
      </w:hyperlink>
    </w:p>
    <w:p w14:paraId="610639BD" w14:textId="47CDD15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4" w:history="1">
        <w:r w:rsidRPr="006C1138">
          <w:rPr>
            <w:rStyle w:val="Hyperlink"/>
          </w:rPr>
          <w:t>Hepatitis B vaccine received</w:t>
        </w:r>
        <w:r>
          <w:rPr>
            <w:webHidden/>
          </w:rPr>
          <w:tab/>
        </w:r>
        <w:r>
          <w:rPr>
            <w:webHidden/>
          </w:rPr>
          <w:fldChar w:fldCharType="begin"/>
        </w:r>
        <w:r>
          <w:rPr>
            <w:webHidden/>
          </w:rPr>
          <w:instrText xml:space="preserve"> PAGEREF _Toc233835934 \h </w:instrText>
        </w:r>
        <w:r>
          <w:rPr>
            <w:webHidden/>
          </w:rPr>
        </w:r>
        <w:r>
          <w:rPr>
            <w:webHidden/>
          </w:rPr>
          <w:fldChar w:fldCharType="separate"/>
        </w:r>
        <w:r>
          <w:rPr>
            <w:webHidden/>
          </w:rPr>
          <w:t>101</w:t>
        </w:r>
        <w:r>
          <w:rPr>
            <w:webHidden/>
          </w:rPr>
          <w:fldChar w:fldCharType="end"/>
        </w:r>
      </w:hyperlink>
    </w:p>
    <w:p w14:paraId="46E1EEE9" w14:textId="7105A62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5" w:history="1">
        <w:r w:rsidRPr="006C1138">
          <w:rPr>
            <w:rStyle w:val="Hyperlink"/>
          </w:rPr>
          <w:t>HIV antenatal screening – mother</w:t>
        </w:r>
        <w:r>
          <w:rPr>
            <w:webHidden/>
          </w:rPr>
          <w:tab/>
        </w:r>
        <w:r>
          <w:rPr>
            <w:webHidden/>
          </w:rPr>
          <w:fldChar w:fldCharType="begin"/>
        </w:r>
        <w:r>
          <w:rPr>
            <w:webHidden/>
          </w:rPr>
          <w:instrText xml:space="preserve"> PAGEREF _Toc233835935 \h </w:instrText>
        </w:r>
        <w:r>
          <w:rPr>
            <w:webHidden/>
          </w:rPr>
        </w:r>
        <w:r>
          <w:rPr>
            <w:webHidden/>
          </w:rPr>
          <w:fldChar w:fldCharType="separate"/>
        </w:r>
        <w:r>
          <w:rPr>
            <w:webHidden/>
          </w:rPr>
          <w:t>102</w:t>
        </w:r>
        <w:r>
          <w:rPr>
            <w:webHidden/>
          </w:rPr>
          <w:fldChar w:fldCharType="end"/>
        </w:r>
      </w:hyperlink>
    </w:p>
    <w:p w14:paraId="64974605" w14:textId="1314A09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6" w:history="1">
        <w:r w:rsidRPr="006C1138">
          <w:rPr>
            <w:rStyle w:val="Hyperlink"/>
          </w:rPr>
          <w:t>Hospital code (agency identifier)</w:t>
        </w:r>
        <w:r>
          <w:rPr>
            <w:webHidden/>
          </w:rPr>
          <w:tab/>
        </w:r>
        <w:r>
          <w:rPr>
            <w:webHidden/>
          </w:rPr>
          <w:fldChar w:fldCharType="begin"/>
        </w:r>
        <w:r>
          <w:rPr>
            <w:webHidden/>
          </w:rPr>
          <w:instrText xml:space="preserve"> PAGEREF _Toc233835936 \h </w:instrText>
        </w:r>
        <w:r>
          <w:rPr>
            <w:webHidden/>
          </w:rPr>
        </w:r>
        <w:r>
          <w:rPr>
            <w:webHidden/>
          </w:rPr>
          <w:fldChar w:fldCharType="separate"/>
        </w:r>
        <w:r>
          <w:rPr>
            <w:webHidden/>
          </w:rPr>
          <w:t>103</w:t>
        </w:r>
        <w:r>
          <w:rPr>
            <w:webHidden/>
          </w:rPr>
          <w:fldChar w:fldCharType="end"/>
        </w:r>
      </w:hyperlink>
    </w:p>
    <w:p w14:paraId="1A6624CE" w14:textId="6C4E5B3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7" w:history="1">
        <w:r w:rsidRPr="006C1138">
          <w:rPr>
            <w:rStyle w:val="Hyperlink"/>
          </w:rPr>
          <w:t>Hypertensive disorder during pregnancy</w:t>
        </w:r>
        <w:r>
          <w:rPr>
            <w:webHidden/>
          </w:rPr>
          <w:tab/>
        </w:r>
        <w:r>
          <w:rPr>
            <w:webHidden/>
          </w:rPr>
          <w:fldChar w:fldCharType="begin"/>
        </w:r>
        <w:r>
          <w:rPr>
            <w:webHidden/>
          </w:rPr>
          <w:instrText xml:space="preserve"> PAGEREF _Toc233835937 \h </w:instrText>
        </w:r>
        <w:r>
          <w:rPr>
            <w:webHidden/>
          </w:rPr>
        </w:r>
        <w:r>
          <w:rPr>
            <w:webHidden/>
          </w:rPr>
          <w:fldChar w:fldCharType="separate"/>
        </w:r>
        <w:r>
          <w:rPr>
            <w:webHidden/>
          </w:rPr>
          <w:t>104</w:t>
        </w:r>
        <w:r>
          <w:rPr>
            <w:webHidden/>
          </w:rPr>
          <w:fldChar w:fldCharType="end"/>
        </w:r>
      </w:hyperlink>
    </w:p>
    <w:p w14:paraId="5B9EB765" w14:textId="7DDB75F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8" w:history="1">
        <w:r w:rsidRPr="006C1138">
          <w:rPr>
            <w:rStyle w:val="Hyperlink"/>
          </w:rPr>
          <w:t>Indication for induction (main reason) – ICD</w:t>
        </w:r>
        <w:r w:rsidRPr="006C1138">
          <w:rPr>
            <w:rStyle w:val="Hyperlink"/>
          </w:rPr>
          <w:noBreakHyphen/>
          <w:t>10</w:t>
        </w:r>
        <w:r w:rsidRPr="006C1138">
          <w:rPr>
            <w:rStyle w:val="Hyperlink"/>
          </w:rPr>
          <w:noBreakHyphen/>
          <w:t>AM code</w:t>
        </w:r>
        <w:r>
          <w:rPr>
            <w:webHidden/>
          </w:rPr>
          <w:tab/>
        </w:r>
        <w:r>
          <w:rPr>
            <w:webHidden/>
          </w:rPr>
          <w:fldChar w:fldCharType="begin"/>
        </w:r>
        <w:r>
          <w:rPr>
            <w:webHidden/>
          </w:rPr>
          <w:instrText xml:space="preserve"> PAGEREF _Toc233835938 \h </w:instrText>
        </w:r>
        <w:r>
          <w:rPr>
            <w:webHidden/>
          </w:rPr>
        </w:r>
        <w:r>
          <w:rPr>
            <w:webHidden/>
          </w:rPr>
          <w:fldChar w:fldCharType="separate"/>
        </w:r>
        <w:r>
          <w:rPr>
            <w:webHidden/>
          </w:rPr>
          <w:t>109</w:t>
        </w:r>
        <w:r>
          <w:rPr>
            <w:webHidden/>
          </w:rPr>
          <w:fldChar w:fldCharType="end"/>
        </w:r>
      </w:hyperlink>
    </w:p>
    <w:p w14:paraId="72EE7F3F" w14:textId="282520F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39" w:history="1">
        <w:r w:rsidRPr="006C1138">
          <w:rPr>
            <w:rStyle w:val="Hyperlink"/>
          </w:rPr>
          <w:t>Indications for induction (other) – free text</w:t>
        </w:r>
        <w:r>
          <w:rPr>
            <w:webHidden/>
          </w:rPr>
          <w:tab/>
        </w:r>
        <w:r>
          <w:rPr>
            <w:webHidden/>
          </w:rPr>
          <w:fldChar w:fldCharType="begin"/>
        </w:r>
        <w:r>
          <w:rPr>
            <w:webHidden/>
          </w:rPr>
          <w:instrText xml:space="preserve"> PAGEREF _Toc233835939 \h </w:instrText>
        </w:r>
        <w:r>
          <w:rPr>
            <w:webHidden/>
          </w:rPr>
        </w:r>
        <w:r>
          <w:rPr>
            <w:webHidden/>
          </w:rPr>
          <w:fldChar w:fldCharType="separate"/>
        </w:r>
        <w:r>
          <w:rPr>
            <w:webHidden/>
          </w:rPr>
          <w:t>111</w:t>
        </w:r>
        <w:r>
          <w:rPr>
            <w:webHidden/>
          </w:rPr>
          <w:fldChar w:fldCharType="end"/>
        </w:r>
      </w:hyperlink>
    </w:p>
    <w:p w14:paraId="429480C2" w14:textId="15BBF3C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0" w:history="1">
        <w:r w:rsidRPr="006C1138">
          <w:rPr>
            <w:rStyle w:val="Hyperlink"/>
          </w:rPr>
          <w:t>Indications for induction (other) – ICD-10-AM code</w:t>
        </w:r>
        <w:r>
          <w:rPr>
            <w:webHidden/>
          </w:rPr>
          <w:tab/>
        </w:r>
        <w:r>
          <w:rPr>
            <w:webHidden/>
          </w:rPr>
          <w:fldChar w:fldCharType="begin"/>
        </w:r>
        <w:r>
          <w:rPr>
            <w:webHidden/>
          </w:rPr>
          <w:instrText xml:space="preserve"> PAGEREF _Toc233835940 \h </w:instrText>
        </w:r>
        <w:r>
          <w:rPr>
            <w:webHidden/>
          </w:rPr>
        </w:r>
        <w:r>
          <w:rPr>
            <w:webHidden/>
          </w:rPr>
          <w:fldChar w:fldCharType="separate"/>
        </w:r>
        <w:r>
          <w:rPr>
            <w:webHidden/>
          </w:rPr>
          <w:t>113</w:t>
        </w:r>
        <w:r>
          <w:rPr>
            <w:webHidden/>
          </w:rPr>
          <w:fldChar w:fldCharType="end"/>
        </w:r>
      </w:hyperlink>
    </w:p>
    <w:p w14:paraId="561C6978" w14:textId="6A75C62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1" w:history="1">
        <w:r w:rsidRPr="006C1138">
          <w:rPr>
            <w:rStyle w:val="Hyperlink"/>
          </w:rPr>
          <w:t>Indication for operative delivery (main reason) – ICD-10-AM code</w:t>
        </w:r>
        <w:r>
          <w:rPr>
            <w:webHidden/>
          </w:rPr>
          <w:tab/>
        </w:r>
        <w:r>
          <w:rPr>
            <w:webHidden/>
          </w:rPr>
          <w:fldChar w:fldCharType="begin"/>
        </w:r>
        <w:r>
          <w:rPr>
            <w:webHidden/>
          </w:rPr>
          <w:instrText xml:space="preserve"> PAGEREF _Toc233835941 \h </w:instrText>
        </w:r>
        <w:r>
          <w:rPr>
            <w:webHidden/>
          </w:rPr>
        </w:r>
        <w:r>
          <w:rPr>
            <w:webHidden/>
          </w:rPr>
          <w:fldChar w:fldCharType="separate"/>
        </w:r>
        <w:r>
          <w:rPr>
            <w:webHidden/>
          </w:rPr>
          <w:t>115</w:t>
        </w:r>
        <w:r>
          <w:rPr>
            <w:webHidden/>
          </w:rPr>
          <w:fldChar w:fldCharType="end"/>
        </w:r>
      </w:hyperlink>
    </w:p>
    <w:p w14:paraId="1B06F604" w14:textId="1E34C7E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2" w:history="1">
        <w:r w:rsidRPr="006C1138">
          <w:rPr>
            <w:rStyle w:val="Hyperlink"/>
          </w:rPr>
          <w:t>Indications for operative delivery (other) – free text</w:t>
        </w:r>
        <w:r>
          <w:rPr>
            <w:webHidden/>
          </w:rPr>
          <w:tab/>
        </w:r>
        <w:r>
          <w:rPr>
            <w:webHidden/>
          </w:rPr>
          <w:fldChar w:fldCharType="begin"/>
        </w:r>
        <w:r>
          <w:rPr>
            <w:webHidden/>
          </w:rPr>
          <w:instrText xml:space="preserve"> PAGEREF _Toc233835942 \h </w:instrText>
        </w:r>
        <w:r>
          <w:rPr>
            <w:webHidden/>
          </w:rPr>
        </w:r>
        <w:r>
          <w:rPr>
            <w:webHidden/>
          </w:rPr>
          <w:fldChar w:fldCharType="separate"/>
        </w:r>
        <w:r>
          <w:rPr>
            <w:webHidden/>
          </w:rPr>
          <w:t>117</w:t>
        </w:r>
        <w:r>
          <w:rPr>
            <w:webHidden/>
          </w:rPr>
          <w:fldChar w:fldCharType="end"/>
        </w:r>
      </w:hyperlink>
    </w:p>
    <w:p w14:paraId="7518ADA0" w14:textId="52FF98E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3" w:history="1">
        <w:r w:rsidRPr="006C1138">
          <w:rPr>
            <w:rStyle w:val="Hyperlink"/>
          </w:rPr>
          <w:t>Indications for operative delivery (other) – ICD-10-AM code</w:t>
        </w:r>
        <w:r>
          <w:rPr>
            <w:webHidden/>
          </w:rPr>
          <w:tab/>
        </w:r>
        <w:r>
          <w:rPr>
            <w:webHidden/>
          </w:rPr>
          <w:fldChar w:fldCharType="begin"/>
        </w:r>
        <w:r>
          <w:rPr>
            <w:webHidden/>
          </w:rPr>
          <w:instrText xml:space="preserve"> PAGEREF _Toc233835943 \h </w:instrText>
        </w:r>
        <w:r>
          <w:rPr>
            <w:webHidden/>
          </w:rPr>
        </w:r>
        <w:r>
          <w:rPr>
            <w:webHidden/>
          </w:rPr>
          <w:fldChar w:fldCharType="separate"/>
        </w:r>
        <w:r>
          <w:rPr>
            <w:webHidden/>
          </w:rPr>
          <w:t>119</w:t>
        </w:r>
        <w:r>
          <w:rPr>
            <w:webHidden/>
          </w:rPr>
          <w:fldChar w:fldCharType="end"/>
        </w:r>
      </w:hyperlink>
    </w:p>
    <w:p w14:paraId="4EC9B97A" w14:textId="7B9FFDC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4" w:history="1">
        <w:r w:rsidRPr="006C1138">
          <w:rPr>
            <w:rStyle w:val="Hyperlink"/>
          </w:rPr>
          <w:t>Indigenous status – baby</w:t>
        </w:r>
        <w:r>
          <w:rPr>
            <w:webHidden/>
          </w:rPr>
          <w:tab/>
        </w:r>
        <w:r>
          <w:rPr>
            <w:webHidden/>
          </w:rPr>
          <w:fldChar w:fldCharType="begin"/>
        </w:r>
        <w:r>
          <w:rPr>
            <w:webHidden/>
          </w:rPr>
          <w:instrText xml:space="preserve"> PAGEREF _Toc233835944 \h </w:instrText>
        </w:r>
        <w:r>
          <w:rPr>
            <w:webHidden/>
          </w:rPr>
        </w:r>
        <w:r>
          <w:rPr>
            <w:webHidden/>
          </w:rPr>
          <w:fldChar w:fldCharType="separate"/>
        </w:r>
        <w:r>
          <w:rPr>
            <w:webHidden/>
          </w:rPr>
          <w:t>121</w:t>
        </w:r>
        <w:r>
          <w:rPr>
            <w:webHidden/>
          </w:rPr>
          <w:fldChar w:fldCharType="end"/>
        </w:r>
      </w:hyperlink>
    </w:p>
    <w:p w14:paraId="2BDD5BF5" w14:textId="60FCF4E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5" w:history="1">
        <w:r w:rsidRPr="006C1138">
          <w:rPr>
            <w:rStyle w:val="Hyperlink"/>
          </w:rPr>
          <w:t>Indigenous status – mother</w:t>
        </w:r>
        <w:r>
          <w:rPr>
            <w:webHidden/>
          </w:rPr>
          <w:tab/>
        </w:r>
        <w:r>
          <w:rPr>
            <w:webHidden/>
          </w:rPr>
          <w:fldChar w:fldCharType="begin"/>
        </w:r>
        <w:r>
          <w:rPr>
            <w:webHidden/>
          </w:rPr>
          <w:instrText xml:space="preserve"> PAGEREF _Toc233835945 \h </w:instrText>
        </w:r>
        <w:r>
          <w:rPr>
            <w:webHidden/>
          </w:rPr>
        </w:r>
        <w:r>
          <w:rPr>
            <w:webHidden/>
          </w:rPr>
          <w:fldChar w:fldCharType="separate"/>
        </w:r>
        <w:r>
          <w:rPr>
            <w:webHidden/>
          </w:rPr>
          <w:t>123</w:t>
        </w:r>
        <w:r>
          <w:rPr>
            <w:webHidden/>
          </w:rPr>
          <w:fldChar w:fldCharType="end"/>
        </w:r>
      </w:hyperlink>
    </w:p>
    <w:p w14:paraId="661D894A" w14:textId="5E520FD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6" w:history="1">
        <w:r w:rsidRPr="006C1138">
          <w:rPr>
            <w:rStyle w:val="Hyperlink"/>
          </w:rPr>
          <w:t>Influenza vaccination status</w:t>
        </w:r>
        <w:r>
          <w:rPr>
            <w:webHidden/>
          </w:rPr>
          <w:tab/>
        </w:r>
        <w:r>
          <w:rPr>
            <w:webHidden/>
          </w:rPr>
          <w:fldChar w:fldCharType="begin"/>
        </w:r>
        <w:r>
          <w:rPr>
            <w:webHidden/>
          </w:rPr>
          <w:instrText xml:space="preserve"> PAGEREF _Toc233835946 \h </w:instrText>
        </w:r>
        <w:r>
          <w:rPr>
            <w:webHidden/>
          </w:rPr>
        </w:r>
        <w:r>
          <w:rPr>
            <w:webHidden/>
          </w:rPr>
          <w:fldChar w:fldCharType="separate"/>
        </w:r>
        <w:r>
          <w:rPr>
            <w:webHidden/>
          </w:rPr>
          <w:t>125</w:t>
        </w:r>
        <w:r>
          <w:rPr>
            <w:webHidden/>
          </w:rPr>
          <w:fldChar w:fldCharType="end"/>
        </w:r>
      </w:hyperlink>
    </w:p>
    <w:p w14:paraId="1628BA12" w14:textId="283415D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7" w:history="1">
        <w:r w:rsidRPr="006C1138">
          <w:rPr>
            <w:rStyle w:val="Hyperlink"/>
          </w:rPr>
          <w:t>Labour induction/augmentation agent</w:t>
        </w:r>
        <w:r>
          <w:rPr>
            <w:webHidden/>
          </w:rPr>
          <w:tab/>
        </w:r>
        <w:r>
          <w:rPr>
            <w:webHidden/>
          </w:rPr>
          <w:fldChar w:fldCharType="begin"/>
        </w:r>
        <w:r>
          <w:rPr>
            <w:webHidden/>
          </w:rPr>
          <w:instrText xml:space="preserve"> PAGEREF _Toc233835947 \h </w:instrText>
        </w:r>
        <w:r>
          <w:rPr>
            <w:webHidden/>
          </w:rPr>
        </w:r>
        <w:r>
          <w:rPr>
            <w:webHidden/>
          </w:rPr>
          <w:fldChar w:fldCharType="separate"/>
        </w:r>
        <w:r>
          <w:rPr>
            <w:webHidden/>
          </w:rPr>
          <w:t>126</w:t>
        </w:r>
        <w:r>
          <w:rPr>
            <w:webHidden/>
          </w:rPr>
          <w:fldChar w:fldCharType="end"/>
        </w:r>
      </w:hyperlink>
    </w:p>
    <w:p w14:paraId="33770461" w14:textId="34CA11B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8" w:history="1">
        <w:r w:rsidRPr="006C1138">
          <w:rPr>
            <w:rStyle w:val="Hyperlink"/>
          </w:rPr>
          <w:t>Labour type</w:t>
        </w:r>
        <w:r>
          <w:rPr>
            <w:webHidden/>
          </w:rPr>
          <w:tab/>
        </w:r>
        <w:r>
          <w:rPr>
            <w:webHidden/>
          </w:rPr>
          <w:fldChar w:fldCharType="begin"/>
        </w:r>
        <w:r>
          <w:rPr>
            <w:webHidden/>
          </w:rPr>
          <w:instrText xml:space="preserve"> PAGEREF _Toc233835948 \h </w:instrText>
        </w:r>
        <w:r>
          <w:rPr>
            <w:webHidden/>
          </w:rPr>
        </w:r>
        <w:r>
          <w:rPr>
            <w:webHidden/>
          </w:rPr>
          <w:fldChar w:fldCharType="separate"/>
        </w:r>
        <w:r>
          <w:rPr>
            <w:webHidden/>
          </w:rPr>
          <w:t>127</w:t>
        </w:r>
        <w:r>
          <w:rPr>
            <w:webHidden/>
          </w:rPr>
          <w:fldChar w:fldCharType="end"/>
        </w:r>
      </w:hyperlink>
    </w:p>
    <w:p w14:paraId="77EFCDC8" w14:textId="5DCCF18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49" w:history="1">
        <w:r w:rsidRPr="006C1138">
          <w:rPr>
            <w:rStyle w:val="Hyperlink"/>
          </w:rPr>
          <w:t>Last birth – caesarean section indicator</w:t>
        </w:r>
        <w:r>
          <w:rPr>
            <w:webHidden/>
          </w:rPr>
          <w:tab/>
        </w:r>
        <w:r>
          <w:rPr>
            <w:webHidden/>
          </w:rPr>
          <w:fldChar w:fldCharType="begin"/>
        </w:r>
        <w:r>
          <w:rPr>
            <w:webHidden/>
          </w:rPr>
          <w:instrText xml:space="preserve"> PAGEREF _Toc233835949 \h </w:instrText>
        </w:r>
        <w:r>
          <w:rPr>
            <w:webHidden/>
          </w:rPr>
        </w:r>
        <w:r>
          <w:rPr>
            <w:webHidden/>
          </w:rPr>
          <w:fldChar w:fldCharType="separate"/>
        </w:r>
        <w:r>
          <w:rPr>
            <w:webHidden/>
          </w:rPr>
          <w:t>130</w:t>
        </w:r>
        <w:r>
          <w:rPr>
            <w:webHidden/>
          </w:rPr>
          <w:fldChar w:fldCharType="end"/>
        </w:r>
      </w:hyperlink>
    </w:p>
    <w:p w14:paraId="45B67BF9" w14:textId="09364A54"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0" w:history="1">
        <w:r w:rsidRPr="006C1138">
          <w:rPr>
            <w:rStyle w:val="Hyperlink"/>
          </w:rPr>
          <w:t>Last feed before discharge – baby</w:t>
        </w:r>
        <w:r>
          <w:rPr>
            <w:webHidden/>
          </w:rPr>
          <w:tab/>
        </w:r>
        <w:r>
          <w:rPr>
            <w:webHidden/>
          </w:rPr>
          <w:fldChar w:fldCharType="begin"/>
        </w:r>
        <w:r>
          <w:rPr>
            <w:webHidden/>
          </w:rPr>
          <w:instrText xml:space="preserve"> PAGEREF _Toc233835950 \h </w:instrText>
        </w:r>
        <w:r>
          <w:rPr>
            <w:webHidden/>
          </w:rPr>
        </w:r>
        <w:r>
          <w:rPr>
            <w:webHidden/>
          </w:rPr>
          <w:fldChar w:fldCharType="separate"/>
        </w:r>
        <w:r>
          <w:rPr>
            <w:webHidden/>
          </w:rPr>
          <w:t>131</w:t>
        </w:r>
        <w:r>
          <w:rPr>
            <w:webHidden/>
          </w:rPr>
          <w:fldChar w:fldCharType="end"/>
        </w:r>
      </w:hyperlink>
    </w:p>
    <w:p w14:paraId="04BEE54A" w14:textId="3B7D354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1" w:history="1">
        <w:r w:rsidRPr="006C1138">
          <w:rPr>
            <w:rStyle w:val="Hyperlink"/>
          </w:rPr>
          <w:t>Main reason for excessive blood loss following childbirth</w:t>
        </w:r>
        <w:r>
          <w:rPr>
            <w:webHidden/>
          </w:rPr>
          <w:tab/>
        </w:r>
        <w:r>
          <w:rPr>
            <w:webHidden/>
          </w:rPr>
          <w:fldChar w:fldCharType="begin"/>
        </w:r>
        <w:r>
          <w:rPr>
            <w:webHidden/>
          </w:rPr>
          <w:instrText xml:space="preserve"> PAGEREF _Toc233835951 \h </w:instrText>
        </w:r>
        <w:r>
          <w:rPr>
            <w:webHidden/>
          </w:rPr>
        </w:r>
        <w:r>
          <w:rPr>
            <w:webHidden/>
          </w:rPr>
          <w:fldChar w:fldCharType="separate"/>
        </w:r>
        <w:r>
          <w:rPr>
            <w:webHidden/>
          </w:rPr>
          <w:t>133</w:t>
        </w:r>
        <w:r>
          <w:rPr>
            <w:webHidden/>
          </w:rPr>
          <w:fldChar w:fldCharType="end"/>
        </w:r>
      </w:hyperlink>
    </w:p>
    <w:p w14:paraId="2A6EF597" w14:textId="49C0D0D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2" w:history="1">
        <w:r w:rsidRPr="006C1138">
          <w:rPr>
            <w:rStyle w:val="Hyperlink"/>
          </w:rPr>
          <w:t>Manual removal of placenta</w:t>
        </w:r>
        <w:r>
          <w:rPr>
            <w:webHidden/>
          </w:rPr>
          <w:tab/>
        </w:r>
        <w:r>
          <w:rPr>
            <w:webHidden/>
          </w:rPr>
          <w:fldChar w:fldCharType="begin"/>
        </w:r>
        <w:r>
          <w:rPr>
            <w:webHidden/>
          </w:rPr>
          <w:instrText xml:space="preserve"> PAGEREF _Toc233835952 \h </w:instrText>
        </w:r>
        <w:r>
          <w:rPr>
            <w:webHidden/>
          </w:rPr>
        </w:r>
        <w:r>
          <w:rPr>
            <w:webHidden/>
          </w:rPr>
          <w:fldChar w:fldCharType="separate"/>
        </w:r>
        <w:r>
          <w:rPr>
            <w:webHidden/>
          </w:rPr>
          <w:t>135</w:t>
        </w:r>
        <w:r>
          <w:rPr>
            <w:webHidden/>
          </w:rPr>
          <w:fldChar w:fldCharType="end"/>
        </w:r>
      </w:hyperlink>
    </w:p>
    <w:p w14:paraId="7DD0740C" w14:textId="7591B92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3" w:history="1">
        <w:r w:rsidRPr="006C1138">
          <w:rPr>
            <w:rStyle w:val="Hyperlink"/>
          </w:rPr>
          <w:t>Marital status</w:t>
        </w:r>
        <w:r>
          <w:rPr>
            <w:webHidden/>
          </w:rPr>
          <w:tab/>
        </w:r>
        <w:r>
          <w:rPr>
            <w:webHidden/>
          </w:rPr>
          <w:fldChar w:fldCharType="begin"/>
        </w:r>
        <w:r>
          <w:rPr>
            <w:webHidden/>
          </w:rPr>
          <w:instrText xml:space="preserve"> PAGEREF _Toc233835953 \h </w:instrText>
        </w:r>
        <w:r>
          <w:rPr>
            <w:webHidden/>
          </w:rPr>
        </w:r>
        <w:r>
          <w:rPr>
            <w:webHidden/>
          </w:rPr>
          <w:fldChar w:fldCharType="separate"/>
        </w:r>
        <w:r>
          <w:rPr>
            <w:webHidden/>
          </w:rPr>
          <w:t>136</w:t>
        </w:r>
        <w:r>
          <w:rPr>
            <w:webHidden/>
          </w:rPr>
          <w:fldChar w:fldCharType="end"/>
        </w:r>
      </w:hyperlink>
    </w:p>
    <w:p w14:paraId="4100FA87" w14:textId="37D23CC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4" w:history="1">
        <w:r w:rsidRPr="006C1138">
          <w:rPr>
            <w:rStyle w:val="Hyperlink"/>
          </w:rPr>
          <w:t>Maternal alcohol use at less than 20 weeks</w:t>
        </w:r>
        <w:r>
          <w:rPr>
            <w:webHidden/>
          </w:rPr>
          <w:tab/>
        </w:r>
        <w:r>
          <w:rPr>
            <w:webHidden/>
          </w:rPr>
          <w:fldChar w:fldCharType="begin"/>
        </w:r>
        <w:r>
          <w:rPr>
            <w:webHidden/>
          </w:rPr>
          <w:instrText xml:space="preserve"> PAGEREF _Toc233835954 \h </w:instrText>
        </w:r>
        <w:r>
          <w:rPr>
            <w:webHidden/>
          </w:rPr>
        </w:r>
        <w:r>
          <w:rPr>
            <w:webHidden/>
          </w:rPr>
          <w:fldChar w:fldCharType="separate"/>
        </w:r>
        <w:r>
          <w:rPr>
            <w:webHidden/>
          </w:rPr>
          <w:t>137</w:t>
        </w:r>
        <w:r>
          <w:rPr>
            <w:webHidden/>
          </w:rPr>
          <w:fldChar w:fldCharType="end"/>
        </w:r>
      </w:hyperlink>
    </w:p>
    <w:p w14:paraId="5D97E4C8" w14:textId="790AA58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5" w:history="1">
        <w:r w:rsidRPr="006C1138">
          <w:rPr>
            <w:rStyle w:val="Hyperlink"/>
          </w:rPr>
          <w:t>Maternal alcohol use at 20 or more weeks</w:t>
        </w:r>
        <w:r>
          <w:rPr>
            <w:webHidden/>
          </w:rPr>
          <w:tab/>
        </w:r>
        <w:r>
          <w:rPr>
            <w:webHidden/>
          </w:rPr>
          <w:fldChar w:fldCharType="begin"/>
        </w:r>
        <w:r>
          <w:rPr>
            <w:webHidden/>
          </w:rPr>
          <w:instrText xml:space="preserve"> PAGEREF _Toc233835955 \h </w:instrText>
        </w:r>
        <w:r>
          <w:rPr>
            <w:webHidden/>
          </w:rPr>
        </w:r>
        <w:r>
          <w:rPr>
            <w:webHidden/>
          </w:rPr>
          <w:fldChar w:fldCharType="separate"/>
        </w:r>
        <w:r>
          <w:rPr>
            <w:webHidden/>
          </w:rPr>
          <w:t>138</w:t>
        </w:r>
        <w:r>
          <w:rPr>
            <w:webHidden/>
          </w:rPr>
          <w:fldChar w:fldCharType="end"/>
        </w:r>
      </w:hyperlink>
    </w:p>
    <w:p w14:paraId="2730C165" w14:textId="0A41D29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6" w:history="1">
        <w:r w:rsidRPr="006C1138">
          <w:rPr>
            <w:rStyle w:val="Hyperlink"/>
          </w:rPr>
          <w:t>Maternal medical conditions – free text</w:t>
        </w:r>
        <w:r>
          <w:rPr>
            <w:webHidden/>
          </w:rPr>
          <w:tab/>
        </w:r>
        <w:r>
          <w:rPr>
            <w:webHidden/>
          </w:rPr>
          <w:fldChar w:fldCharType="begin"/>
        </w:r>
        <w:r>
          <w:rPr>
            <w:webHidden/>
          </w:rPr>
          <w:instrText xml:space="preserve"> PAGEREF _Toc233835956 \h </w:instrText>
        </w:r>
        <w:r>
          <w:rPr>
            <w:webHidden/>
          </w:rPr>
        </w:r>
        <w:r>
          <w:rPr>
            <w:webHidden/>
          </w:rPr>
          <w:fldChar w:fldCharType="separate"/>
        </w:r>
        <w:r>
          <w:rPr>
            <w:webHidden/>
          </w:rPr>
          <w:t>139</w:t>
        </w:r>
        <w:r>
          <w:rPr>
            <w:webHidden/>
          </w:rPr>
          <w:fldChar w:fldCharType="end"/>
        </w:r>
      </w:hyperlink>
    </w:p>
    <w:p w14:paraId="14781962" w14:textId="6A18B9E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7" w:history="1">
        <w:r w:rsidRPr="006C1138">
          <w:rPr>
            <w:rStyle w:val="Hyperlink"/>
          </w:rPr>
          <w:t>Maternal medical conditions – ICD-10-AM code</w:t>
        </w:r>
        <w:r>
          <w:rPr>
            <w:webHidden/>
          </w:rPr>
          <w:tab/>
        </w:r>
        <w:r>
          <w:rPr>
            <w:webHidden/>
          </w:rPr>
          <w:fldChar w:fldCharType="begin"/>
        </w:r>
        <w:r>
          <w:rPr>
            <w:webHidden/>
          </w:rPr>
          <w:instrText xml:space="preserve"> PAGEREF _Toc233835957 \h </w:instrText>
        </w:r>
        <w:r>
          <w:rPr>
            <w:webHidden/>
          </w:rPr>
        </w:r>
        <w:r>
          <w:rPr>
            <w:webHidden/>
          </w:rPr>
          <w:fldChar w:fldCharType="separate"/>
        </w:r>
        <w:r>
          <w:rPr>
            <w:webHidden/>
          </w:rPr>
          <w:t>140</w:t>
        </w:r>
        <w:r>
          <w:rPr>
            <w:webHidden/>
          </w:rPr>
          <w:fldChar w:fldCharType="end"/>
        </w:r>
      </w:hyperlink>
    </w:p>
    <w:p w14:paraId="5E728856" w14:textId="78641B0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8" w:history="1">
        <w:r w:rsidRPr="006C1138">
          <w:rPr>
            <w:rStyle w:val="Hyperlink"/>
          </w:rPr>
          <w:t>Maternal tobacco smoking after 20 weeks of pregnancy</w:t>
        </w:r>
        <w:r>
          <w:rPr>
            <w:webHidden/>
          </w:rPr>
          <w:tab/>
        </w:r>
        <w:r>
          <w:rPr>
            <w:webHidden/>
          </w:rPr>
          <w:fldChar w:fldCharType="begin"/>
        </w:r>
        <w:r>
          <w:rPr>
            <w:webHidden/>
          </w:rPr>
          <w:instrText xml:space="preserve"> PAGEREF _Toc233835958 \h </w:instrText>
        </w:r>
        <w:r>
          <w:rPr>
            <w:webHidden/>
          </w:rPr>
        </w:r>
        <w:r>
          <w:rPr>
            <w:webHidden/>
          </w:rPr>
          <w:fldChar w:fldCharType="separate"/>
        </w:r>
        <w:r>
          <w:rPr>
            <w:webHidden/>
          </w:rPr>
          <w:t>142</w:t>
        </w:r>
        <w:r>
          <w:rPr>
            <w:webHidden/>
          </w:rPr>
          <w:fldChar w:fldCharType="end"/>
        </w:r>
      </w:hyperlink>
    </w:p>
    <w:p w14:paraId="6AE52CDF" w14:textId="031ED734"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59" w:history="1">
        <w:r w:rsidRPr="006C1138">
          <w:rPr>
            <w:rStyle w:val="Hyperlink"/>
          </w:rPr>
          <w:t>Maternal tobacco smoking in the first 20 weeks of pregnancy</w:t>
        </w:r>
        <w:r>
          <w:rPr>
            <w:webHidden/>
          </w:rPr>
          <w:tab/>
        </w:r>
        <w:r>
          <w:rPr>
            <w:webHidden/>
          </w:rPr>
          <w:fldChar w:fldCharType="begin"/>
        </w:r>
        <w:r>
          <w:rPr>
            <w:webHidden/>
          </w:rPr>
          <w:instrText xml:space="preserve"> PAGEREF _Toc233835959 \h </w:instrText>
        </w:r>
        <w:r>
          <w:rPr>
            <w:webHidden/>
          </w:rPr>
        </w:r>
        <w:r>
          <w:rPr>
            <w:webHidden/>
          </w:rPr>
          <w:fldChar w:fldCharType="separate"/>
        </w:r>
        <w:r>
          <w:rPr>
            <w:webHidden/>
          </w:rPr>
          <w:t>144</w:t>
        </w:r>
        <w:r>
          <w:rPr>
            <w:webHidden/>
          </w:rPr>
          <w:fldChar w:fldCharType="end"/>
        </w:r>
      </w:hyperlink>
    </w:p>
    <w:p w14:paraId="74F75AD9" w14:textId="1EC20AD9"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0" w:history="1">
        <w:r w:rsidRPr="006C1138">
          <w:rPr>
            <w:rStyle w:val="Hyperlink"/>
          </w:rPr>
          <w:t>Maternity model of care – antenatal</w:t>
        </w:r>
        <w:r>
          <w:rPr>
            <w:webHidden/>
          </w:rPr>
          <w:tab/>
        </w:r>
        <w:r>
          <w:rPr>
            <w:webHidden/>
          </w:rPr>
          <w:fldChar w:fldCharType="begin"/>
        </w:r>
        <w:r>
          <w:rPr>
            <w:webHidden/>
          </w:rPr>
          <w:instrText xml:space="preserve"> PAGEREF _Toc233835960 \h </w:instrText>
        </w:r>
        <w:r>
          <w:rPr>
            <w:webHidden/>
          </w:rPr>
        </w:r>
        <w:r>
          <w:rPr>
            <w:webHidden/>
          </w:rPr>
          <w:fldChar w:fldCharType="separate"/>
        </w:r>
        <w:r>
          <w:rPr>
            <w:webHidden/>
          </w:rPr>
          <w:t>145</w:t>
        </w:r>
        <w:r>
          <w:rPr>
            <w:webHidden/>
          </w:rPr>
          <w:fldChar w:fldCharType="end"/>
        </w:r>
      </w:hyperlink>
    </w:p>
    <w:p w14:paraId="50653024" w14:textId="1257AEE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1" w:history="1">
        <w:r w:rsidRPr="006C1138">
          <w:rPr>
            <w:rStyle w:val="Hyperlink"/>
          </w:rPr>
          <w:t>Maternity model of care – at onset of labour or non-labour caesarean section</w:t>
        </w:r>
        <w:r>
          <w:rPr>
            <w:webHidden/>
          </w:rPr>
          <w:tab/>
        </w:r>
        <w:r>
          <w:rPr>
            <w:webHidden/>
          </w:rPr>
          <w:fldChar w:fldCharType="begin"/>
        </w:r>
        <w:r>
          <w:rPr>
            <w:webHidden/>
          </w:rPr>
          <w:instrText xml:space="preserve"> PAGEREF _Toc233835961 \h </w:instrText>
        </w:r>
        <w:r>
          <w:rPr>
            <w:webHidden/>
          </w:rPr>
        </w:r>
        <w:r>
          <w:rPr>
            <w:webHidden/>
          </w:rPr>
          <w:fldChar w:fldCharType="separate"/>
        </w:r>
        <w:r>
          <w:rPr>
            <w:webHidden/>
          </w:rPr>
          <w:t>147</w:t>
        </w:r>
        <w:r>
          <w:rPr>
            <w:webHidden/>
          </w:rPr>
          <w:fldChar w:fldCharType="end"/>
        </w:r>
      </w:hyperlink>
    </w:p>
    <w:p w14:paraId="54F4B1EA" w14:textId="11C37B4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2" w:history="1">
        <w:r w:rsidRPr="006C1138">
          <w:rPr>
            <w:rStyle w:val="Hyperlink"/>
          </w:rPr>
          <w:t>Method of birth</w:t>
        </w:r>
        <w:r>
          <w:rPr>
            <w:webHidden/>
          </w:rPr>
          <w:tab/>
        </w:r>
        <w:r>
          <w:rPr>
            <w:webHidden/>
          </w:rPr>
          <w:fldChar w:fldCharType="begin"/>
        </w:r>
        <w:r>
          <w:rPr>
            <w:webHidden/>
          </w:rPr>
          <w:instrText xml:space="preserve"> PAGEREF _Toc233835962 \h </w:instrText>
        </w:r>
        <w:r>
          <w:rPr>
            <w:webHidden/>
          </w:rPr>
        </w:r>
        <w:r>
          <w:rPr>
            <w:webHidden/>
          </w:rPr>
          <w:fldChar w:fldCharType="separate"/>
        </w:r>
        <w:r>
          <w:rPr>
            <w:webHidden/>
          </w:rPr>
          <w:t>149</w:t>
        </w:r>
        <w:r>
          <w:rPr>
            <w:webHidden/>
          </w:rPr>
          <w:fldChar w:fldCharType="end"/>
        </w:r>
      </w:hyperlink>
    </w:p>
    <w:p w14:paraId="4A5A39DF" w14:textId="718FE4B4"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3" w:history="1">
        <w:r w:rsidRPr="006C1138">
          <w:rPr>
            <w:rStyle w:val="Hyperlink"/>
          </w:rPr>
          <w:t>Middle name – mother</w:t>
        </w:r>
        <w:r>
          <w:rPr>
            <w:webHidden/>
          </w:rPr>
          <w:tab/>
        </w:r>
        <w:r>
          <w:rPr>
            <w:webHidden/>
          </w:rPr>
          <w:fldChar w:fldCharType="begin"/>
        </w:r>
        <w:r>
          <w:rPr>
            <w:webHidden/>
          </w:rPr>
          <w:instrText xml:space="preserve"> PAGEREF _Toc233835963 \h </w:instrText>
        </w:r>
        <w:r>
          <w:rPr>
            <w:webHidden/>
          </w:rPr>
        </w:r>
        <w:r>
          <w:rPr>
            <w:webHidden/>
          </w:rPr>
          <w:fldChar w:fldCharType="separate"/>
        </w:r>
        <w:r>
          <w:rPr>
            <w:webHidden/>
          </w:rPr>
          <w:t>152</w:t>
        </w:r>
        <w:r>
          <w:rPr>
            <w:webHidden/>
          </w:rPr>
          <w:fldChar w:fldCharType="end"/>
        </w:r>
      </w:hyperlink>
    </w:p>
    <w:p w14:paraId="026AEE04" w14:textId="66916D1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4" w:history="1">
        <w:r w:rsidRPr="006C1138">
          <w:rPr>
            <w:rStyle w:val="Hyperlink"/>
          </w:rPr>
          <w:t>Name of software</w:t>
        </w:r>
        <w:r>
          <w:rPr>
            <w:webHidden/>
          </w:rPr>
          <w:tab/>
        </w:r>
        <w:r>
          <w:rPr>
            <w:webHidden/>
          </w:rPr>
          <w:fldChar w:fldCharType="begin"/>
        </w:r>
        <w:r>
          <w:rPr>
            <w:webHidden/>
          </w:rPr>
          <w:instrText xml:space="preserve"> PAGEREF _Toc233835964 \h </w:instrText>
        </w:r>
        <w:r>
          <w:rPr>
            <w:webHidden/>
          </w:rPr>
        </w:r>
        <w:r>
          <w:rPr>
            <w:webHidden/>
          </w:rPr>
          <w:fldChar w:fldCharType="separate"/>
        </w:r>
        <w:r>
          <w:rPr>
            <w:webHidden/>
          </w:rPr>
          <w:t>153</w:t>
        </w:r>
        <w:r>
          <w:rPr>
            <w:webHidden/>
          </w:rPr>
          <w:fldChar w:fldCharType="end"/>
        </w:r>
      </w:hyperlink>
    </w:p>
    <w:p w14:paraId="5B39C64D" w14:textId="461D9EE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5" w:history="1">
        <w:r w:rsidRPr="006C1138">
          <w:rPr>
            <w:rStyle w:val="Hyperlink"/>
          </w:rPr>
          <w:t>Neonatal morbidity – free text</w:t>
        </w:r>
        <w:r>
          <w:rPr>
            <w:webHidden/>
          </w:rPr>
          <w:tab/>
        </w:r>
        <w:r>
          <w:rPr>
            <w:webHidden/>
          </w:rPr>
          <w:fldChar w:fldCharType="begin"/>
        </w:r>
        <w:r>
          <w:rPr>
            <w:webHidden/>
          </w:rPr>
          <w:instrText xml:space="preserve"> PAGEREF _Toc233835965 \h </w:instrText>
        </w:r>
        <w:r>
          <w:rPr>
            <w:webHidden/>
          </w:rPr>
        </w:r>
        <w:r>
          <w:rPr>
            <w:webHidden/>
          </w:rPr>
          <w:fldChar w:fldCharType="separate"/>
        </w:r>
        <w:r>
          <w:rPr>
            <w:webHidden/>
          </w:rPr>
          <w:t>154</w:t>
        </w:r>
        <w:r>
          <w:rPr>
            <w:webHidden/>
          </w:rPr>
          <w:fldChar w:fldCharType="end"/>
        </w:r>
      </w:hyperlink>
    </w:p>
    <w:p w14:paraId="52795051" w14:textId="3107BF9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6" w:history="1">
        <w:r w:rsidRPr="006C1138">
          <w:rPr>
            <w:rStyle w:val="Hyperlink"/>
          </w:rPr>
          <w:t>Neonatal morbidity – ICD-10-AM code</w:t>
        </w:r>
        <w:r>
          <w:rPr>
            <w:webHidden/>
          </w:rPr>
          <w:tab/>
        </w:r>
        <w:r>
          <w:rPr>
            <w:webHidden/>
          </w:rPr>
          <w:fldChar w:fldCharType="begin"/>
        </w:r>
        <w:r>
          <w:rPr>
            <w:webHidden/>
          </w:rPr>
          <w:instrText xml:space="preserve"> PAGEREF _Toc233835966 \h </w:instrText>
        </w:r>
        <w:r>
          <w:rPr>
            <w:webHidden/>
          </w:rPr>
        </w:r>
        <w:r>
          <w:rPr>
            <w:webHidden/>
          </w:rPr>
          <w:fldChar w:fldCharType="separate"/>
        </w:r>
        <w:r>
          <w:rPr>
            <w:webHidden/>
          </w:rPr>
          <w:t>156</w:t>
        </w:r>
        <w:r>
          <w:rPr>
            <w:webHidden/>
          </w:rPr>
          <w:fldChar w:fldCharType="end"/>
        </w:r>
      </w:hyperlink>
    </w:p>
    <w:p w14:paraId="130B03D4" w14:textId="11A6E92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7" w:history="1">
        <w:r w:rsidRPr="006C1138">
          <w:rPr>
            <w:rStyle w:val="Hyperlink"/>
          </w:rPr>
          <w:t>Number of antenatal care visits</w:t>
        </w:r>
        <w:r>
          <w:rPr>
            <w:webHidden/>
          </w:rPr>
          <w:tab/>
        </w:r>
        <w:r>
          <w:rPr>
            <w:webHidden/>
          </w:rPr>
          <w:fldChar w:fldCharType="begin"/>
        </w:r>
        <w:r>
          <w:rPr>
            <w:webHidden/>
          </w:rPr>
          <w:instrText xml:space="preserve"> PAGEREF _Toc233835967 \h </w:instrText>
        </w:r>
        <w:r>
          <w:rPr>
            <w:webHidden/>
          </w:rPr>
        </w:r>
        <w:r>
          <w:rPr>
            <w:webHidden/>
          </w:rPr>
          <w:fldChar w:fldCharType="separate"/>
        </w:r>
        <w:r>
          <w:rPr>
            <w:webHidden/>
          </w:rPr>
          <w:t>158</w:t>
        </w:r>
        <w:r>
          <w:rPr>
            <w:webHidden/>
          </w:rPr>
          <w:fldChar w:fldCharType="end"/>
        </w:r>
      </w:hyperlink>
    </w:p>
    <w:p w14:paraId="289E8BAC" w14:textId="76DC052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8" w:history="1">
        <w:r w:rsidRPr="006C1138">
          <w:rPr>
            <w:rStyle w:val="Hyperlink"/>
          </w:rPr>
          <w:t>Number of records following</w:t>
        </w:r>
        <w:r>
          <w:rPr>
            <w:webHidden/>
          </w:rPr>
          <w:tab/>
        </w:r>
        <w:r>
          <w:rPr>
            <w:webHidden/>
          </w:rPr>
          <w:fldChar w:fldCharType="begin"/>
        </w:r>
        <w:r>
          <w:rPr>
            <w:webHidden/>
          </w:rPr>
          <w:instrText xml:space="preserve"> PAGEREF _Toc233835968 \h </w:instrText>
        </w:r>
        <w:r>
          <w:rPr>
            <w:webHidden/>
          </w:rPr>
        </w:r>
        <w:r>
          <w:rPr>
            <w:webHidden/>
          </w:rPr>
          <w:fldChar w:fldCharType="separate"/>
        </w:r>
        <w:r>
          <w:rPr>
            <w:webHidden/>
          </w:rPr>
          <w:t>160</w:t>
        </w:r>
        <w:r>
          <w:rPr>
            <w:webHidden/>
          </w:rPr>
          <w:fldChar w:fldCharType="end"/>
        </w:r>
      </w:hyperlink>
    </w:p>
    <w:p w14:paraId="65610D0A" w14:textId="4BF8A98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69" w:history="1">
        <w:r w:rsidRPr="006C1138">
          <w:rPr>
            <w:rStyle w:val="Hyperlink"/>
          </w:rPr>
          <w:t>Number of standard drinks consumed when drinking alcohol at 20 or more weeks of pregnancy</w:t>
        </w:r>
        <w:r>
          <w:rPr>
            <w:webHidden/>
          </w:rPr>
          <w:tab/>
        </w:r>
        <w:r>
          <w:rPr>
            <w:webHidden/>
          </w:rPr>
          <w:fldChar w:fldCharType="begin"/>
        </w:r>
        <w:r>
          <w:rPr>
            <w:webHidden/>
          </w:rPr>
          <w:instrText xml:space="preserve"> PAGEREF _Toc233835969 \h </w:instrText>
        </w:r>
        <w:r>
          <w:rPr>
            <w:webHidden/>
          </w:rPr>
        </w:r>
        <w:r>
          <w:rPr>
            <w:webHidden/>
          </w:rPr>
          <w:fldChar w:fldCharType="separate"/>
        </w:r>
        <w:r>
          <w:rPr>
            <w:webHidden/>
          </w:rPr>
          <w:t>161</w:t>
        </w:r>
        <w:r>
          <w:rPr>
            <w:webHidden/>
          </w:rPr>
          <w:fldChar w:fldCharType="end"/>
        </w:r>
      </w:hyperlink>
    </w:p>
    <w:p w14:paraId="573E2461" w14:textId="17D7C889"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0" w:history="1">
        <w:r w:rsidRPr="006C1138">
          <w:rPr>
            <w:rStyle w:val="Hyperlink"/>
          </w:rPr>
          <w:t>Number of standard drinks consumed when drinking alcohol in the first 20 weeks of pregnancy</w:t>
        </w:r>
        <w:r>
          <w:rPr>
            <w:webHidden/>
          </w:rPr>
          <w:tab/>
        </w:r>
        <w:r>
          <w:rPr>
            <w:webHidden/>
          </w:rPr>
          <w:fldChar w:fldCharType="begin"/>
        </w:r>
        <w:r>
          <w:rPr>
            <w:webHidden/>
          </w:rPr>
          <w:instrText xml:space="preserve"> PAGEREF _Toc233835970 \h </w:instrText>
        </w:r>
        <w:r>
          <w:rPr>
            <w:webHidden/>
          </w:rPr>
        </w:r>
        <w:r>
          <w:rPr>
            <w:webHidden/>
          </w:rPr>
          <w:fldChar w:fldCharType="separate"/>
        </w:r>
        <w:r>
          <w:rPr>
            <w:webHidden/>
          </w:rPr>
          <w:t>163</w:t>
        </w:r>
        <w:r>
          <w:rPr>
            <w:webHidden/>
          </w:rPr>
          <w:fldChar w:fldCharType="end"/>
        </w:r>
      </w:hyperlink>
    </w:p>
    <w:p w14:paraId="06067EB9" w14:textId="25E7639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1" w:history="1">
        <w:r w:rsidRPr="006C1138">
          <w:rPr>
            <w:rStyle w:val="Hyperlink"/>
          </w:rPr>
          <w:t>Obstetric complications – free text</w:t>
        </w:r>
        <w:r>
          <w:rPr>
            <w:webHidden/>
          </w:rPr>
          <w:tab/>
        </w:r>
        <w:r>
          <w:rPr>
            <w:webHidden/>
          </w:rPr>
          <w:fldChar w:fldCharType="begin"/>
        </w:r>
        <w:r>
          <w:rPr>
            <w:webHidden/>
          </w:rPr>
          <w:instrText xml:space="preserve"> PAGEREF _Toc233835971 \h </w:instrText>
        </w:r>
        <w:r>
          <w:rPr>
            <w:webHidden/>
          </w:rPr>
        </w:r>
        <w:r>
          <w:rPr>
            <w:webHidden/>
          </w:rPr>
          <w:fldChar w:fldCharType="separate"/>
        </w:r>
        <w:r>
          <w:rPr>
            <w:webHidden/>
          </w:rPr>
          <w:t>165</w:t>
        </w:r>
        <w:r>
          <w:rPr>
            <w:webHidden/>
          </w:rPr>
          <w:fldChar w:fldCharType="end"/>
        </w:r>
      </w:hyperlink>
    </w:p>
    <w:p w14:paraId="42383EBF" w14:textId="1659264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2" w:history="1">
        <w:r w:rsidRPr="006C1138">
          <w:rPr>
            <w:rStyle w:val="Hyperlink"/>
          </w:rPr>
          <w:t>Obstetric complications – ICD-10-AM code</w:t>
        </w:r>
        <w:r>
          <w:rPr>
            <w:webHidden/>
          </w:rPr>
          <w:tab/>
        </w:r>
        <w:r>
          <w:rPr>
            <w:webHidden/>
          </w:rPr>
          <w:fldChar w:fldCharType="begin"/>
        </w:r>
        <w:r>
          <w:rPr>
            <w:webHidden/>
          </w:rPr>
          <w:instrText xml:space="preserve"> PAGEREF _Toc233835972 \h </w:instrText>
        </w:r>
        <w:r>
          <w:rPr>
            <w:webHidden/>
          </w:rPr>
        </w:r>
        <w:r>
          <w:rPr>
            <w:webHidden/>
          </w:rPr>
          <w:fldChar w:fldCharType="separate"/>
        </w:r>
        <w:r>
          <w:rPr>
            <w:webHidden/>
          </w:rPr>
          <w:t>166</w:t>
        </w:r>
        <w:r>
          <w:rPr>
            <w:webHidden/>
          </w:rPr>
          <w:fldChar w:fldCharType="end"/>
        </w:r>
      </w:hyperlink>
    </w:p>
    <w:p w14:paraId="02CC006E" w14:textId="48EF086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3" w:history="1">
        <w:r w:rsidRPr="006C1138">
          <w:rPr>
            <w:rStyle w:val="Hyperlink"/>
          </w:rPr>
          <w:t>Outcome of last pregnancy</w:t>
        </w:r>
        <w:r>
          <w:rPr>
            <w:webHidden/>
          </w:rPr>
          <w:tab/>
        </w:r>
        <w:r>
          <w:rPr>
            <w:webHidden/>
          </w:rPr>
          <w:fldChar w:fldCharType="begin"/>
        </w:r>
        <w:r>
          <w:rPr>
            <w:webHidden/>
          </w:rPr>
          <w:instrText xml:space="preserve"> PAGEREF _Toc233835973 \h </w:instrText>
        </w:r>
        <w:r>
          <w:rPr>
            <w:webHidden/>
          </w:rPr>
        </w:r>
        <w:r>
          <w:rPr>
            <w:webHidden/>
          </w:rPr>
          <w:fldChar w:fldCharType="separate"/>
        </w:r>
        <w:r>
          <w:rPr>
            <w:webHidden/>
          </w:rPr>
          <w:t>168</w:t>
        </w:r>
        <w:r>
          <w:rPr>
            <w:webHidden/>
          </w:rPr>
          <w:fldChar w:fldCharType="end"/>
        </w:r>
      </w:hyperlink>
    </w:p>
    <w:p w14:paraId="673923AC" w14:textId="7B50178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4" w:history="1">
        <w:r w:rsidRPr="006C1138">
          <w:rPr>
            <w:rStyle w:val="Hyperlink"/>
          </w:rPr>
          <w:t>Parity</w:t>
        </w:r>
        <w:r>
          <w:rPr>
            <w:webHidden/>
          </w:rPr>
          <w:tab/>
        </w:r>
        <w:r>
          <w:rPr>
            <w:webHidden/>
          </w:rPr>
          <w:fldChar w:fldCharType="begin"/>
        </w:r>
        <w:r>
          <w:rPr>
            <w:webHidden/>
          </w:rPr>
          <w:instrText xml:space="preserve"> PAGEREF _Toc233835974 \h </w:instrText>
        </w:r>
        <w:r>
          <w:rPr>
            <w:webHidden/>
          </w:rPr>
        </w:r>
        <w:r>
          <w:rPr>
            <w:webHidden/>
          </w:rPr>
          <w:fldChar w:fldCharType="separate"/>
        </w:r>
        <w:r>
          <w:rPr>
            <w:webHidden/>
          </w:rPr>
          <w:t>169</w:t>
        </w:r>
        <w:r>
          <w:rPr>
            <w:webHidden/>
          </w:rPr>
          <w:fldChar w:fldCharType="end"/>
        </w:r>
      </w:hyperlink>
    </w:p>
    <w:p w14:paraId="161A61AB" w14:textId="54C97B5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5" w:history="1">
        <w:r w:rsidRPr="006C1138">
          <w:rPr>
            <w:rStyle w:val="Hyperlink"/>
          </w:rPr>
          <w:t>Patient identifier – baby</w:t>
        </w:r>
        <w:r>
          <w:rPr>
            <w:webHidden/>
          </w:rPr>
          <w:tab/>
        </w:r>
        <w:r>
          <w:rPr>
            <w:webHidden/>
          </w:rPr>
          <w:fldChar w:fldCharType="begin"/>
        </w:r>
        <w:r>
          <w:rPr>
            <w:webHidden/>
          </w:rPr>
          <w:instrText xml:space="preserve"> PAGEREF _Toc233835975 \h </w:instrText>
        </w:r>
        <w:r>
          <w:rPr>
            <w:webHidden/>
          </w:rPr>
        </w:r>
        <w:r>
          <w:rPr>
            <w:webHidden/>
          </w:rPr>
          <w:fldChar w:fldCharType="separate"/>
        </w:r>
        <w:r>
          <w:rPr>
            <w:webHidden/>
          </w:rPr>
          <w:t>170</w:t>
        </w:r>
        <w:r>
          <w:rPr>
            <w:webHidden/>
          </w:rPr>
          <w:fldChar w:fldCharType="end"/>
        </w:r>
      </w:hyperlink>
    </w:p>
    <w:p w14:paraId="0D21A1FC" w14:textId="5700524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6" w:history="1">
        <w:r w:rsidRPr="006C1138">
          <w:rPr>
            <w:rStyle w:val="Hyperlink"/>
          </w:rPr>
          <w:t>Patient identifier – mother</w:t>
        </w:r>
        <w:r>
          <w:rPr>
            <w:webHidden/>
          </w:rPr>
          <w:tab/>
        </w:r>
        <w:r>
          <w:rPr>
            <w:webHidden/>
          </w:rPr>
          <w:fldChar w:fldCharType="begin"/>
        </w:r>
        <w:r>
          <w:rPr>
            <w:webHidden/>
          </w:rPr>
          <w:instrText xml:space="preserve"> PAGEREF _Toc233835976 \h </w:instrText>
        </w:r>
        <w:r>
          <w:rPr>
            <w:webHidden/>
          </w:rPr>
        </w:r>
        <w:r>
          <w:rPr>
            <w:webHidden/>
          </w:rPr>
          <w:fldChar w:fldCharType="separate"/>
        </w:r>
        <w:r>
          <w:rPr>
            <w:webHidden/>
          </w:rPr>
          <w:t>171</w:t>
        </w:r>
        <w:r>
          <w:rPr>
            <w:webHidden/>
          </w:rPr>
          <w:fldChar w:fldCharType="end"/>
        </w:r>
      </w:hyperlink>
    </w:p>
    <w:p w14:paraId="5E4FF140" w14:textId="30832D44"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7" w:history="1">
        <w:r w:rsidRPr="006C1138">
          <w:rPr>
            <w:rStyle w:val="Hyperlink"/>
          </w:rPr>
          <w:t>Perineal/genital laceration – degree/type</w:t>
        </w:r>
        <w:r>
          <w:rPr>
            <w:webHidden/>
          </w:rPr>
          <w:tab/>
        </w:r>
        <w:r>
          <w:rPr>
            <w:webHidden/>
          </w:rPr>
          <w:fldChar w:fldCharType="begin"/>
        </w:r>
        <w:r>
          <w:rPr>
            <w:webHidden/>
          </w:rPr>
          <w:instrText xml:space="preserve"> PAGEREF _Toc233835977 \h </w:instrText>
        </w:r>
        <w:r>
          <w:rPr>
            <w:webHidden/>
          </w:rPr>
        </w:r>
        <w:r>
          <w:rPr>
            <w:webHidden/>
          </w:rPr>
          <w:fldChar w:fldCharType="separate"/>
        </w:r>
        <w:r>
          <w:rPr>
            <w:webHidden/>
          </w:rPr>
          <w:t>172</w:t>
        </w:r>
        <w:r>
          <w:rPr>
            <w:webHidden/>
          </w:rPr>
          <w:fldChar w:fldCharType="end"/>
        </w:r>
      </w:hyperlink>
    </w:p>
    <w:p w14:paraId="3BE700A3" w14:textId="5C65290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8" w:history="1">
        <w:r w:rsidRPr="006C1138">
          <w:rPr>
            <w:rStyle w:val="Hyperlink"/>
          </w:rPr>
          <w:t>Perineal laceration – indicator</w:t>
        </w:r>
        <w:r>
          <w:rPr>
            <w:webHidden/>
          </w:rPr>
          <w:tab/>
        </w:r>
        <w:r>
          <w:rPr>
            <w:webHidden/>
          </w:rPr>
          <w:fldChar w:fldCharType="begin"/>
        </w:r>
        <w:r>
          <w:rPr>
            <w:webHidden/>
          </w:rPr>
          <w:instrText xml:space="preserve"> PAGEREF _Toc233835978 \h </w:instrText>
        </w:r>
        <w:r>
          <w:rPr>
            <w:webHidden/>
          </w:rPr>
        </w:r>
        <w:r>
          <w:rPr>
            <w:webHidden/>
          </w:rPr>
          <w:fldChar w:fldCharType="separate"/>
        </w:r>
        <w:r>
          <w:rPr>
            <w:webHidden/>
          </w:rPr>
          <w:t>174</w:t>
        </w:r>
        <w:r>
          <w:rPr>
            <w:webHidden/>
          </w:rPr>
          <w:fldChar w:fldCharType="end"/>
        </w:r>
      </w:hyperlink>
    </w:p>
    <w:p w14:paraId="281045A2" w14:textId="36929094"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79" w:history="1">
        <w:r w:rsidRPr="006C1138">
          <w:rPr>
            <w:rStyle w:val="Hyperlink"/>
          </w:rPr>
          <w:t>Perineal laceration – repair</w:t>
        </w:r>
        <w:r>
          <w:rPr>
            <w:webHidden/>
          </w:rPr>
          <w:tab/>
        </w:r>
        <w:r>
          <w:rPr>
            <w:webHidden/>
          </w:rPr>
          <w:fldChar w:fldCharType="begin"/>
        </w:r>
        <w:r>
          <w:rPr>
            <w:webHidden/>
          </w:rPr>
          <w:instrText xml:space="preserve"> PAGEREF _Toc233835979 \h </w:instrText>
        </w:r>
        <w:r>
          <w:rPr>
            <w:webHidden/>
          </w:rPr>
        </w:r>
        <w:r>
          <w:rPr>
            <w:webHidden/>
          </w:rPr>
          <w:fldChar w:fldCharType="separate"/>
        </w:r>
        <w:r>
          <w:rPr>
            <w:webHidden/>
          </w:rPr>
          <w:t>175</w:t>
        </w:r>
        <w:r>
          <w:rPr>
            <w:webHidden/>
          </w:rPr>
          <w:fldChar w:fldCharType="end"/>
        </w:r>
      </w:hyperlink>
    </w:p>
    <w:p w14:paraId="134C1838" w14:textId="25DD976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0" w:history="1">
        <w:r w:rsidRPr="006C1138">
          <w:rPr>
            <w:rStyle w:val="Hyperlink"/>
          </w:rPr>
          <w:t>Pertussis (whooping cough) vaccination status</w:t>
        </w:r>
        <w:r>
          <w:rPr>
            <w:webHidden/>
          </w:rPr>
          <w:tab/>
        </w:r>
        <w:r>
          <w:rPr>
            <w:webHidden/>
          </w:rPr>
          <w:fldChar w:fldCharType="begin"/>
        </w:r>
        <w:r>
          <w:rPr>
            <w:webHidden/>
          </w:rPr>
          <w:instrText xml:space="preserve"> PAGEREF _Toc233835980 \h </w:instrText>
        </w:r>
        <w:r>
          <w:rPr>
            <w:webHidden/>
          </w:rPr>
        </w:r>
        <w:r>
          <w:rPr>
            <w:webHidden/>
          </w:rPr>
          <w:fldChar w:fldCharType="separate"/>
        </w:r>
        <w:r>
          <w:rPr>
            <w:webHidden/>
          </w:rPr>
          <w:t>176</w:t>
        </w:r>
        <w:r>
          <w:rPr>
            <w:webHidden/>
          </w:rPr>
          <w:fldChar w:fldCharType="end"/>
        </w:r>
      </w:hyperlink>
    </w:p>
    <w:p w14:paraId="6949D0F1" w14:textId="274A3FE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1" w:history="1">
        <w:r w:rsidRPr="006C1138">
          <w:rPr>
            <w:rStyle w:val="Hyperlink"/>
          </w:rPr>
          <w:t>Plan for vaginal birth after caesarean</w:t>
        </w:r>
        <w:r>
          <w:rPr>
            <w:webHidden/>
          </w:rPr>
          <w:tab/>
        </w:r>
        <w:r>
          <w:rPr>
            <w:webHidden/>
          </w:rPr>
          <w:fldChar w:fldCharType="begin"/>
        </w:r>
        <w:r>
          <w:rPr>
            <w:webHidden/>
          </w:rPr>
          <w:instrText xml:space="preserve"> PAGEREF _Toc233835981 \h </w:instrText>
        </w:r>
        <w:r>
          <w:rPr>
            <w:webHidden/>
          </w:rPr>
        </w:r>
        <w:r>
          <w:rPr>
            <w:webHidden/>
          </w:rPr>
          <w:fldChar w:fldCharType="separate"/>
        </w:r>
        <w:r>
          <w:rPr>
            <w:webHidden/>
          </w:rPr>
          <w:t>177</w:t>
        </w:r>
        <w:r>
          <w:rPr>
            <w:webHidden/>
          </w:rPr>
          <w:fldChar w:fldCharType="end"/>
        </w:r>
      </w:hyperlink>
    </w:p>
    <w:p w14:paraId="4FE19B05" w14:textId="0B4EB26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2" w:history="1">
        <w:r w:rsidRPr="006C1138">
          <w:rPr>
            <w:rStyle w:val="Hyperlink"/>
          </w:rPr>
          <w:t>Postpartum complications – free text</w:t>
        </w:r>
        <w:r>
          <w:rPr>
            <w:webHidden/>
          </w:rPr>
          <w:tab/>
        </w:r>
        <w:r>
          <w:rPr>
            <w:webHidden/>
          </w:rPr>
          <w:fldChar w:fldCharType="begin"/>
        </w:r>
        <w:r>
          <w:rPr>
            <w:webHidden/>
          </w:rPr>
          <w:instrText xml:space="preserve"> PAGEREF _Toc233835982 \h </w:instrText>
        </w:r>
        <w:r>
          <w:rPr>
            <w:webHidden/>
          </w:rPr>
        </w:r>
        <w:r>
          <w:rPr>
            <w:webHidden/>
          </w:rPr>
          <w:fldChar w:fldCharType="separate"/>
        </w:r>
        <w:r>
          <w:rPr>
            <w:webHidden/>
          </w:rPr>
          <w:t>178</w:t>
        </w:r>
        <w:r>
          <w:rPr>
            <w:webHidden/>
          </w:rPr>
          <w:fldChar w:fldCharType="end"/>
        </w:r>
      </w:hyperlink>
    </w:p>
    <w:p w14:paraId="1D04F71E" w14:textId="528E68E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3" w:history="1">
        <w:r w:rsidRPr="006C1138">
          <w:rPr>
            <w:rStyle w:val="Hyperlink"/>
          </w:rPr>
          <w:t>Postpartum complications – ICD-10-AM code</w:t>
        </w:r>
        <w:r>
          <w:rPr>
            <w:webHidden/>
          </w:rPr>
          <w:tab/>
        </w:r>
        <w:r>
          <w:rPr>
            <w:webHidden/>
          </w:rPr>
          <w:fldChar w:fldCharType="begin"/>
        </w:r>
        <w:r>
          <w:rPr>
            <w:webHidden/>
          </w:rPr>
          <w:instrText xml:space="preserve"> PAGEREF _Toc233835983 \h </w:instrText>
        </w:r>
        <w:r>
          <w:rPr>
            <w:webHidden/>
          </w:rPr>
        </w:r>
        <w:r>
          <w:rPr>
            <w:webHidden/>
          </w:rPr>
          <w:fldChar w:fldCharType="separate"/>
        </w:r>
        <w:r>
          <w:rPr>
            <w:webHidden/>
          </w:rPr>
          <w:t>179</w:t>
        </w:r>
        <w:r>
          <w:rPr>
            <w:webHidden/>
          </w:rPr>
          <w:fldChar w:fldCharType="end"/>
        </w:r>
      </w:hyperlink>
    </w:p>
    <w:p w14:paraId="62890DBE" w14:textId="7C68B2F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4" w:history="1">
        <w:r w:rsidRPr="006C1138">
          <w:rPr>
            <w:rStyle w:val="Hyperlink"/>
          </w:rPr>
          <w:t>Presence or history of mental health condition – indicator</w:t>
        </w:r>
        <w:r>
          <w:rPr>
            <w:webHidden/>
          </w:rPr>
          <w:tab/>
        </w:r>
        <w:r>
          <w:rPr>
            <w:webHidden/>
          </w:rPr>
          <w:fldChar w:fldCharType="begin"/>
        </w:r>
        <w:r>
          <w:rPr>
            <w:webHidden/>
          </w:rPr>
          <w:instrText xml:space="preserve"> PAGEREF _Toc233835984 \h </w:instrText>
        </w:r>
        <w:r>
          <w:rPr>
            <w:webHidden/>
          </w:rPr>
        </w:r>
        <w:r>
          <w:rPr>
            <w:webHidden/>
          </w:rPr>
          <w:fldChar w:fldCharType="separate"/>
        </w:r>
        <w:r>
          <w:rPr>
            <w:webHidden/>
          </w:rPr>
          <w:t>180</w:t>
        </w:r>
        <w:r>
          <w:rPr>
            <w:webHidden/>
          </w:rPr>
          <w:fldChar w:fldCharType="end"/>
        </w:r>
      </w:hyperlink>
    </w:p>
    <w:p w14:paraId="3EE115AE" w14:textId="444E369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5" w:history="1">
        <w:r w:rsidRPr="006C1138">
          <w:rPr>
            <w:rStyle w:val="Hyperlink"/>
          </w:rPr>
          <w:t>Procedure – ACHI code</w:t>
        </w:r>
        <w:r>
          <w:rPr>
            <w:webHidden/>
          </w:rPr>
          <w:tab/>
        </w:r>
        <w:r>
          <w:rPr>
            <w:webHidden/>
          </w:rPr>
          <w:fldChar w:fldCharType="begin"/>
        </w:r>
        <w:r>
          <w:rPr>
            <w:webHidden/>
          </w:rPr>
          <w:instrText xml:space="preserve"> PAGEREF _Toc233835985 \h </w:instrText>
        </w:r>
        <w:r>
          <w:rPr>
            <w:webHidden/>
          </w:rPr>
        </w:r>
        <w:r>
          <w:rPr>
            <w:webHidden/>
          </w:rPr>
          <w:fldChar w:fldCharType="separate"/>
        </w:r>
        <w:r>
          <w:rPr>
            <w:webHidden/>
          </w:rPr>
          <w:t>181</w:t>
        </w:r>
        <w:r>
          <w:rPr>
            <w:webHidden/>
          </w:rPr>
          <w:fldChar w:fldCharType="end"/>
        </w:r>
      </w:hyperlink>
    </w:p>
    <w:p w14:paraId="5C097E04" w14:textId="01CA042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6" w:history="1">
        <w:r w:rsidRPr="006C1138">
          <w:rPr>
            <w:rStyle w:val="Hyperlink"/>
          </w:rPr>
          <w:t>Procedure – free text</w:t>
        </w:r>
        <w:r>
          <w:rPr>
            <w:webHidden/>
          </w:rPr>
          <w:tab/>
        </w:r>
        <w:r>
          <w:rPr>
            <w:webHidden/>
          </w:rPr>
          <w:fldChar w:fldCharType="begin"/>
        </w:r>
        <w:r>
          <w:rPr>
            <w:webHidden/>
          </w:rPr>
          <w:instrText xml:space="preserve"> PAGEREF _Toc233835986 \h </w:instrText>
        </w:r>
        <w:r>
          <w:rPr>
            <w:webHidden/>
          </w:rPr>
        </w:r>
        <w:r>
          <w:rPr>
            <w:webHidden/>
          </w:rPr>
          <w:fldChar w:fldCharType="separate"/>
        </w:r>
        <w:r>
          <w:rPr>
            <w:webHidden/>
          </w:rPr>
          <w:t>183</w:t>
        </w:r>
        <w:r>
          <w:rPr>
            <w:webHidden/>
          </w:rPr>
          <w:fldChar w:fldCharType="end"/>
        </w:r>
      </w:hyperlink>
    </w:p>
    <w:p w14:paraId="73343611" w14:textId="3A8B095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7" w:history="1">
        <w:r w:rsidRPr="006C1138">
          <w:rPr>
            <w:rStyle w:val="Hyperlink"/>
          </w:rPr>
          <w:t>Prophylactic oxytocin in third stage</w:t>
        </w:r>
        <w:r>
          <w:rPr>
            <w:webHidden/>
          </w:rPr>
          <w:tab/>
        </w:r>
        <w:r>
          <w:rPr>
            <w:webHidden/>
          </w:rPr>
          <w:fldChar w:fldCharType="begin"/>
        </w:r>
        <w:r>
          <w:rPr>
            <w:webHidden/>
          </w:rPr>
          <w:instrText xml:space="preserve"> PAGEREF _Toc233835987 \h </w:instrText>
        </w:r>
        <w:r>
          <w:rPr>
            <w:webHidden/>
          </w:rPr>
        </w:r>
        <w:r>
          <w:rPr>
            <w:webHidden/>
          </w:rPr>
          <w:fldChar w:fldCharType="separate"/>
        </w:r>
        <w:r>
          <w:rPr>
            <w:webHidden/>
          </w:rPr>
          <w:t>185</w:t>
        </w:r>
        <w:r>
          <w:rPr>
            <w:webHidden/>
          </w:rPr>
          <w:fldChar w:fldCharType="end"/>
        </w:r>
      </w:hyperlink>
    </w:p>
    <w:p w14:paraId="350B297B" w14:textId="77D6726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8" w:history="1">
        <w:r w:rsidRPr="006C1138">
          <w:rPr>
            <w:rStyle w:val="Hyperlink"/>
          </w:rPr>
          <w:t>Reason for transfer out – baby</w:t>
        </w:r>
        <w:r>
          <w:rPr>
            <w:webHidden/>
          </w:rPr>
          <w:tab/>
        </w:r>
        <w:r>
          <w:rPr>
            <w:webHidden/>
          </w:rPr>
          <w:fldChar w:fldCharType="begin"/>
        </w:r>
        <w:r>
          <w:rPr>
            <w:webHidden/>
          </w:rPr>
          <w:instrText xml:space="preserve"> PAGEREF _Toc233835988 \h </w:instrText>
        </w:r>
        <w:r>
          <w:rPr>
            <w:webHidden/>
          </w:rPr>
        </w:r>
        <w:r>
          <w:rPr>
            <w:webHidden/>
          </w:rPr>
          <w:fldChar w:fldCharType="separate"/>
        </w:r>
        <w:r>
          <w:rPr>
            <w:webHidden/>
          </w:rPr>
          <w:t>186</w:t>
        </w:r>
        <w:r>
          <w:rPr>
            <w:webHidden/>
          </w:rPr>
          <w:fldChar w:fldCharType="end"/>
        </w:r>
      </w:hyperlink>
    </w:p>
    <w:p w14:paraId="08431E8A" w14:textId="4C19C92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89" w:history="1">
        <w:r w:rsidRPr="006C1138">
          <w:rPr>
            <w:rStyle w:val="Hyperlink"/>
          </w:rPr>
          <w:t>Reason for transfer out – mother</w:t>
        </w:r>
        <w:r>
          <w:rPr>
            <w:webHidden/>
          </w:rPr>
          <w:tab/>
        </w:r>
        <w:r>
          <w:rPr>
            <w:webHidden/>
          </w:rPr>
          <w:fldChar w:fldCharType="begin"/>
        </w:r>
        <w:r>
          <w:rPr>
            <w:webHidden/>
          </w:rPr>
          <w:instrText xml:space="preserve"> PAGEREF _Toc233835989 \h </w:instrText>
        </w:r>
        <w:r>
          <w:rPr>
            <w:webHidden/>
          </w:rPr>
        </w:r>
        <w:r>
          <w:rPr>
            <w:webHidden/>
          </w:rPr>
          <w:fldChar w:fldCharType="separate"/>
        </w:r>
        <w:r>
          <w:rPr>
            <w:webHidden/>
          </w:rPr>
          <w:t>188</w:t>
        </w:r>
        <w:r>
          <w:rPr>
            <w:webHidden/>
          </w:rPr>
          <w:fldChar w:fldCharType="end"/>
        </w:r>
      </w:hyperlink>
    </w:p>
    <w:p w14:paraId="11F75938" w14:textId="1912DB5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0" w:history="1">
        <w:r w:rsidRPr="006C1138">
          <w:rPr>
            <w:rStyle w:val="Hyperlink"/>
          </w:rPr>
          <w:t>Residential locality</w:t>
        </w:r>
        <w:r>
          <w:rPr>
            <w:webHidden/>
          </w:rPr>
          <w:tab/>
        </w:r>
        <w:r>
          <w:rPr>
            <w:webHidden/>
          </w:rPr>
          <w:fldChar w:fldCharType="begin"/>
        </w:r>
        <w:r>
          <w:rPr>
            <w:webHidden/>
          </w:rPr>
          <w:instrText xml:space="preserve"> PAGEREF _Toc233835990 \h </w:instrText>
        </w:r>
        <w:r>
          <w:rPr>
            <w:webHidden/>
          </w:rPr>
        </w:r>
        <w:r>
          <w:rPr>
            <w:webHidden/>
          </w:rPr>
          <w:fldChar w:fldCharType="separate"/>
        </w:r>
        <w:r>
          <w:rPr>
            <w:webHidden/>
          </w:rPr>
          <w:t>190</w:t>
        </w:r>
        <w:r>
          <w:rPr>
            <w:webHidden/>
          </w:rPr>
          <w:fldChar w:fldCharType="end"/>
        </w:r>
      </w:hyperlink>
    </w:p>
    <w:p w14:paraId="59267EF3" w14:textId="77C3D59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1" w:history="1">
        <w:r w:rsidRPr="006C1138">
          <w:rPr>
            <w:rStyle w:val="Hyperlink"/>
          </w:rPr>
          <w:t>Residential postcode</w:t>
        </w:r>
        <w:r>
          <w:rPr>
            <w:webHidden/>
          </w:rPr>
          <w:tab/>
        </w:r>
        <w:r>
          <w:rPr>
            <w:webHidden/>
          </w:rPr>
          <w:fldChar w:fldCharType="begin"/>
        </w:r>
        <w:r>
          <w:rPr>
            <w:webHidden/>
          </w:rPr>
          <w:instrText xml:space="preserve"> PAGEREF _Toc233835991 \h </w:instrText>
        </w:r>
        <w:r>
          <w:rPr>
            <w:webHidden/>
          </w:rPr>
        </w:r>
        <w:r>
          <w:rPr>
            <w:webHidden/>
          </w:rPr>
          <w:fldChar w:fldCharType="separate"/>
        </w:r>
        <w:r>
          <w:rPr>
            <w:webHidden/>
          </w:rPr>
          <w:t>191</w:t>
        </w:r>
        <w:r>
          <w:rPr>
            <w:webHidden/>
          </w:rPr>
          <w:fldChar w:fldCharType="end"/>
        </w:r>
      </w:hyperlink>
    </w:p>
    <w:p w14:paraId="34E126AA" w14:textId="6294E38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2" w:history="1">
        <w:r w:rsidRPr="006C1138">
          <w:rPr>
            <w:rStyle w:val="Hyperlink"/>
          </w:rPr>
          <w:t>Residential road name – mother</w:t>
        </w:r>
        <w:r>
          <w:rPr>
            <w:webHidden/>
          </w:rPr>
          <w:tab/>
        </w:r>
        <w:r>
          <w:rPr>
            <w:webHidden/>
          </w:rPr>
          <w:fldChar w:fldCharType="begin"/>
        </w:r>
        <w:r>
          <w:rPr>
            <w:webHidden/>
          </w:rPr>
          <w:instrText xml:space="preserve"> PAGEREF _Toc233835992 \h </w:instrText>
        </w:r>
        <w:r>
          <w:rPr>
            <w:webHidden/>
          </w:rPr>
        </w:r>
        <w:r>
          <w:rPr>
            <w:webHidden/>
          </w:rPr>
          <w:fldChar w:fldCharType="separate"/>
        </w:r>
        <w:r>
          <w:rPr>
            <w:webHidden/>
          </w:rPr>
          <w:t>192</w:t>
        </w:r>
        <w:r>
          <w:rPr>
            <w:webHidden/>
          </w:rPr>
          <w:fldChar w:fldCharType="end"/>
        </w:r>
      </w:hyperlink>
    </w:p>
    <w:p w14:paraId="3C95214C" w14:textId="3A5E974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3" w:history="1">
        <w:r w:rsidRPr="006C1138">
          <w:rPr>
            <w:rStyle w:val="Hyperlink"/>
          </w:rPr>
          <w:t>Residential road number – mother</w:t>
        </w:r>
        <w:r>
          <w:rPr>
            <w:webHidden/>
          </w:rPr>
          <w:tab/>
        </w:r>
        <w:r>
          <w:rPr>
            <w:webHidden/>
          </w:rPr>
          <w:fldChar w:fldCharType="begin"/>
        </w:r>
        <w:r>
          <w:rPr>
            <w:webHidden/>
          </w:rPr>
          <w:instrText xml:space="preserve"> PAGEREF _Toc233835993 \h </w:instrText>
        </w:r>
        <w:r>
          <w:rPr>
            <w:webHidden/>
          </w:rPr>
        </w:r>
        <w:r>
          <w:rPr>
            <w:webHidden/>
          </w:rPr>
          <w:fldChar w:fldCharType="separate"/>
        </w:r>
        <w:r>
          <w:rPr>
            <w:webHidden/>
          </w:rPr>
          <w:t>193</w:t>
        </w:r>
        <w:r>
          <w:rPr>
            <w:webHidden/>
          </w:rPr>
          <w:fldChar w:fldCharType="end"/>
        </w:r>
      </w:hyperlink>
    </w:p>
    <w:p w14:paraId="402B3CC6" w14:textId="6ECB2C6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4" w:history="1">
        <w:r w:rsidRPr="006C1138">
          <w:rPr>
            <w:rStyle w:val="Hyperlink"/>
          </w:rPr>
          <w:t>Residential road suffix code – mother</w:t>
        </w:r>
        <w:r>
          <w:rPr>
            <w:webHidden/>
          </w:rPr>
          <w:tab/>
        </w:r>
        <w:r>
          <w:rPr>
            <w:webHidden/>
          </w:rPr>
          <w:fldChar w:fldCharType="begin"/>
        </w:r>
        <w:r>
          <w:rPr>
            <w:webHidden/>
          </w:rPr>
          <w:instrText xml:space="preserve"> PAGEREF _Toc233835994 \h </w:instrText>
        </w:r>
        <w:r>
          <w:rPr>
            <w:webHidden/>
          </w:rPr>
        </w:r>
        <w:r>
          <w:rPr>
            <w:webHidden/>
          </w:rPr>
          <w:fldChar w:fldCharType="separate"/>
        </w:r>
        <w:r>
          <w:rPr>
            <w:webHidden/>
          </w:rPr>
          <w:t>194</w:t>
        </w:r>
        <w:r>
          <w:rPr>
            <w:webHidden/>
          </w:rPr>
          <w:fldChar w:fldCharType="end"/>
        </w:r>
      </w:hyperlink>
    </w:p>
    <w:p w14:paraId="55C73B70" w14:textId="5CFFE00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5" w:history="1">
        <w:r w:rsidRPr="006C1138">
          <w:rPr>
            <w:rStyle w:val="Hyperlink"/>
          </w:rPr>
          <w:t>Residential road type – mother</w:t>
        </w:r>
        <w:r>
          <w:rPr>
            <w:webHidden/>
          </w:rPr>
          <w:tab/>
        </w:r>
        <w:r>
          <w:rPr>
            <w:webHidden/>
          </w:rPr>
          <w:fldChar w:fldCharType="begin"/>
        </w:r>
        <w:r>
          <w:rPr>
            <w:webHidden/>
          </w:rPr>
          <w:instrText xml:space="preserve"> PAGEREF _Toc233835995 \h </w:instrText>
        </w:r>
        <w:r>
          <w:rPr>
            <w:webHidden/>
          </w:rPr>
        </w:r>
        <w:r>
          <w:rPr>
            <w:webHidden/>
          </w:rPr>
          <w:fldChar w:fldCharType="separate"/>
        </w:r>
        <w:r>
          <w:rPr>
            <w:webHidden/>
          </w:rPr>
          <w:t>195</w:t>
        </w:r>
        <w:r>
          <w:rPr>
            <w:webHidden/>
          </w:rPr>
          <w:fldChar w:fldCharType="end"/>
        </w:r>
      </w:hyperlink>
    </w:p>
    <w:p w14:paraId="57402AC7" w14:textId="6BA40A95"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6" w:history="1">
        <w:r w:rsidRPr="006C1138">
          <w:rPr>
            <w:rStyle w:val="Hyperlink"/>
          </w:rPr>
          <w:t>Resuscitation method – drugs</w:t>
        </w:r>
        <w:r>
          <w:rPr>
            <w:webHidden/>
          </w:rPr>
          <w:tab/>
        </w:r>
        <w:r>
          <w:rPr>
            <w:webHidden/>
          </w:rPr>
          <w:fldChar w:fldCharType="begin"/>
        </w:r>
        <w:r>
          <w:rPr>
            <w:webHidden/>
          </w:rPr>
          <w:instrText xml:space="preserve"> PAGEREF _Toc233835996 \h </w:instrText>
        </w:r>
        <w:r>
          <w:rPr>
            <w:webHidden/>
          </w:rPr>
        </w:r>
        <w:r>
          <w:rPr>
            <w:webHidden/>
          </w:rPr>
          <w:fldChar w:fldCharType="separate"/>
        </w:r>
        <w:r>
          <w:rPr>
            <w:webHidden/>
          </w:rPr>
          <w:t>196</w:t>
        </w:r>
        <w:r>
          <w:rPr>
            <w:webHidden/>
          </w:rPr>
          <w:fldChar w:fldCharType="end"/>
        </w:r>
      </w:hyperlink>
    </w:p>
    <w:p w14:paraId="53B5EE22" w14:textId="4AE848C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7" w:history="1">
        <w:r w:rsidRPr="006C1138">
          <w:rPr>
            <w:rStyle w:val="Hyperlink"/>
          </w:rPr>
          <w:t>Resuscitation method – mechanical</w:t>
        </w:r>
        <w:r>
          <w:rPr>
            <w:webHidden/>
          </w:rPr>
          <w:tab/>
        </w:r>
        <w:r>
          <w:rPr>
            <w:webHidden/>
          </w:rPr>
          <w:fldChar w:fldCharType="begin"/>
        </w:r>
        <w:r>
          <w:rPr>
            <w:webHidden/>
          </w:rPr>
          <w:instrText xml:space="preserve"> PAGEREF _Toc233835997 \h </w:instrText>
        </w:r>
        <w:r>
          <w:rPr>
            <w:webHidden/>
          </w:rPr>
        </w:r>
        <w:r>
          <w:rPr>
            <w:webHidden/>
          </w:rPr>
          <w:fldChar w:fldCharType="separate"/>
        </w:r>
        <w:r>
          <w:rPr>
            <w:webHidden/>
          </w:rPr>
          <w:t>198</w:t>
        </w:r>
        <w:r>
          <w:rPr>
            <w:webHidden/>
          </w:rPr>
          <w:fldChar w:fldCharType="end"/>
        </w:r>
      </w:hyperlink>
    </w:p>
    <w:p w14:paraId="057D6007" w14:textId="7666892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8" w:history="1">
        <w:r w:rsidRPr="006C1138">
          <w:rPr>
            <w:rStyle w:val="Hyperlink"/>
          </w:rPr>
          <w:t>Separation date – baby</w:t>
        </w:r>
        <w:r>
          <w:rPr>
            <w:webHidden/>
          </w:rPr>
          <w:tab/>
        </w:r>
        <w:r>
          <w:rPr>
            <w:webHidden/>
          </w:rPr>
          <w:fldChar w:fldCharType="begin"/>
        </w:r>
        <w:r>
          <w:rPr>
            <w:webHidden/>
          </w:rPr>
          <w:instrText xml:space="preserve"> PAGEREF _Toc233835998 \h </w:instrText>
        </w:r>
        <w:r>
          <w:rPr>
            <w:webHidden/>
          </w:rPr>
        </w:r>
        <w:r>
          <w:rPr>
            <w:webHidden/>
          </w:rPr>
          <w:fldChar w:fldCharType="separate"/>
        </w:r>
        <w:r>
          <w:rPr>
            <w:webHidden/>
          </w:rPr>
          <w:t>200</w:t>
        </w:r>
        <w:r>
          <w:rPr>
            <w:webHidden/>
          </w:rPr>
          <w:fldChar w:fldCharType="end"/>
        </w:r>
      </w:hyperlink>
    </w:p>
    <w:p w14:paraId="35D99F92" w14:textId="068001F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5999" w:history="1">
        <w:r w:rsidRPr="006C1138">
          <w:rPr>
            <w:rStyle w:val="Hyperlink"/>
          </w:rPr>
          <w:t>Separation date – mother</w:t>
        </w:r>
        <w:r>
          <w:rPr>
            <w:webHidden/>
          </w:rPr>
          <w:tab/>
        </w:r>
        <w:r>
          <w:rPr>
            <w:webHidden/>
          </w:rPr>
          <w:fldChar w:fldCharType="begin"/>
        </w:r>
        <w:r>
          <w:rPr>
            <w:webHidden/>
          </w:rPr>
          <w:instrText xml:space="preserve"> PAGEREF _Toc233835999 \h </w:instrText>
        </w:r>
        <w:r>
          <w:rPr>
            <w:webHidden/>
          </w:rPr>
        </w:r>
        <w:r>
          <w:rPr>
            <w:webHidden/>
          </w:rPr>
          <w:fldChar w:fldCharType="separate"/>
        </w:r>
        <w:r>
          <w:rPr>
            <w:webHidden/>
          </w:rPr>
          <w:t>202</w:t>
        </w:r>
        <w:r>
          <w:rPr>
            <w:webHidden/>
          </w:rPr>
          <w:fldChar w:fldCharType="end"/>
        </w:r>
      </w:hyperlink>
    </w:p>
    <w:p w14:paraId="78CB7243" w14:textId="57BD342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0" w:history="1">
        <w:r w:rsidRPr="006C1138">
          <w:rPr>
            <w:rStyle w:val="Hyperlink"/>
          </w:rPr>
          <w:t>Separation status – baby</w:t>
        </w:r>
        <w:r>
          <w:rPr>
            <w:webHidden/>
          </w:rPr>
          <w:tab/>
        </w:r>
        <w:r>
          <w:rPr>
            <w:webHidden/>
          </w:rPr>
          <w:fldChar w:fldCharType="begin"/>
        </w:r>
        <w:r>
          <w:rPr>
            <w:webHidden/>
          </w:rPr>
          <w:instrText xml:space="preserve"> PAGEREF _Toc233836000 \h </w:instrText>
        </w:r>
        <w:r>
          <w:rPr>
            <w:webHidden/>
          </w:rPr>
        </w:r>
        <w:r>
          <w:rPr>
            <w:webHidden/>
          </w:rPr>
          <w:fldChar w:fldCharType="separate"/>
        </w:r>
        <w:r>
          <w:rPr>
            <w:webHidden/>
          </w:rPr>
          <w:t>204</w:t>
        </w:r>
        <w:r>
          <w:rPr>
            <w:webHidden/>
          </w:rPr>
          <w:fldChar w:fldCharType="end"/>
        </w:r>
      </w:hyperlink>
    </w:p>
    <w:p w14:paraId="2FEB6675" w14:textId="10871DD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1" w:history="1">
        <w:r w:rsidRPr="006C1138">
          <w:rPr>
            <w:rStyle w:val="Hyperlink"/>
          </w:rPr>
          <w:t>Separation status – mother</w:t>
        </w:r>
        <w:r>
          <w:rPr>
            <w:webHidden/>
          </w:rPr>
          <w:tab/>
        </w:r>
        <w:r>
          <w:rPr>
            <w:webHidden/>
          </w:rPr>
          <w:fldChar w:fldCharType="begin"/>
        </w:r>
        <w:r>
          <w:rPr>
            <w:webHidden/>
          </w:rPr>
          <w:instrText xml:space="preserve"> PAGEREF _Toc233836001 \h </w:instrText>
        </w:r>
        <w:r>
          <w:rPr>
            <w:webHidden/>
          </w:rPr>
        </w:r>
        <w:r>
          <w:rPr>
            <w:webHidden/>
          </w:rPr>
          <w:fldChar w:fldCharType="separate"/>
        </w:r>
        <w:r>
          <w:rPr>
            <w:webHidden/>
          </w:rPr>
          <w:t>205</w:t>
        </w:r>
        <w:r>
          <w:rPr>
            <w:webHidden/>
          </w:rPr>
          <w:fldChar w:fldCharType="end"/>
        </w:r>
      </w:hyperlink>
    </w:p>
    <w:p w14:paraId="74C6628E" w14:textId="04CF330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2" w:history="1">
        <w:r w:rsidRPr="006C1138">
          <w:rPr>
            <w:rStyle w:val="Hyperlink"/>
          </w:rPr>
          <w:t>Setting of birth – actual</w:t>
        </w:r>
        <w:r>
          <w:rPr>
            <w:webHidden/>
          </w:rPr>
          <w:tab/>
        </w:r>
        <w:r>
          <w:rPr>
            <w:webHidden/>
          </w:rPr>
          <w:fldChar w:fldCharType="begin"/>
        </w:r>
        <w:r>
          <w:rPr>
            <w:webHidden/>
          </w:rPr>
          <w:instrText xml:space="preserve"> PAGEREF _Toc233836002 \h </w:instrText>
        </w:r>
        <w:r>
          <w:rPr>
            <w:webHidden/>
          </w:rPr>
        </w:r>
        <w:r>
          <w:rPr>
            <w:webHidden/>
          </w:rPr>
          <w:fldChar w:fldCharType="separate"/>
        </w:r>
        <w:r>
          <w:rPr>
            <w:webHidden/>
          </w:rPr>
          <w:t>206</w:t>
        </w:r>
        <w:r>
          <w:rPr>
            <w:webHidden/>
          </w:rPr>
          <w:fldChar w:fldCharType="end"/>
        </w:r>
      </w:hyperlink>
    </w:p>
    <w:p w14:paraId="79BFC96F" w14:textId="5D5A0E3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3" w:history="1">
        <w:r w:rsidRPr="006C1138">
          <w:rPr>
            <w:rStyle w:val="Hyperlink"/>
          </w:rPr>
          <w:t>Setting of birth – actual – other specified description</w:t>
        </w:r>
        <w:r>
          <w:rPr>
            <w:webHidden/>
          </w:rPr>
          <w:tab/>
        </w:r>
        <w:r>
          <w:rPr>
            <w:webHidden/>
          </w:rPr>
          <w:fldChar w:fldCharType="begin"/>
        </w:r>
        <w:r>
          <w:rPr>
            <w:webHidden/>
          </w:rPr>
          <w:instrText xml:space="preserve"> PAGEREF _Toc233836003 \h </w:instrText>
        </w:r>
        <w:r>
          <w:rPr>
            <w:webHidden/>
          </w:rPr>
        </w:r>
        <w:r>
          <w:rPr>
            <w:webHidden/>
          </w:rPr>
          <w:fldChar w:fldCharType="separate"/>
        </w:r>
        <w:r>
          <w:rPr>
            <w:webHidden/>
          </w:rPr>
          <w:t>208</w:t>
        </w:r>
        <w:r>
          <w:rPr>
            <w:webHidden/>
          </w:rPr>
          <w:fldChar w:fldCharType="end"/>
        </w:r>
      </w:hyperlink>
    </w:p>
    <w:p w14:paraId="4D9F9E3C" w14:textId="33494E7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4" w:history="1">
        <w:r w:rsidRPr="006C1138">
          <w:rPr>
            <w:rStyle w:val="Hyperlink"/>
          </w:rPr>
          <w:t>Setting of birth – change of intent</w:t>
        </w:r>
        <w:r>
          <w:rPr>
            <w:webHidden/>
          </w:rPr>
          <w:tab/>
        </w:r>
        <w:r>
          <w:rPr>
            <w:webHidden/>
          </w:rPr>
          <w:fldChar w:fldCharType="begin"/>
        </w:r>
        <w:r>
          <w:rPr>
            <w:webHidden/>
          </w:rPr>
          <w:instrText xml:space="preserve"> PAGEREF _Toc233836004 \h </w:instrText>
        </w:r>
        <w:r>
          <w:rPr>
            <w:webHidden/>
          </w:rPr>
        </w:r>
        <w:r>
          <w:rPr>
            <w:webHidden/>
          </w:rPr>
          <w:fldChar w:fldCharType="separate"/>
        </w:r>
        <w:r>
          <w:rPr>
            <w:webHidden/>
          </w:rPr>
          <w:t>209</w:t>
        </w:r>
        <w:r>
          <w:rPr>
            <w:webHidden/>
          </w:rPr>
          <w:fldChar w:fldCharType="end"/>
        </w:r>
      </w:hyperlink>
    </w:p>
    <w:p w14:paraId="7F8647D3" w14:textId="2E0A9B19"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5" w:history="1">
        <w:r w:rsidRPr="006C1138">
          <w:rPr>
            <w:rStyle w:val="Hyperlink"/>
          </w:rPr>
          <w:t>Setting of birth – change of intent – reason</w:t>
        </w:r>
        <w:r>
          <w:rPr>
            <w:webHidden/>
          </w:rPr>
          <w:tab/>
        </w:r>
        <w:r>
          <w:rPr>
            <w:webHidden/>
          </w:rPr>
          <w:fldChar w:fldCharType="begin"/>
        </w:r>
        <w:r>
          <w:rPr>
            <w:webHidden/>
          </w:rPr>
          <w:instrText xml:space="preserve"> PAGEREF _Toc233836005 \h </w:instrText>
        </w:r>
        <w:r>
          <w:rPr>
            <w:webHidden/>
          </w:rPr>
        </w:r>
        <w:r>
          <w:rPr>
            <w:webHidden/>
          </w:rPr>
          <w:fldChar w:fldCharType="separate"/>
        </w:r>
        <w:r>
          <w:rPr>
            <w:webHidden/>
          </w:rPr>
          <w:t>211</w:t>
        </w:r>
        <w:r>
          <w:rPr>
            <w:webHidden/>
          </w:rPr>
          <w:fldChar w:fldCharType="end"/>
        </w:r>
      </w:hyperlink>
    </w:p>
    <w:p w14:paraId="5D7E564C" w14:textId="02234D1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6" w:history="1">
        <w:r w:rsidRPr="006C1138">
          <w:rPr>
            <w:rStyle w:val="Hyperlink"/>
          </w:rPr>
          <w:t>Setting of birth – intended</w:t>
        </w:r>
        <w:r>
          <w:rPr>
            <w:webHidden/>
          </w:rPr>
          <w:tab/>
        </w:r>
        <w:r>
          <w:rPr>
            <w:webHidden/>
          </w:rPr>
          <w:fldChar w:fldCharType="begin"/>
        </w:r>
        <w:r>
          <w:rPr>
            <w:webHidden/>
          </w:rPr>
          <w:instrText xml:space="preserve"> PAGEREF _Toc233836006 \h </w:instrText>
        </w:r>
        <w:r>
          <w:rPr>
            <w:webHidden/>
          </w:rPr>
        </w:r>
        <w:r>
          <w:rPr>
            <w:webHidden/>
          </w:rPr>
          <w:fldChar w:fldCharType="separate"/>
        </w:r>
        <w:r>
          <w:rPr>
            <w:webHidden/>
          </w:rPr>
          <w:t>213</w:t>
        </w:r>
        <w:r>
          <w:rPr>
            <w:webHidden/>
          </w:rPr>
          <w:fldChar w:fldCharType="end"/>
        </w:r>
      </w:hyperlink>
    </w:p>
    <w:p w14:paraId="52C18A22" w14:textId="1DA753B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7" w:history="1">
        <w:r w:rsidRPr="006C1138">
          <w:rPr>
            <w:rStyle w:val="Hyperlink"/>
          </w:rPr>
          <w:t>Setting of birth – intended – other specified description</w:t>
        </w:r>
        <w:r>
          <w:rPr>
            <w:webHidden/>
          </w:rPr>
          <w:tab/>
        </w:r>
        <w:r>
          <w:rPr>
            <w:webHidden/>
          </w:rPr>
          <w:fldChar w:fldCharType="begin"/>
        </w:r>
        <w:r>
          <w:rPr>
            <w:webHidden/>
          </w:rPr>
          <w:instrText xml:space="preserve"> PAGEREF _Toc233836007 \h </w:instrText>
        </w:r>
        <w:r>
          <w:rPr>
            <w:webHidden/>
          </w:rPr>
        </w:r>
        <w:r>
          <w:rPr>
            <w:webHidden/>
          </w:rPr>
          <w:fldChar w:fldCharType="separate"/>
        </w:r>
        <w:r>
          <w:rPr>
            <w:webHidden/>
          </w:rPr>
          <w:t>215</w:t>
        </w:r>
        <w:r>
          <w:rPr>
            <w:webHidden/>
          </w:rPr>
          <w:fldChar w:fldCharType="end"/>
        </w:r>
      </w:hyperlink>
    </w:p>
    <w:p w14:paraId="65DD2319" w14:textId="4343FF7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8" w:history="1">
        <w:r w:rsidRPr="006C1138">
          <w:rPr>
            <w:rStyle w:val="Hyperlink"/>
          </w:rPr>
          <w:t>Sex – baby</w:t>
        </w:r>
        <w:r>
          <w:rPr>
            <w:webHidden/>
          </w:rPr>
          <w:tab/>
        </w:r>
        <w:r>
          <w:rPr>
            <w:webHidden/>
          </w:rPr>
          <w:fldChar w:fldCharType="begin"/>
        </w:r>
        <w:r>
          <w:rPr>
            <w:webHidden/>
          </w:rPr>
          <w:instrText xml:space="preserve"> PAGEREF _Toc233836008 \h </w:instrText>
        </w:r>
        <w:r>
          <w:rPr>
            <w:webHidden/>
          </w:rPr>
        </w:r>
        <w:r>
          <w:rPr>
            <w:webHidden/>
          </w:rPr>
          <w:fldChar w:fldCharType="separate"/>
        </w:r>
        <w:r>
          <w:rPr>
            <w:webHidden/>
          </w:rPr>
          <w:t>216</w:t>
        </w:r>
        <w:r>
          <w:rPr>
            <w:webHidden/>
          </w:rPr>
          <w:fldChar w:fldCharType="end"/>
        </w:r>
      </w:hyperlink>
    </w:p>
    <w:p w14:paraId="6F9873BC" w14:textId="42746C2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09" w:history="1">
        <w:r w:rsidRPr="006C1138">
          <w:rPr>
            <w:rStyle w:val="Hyperlink"/>
          </w:rPr>
          <w:t>Spoken English Proficiency</w:t>
        </w:r>
        <w:r>
          <w:rPr>
            <w:webHidden/>
          </w:rPr>
          <w:tab/>
        </w:r>
        <w:r>
          <w:rPr>
            <w:webHidden/>
          </w:rPr>
          <w:fldChar w:fldCharType="begin"/>
        </w:r>
        <w:r>
          <w:rPr>
            <w:webHidden/>
          </w:rPr>
          <w:instrText xml:space="preserve"> PAGEREF _Toc233836009 \h </w:instrText>
        </w:r>
        <w:r>
          <w:rPr>
            <w:webHidden/>
          </w:rPr>
        </w:r>
        <w:r>
          <w:rPr>
            <w:webHidden/>
          </w:rPr>
          <w:fldChar w:fldCharType="separate"/>
        </w:r>
        <w:r>
          <w:rPr>
            <w:webHidden/>
          </w:rPr>
          <w:t>217</w:t>
        </w:r>
        <w:r>
          <w:rPr>
            <w:webHidden/>
          </w:rPr>
          <w:fldChar w:fldCharType="end"/>
        </w:r>
      </w:hyperlink>
    </w:p>
    <w:p w14:paraId="469CE497" w14:textId="74B4D4D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0" w:history="1">
        <w:r w:rsidRPr="006C1138">
          <w:rPr>
            <w:rStyle w:val="Hyperlink"/>
          </w:rPr>
          <w:t>Submission number</w:t>
        </w:r>
        <w:r>
          <w:rPr>
            <w:webHidden/>
          </w:rPr>
          <w:tab/>
        </w:r>
        <w:r>
          <w:rPr>
            <w:webHidden/>
          </w:rPr>
          <w:fldChar w:fldCharType="begin"/>
        </w:r>
        <w:r>
          <w:rPr>
            <w:webHidden/>
          </w:rPr>
          <w:instrText xml:space="preserve"> PAGEREF _Toc233836010 \h </w:instrText>
        </w:r>
        <w:r>
          <w:rPr>
            <w:webHidden/>
          </w:rPr>
        </w:r>
        <w:r>
          <w:rPr>
            <w:webHidden/>
          </w:rPr>
          <w:fldChar w:fldCharType="separate"/>
        </w:r>
        <w:r>
          <w:rPr>
            <w:webHidden/>
          </w:rPr>
          <w:t>218</w:t>
        </w:r>
        <w:r>
          <w:rPr>
            <w:webHidden/>
          </w:rPr>
          <w:fldChar w:fldCharType="end"/>
        </w:r>
      </w:hyperlink>
    </w:p>
    <w:p w14:paraId="0BFA40E9" w14:textId="660DF77B"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1" w:history="1">
        <w:r w:rsidRPr="006C1138">
          <w:rPr>
            <w:rStyle w:val="Hyperlink"/>
          </w:rPr>
          <w:t>Surname / family name – mother</w:t>
        </w:r>
        <w:r>
          <w:rPr>
            <w:webHidden/>
          </w:rPr>
          <w:tab/>
        </w:r>
        <w:r>
          <w:rPr>
            <w:webHidden/>
          </w:rPr>
          <w:fldChar w:fldCharType="begin"/>
        </w:r>
        <w:r>
          <w:rPr>
            <w:webHidden/>
          </w:rPr>
          <w:instrText xml:space="preserve"> PAGEREF _Toc233836011 \h </w:instrText>
        </w:r>
        <w:r>
          <w:rPr>
            <w:webHidden/>
          </w:rPr>
        </w:r>
        <w:r>
          <w:rPr>
            <w:webHidden/>
          </w:rPr>
          <w:fldChar w:fldCharType="separate"/>
        </w:r>
        <w:r>
          <w:rPr>
            <w:webHidden/>
          </w:rPr>
          <w:t>219</w:t>
        </w:r>
        <w:r>
          <w:rPr>
            <w:webHidden/>
          </w:rPr>
          <w:fldChar w:fldCharType="end"/>
        </w:r>
      </w:hyperlink>
    </w:p>
    <w:p w14:paraId="1A98EC22" w14:textId="5811E8B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2" w:history="1">
        <w:r w:rsidRPr="006C1138">
          <w:rPr>
            <w:rStyle w:val="Hyperlink"/>
          </w:rPr>
          <w:t>Syphilis antenatal screening – mother</w:t>
        </w:r>
        <w:r>
          <w:rPr>
            <w:webHidden/>
          </w:rPr>
          <w:tab/>
        </w:r>
        <w:r>
          <w:rPr>
            <w:webHidden/>
          </w:rPr>
          <w:fldChar w:fldCharType="begin"/>
        </w:r>
        <w:r>
          <w:rPr>
            <w:webHidden/>
          </w:rPr>
          <w:instrText xml:space="preserve"> PAGEREF _Toc233836012 \h </w:instrText>
        </w:r>
        <w:r>
          <w:rPr>
            <w:webHidden/>
          </w:rPr>
        </w:r>
        <w:r>
          <w:rPr>
            <w:webHidden/>
          </w:rPr>
          <w:fldChar w:fldCharType="separate"/>
        </w:r>
        <w:r>
          <w:rPr>
            <w:webHidden/>
          </w:rPr>
          <w:t>220</w:t>
        </w:r>
        <w:r>
          <w:rPr>
            <w:webHidden/>
          </w:rPr>
          <w:fldChar w:fldCharType="end"/>
        </w:r>
      </w:hyperlink>
    </w:p>
    <w:p w14:paraId="77A7A4BF" w14:textId="6AFF7FB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3" w:history="1">
        <w:r w:rsidRPr="006C1138">
          <w:rPr>
            <w:rStyle w:val="Hyperlink"/>
          </w:rPr>
          <w:t>Time of birth</w:t>
        </w:r>
        <w:r>
          <w:rPr>
            <w:webHidden/>
          </w:rPr>
          <w:tab/>
        </w:r>
        <w:r>
          <w:rPr>
            <w:webHidden/>
          </w:rPr>
          <w:fldChar w:fldCharType="begin"/>
        </w:r>
        <w:r>
          <w:rPr>
            <w:webHidden/>
          </w:rPr>
          <w:instrText xml:space="preserve"> PAGEREF _Toc233836013 \h </w:instrText>
        </w:r>
        <w:r>
          <w:rPr>
            <w:webHidden/>
          </w:rPr>
        </w:r>
        <w:r>
          <w:rPr>
            <w:webHidden/>
          </w:rPr>
          <w:fldChar w:fldCharType="separate"/>
        </w:r>
        <w:r>
          <w:rPr>
            <w:webHidden/>
          </w:rPr>
          <w:t>221</w:t>
        </w:r>
        <w:r>
          <w:rPr>
            <w:webHidden/>
          </w:rPr>
          <w:fldChar w:fldCharType="end"/>
        </w:r>
      </w:hyperlink>
    </w:p>
    <w:p w14:paraId="75682FC4" w14:textId="0149FF22"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4" w:history="1">
        <w:r w:rsidRPr="006C1138">
          <w:rPr>
            <w:rStyle w:val="Hyperlink"/>
          </w:rPr>
          <w:t>Time of decision for unplanned caesarean section</w:t>
        </w:r>
        <w:r>
          <w:rPr>
            <w:webHidden/>
          </w:rPr>
          <w:tab/>
        </w:r>
        <w:r>
          <w:rPr>
            <w:webHidden/>
          </w:rPr>
          <w:fldChar w:fldCharType="begin"/>
        </w:r>
        <w:r>
          <w:rPr>
            <w:webHidden/>
          </w:rPr>
          <w:instrText xml:space="preserve"> PAGEREF _Toc233836014 \h </w:instrText>
        </w:r>
        <w:r>
          <w:rPr>
            <w:webHidden/>
          </w:rPr>
        </w:r>
        <w:r>
          <w:rPr>
            <w:webHidden/>
          </w:rPr>
          <w:fldChar w:fldCharType="separate"/>
        </w:r>
        <w:r>
          <w:rPr>
            <w:webHidden/>
          </w:rPr>
          <w:t>222</w:t>
        </w:r>
        <w:r>
          <w:rPr>
            <w:webHidden/>
          </w:rPr>
          <w:fldChar w:fldCharType="end"/>
        </w:r>
      </w:hyperlink>
    </w:p>
    <w:p w14:paraId="38FD6020" w14:textId="7C8B90E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5" w:history="1">
        <w:r w:rsidRPr="006C1138">
          <w:rPr>
            <w:rStyle w:val="Hyperlink"/>
          </w:rPr>
          <w:t>Time of onset of labour</w:t>
        </w:r>
        <w:r>
          <w:rPr>
            <w:webHidden/>
          </w:rPr>
          <w:tab/>
        </w:r>
        <w:r>
          <w:rPr>
            <w:webHidden/>
          </w:rPr>
          <w:fldChar w:fldCharType="begin"/>
        </w:r>
        <w:r>
          <w:rPr>
            <w:webHidden/>
          </w:rPr>
          <w:instrText xml:space="preserve"> PAGEREF _Toc233836015 \h </w:instrText>
        </w:r>
        <w:r>
          <w:rPr>
            <w:webHidden/>
          </w:rPr>
        </w:r>
        <w:r>
          <w:rPr>
            <w:webHidden/>
          </w:rPr>
          <w:fldChar w:fldCharType="separate"/>
        </w:r>
        <w:r>
          <w:rPr>
            <w:webHidden/>
          </w:rPr>
          <w:t>223</w:t>
        </w:r>
        <w:r>
          <w:rPr>
            <w:webHidden/>
          </w:rPr>
          <w:fldChar w:fldCharType="end"/>
        </w:r>
      </w:hyperlink>
    </w:p>
    <w:p w14:paraId="6B5D7115" w14:textId="2E529D8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6" w:history="1">
        <w:r w:rsidRPr="006C1138">
          <w:rPr>
            <w:rStyle w:val="Hyperlink"/>
          </w:rPr>
          <w:t>Time of onset of second stage of labour</w:t>
        </w:r>
        <w:r>
          <w:rPr>
            <w:webHidden/>
          </w:rPr>
          <w:tab/>
        </w:r>
        <w:r>
          <w:rPr>
            <w:webHidden/>
          </w:rPr>
          <w:fldChar w:fldCharType="begin"/>
        </w:r>
        <w:r>
          <w:rPr>
            <w:webHidden/>
          </w:rPr>
          <w:instrText xml:space="preserve"> PAGEREF _Toc233836016 \h </w:instrText>
        </w:r>
        <w:r>
          <w:rPr>
            <w:webHidden/>
          </w:rPr>
        </w:r>
        <w:r>
          <w:rPr>
            <w:webHidden/>
          </w:rPr>
          <w:fldChar w:fldCharType="separate"/>
        </w:r>
        <w:r>
          <w:rPr>
            <w:webHidden/>
          </w:rPr>
          <w:t>225</w:t>
        </w:r>
        <w:r>
          <w:rPr>
            <w:webHidden/>
          </w:rPr>
          <w:fldChar w:fldCharType="end"/>
        </w:r>
      </w:hyperlink>
    </w:p>
    <w:p w14:paraId="7AC81B13" w14:textId="564EBC39"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7" w:history="1">
        <w:r w:rsidRPr="006C1138">
          <w:rPr>
            <w:rStyle w:val="Hyperlink"/>
          </w:rPr>
          <w:t>Time of rupture of membranes</w:t>
        </w:r>
        <w:r>
          <w:rPr>
            <w:webHidden/>
          </w:rPr>
          <w:tab/>
        </w:r>
        <w:r>
          <w:rPr>
            <w:webHidden/>
          </w:rPr>
          <w:fldChar w:fldCharType="begin"/>
        </w:r>
        <w:r>
          <w:rPr>
            <w:webHidden/>
          </w:rPr>
          <w:instrText xml:space="preserve"> PAGEREF _Toc233836017 \h </w:instrText>
        </w:r>
        <w:r>
          <w:rPr>
            <w:webHidden/>
          </w:rPr>
        </w:r>
        <w:r>
          <w:rPr>
            <w:webHidden/>
          </w:rPr>
          <w:fldChar w:fldCharType="separate"/>
        </w:r>
        <w:r>
          <w:rPr>
            <w:webHidden/>
          </w:rPr>
          <w:t>227</w:t>
        </w:r>
        <w:r>
          <w:rPr>
            <w:webHidden/>
          </w:rPr>
          <w:fldChar w:fldCharType="end"/>
        </w:r>
      </w:hyperlink>
    </w:p>
    <w:p w14:paraId="69C3B032" w14:textId="4AC97516"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8" w:history="1">
        <w:r w:rsidRPr="006C1138">
          <w:rPr>
            <w:rStyle w:val="Hyperlink"/>
          </w:rPr>
          <w:t>Time to established respiration</w:t>
        </w:r>
        <w:r>
          <w:rPr>
            <w:webHidden/>
          </w:rPr>
          <w:tab/>
        </w:r>
        <w:r>
          <w:rPr>
            <w:webHidden/>
          </w:rPr>
          <w:fldChar w:fldCharType="begin"/>
        </w:r>
        <w:r>
          <w:rPr>
            <w:webHidden/>
          </w:rPr>
          <w:instrText xml:space="preserve"> PAGEREF _Toc233836018 \h </w:instrText>
        </w:r>
        <w:r>
          <w:rPr>
            <w:webHidden/>
          </w:rPr>
        </w:r>
        <w:r>
          <w:rPr>
            <w:webHidden/>
          </w:rPr>
          <w:fldChar w:fldCharType="separate"/>
        </w:r>
        <w:r>
          <w:rPr>
            <w:webHidden/>
          </w:rPr>
          <w:t>229</w:t>
        </w:r>
        <w:r>
          <w:rPr>
            <w:webHidden/>
          </w:rPr>
          <w:fldChar w:fldCharType="end"/>
        </w:r>
      </w:hyperlink>
    </w:p>
    <w:p w14:paraId="134B5797" w14:textId="15609C2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19" w:history="1">
        <w:r w:rsidRPr="006C1138">
          <w:rPr>
            <w:rStyle w:val="Hyperlink"/>
          </w:rPr>
          <w:t>Total number of previous abortions – induced</w:t>
        </w:r>
        <w:r>
          <w:rPr>
            <w:webHidden/>
          </w:rPr>
          <w:tab/>
        </w:r>
        <w:r>
          <w:rPr>
            <w:webHidden/>
          </w:rPr>
          <w:fldChar w:fldCharType="begin"/>
        </w:r>
        <w:r>
          <w:rPr>
            <w:webHidden/>
          </w:rPr>
          <w:instrText xml:space="preserve"> PAGEREF _Toc233836019 \h </w:instrText>
        </w:r>
        <w:r>
          <w:rPr>
            <w:webHidden/>
          </w:rPr>
        </w:r>
        <w:r>
          <w:rPr>
            <w:webHidden/>
          </w:rPr>
          <w:fldChar w:fldCharType="separate"/>
        </w:r>
        <w:r>
          <w:rPr>
            <w:webHidden/>
          </w:rPr>
          <w:t>231</w:t>
        </w:r>
        <w:r>
          <w:rPr>
            <w:webHidden/>
          </w:rPr>
          <w:fldChar w:fldCharType="end"/>
        </w:r>
      </w:hyperlink>
    </w:p>
    <w:p w14:paraId="4C6C0523" w14:textId="5D6EED14"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0" w:history="1">
        <w:r w:rsidRPr="006C1138">
          <w:rPr>
            <w:rStyle w:val="Hyperlink"/>
          </w:rPr>
          <w:t>Total number of previous abortions – spontaneous</w:t>
        </w:r>
        <w:r>
          <w:rPr>
            <w:webHidden/>
          </w:rPr>
          <w:tab/>
        </w:r>
        <w:r>
          <w:rPr>
            <w:webHidden/>
          </w:rPr>
          <w:fldChar w:fldCharType="begin"/>
        </w:r>
        <w:r>
          <w:rPr>
            <w:webHidden/>
          </w:rPr>
          <w:instrText xml:space="preserve"> PAGEREF _Toc233836020 \h </w:instrText>
        </w:r>
        <w:r>
          <w:rPr>
            <w:webHidden/>
          </w:rPr>
        </w:r>
        <w:r>
          <w:rPr>
            <w:webHidden/>
          </w:rPr>
          <w:fldChar w:fldCharType="separate"/>
        </w:r>
        <w:r>
          <w:rPr>
            <w:webHidden/>
          </w:rPr>
          <w:t>232</w:t>
        </w:r>
        <w:r>
          <w:rPr>
            <w:webHidden/>
          </w:rPr>
          <w:fldChar w:fldCharType="end"/>
        </w:r>
      </w:hyperlink>
    </w:p>
    <w:p w14:paraId="670DDBEA" w14:textId="5E89E26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1" w:history="1">
        <w:r w:rsidRPr="006C1138">
          <w:rPr>
            <w:rStyle w:val="Hyperlink"/>
          </w:rPr>
          <w:t>Total number of previous caesareans</w:t>
        </w:r>
        <w:r>
          <w:rPr>
            <w:webHidden/>
          </w:rPr>
          <w:tab/>
        </w:r>
        <w:r>
          <w:rPr>
            <w:webHidden/>
          </w:rPr>
          <w:fldChar w:fldCharType="begin"/>
        </w:r>
        <w:r>
          <w:rPr>
            <w:webHidden/>
          </w:rPr>
          <w:instrText xml:space="preserve"> PAGEREF _Toc233836021 \h </w:instrText>
        </w:r>
        <w:r>
          <w:rPr>
            <w:webHidden/>
          </w:rPr>
        </w:r>
        <w:r>
          <w:rPr>
            <w:webHidden/>
          </w:rPr>
          <w:fldChar w:fldCharType="separate"/>
        </w:r>
        <w:r>
          <w:rPr>
            <w:webHidden/>
          </w:rPr>
          <w:t>233</w:t>
        </w:r>
        <w:r>
          <w:rPr>
            <w:webHidden/>
          </w:rPr>
          <w:fldChar w:fldCharType="end"/>
        </w:r>
      </w:hyperlink>
    </w:p>
    <w:p w14:paraId="19BA95CC" w14:textId="7DE5460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2" w:history="1">
        <w:r w:rsidRPr="006C1138">
          <w:rPr>
            <w:rStyle w:val="Hyperlink"/>
          </w:rPr>
          <w:t>Total number of previous ectopic pregnancies</w:t>
        </w:r>
        <w:r>
          <w:rPr>
            <w:webHidden/>
          </w:rPr>
          <w:tab/>
        </w:r>
        <w:r>
          <w:rPr>
            <w:webHidden/>
          </w:rPr>
          <w:fldChar w:fldCharType="begin"/>
        </w:r>
        <w:r>
          <w:rPr>
            <w:webHidden/>
          </w:rPr>
          <w:instrText xml:space="preserve"> PAGEREF _Toc233836022 \h </w:instrText>
        </w:r>
        <w:r>
          <w:rPr>
            <w:webHidden/>
          </w:rPr>
        </w:r>
        <w:r>
          <w:rPr>
            <w:webHidden/>
          </w:rPr>
          <w:fldChar w:fldCharType="separate"/>
        </w:r>
        <w:r>
          <w:rPr>
            <w:webHidden/>
          </w:rPr>
          <w:t>234</w:t>
        </w:r>
        <w:r>
          <w:rPr>
            <w:webHidden/>
          </w:rPr>
          <w:fldChar w:fldCharType="end"/>
        </w:r>
      </w:hyperlink>
    </w:p>
    <w:p w14:paraId="26117B44" w14:textId="62CB1D80"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3" w:history="1">
        <w:r w:rsidRPr="006C1138">
          <w:rPr>
            <w:rStyle w:val="Hyperlink"/>
          </w:rPr>
          <w:t>Total number of previous live births</w:t>
        </w:r>
        <w:r>
          <w:rPr>
            <w:webHidden/>
          </w:rPr>
          <w:tab/>
        </w:r>
        <w:r>
          <w:rPr>
            <w:webHidden/>
          </w:rPr>
          <w:fldChar w:fldCharType="begin"/>
        </w:r>
        <w:r>
          <w:rPr>
            <w:webHidden/>
          </w:rPr>
          <w:instrText xml:space="preserve"> PAGEREF _Toc233836023 \h </w:instrText>
        </w:r>
        <w:r>
          <w:rPr>
            <w:webHidden/>
          </w:rPr>
        </w:r>
        <w:r>
          <w:rPr>
            <w:webHidden/>
          </w:rPr>
          <w:fldChar w:fldCharType="separate"/>
        </w:r>
        <w:r>
          <w:rPr>
            <w:webHidden/>
          </w:rPr>
          <w:t>235</w:t>
        </w:r>
        <w:r>
          <w:rPr>
            <w:webHidden/>
          </w:rPr>
          <w:fldChar w:fldCharType="end"/>
        </w:r>
      </w:hyperlink>
    </w:p>
    <w:p w14:paraId="07B2B679" w14:textId="62678A6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4" w:history="1">
        <w:r w:rsidRPr="006C1138">
          <w:rPr>
            <w:rStyle w:val="Hyperlink"/>
          </w:rPr>
          <w:t>Total number of previous neonatal deaths</w:t>
        </w:r>
        <w:r>
          <w:rPr>
            <w:webHidden/>
          </w:rPr>
          <w:tab/>
        </w:r>
        <w:r>
          <w:rPr>
            <w:webHidden/>
          </w:rPr>
          <w:fldChar w:fldCharType="begin"/>
        </w:r>
        <w:r>
          <w:rPr>
            <w:webHidden/>
          </w:rPr>
          <w:instrText xml:space="preserve"> PAGEREF _Toc233836024 \h </w:instrText>
        </w:r>
        <w:r>
          <w:rPr>
            <w:webHidden/>
          </w:rPr>
        </w:r>
        <w:r>
          <w:rPr>
            <w:webHidden/>
          </w:rPr>
          <w:fldChar w:fldCharType="separate"/>
        </w:r>
        <w:r>
          <w:rPr>
            <w:webHidden/>
          </w:rPr>
          <w:t>236</w:t>
        </w:r>
        <w:r>
          <w:rPr>
            <w:webHidden/>
          </w:rPr>
          <w:fldChar w:fldCharType="end"/>
        </w:r>
      </w:hyperlink>
    </w:p>
    <w:p w14:paraId="6E0F0078" w14:textId="52606923"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5" w:history="1">
        <w:r w:rsidRPr="006C1138">
          <w:rPr>
            <w:rStyle w:val="Hyperlink"/>
          </w:rPr>
          <w:t>Total number of previous stillbirths (fetal deaths)</w:t>
        </w:r>
        <w:r>
          <w:rPr>
            <w:webHidden/>
          </w:rPr>
          <w:tab/>
        </w:r>
        <w:r>
          <w:rPr>
            <w:webHidden/>
          </w:rPr>
          <w:fldChar w:fldCharType="begin"/>
        </w:r>
        <w:r>
          <w:rPr>
            <w:webHidden/>
          </w:rPr>
          <w:instrText xml:space="preserve"> PAGEREF _Toc233836025 \h </w:instrText>
        </w:r>
        <w:r>
          <w:rPr>
            <w:webHidden/>
          </w:rPr>
        </w:r>
        <w:r>
          <w:rPr>
            <w:webHidden/>
          </w:rPr>
          <w:fldChar w:fldCharType="separate"/>
        </w:r>
        <w:r>
          <w:rPr>
            <w:webHidden/>
          </w:rPr>
          <w:t>237</w:t>
        </w:r>
        <w:r>
          <w:rPr>
            <w:webHidden/>
          </w:rPr>
          <w:fldChar w:fldCharType="end"/>
        </w:r>
      </w:hyperlink>
    </w:p>
    <w:p w14:paraId="5091E47E" w14:textId="54F1C5EF"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6" w:history="1">
        <w:r w:rsidRPr="006C1138">
          <w:rPr>
            <w:rStyle w:val="Hyperlink"/>
          </w:rPr>
          <w:t>Total number of previous unknown outcomes of pregnancy</w:t>
        </w:r>
        <w:r>
          <w:rPr>
            <w:webHidden/>
          </w:rPr>
          <w:tab/>
        </w:r>
        <w:r>
          <w:rPr>
            <w:webHidden/>
          </w:rPr>
          <w:fldChar w:fldCharType="begin"/>
        </w:r>
        <w:r>
          <w:rPr>
            <w:webHidden/>
          </w:rPr>
          <w:instrText xml:space="preserve"> PAGEREF _Toc233836026 \h </w:instrText>
        </w:r>
        <w:r>
          <w:rPr>
            <w:webHidden/>
          </w:rPr>
        </w:r>
        <w:r>
          <w:rPr>
            <w:webHidden/>
          </w:rPr>
          <w:fldChar w:fldCharType="separate"/>
        </w:r>
        <w:r>
          <w:rPr>
            <w:webHidden/>
          </w:rPr>
          <w:t>238</w:t>
        </w:r>
        <w:r>
          <w:rPr>
            <w:webHidden/>
          </w:rPr>
          <w:fldChar w:fldCharType="end"/>
        </w:r>
      </w:hyperlink>
    </w:p>
    <w:p w14:paraId="07F79B01" w14:textId="62FDFBC7"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7" w:history="1">
        <w:r w:rsidRPr="006C1138">
          <w:rPr>
            <w:rStyle w:val="Hyperlink"/>
          </w:rPr>
          <w:t>Transaction type flag</w:t>
        </w:r>
        <w:r>
          <w:rPr>
            <w:webHidden/>
          </w:rPr>
          <w:tab/>
        </w:r>
        <w:r>
          <w:rPr>
            <w:webHidden/>
          </w:rPr>
          <w:fldChar w:fldCharType="begin"/>
        </w:r>
        <w:r>
          <w:rPr>
            <w:webHidden/>
          </w:rPr>
          <w:instrText xml:space="preserve"> PAGEREF _Toc233836027 \h </w:instrText>
        </w:r>
        <w:r>
          <w:rPr>
            <w:webHidden/>
          </w:rPr>
        </w:r>
        <w:r>
          <w:rPr>
            <w:webHidden/>
          </w:rPr>
          <w:fldChar w:fldCharType="separate"/>
        </w:r>
        <w:r>
          <w:rPr>
            <w:webHidden/>
          </w:rPr>
          <w:t>239</w:t>
        </w:r>
        <w:r>
          <w:rPr>
            <w:webHidden/>
          </w:rPr>
          <w:fldChar w:fldCharType="end"/>
        </w:r>
      </w:hyperlink>
    </w:p>
    <w:p w14:paraId="4102380D" w14:textId="52DE75FA"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8" w:history="1">
        <w:r w:rsidRPr="006C1138">
          <w:rPr>
            <w:rStyle w:val="Hyperlink"/>
          </w:rPr>
          <w:t>Transfer destination – baby</w:t>
        </w:r>
        <w:r>
          <w:rPr>
            <w:webHidden/>
          </w:rPr>
          <w:tab/>
        </w:r>
        <w:r>
          <w:rPr>
            <w:webHidden/>
          </w:rPr>
          <w:fldChar w:fldCharType="begin"/>
        </w:r>
        <w:r>
          <w:rPr>
            <w:webHidden/>
          </w:rPr>
          <w:instrText xml:space="preserve"> PAGEREF _Toc233836028 \h </w:instrText>
        </w:r>
        <w:r>
          <w:rPr>
            <w:webHidden/>
          </w:rPr>
        </w:r>
        <w:r>
          <w:rPr>
            <w:webHidden/>
          </w:rPr>
          <w:fldChar w:fldCharType="separate"/>
        </w:r>
        <w:r>
          <w:rPr>
            <w:webHidden/>
          </w:rPr>
          <w:t>240</w:t>
        </w:r>
        <w:r>
          <w:rPr>
            <w:webHidden/>
          </w:rPr>
          <w:fldChar w:fldCharType="end"/>
        </w:r>
      </w:hyperlink>
    </w:p>
    <w:p w14:paraId="0D2D1787" w14:textId="0BA2FA38"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29" w:history="1">
        <w:r w:rsidRPr="006C1138">
          <w:rPr>
            <w:rStyle w:val="Hyperlink"/>
          </w:rPr>
          <w:t>Transfer destination – mother</w:t>
        </w:r>
        <w:r>
          <w:rPr>
            <w:webHidden/>
          </w:rPr>
          <w:tab/>
        </w:r>
        <w:r>
          <w:rPr>
            <w:webHidden/>
          </w:rPr>
          <w:fldChar w:fldCharType="begin"/>
        </w:r>
        <w:r>
          <w:rPr>
            <w:webHidden/>
          </w:rPr>
          <w:instrText xml:space="preserve"> PAGEREF _Toc233836029 \h </w:instrText>
        </w:r>
        <w:r>
          <w:rPr>
            <w:webHidden/>
          </w:rPr>
        </w:r>
        <w:r>
          <w:rPr>
            <w:webHidden/>
          </w:rPr>
          <w:fldChar w:fldCharType="separate"/>
        </w:r>
        <w:r>
          <w:rPr>
            <w:webHidden/>
          </w:rPr>
          <w:t>241</w:t>
        </w:r>
        <w:r>
          <w:rPr>
            <w:webHidden/>
          </w:rPr>
          <w:fldChar w:fldCharType="end"/>
        </w:r>
      </w:hyperlink>
    </w:p>
    <w:p w14:paraId="15EC507D" w14:textId="0D609F21"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30" w:history="1">
        <w:r w:rsidRPr="006C1138">
          <w:rPr>
            <w:rStyle w:val="Hyperlink"/>
          </w:rPr>
          <w:t>Vaping at 20 or more weeks of pregnancy</w:t>
        </w:r>
        <w:r>
          <w:rPr>
            <w:webHidden/>
          </w:rPr>
          <w:tab/>
        </w:r>
        <w:r>
          <w:rPr>
            <w:webHidden/>
          </w:rPr>
          <w:fldChar w:fldCharType="begin"/>
        </w:r>
        <w:r>
          <w:rPr>
            <w:webHidden/>
          </w:rPr>
          <w:instrText xml:space="preserve"> PAGEREF _Toc233836030 \h </w:instrText>
        </w:r>
        <w:r>
          <w:rPr>
            <w:webHidden/>
          </w:rPr>
        </w:r>
        <w:r>
          <w:rPr>
            <w:webHidden/>
          </w:rPr>
          <w:fldChar w:fldCharType="separate"/>
        </w:r>
        <w:r>
          <w:rPr>
            <w:webHidden/>
          </w:rPr>
          <w:t>242</w:t>
        </w:r>
        <w:r>
          <w:rPr>
            <w:webHidden/>
          </w:rPr>
          <w:fldChar w:fldCharType="end"/>
        </w:r>
      </w:hyperlink>
    </w:p>
    <w:p w14:paraId="25D898F6" w14:textId="08A9B35C"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31" w:history="1">
        <w:r w:rsidRPr="006C1138">
          <w:rPr>
            <w:rStyle w:val="Hyperlink"/>
          </w:rPr>
          <w:t>Vaping in the first 20 weeks of pregnancy</w:t>
        </w:r>
        <w:r>
          <w:rPr>
            <w:webHidden/>
          </w:rPr>
          <w:tab/>
        </w:r>
        <w:r>
          <w:rPr>
            <w:webHidden/>
          </w:rPr>
          <w:fldChar w:fldCharType="begin"/>
        </w:r>
        <w:r>
          <w:rPr>
            <w:webHidden/>
          </w:rPr>
          <w:instrText xml:space="preserve"> PAGEREF _Toc233836031 \h </w:instrText>
        </w:r>
        <w:r>
          <w:rPr>
            <w:webHidden/>
          </w:rPr>
        </w:r>
        <w:r>
          <w:rPr>
            <w:webHidden/>
          </w:rPr>
          <w:fldChar w:fldCharType="separate"/>
        </w:r>
        <w:r>
          <w:rPr>
            <w:webHidden/>
          </w:rPr>
          <w:t>243</w:t>
        </w:r>
        <w:r>
          <w:rPr>
            <w:webHidden/>
          </w:rPr>
          <w:fldChar w:fldCharType="end"/>
        </w:r>
      </w:hyperlink>
    </w:p>
    <w:p w14:paraId="0170EF23" w14:textId="0638F91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32" w:history="1">
        <w:r w:rsidRPr="006C1138">
          <w:rPr>
            <w:rStyle w:val="Hyperlink"/>
          </w:rPr>
          <w:t>Version identifier</w:t>
        </w:r>
        <w:r>
          <w:rPr>
            <w:webHidden/>
          </w:rPr>
          <w:tab/>
        </w:r>
        <w:r>
          <w:rPr>
            <w:webHidden/>
          </w:rPr>
          <w:fldChar w:fldCharType="begin"/>
        </w:r>
        <w:r>
          <w:rPr>
            <w:webHidden/>
          </w:rPr>
          <w:instrText xml:space="preserve"> PAGEREF _Toc233836032 \h </w:instrText>
        </w:r>
        <w:r>
          <w:rPr>
            <w:webHidden/>
          </w:rPr>
        </w:r>
        <w:r>
          <w:rPr>
            <w:webHidden/>
          </w:rPr>
          <w:fldChar w:fldCharType="separate"/>
        </w:r>
        <w:r>
          <w:rPr>
            <w:webHidden/>
          </w:rPr>
          <w:t>244</w:t>
        </w:r>
        <w:r>
          <w:rPr>
            <w:webHidden/>
          </w:rPr>
          <w:fldChar w:fldCharType="end"/>
        </w:r>
      </w:hyperlink>
    </w:p>
    <w:p w14:paraId="6492B60E" w14:textId="37CF9A1E"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33" w:history="1">
        <w:r w:rsidRPr="006C1138">
          <w:rPr>
            <w:rStyle w:val="Hyperlink"/>
          </w:rPr>
          <w:t>Weight – self-reported – mother</w:t>
        </w:r>
        <w:r>
          <w:rPr>
            <w:webHidden/>
          </w:rPr>
          <w:tab/>
        </w:r>
        <w:r>
          <w:rPr>
            <w:webHidden/>
          </w:rPr>
          <w:fldChar w:fldCharType="begin"/>
        </w:r>
        <w:r>
          <w:rPr>
            <w:webHidden/>
          </w:rPr>
          <w:instrText xml:space="preserve"> PAGEREF _Toc233836033 \h </w:instrText>
        </w:r>
        <w:r>
          <w:rPr>
            <w:webHidden/>
          </w:rPr>
        </w:r>
        <w:r>
          <w:rPr>
            <w:webHidden/>
          </w:rPr>
          <w:fldChar w:fldCharType="separate"/>
        </w:r>
        <w:r>
          <w:rPr>
            <w:webHidden/>
          </w:rPr>
          <w:t>245</w:t>
        </w:r>
        <w:r>
          <w:rPr>
            <w:webHidden/>
          </w:rPr>
          <w:fldChar w:fldCharType="end"/>
        </w:r>
      </w:hyperlink>
    </w:p>
    <w:p w14:paraId="6B5F1498" w14:textId="7D35A8FD" w:rsidR="00220211" w:rsidRDefault="00220211">
      <w:pPr>
        <w:pStyle w:val="TOC1"/>
        <w:rPr>
          <w:rFonts w:asciiTheme="minorHAnsi" w:eastAsiaTheme="minorEastAsia" w:hAnsiTheme="minorHAnsi" w:cstheme="minorBidi"/>
          <w:b w:val="0"/>
          <w:kern w:val="2"/>
          <w:sz w:val="24"/>
          <w:szCs w:val="24"/>
          <w:lang w:eastAsia="en-AU"/>
          <w14:ligatures w14:val="standardContextual"/>
        </w:rPr>
      </w:pPr>
      <w:hyperlink w:anchor="_Toc233836034" w:history="1">
        <w:r w:rsidRPr="006C1138">
          <w:rPr>
            <w:rStyle w:val="Hyperlink"/>
          </w:rPr>
          <w:t>Year of arrival in Australia</w:t>
        </w:r>
        <w:r>
          <w:rPr>
            <w:webHidden/>
          </w:rPr>
          <w:tab/>
        </w:r>
        <w:r>
          <w:rPr>
            <w:webHidden/>
          </w:rPr>
          <w:fldChar w:fldCharType="begin"/>
        </w:r>
        <w:r>
          <w:rPr>
            <w:webHidden/>
          </w:rPr>
          <w:instrText xml:space="preserve"> PAGEREF _Toc233836034 \h </w:instrText>
        </w:r>
        <w:r>
          <w:rPr>
            <w:webHidden/>
          </w:rPr>
        </w:r>
        <w:r>
          <w:rPr>
            <w:webHidden/>
          </w:rPr>
          <w:fldChar w:fldCharType="separate"/>
        </w:r>
        <w:r>
          <w:rPr>
            <w:webHidden/>
          </w:rPr>
          <w:t>246</w:t>
        </w:r>
        <w:r>
          <w:rPr>
            <w:webHidden/>
          </w:rPr>
          <w:fldChar w:fldCharType="end"/>
        </w:r>
      </w:hyperlink>
    </w:p>
    <w:p w14:paraId="6F274E8A" w14:textId="39A60AE6" w:rsidR="00FB1F6E" w:rsidRPr="00C63074" w:rsidRDefault="00EA5D76" w:rsidP="00EE05D4">
      <w:pPr>
        <w:pStyle w:val="TOC2"/>
        <w:rPr>
          <w:rFonts w:asciiTheme="minorHAnsi" w:eastAsiaTheme="minorEastAsia" w:hAnsiTheme="minorHAnsi" w:cstheme="minorBidi"/>
          <w:noProof w:val="0"/>
          <w:sz w:val="22"/>
          <w:szCs w:val="22"/>
          <w:lang w:eastAsia="en-AU"/>
        </w:rPr>
      </w:pPr>
      <w:r>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194E4B">
          <w:footerReference w:type="default" r:id="rId17"/>
          <w:pgSz w:w="11906" w:h="16838" w:code="9"/>
          <w:pgMar w:top="1701" w:right="1304" w:bottom="1276" w:left="1304" w:header="680" w:footer="851" w:gutter="0"/>
          <w:cols w:space="340"/>
          <w:docGrid w:linePitch="360"/>
        </w:sectPr>
      </w:pPr>
    </w:p>
    <w:p w14:paraId="229C9E8E" w14:textId="77777777" w:rsidR="006B2A56" w:rsidRPr="003479DD" w:rsidRDefault="006B2A56" w:rsidP="006B2A56">
      <w:pPr>
        <w:pStyle w:val="Heading1"/>
      </w:pPr>
      <w:bookmarkStart w:id="1" w:name="_Toc499798911"/>
      <w:bookmarkStart w:id="2" w:name="_Toc31278181"/>
      <w:bookmarkStart w:id="3" w:name="_Toc43800451"/>
      <w:bookmarkStart w:id="4" w:name="_Toc233835865"/>
      <w:r w:rsidRPr="003479DD">
        <w:lastRenderedPageBreak/>
        <w:t>Introduction</w:t>
      </w:r>
      <w:bookmarkEnd w:id="1"/>
      <w:bookmarkEnd w:id="2"/>
      <w:bookmarkEnd w:id="4"/>
    </w:p>
    <w:p w14:paraId="6D7B6BED" w14:textId="77777777" w:rsidR="006B2A56" w:rsidRDefault="006B2A56" w:rsidP="00EE0983">
      <w:pPr>
        <w:pStyle w:val="Body"/>
        <w:rPr>
          <w:noProof/>
        </w:rPr>
      </w:pPr>
      <w:r w:rsidRPr="00564E9C">
        <w:rPr>
          <w:noProof/>
        </w:rPr>
        <w:t>This section provides the specifications for each Victorian Perinatal Data Collection (VPDC) data element collected and repo</w:t>
      </w:r>
      <w:r>
        <w:rPr>
          <w:noProof/>
        </w:rPr>
        <w:t>rted to the department</w:t>
      </w:r>
      <w:r w:rsidRPr="00564E9C">
        <w:rPr>
          <w:noProof/>
        </w:rPr>
        <w:t xml:space="preserve">. </w:t>
      </w:r>
    </w:p>
    <w:p w14:paraId="132E8CA9" w14:textId="77777777" w:rsidR="006B2A56" w:rsidRPr="00564E9C" w:rsidRDefault="006B2A56" w:rsidP="00EE0983">
      <w:pPr>
        <w:pStyle w:val="Body"/>
        <w:rPr>
          <w:noProof/>
        </w:rPr>
      </w:pPr>
      <w:r w:rsidRPr="00564E9C">
        <w:rPr>
          <w:noProof/>
        </w:rPr>
        <w:t xml:space="preserve">The format for the transmission of VPDC data is specified in Section 5: Compilation and submission. </w:t>
      </w:r>
    </w:p>
    <w:p w14:paraId="7F7C6327" w14:textId="77777777" w:rsidR="006B2A56" w:rsidRPr="00564E9C" w:rsidRDefault="006B2A56" w:rsidP="00EE0983">
      <w:pPr>
        <w:pStyle w:val="Body"/>
        <w:rPr>
          <w:noProof/>
        </w:rPr>
      </w:pPr>
      <w:r w:rsidRPr="00564E9C">
        <w:rPr>
          <w:noProof/>
        </w:rPr>
        <w:t>Software vendors should read Section 3: Data definitions and Section 5: Compilation and submission together</w:t>
      </w:r>
      <w:r>
        <w:rPr>
          <w:noProof/>
        </w:rPr>
        <w:t xml:space="preserve">, along with Section 4: Business rules, </w:t>
      </w:r>
      <w:r w:rsidRPr="00564E9C">
        <w:rPr>
          <w:noProof/>
        </w:rPr>
        <w:t xml:space="preserve">to understand the VPDC and transmission requirements. </w:t>
      </w:r>
    </w:p>
    <w:p w14:paraId="06711086" w14:textId="77777777" w:rsidR="006B2A56" w:rsidRDefault="006B2A56" w:rsidP="00EE0983">
      <w:pPr>
        <w:pStyle w:val="Body"/>
        <w:rPr>
          <w:noProof/>
        </w:rPr>
      </w:pPr>
      <w:r w:rsidRPr="00564E9C">
        <w:rPr>
          <w:noProof/>
        </w:rPr>
        <w:t>Additional items are derived from the items reported in the VPDC. These are referenced in Section 2: Concept and derived item definitions, for information only.</w:t>
      </w:r>
    </w:p>
    <w:p w14:paraId="3A93923D" w14:textId="77777777" w:rsidR="006B2A56" w:rsidRPr="00564E9C" w:rsidRDefault="006B2A56" w:rsidP="006B2A56">
      <w:pPr>
        <w:rPr>
          <w:rFonts w:cs="Arial"/>
          <w:noProof/>
        </w:rPr>
      </w:pPr>
      <w:r>
        <w:rPr>
          <w:rFonts w:cs="Arial"/>
          <w:noProof/>
        </w:rPr>
        <w:br w:type="page"/>
      </w:r>
    </w:p>
    <w:p w14:paraId="46799D7B" w14:textId="5E56AC6C" w:rsidR="00405F66" w:rsidRDefault="00405F66" w:rsidP="00367BD6">
      <w:pPr>
        <w:pStyle w:val="Heading1"/>
      </w:pPr>
      <w:bookmarkStart w:id="5" w:name="_Hlk122003739"/>
      <w:bookmarkStart w:id="6" w:name="_Toc122679593"/>
      <w:bookmarkStart w:id="7" w:name="_Hlk121302123"/>
      <w:bookmarkStart w:id="8" w:name="_Toc350263759"/>
      <w:bookmarkStart w:id="9" w:name="_Toc350426125"/>
      <w:bookmarkStart w:id="10" w:name="_Toc499798912"/>
      <w:bookmarkStart w:id="11" w:name="_Toc31278182"/>
      <w:bookmarkStart w:id="12" w:name="_Toc233835866"/>
      <w:r>
        <w:lastRenderedPageBreak/>
        <w:t>Data definitions</w:t>
      </w:r>
      <w:bookmarkEnd w:id="12"/>
    </w:p>
    <w:p w14:paraId="6589752B" w14:textId="0D851B6B" w:rsidR="0027478E" w:rsidRDefault="0027478E" w:rsidP="00367BD6">
      <w:pPr>
        <w:pStyle w:val="Heading1"/>
      </w:pPr>
      <w:bookmarkStart w:id="13" w:name="_Toc233835867"/>
      <w:r>
        <w:t>Administration of Hepatitis B Immunoglobulin (HBIG) – baby</w:t>
      </w:r>
      <w:bookmarkEnd w:id="5"/>
      <w:bookmarkEnd w:id="6"/>
      <w:bookmarkEnd w:id="13"/>
    </w:p>
    <w:p w14:paraId="6560D47A" w14:textId="77777777" w:rsidR="0027478E" w:rsidRPr="00367BD6" w:rsidRDefault="0027478E" w:rsidP="0027478E">
      <w:pPr>
        <w:pStyle w:val="DHHSbody"/>
        <w:ind w:left="1843" w:hanging="1843"/>
        <w:rPr>
          <w:b/>
          <w:bCs/>
          <w:sz w:val="21"/>
          <w:szCs w:val="21"/>
        </w:rPr>
      </w:pPr>
      <w:r w:rsidRPr="00367BD6">
        <w:rPr>
          <w:b/>
          <w:bCs/>
          <w:sz w:val="21"/>
          <w:szCs w:val="21"/>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27478E" w:rsidRPr="00A75779" w14:paraId="5EF4EF99" w14:textId="77777777">
        <w:tc>
          <w:tcPr>
            <w:tcW w:w="2127" w:type="dxa"/>
          </w:tcPr>
          <w:p w14:paraId="4EC42EB3" w14:textId="77777777" w:rsidR="0027478E" w:rsidRPr="00A75779" w:rsidRDefault="0027478E">
            <w:pPr>
              <w:pStyle w:val="Body"/>
              <w:rPr>
                <w:rFonts w:cs="Arial"/>
                <w:szCs w:val="21"/>
              </w:rPr>
            </w:pPr>
            <w:r w:rsidRPr="00A75779">
              <w:rPr>
                <w:rFonts w:cs="Arial"/>
                <w:szCs w:val="21"/>
              </w:rPr>
              <w:t>Definition</w:t>
            </w:r>
          </w:p>
        </w:tc>
        <w:tc>
          <w:tcPr>
            <w:tcW w:w="7087" w:type="dxa"/>
            <w:gridSpan w:val="3"/>
          </w:tcPr>
          <w:p w14:paraId="574075D2" w14:textId="77777777" w:rsidR="0027478E" w:rsidRPr="00A75779" w:rsidRDefault="0027478E">
            <w:pPr>
              <w:pStyle w:val="Body"/>
              <w:rPr>
                <w:rFonts w:cs="Arial"/>
                <w:szCs w:val="21"/>
              </w:rPr>
            </w:pPr>
            <w:r w:rsidRPr="00A75779">
              <w:rPr>
                <w:rFonts w:cs="Arial"/>
                <w:szCs w:val="21"/>
              </w:rPr>
              <w:t>Report whether Hepatitis B immunoglobulin (HBIG) was administered to the baby, and if so, the timing of that administration</w:t>
            </w:r>
          </w:p>
        </w:tc>
      </w:tr>
      <w:tr w:rsidR="0027478E" w:rsidRPr="00A75779" w14:paraId="589240D7" w14:textId="77777777">
        <w:tc>
          <w:tcPr>
            <w:tcW w:w="2127" w:type="dxa"/>
          </w:tcPr>
          <w:p w14:paraId="7598B983" w14:textId="77777777" w:rsidR="0027478E" w:rsidRPr="00A75779" w:rsidRDefault="0027478E">
            <w:pPr>
              <w:pStyle w:val="Body"/>
              <w:rPr>
                <w:rFonts w:cs="Arial"/>
                <w:szCs w:val="21"/>
              </w:rPr>
            </w:pPr>
            <w:r w:rsidRPr="00A75779">
              <w:rPr>
                <w:rFonts w:cs="Arial"/>
                <w:szCs w:val="21"/>
              </w:rPr>
              <w:t>Representation class</w:t>
            </w:r>
          </w:p>
        </w:tc>
        <w:tc>
          <w:tcPr>
            <w:tcW w:w="1883" w:type="dxa"/>
          </w:tcPr>
          <w:p w14:paraId="7F11DD3C" w14:textId="77777777" w:rsidR="0027478E" w:rsidRPr="00A75779" w:rsidRDefault="0027478E">
            <w:pPr>
              <w:pStyle w:val="Body"/>
              <w:rPr>
                <w:rFonts w:cs="Arial"/>
                <w:szCs w:val="21"/>
              </w:rPr>
            </w:pPr>
            <w:r w:rsidRPr="00A75779">
              <w:rPr>
                <w:rFonts w:cs="Arial"/>
                <w:szCs w:val="21"/>
              </w:rPr>
              <w:t>Code</w:t>
            </w:r>
          </w:p>
        </w:tc>
        <w:tc>
          <w:tcPr>
            <w:tcW w:w="2025" w:type="dxa"/>
          </w:tcPr>
          <w:p w14:paraId="6B61305E" w14:textId="77777777" w:rsidR="0027478E" w:rsidRPr="00A75779" w:rsidRDefault="0027478E">
            <w:pPr>
              <w:pStyle w:val="Body"/>
              <w:rPr>
                <w:rFonts w:cs="Arial"/>
                <w:szCs w:val="21"/>
              </w:rPr>
            </w:pPr>
            <w:r w:rsidRPr="00A75779">
              <w:rPr>
                <w:rFonts w:cs="Arial"/>
                <w:szCs w:val="21"/>
              </w:rPr>
              <w:t>Data type</w:t>
            </w:r>
          </w:p>
        </w:tc>
        <w:tc>
          <w:tcPr>
            <w:tcW w:w="3179" w:type="dxa"/>
          </w:tcPr>
          <w:p w14:paraId="0A8983CF" w14:textId="77777777" w:rsidR="0027478E" w:rsidRPr="00A75779" w:rsidRDefault="0027478E">
            <w:pPr>
              <w:pStyle w:val="Body"/>
              <w:rPr>
                <w:rFonts w:cs="Arial"/>
                <w:szCs w:val="21"/>
              </w:rPr>
            </w:pPr>
            <w:r w:rsidRPr="00A75779">
              <w:rPr>
                <w:rFonts w:cs="Arial"/>
                <w:szCs w:val="21"/>
              </w:rPr>
              <w:t>Number</w:t>
            </w:r>
          </w:p>
        </w:tc>
      </w:tr>
      <w:tr w:rsidR="0027478E" w:rsidRPr="00A75779" w14:paraId="531A4E73" w14:textId="77777777">
        <w:tc>
          <w:tcPr>
            <w:tcW w:w="2127" w:type="dxa"/>
          </w:tcPr>
          <w:p w14:paraId="7DCE4B1F" w14:textId="77777777" w:rsidR="0027478E" w:rsidRPr="00A75779" w:rsidRDefault="0027478E">
            <w:pPr>
              <w:pStyle w:val="Body"/>
              <w:rPr>
                <w:rFonts w:cs="Arial"/>
                <w:szCs w:val="21"/>
              </w:rPr>
            </w:pPr>
            <w:r w:rsidRPr="00A75779">
              <w:rPr>
                <w:rFonts w:cs="Arial"/>
                <w:szCs w:val="21"/>
              </w:rPr>
              <w:t>Format</w:t>
            </w:r>
          </w:p>
        </w:tc>
        <w:tc>
          <w:tcPr>
            <w:tcW w:w="1883" w:type="dxa"/>
          </w:tcPr>
          <w:p w14:paraId="6E24EE5A" w14:textId="77777777" w:rsidR="0027478E" w:rsidRPr="00A75779" w:rsidRDefault="0027478E">
            <w:pPr>
              <w:pStyle w:val="Body"/>
              <w:rPr>
                <w:rFonts w:cs="Arial"/>
                <w:szCs w:val="21"/>
              </w:rPr>
            </w:pPr>
            <w:r w:rsidRPr="00A75779">
              <w:rPr>
                <w:rFonts w:cs="Arial"/>
                <w:szCs w:val="21"/>
              </w:rPr>
              <w:t>N</w:t>
            </w:r>
          </w:p>
        </w:tc>
        <w:tc>
          <w:tcPr>
            <w:tcW w:w="2025" w:type="dxa"/>
          </w:tcPr>
          <w:p w14:paraId="19D8E9E9" w14:textId="77777777" w:rsidR="0027478E" w:rsidRPr="00A75779" w:rsidRDefault="0027478E">
            <w:pPr>
              <w:pStyle w:val="Body"/>
              <w:rPr>
                <w:rFonts w:cs="Arial"/>
                <w:szCs w:val="21"/>
              </w:rPr>
            </w:pPr>
            <w:r w:rsidRPr="00A75779">
              <w:rPr>
                <w:rFonts w:cs="Arial"/>
                <w:szCs w:val="21"/>
              </w:rPr>
              <w:t>Field size</w:t>
            </w:r>
          </w:p>
        </w:tc>
        <w:tc>
          <w:tcPr>
            <w:tcW w:w="3179" w:type="dxa"/>
          </w:tcPr>
          <w:p w14:paraId="319242D2" w14:textId="77777777" w:rsidR="0027478E" w:rsidRPr="00A75779" w:rsidRDefault="0027478E">
            <w:pPr>
              <w:pStyle w:val="Body"/>
              <w:rPr>
                <w:rFonts w:cs="Arial"/>
                <w:szCs w:val="21"/>
              </w:rPr>
            </w:pPr>
            <w:r w:rsidRPr="00A75779">
              <w:rPr>
                <w:rFonts w:cs="Arial"/>
                <w:szCs w:val="21"/>
              </w:rPr>
              <w:t>1</w:t>
            </w:r>
          </w:p>
        </w:tc>
      </w:tr>
      <w:tr w:rsidR="0027478E" w:rsidRPr="00A75779" w14:paraId="006CC5A9" w14:textId="77777777">
        <w:tc>
          <w:tcPr>
            <w:tcW w:w="2127" w:type="dxa"/>
          </w:tcPr>
          <w:p w14:paraId="33407BA7" w14:textId="77777777" w:rsidR="0027478E" w:rsidRPr="00A75779" w:rsidRDefault="0027478E">
            <w:pPr>
              <w:pStyle w:val="Body"/>
              <w:rPr>
                <w:rFonts w:cs="Arial"/>
                <w:szCs w:val="21"/>
              </w:rPr>
            </w:pPr>
            <w:r w:rsidRPr="00A75779">
              <w:rPr>
                <w:rFonts w:cs="Arial"/>
                <w:szCs w:val="21"/>
              </w:rPr>
              <w:t>Location</w:t>
            </w:r>
          </w:p>
        </w:tc>
        <w:tc>
          <w:tcPr>
            <w:tcW w:w="1883" w:type="dxa"/>
          </w:tcPr>
          <w:p w14:paraId="4BD48265" w14:textId="77777777" w:rsidR="0027478E" w:rsidRPr="00A75779" w:rsidRDefault="0027478E">
            <w:pPr>
              <w:pStyle w:val="Body"/>
              <w:rPr>
                <w:rFonts w:cs="Arial"/>
                <w:szCs w:val="21"/>
              </w:rPr>
            </w:pPr>
            <w:r w:rsidRPr="00A75779">
              <w:rPr>
                <w:rFonts w:cs="Arial"/>
                <w:szCs w:val="21"/>
              </w:rPr>
              <w:t>Episode record</w:t>
            </w:r>
          </w:p>
        </w:tc>
        <w:tc>
          <w:tcPr>
            <w:tcW w:w="2025" w:type="dxa"/>
          </w:tcPr>
          <w:p w14:paraId="329B3688" w14:textId="77777777" w:rsidR="0027478E" w:rsidRPr="00A75779" w:rsidRDefault="0027478E">
            <w:pPr>
              <w:pStyle w:val="Body"/>
              <w:rPr>
                <w:rFonts w:cs="Arial"/>
                <w:szCs w:val="21"/>
              </w:rPr>
            </w:pPr>
            <w:r w:rsidRPr="00A75779">
              <w:rPr>
                <w:rFonts w:cs="Arial"/>
                <w:szCs w:val="21"/>
              </w:rPr>
              <w:t>Position</w:t>
            </w:r>
          </w:p>
        </w:tc>
        <w:tc>
          <w:tcPr>
            <w:tcW w:w="3179" w:type="dxa"/>
          </w:tcPr>
          <w:p w14:paraId="0787D115" w14:textId="77777777" w:rsidR="0027478E" w:rsidRPr="00A75779" w:rsidRDefault="0027478E">
            <w:pPr>
              <w:pStyle w:val="Body"/>
              <w:rPr>
                <w:rFonts w:cs="Arial"/>
                <w:szCs w:val="21"/>
              </w:rPr>
            </w:pPr>
            <w:r w:rsidRPr="00A75779">
              <w:rPr>
                <w:rFonts w:cs="Arial"/>
                <w:szCs w:val="21"/>
              </w:rPr>
              <w:t>168</w:t>
            </w:r>
          </w:p>
        </w:tc>
      </w:tr>
      <w:tr w:rsidR="0027478E" w:rsidRPr="00A75779" w14:paraId="08444C6A" w14:textId="77777777">
        <w:tc>
          <w:tcPr>
            <w:tcW w:w="2127" w:type="dxa"/>
          </w:tcPr>
          <w:p w14:paraId="67E78C41" w14:textId="77777777" w:rsidR="0027478E" w:rsidRPr="00A75779" w:rsidRDefault="0027478E">
            <w:pPr>
              <w:pStyle w:val="Body"/>
              <w:rPr>
                <w:rFonts w:cs="Arial"/>
                <w:szCs w:val="21"/>
              </w:rPr>
            </w:pPr>
            <w:r w:rsidRPr="00A75779">
              <w:rPr>
                <w:rFonts w:cs="Arial"/>
                <w:szCs w:val="21"/>
              </w:rPr>
              <w:t>Permissible values</w:t>
            </w:r>
          </w:p>
        </w:tc>
        <w:tc>
          <w:tcPr>
            <w:tcW w:w="7087" w:type="dxa"/>
            <w:gridSpan w:val="3"/>
          </w:tcPr>
          <w:p w14:paraId="38FC8BBB" w14:textId="77777777" w:rsidR="0027478E" w:rsidRPr="00A75779" w:rsidRDefault="0027478E">
            <w:pPr>
              <w:pStyle w:val="Body"/>
              <w:rPr>
                <w:rFonts w:cs="Arial"/>
                <w:b/>
                <w:bCs/>
                <w:szCs w:val="21"/>
              </w:rPr>
            </w:pPr>
            <w:r w:rsidRPr="00A75779">
              <w:rPr>
                <w:rFonts w:cs="Arial"/>
                <w:b/>
                <w:bCs/>
                <w:szCs w:val="21"/>
              </w:rPr>
              <w:t>Code</w:t>
            </w:r>
            <w:r w:rsidRPr="00A75779">
              <w:rPr>
                <w:rFonts w:cs="Arial"/>
                <w:b/>
                <w:bCs/>
                <w:szCs w:val="21"/>
              </w:rPr>
              <w:tab/>
              <w:t>Descriptor</w:t>
            </w:r>
          </w:p>
          <w:p w14:paraId="4B895C60" w14:textId="77777777" w:rsidR="0027478E" w:rsidRPr="00367BD6" w:rsidRDefault="0027478E">
            <w:pPr>
              <w:pStyle w:val="DHHSbody"/>
              <w:rPr>
                <w:rFonts w:cs="Arial"/>
                <w:sz w:val="21"/>
                <w:szCs w:val="21"/>
              </w:rPr>
            </w:pPr>
            <w:r w:rsidRPr="00367BD6">
              <w:rPr>
                <w:rFonts w:cs="Arial"/>
                <w:sz w:val="21"/>
                <w:szCs w:val="21"/>
              </w:rPr>
              <w:t>1</w:t>
            </w:r>
            <w:r w:rsidRPr="00367BD6">
              <w:rPr>
                <w:rFonts w:cs="Arial"/>
                <w:sz w:val="21"/>
                <w:szCs w:val="21"/>
              </w:rPr>
              <w:tab/>
              <w:t>HBIG not administered to the infant</w:t>
            </w:r>
          </w:p>
          <w:p w14:paraId="6FA9A7BD" w14:textId="77777777" w:rsidR="0027478E" w:rsidRPr="00367BD6" w:rsidRDefault="0027478E">
            <w:pPr>
              <w:pStyle w:val="DHHSbody"/>
              <w:ind w:left="27" w:hanging="27"/>
              <w:rPr>
                <w:rFonts w:cs="Arial"/>
                <w:sz w:val="21"/>
                <w:szCs w:val="21"/>
              </w:rPr>
            </w:pPr>
            <w:r w:rsidRPr="00367BD6">
              <w:rPr>
                <w:rFonts w:cs="Arial"/>
                <w:sz w:val="21"/>
                <w:szCs w:val="21"/>
              </w:rPr>
              <w:t>2</w:t>
            </w:r>
            <w:r w:rsidRPr="00367BD6">
              <w:rPr>
                <w:rFonts w:cs="Arial"/>
                <w:sz w:val="21"/>
                <w:szCs w:val="21"/>
              </w:rPr>
              <w:tab/>
              <w:t>HBIG administered &lt;12 hours after birth</w:t>
            </w:r>
          </w:p>
          <w:p w14:paraId="5A94E7D5" w14:textId="77777777" w:rsidR="0027478E" w:rsidRPr="00367BD6" w:rsidRDefault="0027478E">
            <w:pPr>
              <w:pStyle w:val="DHHSbody"/>
              <w:ind w:left="27" w:hanging="27"/>
              <w:rPr>
                <w:rFonts w:cs="Arial"/>
                <w:sz w:val="21"/>
                <w:szCs w:val="21"/>
              </w:rPr>
            </w:pPr>
            <w:r w:rsidRPr="00367BD6">
              <w:rPr>
                <w:rFonts w:cs="Arial"/>
                <w:sz w:val="21"/>
                <w:szCs w:val="21"/>
              </w:rPr>
              <w:t>3</w:t>
            </w:r>
            <w:r w:rsidRPr="00367BD6">
              <w:rPr>
                <w:rFonts w:cs="Arial"/>
                <w:sz w:val="21"/>
                <w:szCs w:val="21"/>
              </w:rPr>
              <w:tab/>
              <w:t xml:space="preserve">HBIG administered </w:t>
            </w:r>
            <w:r w:rsidRPr="00367BD6">
              <w:rPr>
                <w:rFonts w:cs="Arial"/>
                <w:color w:val="4D5156"/>
                <w:sz w:val="21"/>
                <w:szCs w:val="21"/>
                <w:shd w:val="clear" w:color="auto" w:fill="FFFFFF"/>
              </w:rPr>
              <w:t>≥</w:t>
            </w:r>
            <w:r w:rsidRPr="00367BD6">
              <w:rPr>
                <w:rFonts w:cs="Arial"/>
                <w:sz w:val="21"/>
                <w:szCs w:val="21"/>
              </w:rPr>
              <w:t xml:space="preserve"> 12 hours after birth </w:t>
            </w:r>
          </w:p>
          <w:p w14:paraId="1D8EBF0E" w14:textId="77777777" w:rsidR="0027478E" w:rsidRPr="00A75779" w:rsidRDefault="0027478E">
            <w:pPr>
              <w:spacing w:after="60" w:line="240" w:lineRule="auto"/>
              <w:rPr>
                <w:rFonts w:cs="Arial"/>
                <w:szCs w:val="21"/>
              </w:rPr>
            </w:pPr>
            <w:r w:rsidRPr="00A75779">
              <w:rPr>
                <w:rFonts w:cs="Arial"/>
                <w:szCs w:val="21"/>
              </w:rPr>
              <w:t>9</w:t>
            </w:r>
            <w:r w:rsidRPr="00A75779">
              <w:rPr>
                <w:rFonts w:cs="Arial"/>
                <w:szCs w:val="21"/>
              </w:rPr>
              <w:tab/>
              <w:t>Not stated / inadequately described</w:t>
            </w:r>
          </w:p>
        </w:tc>
      </w:tr>
      <w:tr w:rsidR="0027478E" w:rsidRPr="00A75779" w14:paraId="5D145C4C" w14:textId="77777777">
        <w:tc>
          <w:tcPr>
            <w:tcW w:w="2127" w:type="dxa"/>
          </w:tcPr>
          <w:p w14:paraId="3F342732" w14:textId="77777777" w:rsidR="0027478E" w:rsidRPr="00A75779" w:rsidRDefault="0027478E">
            <w:pPr>
              <w:pStyle w:val="Body"/>
              <w:rPr>
                <w:rFonts w:cs="Arial"/>
                <w:szCs w:val="21"/>
              </w:rPr>
            </w:pPr>
            <w:r w:rsidRPr="00A75779">
              <w:rPr>
                <w:rFonts w:cs="Arial"/>
                <w:szCs w:val="21"/>
              </w:rPr>
              <w:t>Reporting guide</w:t>
            </w:r>
          </w:p>
        </w:tc>
        <w:tc>
          <w:tcPr>
            <w:tcW w:w="7087" w:type="dxa"/>
            <w:gridSpan w:val="3"/>
          </w:tcPr>
          <w:p w14:paraId="4ED074D7" w14:textId="77777777" w:rsidR="0027478E" w:rsidRPr="00367BD6" w:rsidRDefault="0027478E">
            <w:pPr>
              <w:pStyle w:val="DHHSbody"/>
              <w:ind w:left="27" w:hanging="27"/>
              <w:rPr>
                <w:rFonts w:cs="Arial"/>
                <w:sz w:val="21"/>
                <w:szCs w:val="21"/>
              </w:rPr>
            </w:pPr>
            <w:r w:rsidRPr="00367BD6">
              <w:rPr>
                <w:rFonts w:cs="Arial"/>
                <w:sz w:val="21"/>
                <w:szCs w:val="21"/>
                <w:lang w:eastAsia="en-AU"/>
              </w:rPr>
              <w:t>Report the interventions to prevent mother-to-child transmission (MTCT) of hepatitis B</w:t>
            </w:r>
            <w:r w:rsidRPr="00367BD6">
              <w:rPr>
                <w:rFonts w:cs="Arial"/>
                <w:sz w:val="21"/>
                <w:szCs w:val="21"/>
              </w:rPr>
              <w:t xml:space="preserve"> for women who are HBsAg positive.</w:t>
            </w:r>
          </w:p>
          <w:p w14:paraId="2E1F477B" w14:textId="0D6B02CC" w:rsidR="0027478E" w:rsidRPr="00367BD6" w:rsidRDefault="0027478E">
            <w:pPr>
              <w:pStyle w:val="DHHSbody"/>
              <w:ind w:left="27" w:hanging="27"/>
              <w:rPr>
                <w:rFonts w:cs="Arial"/>
                <w:sz w:val="21"/>
                <w:szCs w:val="21"/>
              </w:rPr>
            </w:pPr>
            <w:r w:rsidRPr="00367BD6">
              <w:rPr>
                <w:rFonts w:cs="Arial"/>
                <w:sz w:val="21"/>
                <w:szCs w:val="21"/>
              </w:rPr>
              <w:t xml:space="preserve">Report only for liveborns when mother reports code 2 Hepatitis serology (HBsAg) positive in Hepatitis B antenatal screening – </w:t>
            </w:r>
            <w:r w:rsidR="007E78EE" w:rsidRPr="00367BD6">
              <w:rPr>
                <w:rFonts w:cs="Arial"/>
                <w:sz w:val="21"/>
                <w:szCs w:val="21"/>
              </w:rPr>
              <w:t>mother.</w:t>
            </w:r>
            <w:r w:rsidRPr="00367BD6">
              <w:rPr>
                <w:rFonts w:cs="Arial"/>
                <w:sz w:val="21"/>
                <w:szCs w:val="21"/>
              </w:rPr>
              <w:t xml:space="preserve"> </w:t>
            </w:r>
          </w:p>
          <w:p w14:paraId="0105F854" w14:textId="77777777" w:rsidR="0027478E" w:rsidRPr="00A75779" w:rsidRDefault="0027478E">
            <w:pPr>
              <w:spacing w:line="240" w:lineRule="auto"/>
              <w:rPr>
                <w:rFonts w:cs="Arial"/>
                <w:szCs w:val="21"/>
              </w:rPr>
            </w:pPr>
            <w:r w:rsidRPr="00A75779">
              <w:rPr>
                <w:rFonts w:cs="Arial"/>
                <w:szCs w:val="21"/>
              </w:rPr>
              <w:t>Otherwise, leave blank.</w:t>
            </w:r>
          </w:p>
        </w:tc>
      </w:tr>
      <w:tr w:rsidR="0027478E" w:rsidRPr="00A75779" w14:paraId="478B9284" w14:textId="77777777">
        <w:tc>
          <w:tcPr>
            <w:tcW w:w="2127" w:type="dxa"/>
          </w:tcPr>
          <w:p w14:paraId="7125A8C6" w14:textId="77777777" w:rsidR="0027478E" w:rsidRPr="00A75779" w:rsidRDefault="0027478E">
            <w:pPr>
              <w:pStyle w:val="Body"/>
              <w:rPr>
                <w:rFonts w:cs="Arial"/>
                <w:szCs w:val="21"/>
              </w:rPr>
            </w:pPr>
            <w:r w:rsidRPr="00A75779">
              <w:rPr>
                <w:rFonts w:cs="Arial"/>
                <w:szCs w:val="21"/>
              </w:rPr>
              <w:t>Reported by</w:t>
            </w:r>
          </w:p>
        </w:tc>
        <w:tc>
          <w:tcPr>
            <w:tcW w:w="7087" w:type="dxa"/>
            <w:gridSpan w:val="3"/>
          </w:tcPr>
          <w:p w14:paraId="4CC89F14" w14:textId="77777777" w:rsidR="0027478E" w:rsidRPr="00367BD6" w:rsidRDefault="0027478E">
            <w:pPr>
              <w:pStyle w:val="DHHSbody"/>
              <w:ind w:left="27" w:hanging="27"/>
              <w:rPr>
                <w:rFonts w:cs="Arial"/>
                <w:sz w:val="21"/>
                <w:szCs w:val="21"/>
                <w:lang w:eastAsia="en-AU"/>
              </w:rPr>
            </w:pPr>
            <w:r w:rsidRPr="00367BD6">
              <w:rPr>
                <w:rFonts w:cs="Arial"/>
                <w:sz w:val="21"/>
                <w:szCs w:val="21"/>
              </w:rPr>
              <w:t>All Victorian hospitals where a birth has occurred and homebirth practitioners</w:t>
            </w:r>
          </w:p>
        </w:tc>
      </w:tr>
      <w:tr w:rsidR="0027478E" w:rsidRPr="00A75779" w14:paraId="15F5462D" w14:textId="77777777">
        <w:tc>
          <w:tcPr>
            <w:tcW w:w="2127" w:type="dxa"/>
          </w:tcPr>
          <w:p w14:paraId="50809A09" w14:textId="77777777" w:rsidR="0027478E" w:rsidRPr="00A75779" w:rsidRDefault="0027478E">
            <w:pPr>
              <w:pStyle w:val="Body"/>
              <w:rPr>
                <w:rFonts w:cs="Arial"/>
                <w:szCs w:val="21"/>
              </w:rPr>
            </w:pPr>
            <w:r w:rsidRPr="00A75779">
              <w:rPr>
                <w:rFonts w:cs="Arial"/>
                <w:szCs w:val="21"/>
              </w:rPr>
              <w:t>Reported for</w:t>
            </w:r>
          </w:p>
        </w:tc>
        <w:tc>
          <w:tcPr>
            <w:tcW w:w="7087" w:type="dxa"/>
            <w:gridSpan w:val="3"/>
          </w:tcPr>
          <w:p w14:paraId="70A21B11" w14:textId="5E48DF35" w:rsidR="0027478E" w:rsidRPr="00367BD6" w:rsidRDefault="0027478E">
            <w:pPr>
              <w:pStyle w:val="DHHSbody"/>
              <w:ind w:left="27" w:hanging="27"/>
              <w:rPr>
                <w:rFonts w:cs="Arial"/>
                <w:sz w:val="21"/>
                <w:szCs w:val="21"/>
              </w:rPr>
            </w:pPr>
            <w:r w:rsidRPr="00367BD6">
              <w:rPr>
                <w:rFonts w:cs="Arial"/>
                <w:sz w:val="21"/>
                <w:szCs w:val="21"/>
              </w:rPr>
              <w:t xml:space="preserve">All births where Birth status is code 1 liveborn and Hepatitis B antenatal screening </w:t>
            </w:r>
            <w:r w:rsidR="00FE27DF">
              <w:rPr>
                <w:rFonts w:cs="Arial"/>
                <w:sz w:val="21"/>
                <w:szCs w:val="21"/>
              </w:rPr>
              <w:t>–</w:t>
            </w:r>
            <w:r w:rsidRPr="00367BD6">
              <w:rPr>
                <w:rFonts w:cs="Arial"/>
                <w:sz w:val="21"/>
                <w:szCs w:val="21"/>
              </w:rPr>
              <w:t xml:space="preserve"> mother is code 2 Hepatitis serology (HBsAg) was positive</w:t>
            </w:r>
          </w:p>
        </w:tc>
      </w:tr>
      <w:tr w:rsidR="0027478E" w:rsidRPr="00A75779" w14:paraId="2AF22343" w14:textId="77777777">
        <w:tc>
          <w:tcPr>
            <w:tcW w:w="2127" w:type="dxa"/>
          </w:tcPr>
          <w:p w14:paraId="7D91EE82" w14:textId="77777777" w:rsidR="0027478E" w:rsidRPr="00A75779" w:rsidRDefault="0027478E">
            <w:pPr>
              <w:pStyle w:val="Body"/>
              <w:rPr>
                <w:rFonts w:cs="Arial"/>
                <w:szCs w:val="21"/>
              </w:rPr>
            </w:pPr>
            <w:r w:rsidRPr="00A75779">
              <w:rPr>
                <w:rFonts w:cs="Arial"/>
                <w:szCs w:val="21"/>
              </w:rPr>
              <w:t>Related concepts (Section 2):</w:t>
            </w:r>
          </w:p>
        </w:tc>
        <w:tc>
          <w:tcPr>
            <w:tcW w:w="7087" w:type="dxa"/>
            <w:gridSpan w:val="3"/>
          </w:tcPr>
          <w:p w14:paraId="6277D9F9" w14:textId="77777777" w:rsidR="0027478E" w:rsidRPr="00367BD6" w:rsidRDefault="0027478E">
            <w:pPr>
              <w:pStyle w:val="DHHSbody"/>
              <w:ind w:left="27" w:hanging="27"/>
              <w:rPr>
                <w:rFonts w:cs="Arial"/>
                <w:sz w:val="21"/>
                <w:szCs w:val="21"/>
              </w:rPr>
            </w:pPr>
            <w:r w:rsidRPr="00367BD6">
              <w:rPr>
                <w:rFonts w:cs="Arial"/>
                <w:sz w:val="21"/>
                <w:szCs w:val="21"/>
              </w:rPr>
              <w:t>None specified</w:t>
            </w:r>
          </w:p>
        </w:tc>
      </w:tr>
      <w:tr w:rsidR="0027478E" w:rsidRPr="00A75779" w14:paraId="6714F969" w14:textId="77777777">
        <w:tc>
          <w:tcPr>
            <w:tcW w:w="2127" w:type="dxa"/>
          </w:tcPr>
          <w:p w14:paraId="263F9A35" w14:textId="77777777" w:rsidR="0027478E" w:rsidRPr="00A75779" w:rsidRDefault="0027478E">
            <w:pPr>
              <w:pStyle w:val="Body"/>
              <w:rPr>
                <w:rFonts w:cs="Arial"/>
                <w:szCs w:val="21"/>
              </w:rPr>
            </w:pPr>
            <w:r w:rsidRPr="00A75779">
              <w:rPr>
                <w:rFonts w:cs="Arial"/>
                <w:szCs w:val="21"/>
              </w:rPr>
              <w:t>Related data items (this section):</w:t>
            </w:r>
          </w:p>
        </w:tc>
        <w:tc>
          <w:tcPr>
            <w:tcW w:w="7087" w:type="dxa"/>
            <w:gridSpan w:val="3"/>
          </w:tcPr>
          <w:p w14:paraId="710BA710" w14:textId="77777777" w:rsidR="0027478E" w:rsidRPr="00367BD6" w:rsidRDefault="0027478E">
            <w:pPr>
              <w:pStyle w:val="DHHSbody"/>
              <w:ind w:left="27" w:hanging="27"/>
              <w:rPr>
                <w:rFonts w:cs="Arial"/>
                <w:sz w:val="21"/>
                <w:szCs w:val="21"/>
              </w:rPr>
            </w:pPr>
            <w:r w:rsidRPr="00367BD6">
              <w:rPr>
                <w:rFonts w:cs="Arial"/>
                <w:sz w:val="21"/>
                <w:szCs w:val="21"/>
              </w:rPr>
              <w:t>Birth status; Hepatitis B antenatal screening – mother</w:t>
            </w:r>
          </w:p>
        </w:tc>
      </w:tr>
      <w:tr w:rsidR="0027478E" w:rsidRPr="00A75779" w14:paraId="764700CE" w14:textId="77777777">
        <w:tc>
          <w:tcPr>
            <w:tcW w:w="2127" w:type="dxa"/>
          </w:tcPr>
          <w:p w14:paraId="2AB120DD" w14:textId="77777777" w:rsidR="0027478E" w:rsidRPr="00A75779" w:rsidRDefault="0027478E">
            <w:pPr>
              <w:pStyle w:val="Body"/>
              <w:rPr>
                <w:rFonts w:cs="Arial"/>
                <w:szCs w:val="21"/>
              </w:rPr>
            </w:pPr>
            <w:r w:rsidRPr="00A75779">
              <w:rPr>
                <w:rFonts w:cs="Arial"/>
                <w:szCs w:val="21"/>
              </w:rPr>
              <w:t>Related business rules (Section 4):</w:t>
            </w:r>
          </w:p>
        </w:tc>
        <w:tc>
          <w:tcPr>
            <w:tcW w:w="7087" w:type="dxa"/>
            <w:gridSpan w:val="3"/>
          </w:tcPr>
          <w:p w14:paraId="68469174" w14:textId="79CCF699" w:rsidR="0027478E" w:rsidRPr="00367BD6" w:rsidRDefault="0027478E">
            <w:pPr>
              <w:pStyle w:val="DHHSbody"/>
              <w:ind w:left="27" w:hanging="27"/>
              <w:rPr>
                <w:rFonts w:cs="Arial"/>
                <w:sz w:val="21"/>
                <w:szCs w:val="21"/>
              </w:rPr>
            </w:pPr>
            <w:r w:rsidRPr="00367BD6">
              <w:rPr>
                <w:rFonts w:cs="Arial"/>
                <w:sz w:val="21"/>
                <w:szCs w:val="21"/>
              </w:rPr>
              <w:t xml:space="preserve">Administration of Hepatitis B Immunoglobulin (HBIG) – baby, Birth status and Hepatitis B antenatal screening – mother </w:t>
            </w:r>
            <w:r w:rsidR="002E79D9">
              <w:rPr>
                <w:rFonts w:cs="Arial"/>
                <w:sz w:val="21"/>
                <w:szCs w:val="21"/>
              </w:rPr>
              <w:t>valid combination</w:t>
            </w:r>
          </w:p>
        </w:tc>
      </w:tr>
    </w:tbl>
    <w:bookmarkEnd w:id="7"/>
    <w:p w14:paraId="1CF6CDBB" w14:textId="77777777" w:rsidR="0027478E" w:rsidRPr="00A75779" w:rsidRDefault="0027478E" w:rsidP="0027478E">
      <w:pPr>
        <w:pStyle w:val="Body"/>
        <w:rPr>
          <w:rFonts w:cs="Arial"/>
          <w:szCs w:val="21"/>
        </w:rPr>
      </w:pPr>
      <w:r w:rsidRPr="00A75779">
        <w:rPr>
          <w:rFonts w:cs="Arial"/>
          <w:b/>
          <w:bCs/>
          <w:szCs w:val="21"/>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27478E" w:rsidRPr="00A75779" w14:paraId="18A107F6" w14:textId="77777777">
        <w:tc>
          <w:tcPr>
            <w:tcW w:w="2268" w:type="dxa"/>
          </w:tcPr>
          <w:p w14:paraId="433F522E" w14:textId="77777777" w:rsidR="0027478E" w:rsidRPr="00A75779" w:rsidRDefault="0027478E">
            <w:pPr>
              <w:pStyle w:val="Body"/>
              <w:rPr>
                <w:rFonts w:cs="Arial"/>
                <w:szCs w:val="21"/>
              </w:rPr>
            </w:pPr>
            <w:r w:rsidRPr="00A75779">
              <w:rPr>
                <w:rFonts w:cs="Arial"/>
                <w:szCs w:val="21"/>
              </w:rPr>
              <w:t>Principal data users</w:t>
            </w:r>
          </w:p>
        </w:tc>
        <w:tc>
          <w:tcPr>
            <w:tcW w:w="6946" w:type="dxa"/>
            <w:gridSpan w:val="3"/>
          </w:tcPr>
          <w:p w14:paraId="6F4080FB" w14:textId="77777777" w:rsidR="0027478E" w:rsidRPr="00A75779" w:rsidRDefault="0027478E">
            <w:pPr>
              <w:pStyle w:val="Body"/>
              <w:rPr>
                <w:rFonts w:cs="Arial"/>
                <w:szCs w:val="21"/>
              </w:rPr>
            </w:pPr>
            <w:r w:rsidRPr="00A75779">
              <w:rPr>
                <w:rFonts w:cs="Arial"/>
                <w:szCs w:val="21"/>
              </w:rPr>
              <w:t>Consultative Council on Obstetric and Paediatric Mortality and Morbidity</w:t>
            </w:r>
          </w:p>
        </w:tc>
      </w:tr>
      <w:tr w:rsidR="0027478E" w:rsidRPr="00A75779" w14:paraId="3CC4F5C9" w14:textId="77777777">
        <w:tc>
          <w:tcPr>
            <w:tcW w:w="2268" w:type="dxa"/>
          </w:tcPr>
          <w:p w14:paraId="74BB15B2" w14:textId="77777777" w:rsidR="0027478E" w:rsidRPr="00A75779" w:rsidRDefault="0027478E">
            <w:pPr>
              <w:pStyle w:val="Body"/>
              <w:rPr>
                <w:rFonts w:cs="Arial"/>
                <w:szCs w:val="21"/>
              </w:rPr>
            </w:pPr>
            <w:r w:rsidRPr="00A75779">
              <w:rPr>
                <w:rFonts w:cs="Arial"/>
                <w:szCs w:val="21"/>
              </w:rPr>
              <w:t>Definition source</w:t>
            </w:r>
          </w:p>
        </w:tc>
        <w:tc>
          <w:tcPr>
            <w:tcW w:w="2977" w:type="dxa"/>
          </w:tcPr>
          <w:p w14:paraId="483C49BF" w14:textId="77777777" w:rsidR="0027478E" w:rsidRPr="00A75779" w:rsidRDefault="0027478E">
            <w:pPr>
              <w:pStyle w:val="Body"/>
              <w:rPr>
                <w:rFonts w:cs="Arial"/>
                <w:szCs w:val="21"/>
              </w:rPr>
            </w:pPr>
            <w:r w:rsidRPr="00A75779">
              <w:rPr>
                <w:rFonts w:cs="Arial"/>
                <w:szCs w:val="21"/>
              </w:rPr>
              <w:t>DH</w:t>
            </w:r>
          </w:p>
        </w:tc>
        <w:tc>
          <w:tcPr>
            <w:tcW w:w="2126" w:type="dxa"/>
          </w:tcPr>
          <w:p w14:paraId="4BE5F66F" w14:textId="77777777" w:rsidR="0027478E" w:rsidRPr="00A75779" w:rsidRDefault="0027478E">
            <w:pPr>
              <w:pStyle w:val="Body"/>
              <w:rPr>
                <w:rFonts w:cs="Arial"/>
                <w:szCs w:val="21"/>
              </w:rPr>
            </w:pPr>
            <w:r w:rsidRPr="00A75779">
              <w:rPr>
                <w:rFonts w:cs="Arial"/>
                <w:szCs w:val="21"/>
              </w:rPr>
              <w:t>Version</w:t>
            </w:r>
          </w:p>
        </w:tc>
        <w:tc>
          <w:tcPr>
            <w:tcW w:w="1843" w:type="dxa"/>
          </w:tcPr>
          <w:p w14:paraId="502BD631" w14:textId="77777777" w:rsidR="0027478E" w:rsidRPr="00A75779" w:rsidRDefault="0027478E">
            <w:pPr>
              <w:pStyle w:val="Bullet1"/>
              <w:rPr>
                <w:rFonts w:cs="Arial"/>
                <w:szCs w:val="21"/>
              </w:rPr>
            </w:pPr>
            <w:r w:rsidRPr="00A75779">
              <w:rPr>
                <w:rFonts w:cs="Arial"/>
                <w:szCs w:val="21"/>
              </w:rPr>
              <w:t>1. July 2023</w:t>
            </w:r>
          </w:p>
        </w:tc>
      </w:tr>
      <w:tr w:rsidR="0027478E" w:rsidRPr="00A75779" w14:paraId="642A180D" w14:textId="77777777">
        <w:tc>
          <w:tcPr>
            <w:tcW w:w="2268" w:type="dxa"/>
          </w:tcPr>
          <w:p w14:paraId="6B15EDA5" w14:textId="77777777" w:rsidR="0027478E" w:rsidRPr="00A75779" w:rsidRDefault="0027478E">
            <w:pPr>
              <w:pStyle w:val="Body"/>
              <w:rPr>
                <w:rFonts w:cs="Arial"/>
                <w:szCs w:val="21"/>
              </w:rPr>
            </w:pPr>
            <w:r w:rsidRPr="00A75779">
              <w:rPr>
                <w:rFonts w:cs="Arial"/>
                <w:szCs w:val="21"/>
              </w:rPr>
              <w:t>Codeset source</w:t>
            </w:r>
          </w:p>
        </w:tc>
        <w:tc>
          <w:tcPr>
            <w:tcW w:w="2977" w:type="dxa"/>
          </w:tcPr>
          <w:p w14:paraId="434AB3AD" w14:textId="77777777" w:rsidR="0027478E" w:rsidRPr="00A75779" w:rsidRDefault="0027478E">
            <w:pPr>
              <w:pStyle w:val="Body"/>
              <w:rPr>
                <w:rFonts w:cs="Arial"/>
                <w:szCs w:val="21"/>
              </w:rPr>
            </w:pPr>
            <w:r w:rsidRPr="00A75779">
              <w:rPr>
                <w:rFonts w:cs="Arial"/>
                <w:szCs w:val="21"/>
              </w:rPr>
              <w:t>DH</w:t>
            </w:r>
          </w:p>
        </w:tc>
        <w:tc>
          <w:tcPr>
            <w:tcW w:w="2126" w:type="dxa"/>
          </w:tcPr>
          <w:p w14:paraId="23DBBA82" w14:textId="77777777" w:rsidR="0027478E" w:rsidRPr="00A75779" w:rsidRDefault="0027478E">
            <w:pPr>
              <w:pStyle w:val="Body"/>
              <w:rPr>
                <w:rFonts w:cs="Arial"/>
                <w:szCs w:val="21"/>
              </w:rPr>
            </w:pPr>
            <w:r w:rsidRPr="00A75779">
              <w:rPr>
                <w:rFonts w:cs="Arial"/>
                <w:szCs w:val="21"/>
              </w:rPr>
              <w:t>Collection start date</w:t>
            </w:r>
          </w:p>
        </w:tc>
        <w:tc>
          <w:tcPr>
            <w:tcW w:w="1843" w:type="dxa"/>
          </w:tcPr>
          <w:p w14:paraId="3F8ECBB8" w14:textId="4AB7F5A4" w:rsidR="0027478E" w:rsidRPr="00A75779" w:rsidRDefault="0027478E">
            <w:pPr>
              <w:pStyle w:val="Body"/>
              <w:rPr>
                <w:rFonts w:cs="Arial"/>
                <w:szCs w:val="21"/>
              </w:rPr>
            </w:pPr>
            <w:r w:rsidRPr="00A75779">
              <w:rPr>
                <w:rFonts w:cs="Arial"/>
                <w:szCs w:val="21"/>
              </w:rPr>
              <w:t>2023</w:t>
            </w:r>
          </w:p>
        </w:tc>
      </w:tr>
    </w:tbl>
    <w:p w14:paraId="7334E528" w14:textId="7105F756" w:rsidR="006B2A56" w:rsidRPr="006B2A56" w:rsidRDefault="006B2A56" w:rsidP="00ED6580">
      <w:pPr>
        <w:pStyle w:val="Heading1"/>
      </w:pPr>
      <w:bookmarkStart w:id="14" w:name="_Toc233835868"/>
      <w:r w:rsidRPr="006B2A56">
        <w:lastRenderedPageBreak/>
        <w:t xml:space="preserve">Admission to high dependency unit (HDU) / intensive care unit (ICU) – </w:t>
      </w:r>
      <w:bookmarkEnd w:id="8"/>
      <w:bookmarkEnd w:id="9"/>
      <w:r w:rsidRPr="006B2A56">
        <w:t>mother</w:t>
      </w:r>
      <w:bookmarkEnd w:id="10"/>
      <w:bookmarkEnd w:id="11"/>
      <w:bookmarkEnd w:id="14"/>
    </w:p>
    <w:p w14:paraId="4F48138F" w14:textId="77777777" w:rsidR="006B2A56" w:rsidRPr="006B2A56" w:rsidRDefault="006B2A56" w:rsidP="00976A95">
      <w:pPr>
        <w:pStyle w:val="Body"/>
      </w:pPr>
      <w:r w:rsidRPr="00976A95">
        <w:rPr>
          <w:b/>
          <w:bCs/>
        </w:rPr>
        <w:t>Specification</w:t>
      </w:r>
    </w:p>
    <w:tbl>
      <w:tblPr>
        <w:tblW w:w="9356" w:type="dxa"/>
        <w:tblLook w:val="01E0" w:firstRow="1" w:lastRow="1" w:firstColumn="1" w:lastColumn="1" w:noHBand="0" w:noVBand="0"/>
      </w:tblPr>
      <w:tblGrid>
        <w:gridCol w:w="1985"/>
        <w:gridCol w:w="2025"/>
        <w:gridCol w:w="2025"/>
        <w:gridCol w:w="3321"/>
      </w:tblGrid>
      <w:tr w:rsidR="006B2A56" w:rsidRPr="006B2A56" w14:paraId="2207E8A5" w14:textId="77777777" w:rsidTr="00300471">
        <w:tc>
          <w:tcPr>
            <w:tcW w:w="1985" w:type="dxa"/>
          </w:tcPr>
          <w:p w14:paraId="329B2C77" w14:textId="77777777" w:rsidR="006B2A56" w:rsidRPr="006B2A56" w:rsidRDefault="006B2A56" w:rsidP="00976A95">
            <w:pPr>
              <w:pStyle w:val="Body"/>
            </w:pPr>
            <w:r w:rsidRPr="006B2A56">
              <w:t>Definition</w:t>
            </w:r>
          </w:p>
        </w:tc>
        <w:tc>
          <w:tcPr>
            <w:tcW w:w="7371" w:type="dxa"/>
            <w:gridSpan w:val="3"/>
          </w:tcPr>
          <w:p w14:paraId="0605A7ED" w14:textId="0AFEED8B" w:rsidR="006B2A56" w:rsidRPr="006B2A56" w:rsidRDefault="006B2A56" w:rsidP="00976A95">
            <w:pPr>
              <w:pStyle w:val="Body"/>
            </w:pPr>
            <w:r w:rsidRPr="006B2A56">
              <w:t>Whether the mother is admitted into a high dependency unit (HDU) / intensive care unit (ICU) in this health service during the birth episode</w:t>
            </w:r>
            <w:r w:rsidR="00C64A97">
              <w:t>.</w:t>
            </w:r>
          </w:p>
        </w:tc>
      </w:tr>
      <w:tr w:rsidR="006B2A56" w:rsidRPr="006B2A56" w14:paraId="27F6D73D" w14:textId="77777777" w:rsidTr="00300471">
        <w:tc>
          <w:tcPr>
            <w:tcW w:w="1985" w:type="dxa"/>
          </w:tcPr>
          <w:p w14:paraId="57A5E0E5" w14:textId="77777777" w:rsidR="006B2A56" w:rsidRPr="006B2A56" w:rsidRDefault="006B2A56" w:rsidP="00976A95">
            <w:pPr>
              <w:pStyle w:val="Body"/>
              <w:rPr>
                <w:i/>
              </w:rPr>
            </w:pPr>
            <w:r w:rsidRPr="006B2A56">
              <w:t>Representation class</w:t>
            </w:r>
          </w:p>
        </w:tc>
        <w:tc>
          <w:tcPr>
            <w:tcW w:w="2025" w:type="dxa"/>
          </w:tcPr>
          <w:p w14:paraId="11B1929A" w14:textId="77777777" w:rsidR="006B2A56" w:rsidRPr="006B2A56" w:rsidRDefault="006B2A56" w:rsidP="00976A95">
            <w:pPr>
              <w:pStyle w:val="Body"/>
            </w:pPr>
            <w:r w:rsidRPr="006B2A56">
              <w:t>Code</w:t>
            </w:r>
          </w:p>
        </w:tc>
        <w:tc>
          <w:tcPr>
            <w:tcW w:w="2025" w:type="dxa"/>
          </w:tcPr>
          <w:p w14:paraId="6451D684" w14:textId="77777777" w:rsidR="006B2A56" w:rsidRPr="006B2A56" w:rsidRDefault="006B2A56" w:rsidP="00976A95">
            <w:pPr>
              <w:pStyle w:val="Body"/>
            </w:pPr>
            <w:r w:rsidRPr="006B2A56">
              <w:t>Data type</w:t>
            </w:r>
          </w:p>
        </w:tc>
        <w:tc>
          <w:tcPr>
            <w:tcW w:w="3321" w:type="dxa"/>
          </w:tcPr>
          <w:p w14:paraId="329F651D" w14:textId="77777777" w:rsidR="006B2A56" w:rsidRPr="006B2A56" w:rsidRDefault="006B2A56" w:rsidP="00976A95">
            <w:pPr>
              <w:pStyle w:val="Body"/>
            </w:pPr>
            <w:r w:rsidRPr="006B2A56">
              <w:t>Number</w:t>
            </w:r>
          </w:p>
        </w:tc>
      </w:tr>
      <w:tr w:rsidR="006B2A56" w:rsidRPr="006B2A56" w14:paraId="61701233" w14:textId="77777777" w:rsidTr="00300471">
        <w:tc>
          <w:tcPr>
            <w:tcW w:w="1985" w:type="dxa"/>
          </w:tcPr>
          <w:p w14:paraId="5177EBA0" w14:textId="77777777" w:rsidR="006B2A56" w:rsidRPr="006B2A56" w:rsidRDefault="006B2A56" w:rsidP="00976A95">
            <w:pPr>
              <w:pStyle w:val="Body"/>
              <w:rPr>
                <w:i/>
              </w:rPr>
            </w:pPr>
            <w:r w:rsidRPr="006B2A56">
              <w:t>Format</w:t>
            </w:r>
          </w:p>
        </w:tc>
        <w:tc>
          <w:tcPr>
            <w:tcW w:w="2025" w:type="dxa"/>
          </w:tcPr>
          <w:p w14:paraId="0097464D" w14:textId="77777777" w:rsidR="006B2A56" w:rsidRPr="006B2A56" w:rsidRDefault="006B2A56" w:rsidP="00976A95">
            <w:pPr>
              <w:pStyle w:val="Body"/>
            </w:pPr>
            <w:r w:rsidRPr="006B2A56">
              <w:t>N</w:t>
            </w:r>
          </w:p>
        </w:tc>
        <w:tc>
          <w:tcPr>
            <w:tcW w:w="2025" w:type="dxa"/>
          </w:tcPr>
          <w:p w14:paraId="46709E09" w14:textId="77777777" w:rsidR="006B2A56" w:rsidRPr="006B2A56" w:rsidRDefault="006B2A56" w:rsidP="00976A95">
            <w:pPr>
              <w:pStyle w:val="Body"/>
            </w:pPr>
            <w:r w:rsidRPr="006B2A56">
              <w:t>Field size</w:t>
            </w:r>
          </w:p>
        </w:tc>
        <w:tc>
          <w:tcPr>
            <w:tcW w:w="3321" w:type="dxa"/>
          </w:tcPr>
          <w:p w14:paraId="696BA399" w14:textId="77777777" w:rsidR="006B2A56" w:rsidRPr="006B2A56" w:rsidRDefault="006B2A56" w:rsidP="00976A95">
            <w:pPr>
              <w:pStyle w:val="Body"/>
            </w:pPr>
            <w:r w:rsidRPr="006B2A56">
              <w:t>1</w:t>
            </w:r>
          </w:p>
        </w:tc>
      </w:tr>
      <w:tr w:rsidR="006B2A56" w:rsidRPr="006B2A56" w14:paraId="51CDB3F7" w14:textId="77777777" w:rsidTr="00300471">
        <w:tc>
          <w:tcPr>
            <w:tcW w:w="1985" w:type="dxa"/>
          </w:tcPr>
          <w:p w14:paraId="65D8493D" w14:textId="77777777" w:rsidR="006B2A56" w:rsidRPr="006B2A56" w:rsidRDefault="006B2A56" w:rsidP="00976A95">
            <w:pPr>
              <w:pStyle w:val="Body"/>
              <w:rPr>
                <w:i/>
              </w:rPr>
            </w:pPr>
            <w:r w:rsidRPr="006B2A56">
              <w:t>Location</w:t>
            </w:r>
          </w:p>
        </w:tc>
        <w:tc>
          <w:tcPr>
            <w:tcW w:w="2025" w:type="dxa"/>
          </w:tcPr>
          <w:p w14:paraId="357E9249" w14:textId="77777777" w:rsidR="006B2A56" w:rsidRPr="006B2A56" w:rsidRDefault="006B2A56" w:rsidP="00976A95">
            <w:pPr>
              <w:pStyle w:val="Body"/>
            </w:pPr>
            <w:r w:rsidRPr="006B2A56">
              <w:t>Episode record</w:t>
            </w:r>
          </w:p>
        </w:tc>
        <w:tc>
          <w:tcPr>
            <w:tcW w:w="2025" w:type="dxa"/>
          </w:tcPr>
          <w:p w14:paraId="53BECE4A" w14:textId="77777777" w:rsidR="006B2A56" w:rsidRPr="006B2A56" w:rsidRDefault="006B2A56" w:rsidP="00976A95">
            <w:pPr>
              <w:pStyle w:val="Body"/>
              <w:rPr>
                <w:i/>
              </w:rPr>
            </w:pPr>
            <w:r w:rsidRPr="006B2A56">
              <w:t>Position</w:t>
            </w:r>
          </w:p>
        </w:tc>
        <w:tc>
          <w:tcPr>
            <w:tcW w:w="3321" w:type="dxa"/>
          </w:tcPr>
          <w:p w14:paraId="59FCC991" w14:textId="77777777" w:rsidR="006B2A56" w:rsidRPr="006B2A56" w:rsidRDefault="006B2A56" w:rsidP="00976A95">
            <w:pPr>
              <w:pStyle w:val="Body"/>
            </w:pPr>
            <w:r w:rsidRPr="006B2A56">
              <w:t>94</w:t>
            </w:r>
          </w:p>
        </w:tc>
      </w:tr>
      <w:tr w:rsidR="006B2A56" w:rsidRPr="006B2A56" w14:paraId="4CDC8F13" w14:textId="77777777" w:rsidTr="00300471">
        <w:tc>
          <w:tcPr>
            <w:tcW w:w="1985" w:type="dxa"/>
          </w:tcPr>
          <w:p w14:paraId="5326F2C1" w14:textId="77777777" w:rsidR="006B2A56" w:rsidRPr="006B2A56" w:rsidRDefault="006B2A56" w:rsidP="00976A95">
            <w:pPr>
              <w:pStyle w:val="Body"/>
              <w:rPr>
                <w:i/>
              </w:rPr>
            </w:pPr>
            <w:r w:rsidRPr="006B2A56">
              <w:t>Permissible values</w:t>
            </w:r>
          </w:p>
        </w:tc>
        <w:tc>
          <w:tcPr>
            <w:tcW w:w="7371" w:type="dxa"/>
            <w:gridSpan w:val="3"/>
          </w:tcPr>
          <w:p w14:paraId="183BB8B9" w14:textId="77777777" w:rsidR="006B2A56" w:rsidRPr="00976A95" w:rsidRDefault="006B2A56" w:rsidP="00976A95">
            <w:pPr>
              <w:pStyle w:val="Body"/>
              <w:spacing w:after="0"/>
              <w:rPr>
                <w:b/>
                <w:bCs/>
              </w:rPr>
            </w:pPr>
            <w:r w:rsidRPr="00976A95">
              <w:rPr>
                <w:b/>
                <w:bCs/>
              </w:rPr>
              <w:t>Code</w:t>
            </w:r>
            <w:r w:rsidRPr="00976A95">
              <w:rPr>
                <w:b/>
                <w:bCs/>
              </w:rPr>
              <w:tab/>
              <w:t>Descriptor</w:t>
            </w:r>
          </w:p>
          <w:p w14:paraId="462A462E" w14:textId="77777777" w:rsidR="006B2A56" w:rsidRPr="006B2A56" w:rsidRDefault="006B2A56" w:rsidP="00976A95">
            <w:pPr>
              <w:pStyle w:val="Body"/>
            </w:pPr>
            <w:r w:rsidRPr="006B2A56">
              <w:t>1</w:t>
            </w:r>
            <w:r w:rsidRPr="006B2A56">
              <w:tab/>
              <w:t>Admitted to high dependency unit / intensive care unit</w:t>
            </w:r>
          </w:p>
          <w:p w14:paraId="5ED33CA8" w14:textId="77777777" w:rsidR="006B2A56" w:rsidRPr="006B2A56" w:rsidRDefault="006B2A56" w:rsidP="00976A95">
            <w:pPr>
              <w:pStyle w:val="Body"/>
            </w:pPr>
            <w:r w:rsidRPr="006B2A56">
              <w:t>2</w:t>
            </w:r>
            <w:r w:rsidRPr="006B2A56">
              <w:tab/>
              <w:t>Not admitted to high dependency unit / intensive care unit</w:t>
            </w:r>
          </w:p>
          <w:p w14:paraId="68CAF316" w14:textId="77777777" w:rsidR="006B2A56" w:rsidRPr="006B2A56" w:rsidRDefault="006B2A56" w:rsidP="00976A95">
            <w:pPr>
              <w:pStyle w:val="Body"/>
            </w:pPr>
            <w:r w:rsidRPr="006B2A56">
              <w:t>9</w:t>
            </w:r>
            <w:r w:rsidRPr="006B2A56">
              <w:tab/>
              <w:t>Not stated / inadequately described</w:t>
            </w:r>
          </w:p>
        </w:tc>
      </w:tr>
      <w:tr w:rsidR="006B2A56" w:rsidRPr="006B2A56" w14:paraId="31AC9271" w14:textId="77777777" w:rsidTr="00300471">
        <w:tblPrEx>
          <w:tblLook w:val="04A0" w:firstRow="1" w:lastRow="0" w:firstColumn="1" w:lastColumn="0" w:noHBand="0" w:noVBand="1"/>
        </w:tblPrEx>
        <w:tc>
          <w:tcPr>
            <w:tcW w:w="1985" w:type="dxa"/>
          </w:tcPr>
          <w:p w14:paraId="1E4BF06D" w14:textId="77777777" w:rsidR="006B2A56" w:rsidRPr="006B2A56" w:rsidRDefault="006B2A56" w:rsidP="00976A95">
            <w:pPr>
              <w:pStyle w:val="Body"/>
              <w:rPr>
                <w:i/>
              </w:rPr>
            </w:pPr>
            <w:r w:rsidRPr="006B2A56">
              <w:t>Reporting guide</w:t>
            </w:r>
          </w:p>
        </w:tc>
        <w:tc>
          <w:tcPr>
            <w:tcW w:w="7371" w:type="dxa"/>
            <w:gridSpan w:val="3"/>
          </w:tcPr>
          <w:p w14:paraId="62535339" w14:textId="51CE45DA" w:rsidR="00E8284B" w:rsidRPr="006B2A56" w:rsidRDefault="006B2A56" w:rsidP="00976A95">
            <w:pPr>
              <w:pStyle w:val="Body"/>
            </w:pPr>
            <w:r w:rsidRPr="006B2A56">
              <w:t>Depending on the facilities, and policies of the hospital, this high dependency care may take place in the labour ward, high dependency unit, intensive care unit, coronary care unit, or any other specialist unit. The mother may spend time in this unit for days either before and/or after the birth.</w:t>
            </w:r>
          </w:p>
        </w:tc>
      </w:tr>
      <w:tr w:rsidR="006B2A56" w:rsidRPr="006B2A56" w14:paraId="7A7C0101" w14:textId="77777777" w:rsidTr="00300471">
        <w:tc>
          <w:tcPr>
            <w:tcW w:w="1985" w:type="dxa"/>
          </w:tcPr>
          <w:p w14:paraId="5F6227FD" w14:textId="77777777" w:rsidR="006B2A56" w:rsidRPr="006B2A56" w:rsidRDefault="006B2A56" w:rsidP="00976A95">
            <w:pPr>
              <w:pStyle w:val="Body"/>
              <w:rPr>
                <w:i/>
              </w:rPr>
            </w:pPr>
            <w:r w:rsidRPr="006B2A56">
              <w:t>Reported by</w:t>
            </w:r>
          </w:p>
        </w:tc>
        <w:tc>
          <w:tcPr>
            <w:tcW w:w="7371" w:type="dxa"/>
            <w:gridSpan w:val="3"/>
          </w:tcPr>
          <w:p w14:paraId="53A4F5F1" w14:textId="77777777" w:rsidR="006B2A56" w:rsidRPr="006B2A56" w:rsidRDefault="006B2A56" w:rsidP="00976A95">
            <w:pPr>
              <w:pStyle w:val="Body"/>
            </w:pPr>
            <w:r w:rsidRPr="006B2A56">
              <w:t>All Victorian hospitals where a birth has occurred and homebirth practitioners</w:t>
            </w:r>
          </w:p>
        </w:tc>
      </w:tr>
      <w:tr w:rsidR="006B2A56" w:rsidRPr="006B2A56" w14:paraId="1131307A" w14:textId="77777777" w:rsidTr="00300471">
        <w:tc>
          <w:tcPr>
            <w:tcW w:w="1985" w:type="dxa"/>
          </w:tcPr>
          <w:p w14:paraId="7A5E1CBE" w14:textId="77777777" w:rsidR="006B2A56" w:rsidRPr="006B2A56" w:rsidRDefault="006B2A56" w:rsidP="00976A95">
            <w:pPr>
              <w:pStyle w:val="Body"/>
              <w:rPr>
                <w:i/>
              </w:rPr>
            </w:pPr>
            <w:r w:rsidRPr="006B2A56">
              <w:t>Reported for</w:t>
            </w:r>
          </w:p>
        </w:tc>
        <w:tc>
          <w:tcPr>
            <w:tcW w:w="7371" w:type="dxa"/>
            <w:gridSpan w:val="3"/>
          </w:tcPr>
          <w:p w14:paraId="078194AC" w14:textId="77777777" w:rsidR="006B2A56" w:rsidRPr="006B2A56" w:rsidRDefault="006B2A56" w:rsidP="00976A95">
            <w:pPr>
              <w:pStyle w:val="Body"/>
            </w:pPr>
            <w:r w:rsidRPr="006B2A56">
              <w:t>All birth episodes</w:t>
            </w:r>
          </w:p>
        </w:tc>
      </w:tr>
      <w:tr w:rsidR="006B2A56" w:rsidRPr="006B2A56" w14:paraId="1CBFEEAA" w14:textId="77777777" w:rsidTr="00300471">
        <w:tblPrEx>
          <w:tblLook w:val="04A0" w:firstRow="1" w:lastRow="0" w:firstColumn="1" w:lastColumn="0" w:noHBand="0" w:noVBand="1"/>
        </w:tblPrEx>
        <w:tc>
          <w:tcPr>
            <w:tcW w:w="1985" w:type="dxa"/>
          </w:tcPr>
          <w:p w14:paraId="6CA53CE8" w14:textId="77777777" w:rsidR="006B2A56" w:rsidRPr="006B2A56" w:rsidRDefault="006B2A56" w:rsidP="00976A95">
            <w:pPr>
              <w:pStyle w:val="Body"/>
              <w:rPr>
                <w:i/>
              </w:rPr>
            </w:pPr>
            <w:r w:rsidRPr="006B2A56">
              <w:t>Related concepts (Section 2):</w:t>
            </w:r>
          </w:p>
        </w:tc>
        <w:tc>
          <w:tcPr>
            <w:tcW w:w="7371" w:type="dxa"/>
            <w:gridSpan w:val="3"/>
          </w:tcPr>
          <w:p w14:paraId="1A1E701E" w14:textId="77777777" w:rsidR="006B2A56" w:rsidRPr="006B2A56" w:rsidRDefault="006B2A56" w:rsidP="00976A95">
            <w:pPr>
              <w:pStyle w:val="Body"/>
            </w:pPr>
            <w:r w:rsidRPr="006B2A56">
              <w:t>High dependency unit (HDU), intensive care unit (ICU)</w:t>
            </w:r>
          </w:p>
        </w:tc>
      </w:tr>
      <w:tr w:rsidR="006B2A56" w:rsidRPr="006B2A56" w14:paraId="0401E48B" w14:textId="77777777" w:rsidTr="00300471">
        <w:tblPrEx>
          <w:tblLook w:val="04A0" w:firstRow="1" w:lastRow="0" w:firstColumn="1" w:lastColumn="0" w:noHBand="0" w:noVBand="1"/>
        </w:tblPrEx>
        <w:tc>
          <w:tcPr>
            <w:tcW w:w="1985" w:type="dxa"/>
          </w:tcPr>
          <w:p w14:paraId="00CB08BC" w14:textId="77777777" w:rsidR="006B2A56" w:rsidRPr="006B2A56" w:rsidRDefault="006B2A56" w:rsidP="00976A95">
            <w:pPr>
              <w:pStyle w:val="Body"/>
              <w:rPr>
                <w:i/>
              </w:rPr>
            </w:pPr>
            <w:r w:rsidRPr="006B2A56">
              <w:t>Related data items (this section):</w:t>
            </w:r>
          </w:p>
        </w:tc>
        <w:tc>
          <w:tcPr>
            <w:tcW w:w="7371" w:type="dxa"/>
            <w:gridSpan w:val="3"/>
          </w:tcPr>
          <w:p w14:paraId="081AB798" w14:textId="77777777" w:rsidR="006B2A56" w:rsidRPr="006B2A56" w:rsidRDefault="006B2A56" w:rsidP="00976A95">
            <w:pPr>
              <w:pStyle w:val="Body"/>
            </w:pPr>
            <w:r w:rsidRPr="006B2A56">
              <w:t>Events of labour and birth – free text; Events of labour and birth – ICD-10-AM code; Hospital code (agency identifier);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r w:rsidR="006B2A56" w:rsidRPr="006B2A56" w14:paraId="336B377E" w14:textId="77777777" w:rsidTr="00300471">
        <w:tblPrEx>
          <w:tblLook w:val="04A0" w:firstRow="1" w:lastRow="0" w:firstColumn="1" w:lastColumn="0" w:noHBand="0" w:noVBand="1"/>
        </w:tblPrEx>
        <w:tc>
          <w:tcPr>
            <w:tcW w:w="1985" w:type="dxa"/>
          </w:tcPr>
          <w:p w14:paraId="77D4D7D2" w14:textId="77777777" w:rsidR="006B2A56" w:rsidRPr="006B2A56" w:rsidRDefault="006B2A56" w:rsidP="00976A95">
            <w:pPr>
              <w:pStyle w:val="Body"/>
              <w:rPr>
                <w:i/>
              </w:rPr>
            </w:pPr>
            <w:r w:rsidRPr="006B2A56">
              <w:t>Related business rules (Section 4):</w:t>
            </w:r>
          </w:p>
        </w:tc>
        <w:tc>
          <w:tcPr>
            <w:tcW w:w="7371" w:type="dxa"/>
            <w:gridSpan w:val="3"/>
          </w:tcPr>
          <w:p w14:paraId="3B6882B5" w14:textId="77777777" w:rsidR="006B2A56" w:rsidRPr="006B2A56" w:rsidRDefault="006B2A56" w:rsidP="00976A95">
            <w:pPr>
              <w:pStyle w:val="Body"/>
            </w:pPr>
            <w:r w:rsidRPr="006B2A56">
              <w:t>Admission to high dependency unit (HDU) / intensive care unit (ICU) – mother conditionally mandatory data items, Mandatory to report data items</w:t>
            </w:r>
          </w:p>
        </w:tc>
      </w:tr>
    </w:tbl>
    <w:p w14:paraId="36CCC988" w14:textId="77777777" w:rsidR="006B2A56" w:rsidRPr="006B2A56" w:rsidRDefault="006B2A56" w:rsidP="00976A95">
      <w:pPr>
        <w:pStyle w:val="Body"/>
      </w:pPr>
      <w:r w:rsidRPr="00976A95">
        <w:rPr>
          <w:b/>
          <w:bCs/>
        </w:rPr>
        <w:t>Administration</w:t>
      </w:r>
    </w:p>
    <w:tbl>
      <w:tblPr>
        <w:tblW w:w="9356" w:type="dxa"/>
        <w:tblLook w:val="01E0" w:firstRow="1" w:lastRow="1" w:firstColumn="1" w:lastColumn="1" w:noHBand="0" w:noVBand="0"/>
      </w:tblPr>
      <w:tblGrid>
        <w:gridCol w:w="2127"/>
        <w:gridCol w:w="2025"/>
        <w:gridCol w:w="2653"/>
        <w:gridCol w:w="2551"/>
      </w:tblGrid>
      <w:tr w:rsidR="006B2A56" w:rsidRPr="006B2A56" w14:paraId="39659A1F" w14:textId="77777777" w:rsidTr="00BA434D">
        <w:tc>
          <w:tcPr>
            <w:tcW w:w="2127" w:type="dxa"/>
          </w:tcPr>
          <w:p w14:paraId="144754FB" w14:textId="77777777" w:rsidR="006B2A56" w:rsidRPr="006B2A56" w:rsidRDefault="006B2A56" w:rsidP="00976A95">
            <w:pPr>
              <w:pStyle w:val="Body"/>
              <w:rPr>
                <w:i/>
              </w:rPr>
            </w:pPr>
            <w:r w:rsidRPr="006B2A56">
              <w:t>Principal data users</w:t>
            </w:r>
          </w:p>
        </w:tc>
        <w:tc>
          <w:tcPr>
            <w:tcW w:w="7229" w:type="dxa"/>
            <w:gridSpan w:val="3"/>
          </w:tcPr>
          <w:p w14:paraId="0F93EFDD" w14:textId="77777777" w:rsidR="006B2A56" w:rsidRPr="006B2A56" w:rsidRDefault="006B2A56" w:rsidP="00976A95">
            <w:pPr>
              <w:pStyle w:val="Body"/>
            </w:pPr>
            <w:r w:rsidRPr="006B2A56">
              <w:t>Consultative Council on Obstetric and Paediatric Mortality and Morbidity</w:t>
            </w:r>
          </w:p>
        </w:tc>
      </w:tr>
      <w:tr w:rsidR="006B2A56" w:rsidRPr="006B2A56" w14:paraId="0E0CEBC9" w14:textId="77777777" w:rsidTr="00BA434D">
        <w:tc>
          <w:tcPr>
            <w:tcW w:w="2127" w:type="dxa"/>
          </w:tcPr>
          <w:p w14:paraId="7A464E9D" w14:textId="77777777" w:rsidR="006B2A56" w:rsidRPr="006B2A56" w:rsidRDefault="006B2A56" w:rsidP="00976A95">
            <w:pPr>
              <w:pStyle w:val="Body"/>
              <w:rPr>
                <w:i/>
              </w:rPr>
            </w:pPr>
            <w:r w:rsidRPr="006B2A56">
              <w:t>Definition source</w:t>
            </w:r>
          </w:p>
        </w:tc>
        <w:tc>
          <w:tcPr>
            <w:tcW w:w="2025" w:type="dxa"/>
          </w:tcPr>
          <w:p w14:paraId="7642D080" w14:textId="1D570871" w:rsidR="006B2A56" w:rsidRPr="006B2A56" w:rsidRDefault="006B2A56" w:rsidP="00976A95">
            <w:pPr>
              <w:pStyle w:val="Body"/>
            </w:pPr>
            <w:r w:rsidRPr="006B2A56">
              <w:t>DH</w:t>
            </w:r>
          </w:p>
        </w:tc>
        <w:tc>
          <w:tcPr>
            <w:tcW w:w="2653" w:type="dxa"/>
          </w:tcPr>
          <w:p w14:paraId="7C45ABD1" w14:textId="77777777" w:rsidR="006B2A56" w:rsidRPr="006B2A56" w:rsidRDefault="006B2A56" w:rsidP="00976A95">
            <w:pPr>
              <w:pStyle w:val="Body"/>
              <w:rPr>
                <w:i/>
              </w:rPr>
            </w:pPr>
            <w:r w:rsidRPr="006B2A56">
              <w:t>Version</w:t>
            </w:r>
          </w:p>
        </w:tc>
        <w:tc>
          <w:tcPr>
            <w:tcW w:w="2551" w:type="dxa"/>
          </w:tcPr>
          <w:p w14:paraId="17DD71BB" w14:textId="77777777" w:rsidR="006B2A56" w:rsidRPr="006B2A56" w:rsidRDefault="006B2A56" w:rsidP="00976A95">
            <w:pPr>
              <w:pStyle w:val="Body"/>
              <w:spacing w:after="0"/>
            </w:pPr>
            <w:r w:rsidRPr="006B2A56">
              <w:t>1. January 1999</w:t>
            </w:r>
          </w:p>
          <w:p w14:paraId="2560CFB4" w14:textId="77777777" w:rsidR="006B2A56" w:rsidRPr="006B2A56" w:rsidRDefault="006B2A56" w:rsidP="00976A95">
            <w:pPr>
              <w:pStyle w:val="Body"/>
            </w:pPr>
            <w:r w:rsidRPr="006B2A56">
              <w:t>2. January 2020</w:t>
            </w:r>
          </w:p>
        </w:tc>
      </w:tr>
      <w:tr w:rsidR="006B2A56" w:rsidRPr="006B2A56" w14:paraId="15D07365" w14:textId="77777777" w:rsidTr="00BA434D">
        <w:tc>
          <w:tcPr>
            <w:tcW w:w="2127" w:type="dxa"/>
          </w:tcPr>
          <w:p w14:paraId="23B2DB2E" w14:textId="77777777" w:rsidR="006B2A56" w:rsidRPr="006B2A56" w:rsidRDefault="006B2A56" w:rsidP="00976A95">
            <w:pPr>
              <w:pStyle w:val="Body"/>
              <w:rPr>
                <w:i/>
              </w:rPr>
            </w:pPr>
            <w:r w:rsidRPr="006B2A56">
              <w:t>Codeset source</w:t>
            </w:r>
          </w:p>
        </w:tc>
        <w:tc>
          <w:tcPr>
            <w:tcW w:w="2025" w:type="dxa"/>
          </w:tcPr>
          <w:p w14:paraId="1F8F289D" w14:textId="6B5963D4" w:rsidR="006B2A56" w:rsidRPr="006B2A56" w:rsidRDefault="006B2A56" w:rsidP="00976A95">
            <w:pPr>
              <w:pStyle w:val="Body"/>
            </w:pPr>
            <w:r w:rsidRPr="006B2A56">
              <w:t>DH</w:t>
            </w:r>
          </w:p>
        </w:tc>
        <w:tc>
          <w:tcPr>
            <w:tcW w:w="2653" w:type="dxa"/>
          </w:tcPr>
          <w:p w14:paraId="5215CBA7" w14:textId="77777777" w:rsidR="006B2A56" w:rsidRPr="006B2A56" w:rsidRDefault="006B2A56" w:rsidP="00976A95">
            <w:pPr>
              <w:pStyle w:val="Body"/>
              <w:rPr>
                <w:i/>
              </w:rPr>
            </w:pPr>
            <w:r w:rsidRPr="006B2A56">
              <w:t>Collection start date</w:t>
            </w:r>
          </w:p>
        </w:tc>
        <w:tc>
          <w:tcPr>
            <w:tcW w:w="2551" w:type="dxa"/>
          </w:tcPr>
          <w:p w14:paraId="29329D7C" w14:textId="77777777" w:rsidR="006B2A56" w:rsidRPr="006B2A56" w:rsidRDefault="006B2A56" w:rsidP="00976A95">
            <w:pPr>
              <w:pStyle w:val="Body"/>
            </w:pPr>
            <w:r w:rsidRPr="006B2A56">
              <w:t>1999</w:t>
            </w:r>
          </w:p>
        </w:tc>
      </w:tr>
    </w:tbl>
    <w:p w14:paraId="73C074F3" w14:textId="77777777" w:rsidR="00EE0983" w:rsidRDefault="00EE0983" w:rsidP="00976A95">
      <w:pPr>
        <w:pStyle w:val="Body"/>
        <w:rPr>
          <w:rFonts w:eastAsia="MS Gothic" w:cs="Arial"/>
          <w:color w:val="53565A"/>
          <w:kern w:val="32"/>
          <w:sz w:val="44"/>
          <w:szCs w:val="44"/>
        </w:rPr>
      </w:pPr>
      <w:bookmarkStart w:id="15" w:name="_Toc350263760"/>
      <w:bookmarkStart w:id="16" w:name="_Toc350426126"/>
      <w:bookmarkStart w:id="17" w:name="_Toc499798913"/>
      <w:bookmarkStart w:id="18" w:name="_Toc31278183"/>
      <w:r>
        <w:br w:type="page"/>
      </w:r>
    </w:p>
    <w:p w14:paraId="67E173AA" w14:textId="12CA3E30" w:rsidR="006B2A56" w:rsidRPr="006B2A56" w:rsidRDefault="006B2A56" w:rsidP="00300471">
      <w:pPr>
        <w:pStyle w:val="Heading1"/>
      </w:pPr>
      <w:bookmarkStart w:id="19" w:name="_Toc233835869"/>
      <w:r w:rsidRPr="006B2A56">
        <w:lastRenderedPageBreak/>
        <w:t>Admission to special care nursery (SCN) / neonatal intensive care unit (NICU) – baby</w:t>
      </w:r>
      <w:bookmarkEnd w:id="15"/>
      <w:bookmarkEnd w:id="16"/>
      <w:bookmarkEnd w:id="17"/>
      <w:bookmarkEnd w:id="18"/>
      <w:bookmarkEnd w:id="19"/>
    </w:p>
    <w:p w14:paraId="4F1F1EF1"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1985"/>
        <w:gridCol w:w="2025"/>
        <w:gridCol w:w="2025"/>
        <w:gridCol w:w="3179"/>
      </w:tblGrid>
      <w:tr w:rsidR="006B2A56" w:rsidRPr="006B2A56" w14:paraId="34803FE2" w14:textId="77777777" w:rsidTr="00BE6A26">
        <w:tc>
          <w:tcPr>
            <w:tcW w:w="1985" w:type="dxa"/>
          </w:tcPr>
          <w:p w14:paraId="3CFE61A9" w14:textId="77777777" w:rsidR="006B2A56" w:rsidRPr="006B2A56" w:rsidRDefault="006B2A56" w:rsidP="00976A95">
            <w:pPr>
              <w:pStyle w:val="Body"/>
            </w:pPr>
            <w:r w:rsidRPr="006B2A56">
              <w:t>Definition</w:t>
            </w:r>
          </w:p>
        </w:tc>
        <w:tc>
          <w:tcPr>
            <w:tcW w:w="7229" w:type="dxa"/>
            <w:gridSpan w:val="3"/>
          </w:tcPr>
          <w:p w14:paraId="05F5746D" w14:textId="70D2F5C8" w:rsidR="006B2A56" w:rsidRPr="006B2A56" w:rsidRDefault="006B2A56" w:rsidP="00976A95">
            <w:pPr>
              <w:pStyle w:val="Body"/>
            </w:pPr>
            <w:r w:rsidRPr="006B2A56">
              <w:t>Whether the neonate is admitted into a special care nursery (SCN) or neonatal intensive care unit (NICU) in this health service during the birth episode</w:t>
            </w:r>
            <w:r w:rsidR="00E8284B">
              <w:t>.</w:t>
            </w:r>
          </w:p>
        </w:tc>
      </w:tr>
      <w:tr w:rsidR="006B2A56" w:rsidRPr="006B2A56" w14:paraId="633B5FA8" w14:textId="77777777" w:rsidTr="00BE6A26">
        <w:tc>
          <w:tcPr>
            <w:tcW w:w="1985" w:type="dxa"/>
          </w:tcPr>
          <w:p w14:paraId="466097DE" w14:textId="77777777" w:rsidR="006B2A56" w:rsidRPr="006B2A56" w:rsidRDefault="006B2A56" w:rsidP="00976A95">
            <w:pPr>
              <w:pStyle w:val="Body"/>
            </w:pPr>
            <w:r w:rsidRPr="006B2A56">
              <w:t>Representation class</w:t>
            </w:r>
          </w:p>
        </w:tc>
        <w:tc>
          <w:tcPr>
            <w:tcW w:w="2025" w:type="dxa"/>
          </w:tcPr>
          <w:p w14:paraId="02AEE9D5" w14:textId="77777777" w:rsidR="006B2A56" w:rsidRPr="006B2A56" w:rsidRDefault="006B2A56" w:rsidP="00976A95">
            <w:pPr>
              <w:pStyle w:val="Body"/>
            </w:pPr>
            <w:r w:rsidRPr="006B2A56">
              <w:t>Code</w:t>
            </w:r>
          </w:p>
        </w:tc>
        <w:tc>
          <w:tcPr>
            <w:tcW w:w="2025" w:type="dxa"/>
          </w:tcPr>
          <w:p w14:paraId="0B4D3D1D" w14:textId="77777777" w:rsidR="006B2A56" w:rsidRPr="006B2A56" w:rsidRDefault="006B2A56" w:rsidP="00976A95">
            <w:pPr>
              <w:pStyle w:val="Body"/>
            </w:pPr>
            <w:r w:rsidRPr="006B2A56">
              <w:t>Data type</w:t>
            </w:r>
          </w:p>
        </w:tc>
        <w:tc>
          <w:tcPr>
            <w:tcW w:w="3179" w:type="dxa"/>
          </w:tcPr>
          <w:p w14:paraId="2D2E45E0" w14:textId="77777777" w:rsidR="006B2A56" w:rsidRPr="006B2A56" w:rsidRDefault="006B2A56" w:rsidP="00976A95">
            <w:pPr>
              <w:pStyle w:val="Body"/>
            </w:pPr>
            <w:r w:rsidRPr="006B2A56">
              <w:t>Number</w:t>
            </w:r>
          </w:p>
        </w:tc>
      </w:tr>
      <w:tr w:rsidR="006B2A56" w:rsidRPr="006B2A56" w14:paraId="4C612AE7" w14:textId="77777777" w:rsidTr="00BE6A26">
        <w:tc>
          <w:tcPr>
            <w:tcW w:w="1985" w:type="dxa"/>
          </w:tcPr>
          <w:p w14:paraId="098116D9" w14:textId="77777777" w:rsidR="006B2A56" w:rsidRPr="006B2A56" w:rsidRDefault="006B2A56" w:rsidP="00976A95">
            <w:pPr>
              <w:pStyle w:val="Body"/>
            </w:pPr>
            <w:r w:rsidRPr="006B2A56">
              <w:t>Format</w:t>
            </w:r>
          </w:p>
        </w:tc>
        <w:tc>
          <w:tcPr>
            <w:tcW w:w="2025" w:type="dxa"/>
          </w:tcPr>
          <w:p w14:paraId="38564AEA" w14:textId="77777777" w:rsidR="006B2A56" w:rsidRPr="006B2A56" w:rsidRDefault="006B2A56" w:rsidP="00976A95">
            <w:pPr>
              <w:pStyle w:val="Body"/>
            </w:pPr>
            <w:r w:rsidRPr="006B2A56">
              <w:t>N</w:t>
            </w:r>
          </w:p>
        </w:tc>
        <w:tc>
          <w:tcPr>
            <w:tcW w:w="2025" w:type="dxa"/>
          </w:tcPr>
          <w:p w14:paraId="6184C2CE" w14:textId="77777777" w:rsidR="006B2A56" w:rsidRPr="006B2A56" w:rsidRDefault="006B2A56" w:rsidP="00976A95">
            <w:pPr>
              <w:pStyle w:val="Body"/>
            </w:pPr>
            <w:r w:rsidRPr="006B2A56">
              <w:t>Field size</w:t>
            </w:r>
          </w:p>
        </w:tc>
        <w:tc>
          <w:tcPr>
            <w:tcW w:w="3179" w:type="dxa"/>
          </w:tcPr>
          <w:p w14:paraId="3D3243D6" w14:textId="77777777" w:rsidR="006B2A56" w:rsidRPr="006B2A56" w:rsidRDefault="006B2A56" w:rsidP="00976A95">
            <w:pPr>
              <w:pStyle w:val="Body"/>
            </w:pPr>
            <w:r w:rsidRPr="006B2A56">
              <w:t>1</w:t>
            </w:r>
          </w:p>
        </w:tc>
      </w:tr>
      <w:tr w:rsidR="006B2A56" w:rsidRPr="006B2A56" w14:paraId="219D2AEE" w14:textId="77777777" w:rsidTr="00BE6A26">
        <w:tc>
          <w:tcPr>
            <w:tcW w:w="1985" w:type="dxa"/>
          </w:tcPr>
          <w:p w14:paraId="1AB3F070" w14:textId="77777777" w:rsidR="006B2A56" w:rsidRPr="006B2A56" w:rsidRDefault="006B2A56" w:rsidP="00976A95">
            <w:pPr>
              <w:pStyle w:val="Body"/>
            </w:pPr>
            <w:r w:rsidRPr="006B2A56">
              <w:t>Location</w:t>
            </w:r>
          </w:p>
        </w:tc>
        <w:tc>
          <w:tcPr>
            <w:tcW w:w="2025" w:type="dxa"/>
          </w:tcPr>
          <w:p w14:paraId="041BC4BE" w14:textId="77777777" w:rsidR="006B2A56" w:rsidRPr="006B2A56" w:rsidRDefault="006B2A56" w:rsidP="00976A95">
            <w:pPr>
              <w:pStyle w:val="Body"/>
            </w:pPr>
            <w:r w:rsidRPr="006B2A56">
              <w:t>Episode record</w:t>
            </w:r>
          </w:p>
        </w:tc>
        <w:tc>
          <w:tcPr>
            <w:tcW w:w="2025" w:type="dxa"/>
          </w:tcPr>
          <w:p w14:paraId="38576E83" w14:textId="77777777" w:rsidR="006B2A56" w:rsidRPr="006B2A56" w:rsidRDefault="006B2A56" w:rsidP="00976A95">
            <w:pPr>
              <w:pStyle w:val="Body"/>
            </w:pPr>
            <w:r w:rsidRPr="006B2A56">
              <w:t>Position</w:t>
            </w:r>
          </w:p>
        </w:tc>
        <w:tc>
          <w:tcPr>
            <w:tcW w:w="3179" w:type="dxa"/>
          </w:tcPr>
          <w:p w14:paraId="0D3767FE" w14:textId="77777777" w:rsidR="006B2A56" w:rsidRPr="006B2A56" w:rsidRDefault="006B2A56" w:rsidP="00976A95">
            <w:pPr>
              <w:pStyle w:val="Body"/>
            </w:pPr>
            <w:r w:rsidRPr="006B2A56">
              <w:t>113</w:t>
            </w:r>
          </w:p>
        </w:tc>
      </w:tr>
      <w:tr w:rsidR="006B2A56" w:rsidRPr="006B2A56" w14:paraId="617CAF16" w14:textId="77777777" w:rsidTr="00BE6A26">
        <w:tc>
          <w:tcPr>
            <w:tcW w:w="1985" w:type="dxa"/>
          </w:tcPr>
          <w:p w14:paraId="2AD12B03" w14:textId="77777777" w:rsidR="006B2A56" w:rsidRPr="006B2A56" w:rsidRDefault="006B2A56" w:rsidP="00976A95">
            <w:pPr>
              <w:pStyle w:val="Body"/>
            </w:pPr>
            <w:r w:rsidRPr="006B2A56">
              <w:t>Permissible values</w:t>
            </w:r>
          </w:p>
        </w:tc>
        <w:tc>
          <w:tcPr>
            <w:tcW w:w="7229" w:type="dxa"/>
            <w:gridSpan w:val="3"/>
          </w:tcPr>
          <w:p w14:paraId="356BD1B4" w14:textId="77777777" w:rsidR="006B2A56" w:rsidRPr="006B2A56" w:rsidRDefault="006B2A56" w:rsidP="00976A95">
            <w:pPr>
              <w:pStyle w:val="Body"/>
            </w:pPr>
            <w:r w:rsidRPr="006B2A56">
              <w:t>Code</w:t>
            </w:r>
            <w:r w:rsidRPr="006B2A56">
              <w:tab/>
              <w:t>Descriptor</w:t>
            </w:r>
          </w:p>
          <w:p w14:paraId="0458C867" w14:textId="77777777" w:rsidR="006B2A56" w:rsidRPr="006B2A56" w:rsidRDefault="006B2A56" w:rsidP="001A6084">
            <w:pPr>
              <w:spacing w:after="40" w:line="240" w:lineRule="auto"/>
            </w:pPr>
            <w:r w:rsidRPr="006B2A56">
              <w:t>1</w:t>
            </w:r>
            <w:r w:rsidRPr="006B2A56">
              <w:tab/>
              <w:t>Admitted to SCN</w:t>
            </w:r>
          </w:p>
          <w:p w14:paraId="5D0CBB02" w14:textId="77777777" w:rsidR="006B2A56" w:rsidRPr="006B2A56" w:rsidRDefault="006B2A56" w:rsidP="001A6084">
            <w:pPr>
              <w:spacing w:after="40" w:line="240" w:lineRule="auto"/>
            </w:pPr>
            <w:r w:rsidRPr="006B2A56">
              <w:t>2</w:t>
            </w:r>
            <w:r w:rsidRPr="006B2A56">
              <w:tab/>
              <w:t>Admitted to NICU</w:t>
            </w:r>
          </w:p>
          <w:p w14:paraId="4C6F2048" w14:textId="77777777" w:rsidR="006B2A56" w:rsidRPr="006B2A56" w:rsidRDefault="006B2A56" w:rsidP="001A6084">
            <w:pPr>
              <w:spacing w:after="40" w:line="240" w:lineRule="auto"/>
            </w:pPr>
            <w:r w:rsidRPr="006B2A56">
              <w:t>3</w:t>
            </w:r>
            <w:r w:rsidRPr="006B2A56">
              <w:tab/>
              <w:t>Not admitted to SCN or NICU</w:t>
            </w:r>
          </w:p>
          <w:p w14:paraId="5E363ADA"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740B2E29" w14:textId="77777777" w:rsidTr="00BE6A26">
        <w:tblPrEx>
          <w:tblLook w:val="04A0" w:firstRow="1" w:lastRow="0" w:firstColumn="1" w:lastColumn="0" w:noHBand="0" w:noVBand="1"/>
        </w:tblPrEx>
        <w:tc>
          <w:tcPr>
            <w:tcW w:w="1985" w:type="dxa"/>
          </w:tcPr>
          <w:p w14:paraId="1EB6C7DE" w14:textId="77777777" w:rsidR="006B2A56" w:rsidRPr="006B2A56" w:rsidRDefault="006B2A56" w:rsidP="00976A95">
            <w:pPr>
              <w:pStyle w:val="Body"/>
            </w:pPr>
            <w:r w:rsidRPr="006B2A56">
              <w:t>Reporting guide</w:t>
            </w:r>
          </w:p>
        </w:tc>
        <w:tc>
          <w:tcPr>
            <w:tcW w:w="7229" w:type="dxa"/>
            <w:gridSpan w:val="3"/>
          </w:tcPr>
          <w:p w14:paraId="651E4991" w14:textId="77777777" w:rsidR="006B2A56" w:rsidRPr="006B2A56" w:rsidRDefault="006B2A56" w:rsidP="00976A95">
            <w:pPr>
              <w:pStyle w:val="Body"/>
            </w:pPr>
            <w:r w:rsidRPr="006B2A56">
              <w:t xml:space="preserve">The criteria for admissions to SCN may vary depending on the facilities available and level of care provided within a particular hospital. </w:t>
            </w:r>
          </w:p>
          <w:p w14:paraId="52AD7398" w14:textId="77777777" w:rsidR="006B2A56" w:rsidRPr="006B2A56" w:rsidRDefault="006B2A56" w:rsidP="00976A95">
            <w:pPr>
              <w:pStyle w:val="Body"/>
            </w:pPr>
            <w:r w:rsidRPr="006B2A56">
              <w:t>This data element is a flag for neonatal morbidity and/or congenital anomalies:</w:t>
            </w:r>
          </w:p>
          <w:p w14:paraId="63387CA9" w14:textId="77777777" w:rsidR="006B2A56" w:rsidRPr="006B2A56" w:rsidRDefault="006B2A56" w:rsidP="00976A95">
            <w:pPr>
              <w:pStyle w:val="Body"/>
            </w:pPr>
            <w:r w:rsidRPr="006B2A56">
              <w:t xml:space="preserve">if </w:t>
            </w:r>
            <w:r w:rsidRPr="00EE0983">
              <w:t>code</w:t>
            </w:r>
            <w:r w:rsidRPr="006B2A56">
              <w:t xml:space="preserve"> 1 Admitted to SCN OR </w:t>
            </w:r>
            <w:r w:rsidRPr="006B2A56">
              <w:br/>
              <w:t xml:space="preserve">code 2 Admitted to NICU is reported, then a code/condition must be reported in Neonatal morbidity and/or Congenital anomalies. </w:t>
            </w:r>
          </w:p>
          <w:p w14:paraId="45C61395" w14:textId="77777777" w:rsidR="006B2A56" w:rsidRPr="006B2A56" w:rsidRDefault="006B2A56" w:rsidP="00976A95">
            <w:pPr>
              <w:pStyle w:val="Body"/>
            </w:pPr>
            <w:r w:rsidRPr="006B2A56">
              <w:t xml:space="preserve">If the neonate is admitted to both SCN and NICU, report code 2 Admitted to NICU. </w:t>
            </w:r>
          </w:p>
          <w:p w14:paraId="6366A66A" w14:textId="77777777" w:rsidR="006B2A56" w:rsidRPr="006B2A56" w:rsidRDefault="006B2A56" w:rsidP="00976A95">
            <w:pPr>
              <w:pStyle w:val="Body"/>
            </w:pPr>
            <w:r w:rsidRPr="006B2A56">
              <w:t>Do not report a value for stillbirth episodes, leave blank.</w:t>
            </w:r>
          </w:p>
        </w:tc>
      </w:tr>
      <w:tr w:rsidR="006B2A56" w:rsidRPr="006B2A56" w14:paraId="25E61C71" w14:textId="77777777" w:rsidTr="00BE6A26">
        <w:tc>
          <w:tcPr>
            <w:tcW w:w="1985" w:type="dxa"/>
          </w:tcPr>
          <w:p w14:paraId="1652B857" w14:textId="77777777" w:rsidR="006B2A56" w:rsidRPr="006B2A56" w:rsidRDefault="006B2A56" w:rsidP="00976A95">
            <w:pPr>
              <w:pStyle w:val="Body"/>
            </w:pPr>
            <w:r w:rsidRPr="006B2A56">
              <w:t>Reported by</w:t>
            </w:r>
          </w:p>
        </w:tc>
        <w:tc>
          <w:tcPr>
            <w:tcW w:w="7229" w:type="dxa"/>
            <w:gridSpan w:val="3"/>
          </w:tcPr>
          <w:p w14:paraId="7E7692AE" w14:textId="77777777" w:rsidR="006B2A56" w:rsidRPr="006B2A56" w:rsidRDefault="006B2A56" w:rsidP="00976A95">
            <w:pPr>
              <w:pStyle w:val="Body"/>
            </w:pPr>
            <w:r w:rsidRPr="006B2A56">
              <w:t>All Victorian hospitals where a birth has occurred and homebirth practitioners</w:t>
            </w:r>
          </w:p>
        </w:tc>
      </w:tr>
      <w:tr w:rsidR="006B2A56" w:rsidRPr="006B2A56" w14:paraId="391B5118" w14:textId="77777777" w:rsidTr="00BE6A26">
        <w:tc>
          <w:tcPr>
            <w:tcW w:w="1985" w:type="dxa"/>
          </w:tcPr>
          <w:p w14:paraId="42B15FD1" w14:textId="77777777" w:rsidR="006B2A56" w:rsidRPr="006B2A56" w:rsidRDefault="006B2A56" w:rsidP="00976A95">
            <w:pPr>
              <w:pStyle w:val="Body"/>
            </w:pPr>
            <w:r w:rsidRPr="006B2A56">
              <w:t>Reported for</w:t>
            </w:r>
          </w:p>
        </w:tc>
        <w:tc>
          <w:tcPr>
            <w:tcW w:w="7229" w:type="dxa"/>
            <w:gridSpan w:val="3"/>
          </w:tcPr>
          <w:p w14:paraId="29B5A8D9" w14:textId="77777777" w:rsidR="006B2A56" w:rsidRPr="006B2A56" w:rsidRDefault="006B2A56" w:rsidP="00976A95">
            <w:pPr>
              <w:pStyle w:val="Body"/>
            </w:pPr>
            <w:r w:rsidRPr="006B2A56">
              <w:t>All live birth episodes</w:t>
            </w:r>
          </w:p>
        </w:tc>
      </w:tr>
      <w:tr w:rsidR="006B2A56" w:rsidRPr="006B2A56" w14:paraId="5CFD0D2F" w14:textId="77777777" w:rsidTr="00BE6A26">
        <w:tblPrEx>
          <w:tblLook w:val="04A0" w:firstRow="1" w:lastRow="0" w:firstColumn="1" w:lastColumn="0" w:noHBand="0" w:noVBand="1"/>
        </w:tblPrEx>
        <w:tc>
          <w:tcPr>
            <w:tcW w:w="1985" w:type="dxa"/>
          </w:tcPr>
          <w:p w14:paraId="55D66290" w14:textId="77777777" w:rsidR="006B2A56" w:rsidRPr="006B2A56" w:rsidRDefault="006B2A56" w:rsidP="00976A95">
            <w:pPr>
              <w:pStyle w:val="Body"/>
            </w:pPr>
            <w:r w:rsidRPr="006B2A56">
              <w:t>Related concepts (Section 2):</w:t>
            </w:r>
          </w:p>
        </w:tc>
        <w:tc>
          <w:tcPr>
            <w:tcW w:w="7229" w:type="dxa"/>
            <w:gridSpan w:val="3"/>
          </w:tcPr>
          <w:p w14:paraId="1C900ADA" w14:textId="77777777" w:rsidR="006B2A56" w:rsidRPr="006B2A56" w:rsidRDefault="006B2A56" w:rsidP="00976A95">
            <w:pPr>
              <w:pStyle w:val="Body"/>
            </w:pPr>
            <w:r w:rsidRPr="006B2A56">
              <w:t>Intensive care unit (ICU)</w:t>
            </w:r>
          </w:p>
        </w:tc>
      </w:tr>
      <w:tr w:rsidR="006B2A56" w:rsidRPr="006B2A56" w14:paraId="1BB4697D" w14:textId="77777777" w:rsidTr="00BE6A26">
        <w:tblPrEx>
          <w:tblLook w:val="04A0" w:firstRow="1" w:lastRow="0" w:firstColumn="1" w:lastColumn="0" w:noHBand="0" w:noVBand="1"/>
        </w:tblPrEx>
        <w:tc>
          <w:tcPr>
            <w:tcW w:w="1985" w:type="dxa"/>
          </w:tcPr>
          <w:p w14:paraId="1430F0D3" w14:textId="77777777" w:rsidR="006B2A56" w:rsidRPr="006B2A56" w:rsidRDefault="006B2A56" w:rsidP="00976A95">
            <w:pPr>
              <w:pStyle w:val="Body"/>
            </w:pPr>
            <w:r w:rsidRPr="006B2A56">
              <w:t>Related data items (this Section):</w:t>
            </w:r>
          </w:p>
        </w:tc>
        <w:tc>
          <w:tcPr>
            <w:tcW w:w="7229" w:type="dxa"/>
            <w:gridSpan w:val="3"/>
          </w:tcPr>
          <w:p w14:paraId="34938DD1" w14:textId="77777777" w:rsidR="006B2A56" w:rsidRPr="006B2A56" w:rsidRDefault="006B2A56" w:rsidP="00976A95">
            <w:pPr>
              <w:pStyle w:val="Body"/>
            </w:pPr>
            <w:r w:rsidRPr="006B2A56">
              <w:t xml:space="preserve">Congenital anomalies – ICD-10-AM code; Congenital anomalies – indicator; Hospital code (agency identifier); Neonatal morbidity – free text; Neonatal morbidity – ICD-10-AM code </w:t>
            </w:r>
          </w:p>
        </w:tc>
      </w:tr>
      <w:tr w:rsidR="006B2A56" w:rsidRPr="006B2A56" w14:paraId="0FBFA591" w14:textId="77777777" w:rsidTr="00BE6A26">
        <w:tblPrEx>
          <w:tblLook w:val="04A0" w:firstRow="1" w:lastRow="0" w:firstColumn="1" w:lastColumn="0" w:noHBand="0" w:noVBand="1"/>
        </w:tblPrEx>
        <w:tc>
          <w:tcPr>
            <w:tcW w:w="1985" w:type="dxa"/>
          </w:tcPr>
          <w:p w14:paraId="5CC01033" w14:textId="77777777" w:rsidR="006B2A56" w:rsidRPr="006B2A56" w:rsidRDefault="006B2A56" w:rsidP="00976A95">
            <w:pPr>
              <w:pStyle w:val="Body"/>
            </w:pPr>
            <w:r w:rsidRPr="006B2A56">
              <w:t>Related business rules (Section 4):</w:t>
            </w:r>
          </w:p>
        </w:tc>
        <w:tc>
          <w:tcPr>
            <w:tcW w:w="7229" w:type="dxa"/>
            <w:gridSpan w:val="3"/>
          </w:tcPr>
          <w:p w14:paraId="4F3A6EF6" w14:textId="77777777" w:rsidR="006B2A56" w:rsidRPr="006B2A56" w:rsidRDefault="006B2A56" w:rsidP="00976A95">
            <w:pPr>
              <w:pStyle w:val="Body"/>
            </w:pPr>
            <w:r w:rsidRPr="006B2A56">
              <w:t>Admission to special care nursery (SCN) / neonatal intensive care unit (NICU) – baby conditionally mandatory data items; Admission to special care nursery (SCN) / neonatal intensive care unit (NICU) – baby, Setting of birth – actual and Hospital code (agency identifier) valid combinations; Birth status ‘Live born’ and associated conditionally mandatory data items; Birth status ‘Stillborn’ and associated data items valid combinations</w:t>
            </w:r>
          </w:p>
        </w:tc>
      </w:tr>
    </w:tbl>
    <w:p w14:paraId="532C0384" w14:textId="77777777" w:rsidR="00976A95" w:rsidRDefault="00976A95">
      <w:pPr>
        <w:spacing w:after="0" w:line="240" w:lineRule="auto"/>
        <w:rPr>
          <w:rFonts w:eastAsia="Times"/>
          <w:b/>
          <w:bCs/>
        </w:rPr>
      </w:pPr>
      <w:r>
        <w:rPr>
          <w:b/>
          <w:bCs/>
        </w:rPr>
        <w:br w:type="page"/>
      </w:r>
    </w:p>
    <w:p w14:paraId="528410F4" w14:textId="7E9C7471" w:rsidR="006B2A56" w:rsidRPr="006B2A56" w:rsidRDefault="006B2A56" w:rsidP="00976A95">
      <w:pPr>
        <w:pStyle w:val="Body"/>
      </w:pPr>
      <w:r w:rsidRPr="006B2A56">
        <w:rPr>
          <w:b/>
          <w:bCs/>
        </w:rPr>
        <w:lastRenderedPageBreak/>
        <w:t>Administration</w:t>
      </w:r>
    </w:p>
    <w:tbl>
      <w:tblPr>
        <w:tblW w:w="9457" w:type="dxa"/>
        <w:tblLook w:val="01E0" w:firstRow="1" w:lastRow="1" w:firstColumn="1" w:lastColumn="1" w:noHBand="0" w:noVBand="0"/>
      </w:tblPr>
      <w:tblGrid>
        <w:gridCol w:w="2268"/>
        <w:gridCol w:w="2025"/>
        <w:gridCol w:w="2613"/>
        <w:gridCol w:w="2551"/>
      </w:tblGrid>
      <w:tr w:rsidR="006B2A56" w:rsidRPr="006B2A56" w14:paraId="7A5DD798" w14:textId="77777777" w:rsidTr="00BA434D">
        <w:tc>
          <w:tcPr>
            <w:tcW w:w="2268" w:type="dxa"/>
          </w:tcPr>
          <w:p w14:paraId="0B49929E" w14:textId="77777777" w:rsidR="006B2A56" w:rsidRPr="006B2A56" w:rsidRDefault="006B2A56" w:rsidP="00976A95">
            <w:pPr>
              <w:pStyle w:val="Body"/>
            </w:pPr>
            <w:r w:rsidRPr="006B2A56">
              <w:t>Principal data users</w:t>
            </w:r>
          </w:p>
        </w:tc>
        <w:tc>
          <w:tcPr>
            <w:tcW w:w="7189" w:type="dxa"/>
            <w:gridSpan w:val="3"/>
          </w:tcPr>
          <w:p w14:paraId="208A72AB" w14:textId="77777777" w:rsidR="006B2A56" w:rsidRPr="006B2A56" w:rsidRDefault="006B2A56" w:rsidP="00976A95">
            <w:pPr>
              <w:pStyle w:val="Body"/>
            </w:pPr>
            <w:r w:rsidRPr="006B2A56">
              <w:t>Consultative Council on Obstetric and Paediatric Mortality and Morbidity</w:t>
            </w:r>
          </w:p>
        </w:tc>
      </w:tr>
      <w:tr w:rsidR="006B2A56" w:rsidRPr="006B2A56" w14:paraId="46EB9E87" w14:textId="77777777" w:rsidTr="00BA434D">
        <w:tc>
          <w:tcPr>
            <w:tcW w:w="2268" w:type="dxa"/>
          </w:tcPr>
          <w:p w14:paraId="5FB00DE4" w14:textId="77777777" w:rsidR="006B2A56" w:rsidRPr="006B2A56" w:rsidRDefault="006B2A56" w:rsidP="00976A95">
            <w:pPr>
              <w:pStyle w:val="Body"/>
            </w:pPr>
            <w:r w:rsidRPr="006B2A56">
              <w:t>Definition source</w:t>
            </w:r>
          </w:p>
        </w:tc>
        <w:tc>
          <w:tcPr>
            <w:tcW w:w="2025" w:type="dxa"/>
          </w:tcPr>
          <w:p w14:paraId="0011DE6A" w14:textId="447A26F9" w:rsidR="006B2A56" w:rsidRPr="006B2A56" w:rsidRDefault="006B2A56" w:rsidP="00976A95">
            <w:pPr>
              <w:pStyle w:val="Body"/>
            </w:pPr>
            <w:r w:rsidRPr="006B2A56">
              <w:t>DH</w:t>
            </w:r>
          </w:p>
        </w:tc>
        <w:tc>
          <w:tcPr>
            <w:tcW w:w="2613" w:type="dxa"/>
          </w:tcPr>
          <w:p w14:paraId="488E4247" w14:textId="77777777" w:rsidR="006B2A56" w:rsidRPr="006B2A56" w:rsidRDefault="006B2A56" w:rsidP="00976A95">
            <w:pPr>
              <w:pStyle w:val="Body"/>
            </w:pPr>
            <w:r w:rsidRPr="006B2A56">
              <w:t>Version</w:t>
            </w:r>
          </w:p>
        </w:tc>
        <w:tc>
          <w:tcPr>
            <w:tcW w:w="2551" w:type="dxa"/>
          </w:tcPr>
          <w:p w14:paraId="1491795C" w14:textId="77777777" w:rsidR="006B2A56" w:rsidRPr="006B2A56" w:rsidRDefault="006B2A56" w:rsidP="00976A95">
            <w:pPr>
              <w:pStyle w:val="Body"/>
              <w:spacing w:after="0"/>
            </w:pPr>
            <w:r w:rsidRPr="006B2A56">
              <w:t>1. January 1999</w:t>
            </w:r>
          </w:p>
          <w:p w14:paraId="2BE97E30" w14:textId="77777777" w:rsidR="006B2A56" w:rsidRPr="006B2A56" w:rsidRDefault="006B2A56" w:rsidP="00976A95">
            <w:pPr>
              <w:pStyle w:val="Body"/>
              <w:spacing w:after="0"/>
            </w:pPr>
            <w:r w:rsidRPr="006B2A56">
              <w:t>2. January 2007</w:t>
            </w:r>
          </w:p>
          <w:p w14:paraId="379AC105" w14:textId="627F934D" w:rsidR="00FE27DF" w:rsidRPr="006B2A56" w:rsidRDefault="006B2A56" w:rsidP="00FE27DF">
            <w:pPr>
              <w:pStyle w:val="Body"/>
            </w:pPr>
            <w:r w:rsidRPr="006B2A56">
              <w:t>3. January 2020</w:t>
            </w:r>
            <w:r w:rsidR="00FE27DF">
              <w:br/>
              <w:t>4. July 2023</w:t>
            </w:r>
          </w:p>
        </w:tc>
      </w:tr>
      <w:tr w:rsidR="006B2A56" w:rsidRPr="006B2A56" w14:paraId="3AEC7FF3" w14:textId="77777777" w:rsidTr="00BA434D">
        <w:tc>
          <w:tcPr>
            <w:tcW w:w="2268" w:type="dxa"/>
          </w:tcPr>
          <w:p w14:paraId="25F62B98" w14:textId="77777777" w:rsidR="006B2A56" w:rsidRPr="006B2A56" w:rsidRDefault="006B2A56" w:rsidP="00976A95">
            <w:pPr>
              <w:pStyle w:val="Body"/>
            </w:pPr>
            <w:r w:rsidRPr="006B2A56">
              <w:t>Codeset source</w:t>
            </w:r>
          </w:p>
        </w:tc>
        <w:tc>
          <w:tcPr>
            <w:tcW w:w="2025" w:type="dxa"/>
          </w:tcPr>
          <w:p w14:paraId="6FF32109" w14:textId="55AE4000" w:rsidR="006B2A56" w:rsidRPr="006B2A56" w:rsidRDefault="006B2A56" w:rsidP="00976A95">
            <w:pPr>
              <w:pStyle w:val="Body"/>
            </w:pPr>
            <w:r w:rsidRPr="006B2A56">
              <w:t>DH</w:t>
            </w:r>
          </w:p>
        </w:tc>
        <w:tc>
          <w:tcPr>
            <w:tcW w:w="2613" w:type="dxa"/>
          </w:tcPr>
          <w:p w14:paraId="5D4746A9" w14:textId="77777777" w:rsidR="006B2A56" w:rsidRPr="006B2A56" w:rsidRDefault="006B2A56" w:rsidP="00976A95">
            <w:pPr>
              <w:pStyle w:val="Body"/>
            </w:pPr>
            <w:r w:rsidRPr="006B2A56">
              <w:t>Collection start date</w:t>
            </w:r>
          </w:p>
        </w:tc>
        <w:tc>
          <w:tcPr>
            <w:tcW w:w="2551" w:type="dxa"/>
          </w:tcPr>
          <w:p w14:paraId="126EACEB" w14:textId="77777777" w:rsidR="006B2A56" w:rsidRPr="006B2A56" w:rsidRDefault="006B2A56" w:rsidP="00976A95">
            <w:pPr>
              <w:pStyle w:val="Body"/>
            </w:pPr>
            <w:r w:rsidRPr="006B2A56">
              <w:t>1999</w:t>
            </w:r>
          </w:p>
        </w:tc>
      </w:tr>
    </w:tbl>
    <w:p w14:paraId="28C393FE" w14:textId="77777777" w:rsidR="00A0351F" w:rsidRDefault="00A0351F" w:rsidP="00976A95">
      <w:pPr>
        <w:pStyle w:val="Body"/>
      </w:pPr>
      <w:bookmarkStart w:id="20" w:name="_Toc350263761"/>
      <w:bookmarkStart w:id="21" w:name="_Toc350426127"/>
      <w:bookmarkStart w:id="22" w:name="_Toc499798914"/>
    </w:p>
    <w:p w14:paraId="1DF5592F" w14:textId="7E0BE0FF" w:rsidR="006B2A56" w:rsidRPr="006B2A56" w:rsidRDefault="006B2A56" w:rsidP="00976A95">
      <w:pPr>
        <w:pStyle w:val="Body"/>
        <w:rPr>
          <w:bCs/>
        </w:rPr>
      </w:pPr>
      <w:r w:rsidRPr="006B2A56">
        <w:br w:type="page"/>
      </w:r>
    </w:p>
    <w:p w14:paraId="686B139F" w14:textId="77777777" w:rsidR="006B2A56" w:rsidRPr="006B2A56" w:rsidRDefault="006B2A56" w:rsidP="00ED6580">
      <w:pPr>
        <w:pStyle w:val="Heading1"/>
      </w:pPr>
      <w:bookmarkStart w:id="23" w:name="_Toc31278184"/>
      <w:bookmarkStart w:id="24" w:name="_Toc233835870"/>
      <w:r w:rsidRPr="006B2A56">
        <w:lastRenderedPageBreak/>
        <w:t xml:space="preserve">Admitted patient election status – </w:t>
      </w:r>
      <w:bookmarkEnd w:id="20"/>
      <w:bookmarkEnd w:id="21"/>
      <w:r w:rsidRPr="006B2A56">
        <w:t>mother</w:t>
      </w:r>
      <w:bookmarkEnd w:id="22"/>
      <w:bookmarkEnd w:id="23"/>
      <w:bookmarkEnd w:id="24"/>
    </w:p>
    <w:p w14:paraId="6EDCB9C3" w14:textId="77777777" w:rsidR="006B2A56" w:rsidRPr="006B2A56" w:rsidRDefault="006B2A56" w:rsidP="006B2A56">
      <w:pPr>
        <w:spacing w:after="0" w:line="240" w:lineRule="auto"/>
      </w:pPr>
      <w:r w:rsidRPr="006B2A56">
        <w:rPr>
          <w:b/>
          <w:bCs/>
        </w:rPr>
        <w:t>Specification</w:t>
      </w:r>
    </w:p>
    <w:p w14:paraId="24CF697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6A1B13A" w14:textId="77777777" w:rsidTr="00BE6A26">
        <w:tc>
          <w:tcPr>
            <w:tcW w:w="2024" w:type="dxa"/>
          </w:tcPr>
          <w:p w14:paraId="440E15B5" w14:textId="77777777" w:rsidR="006B2A56" w:rsidRPr="006B2A56" w:rsidRDefault="006B2A56" w:rsidP="006B2A56">
            <w:pPr>
              <w:spacing w:after="0" w:line="240" w:lineRule="auto"/>
            </w:pPr>
            <w:r w:rsidRPr="006B2A56">
              <w:t>Definition</w:t>
            </w:r>
          </w:p>
        </w:tc>
        <w:tc>
          <w:tcPr>
            <w:tcW w:w="7190" w:type="dxa"/>
            <w:gridSpan w:val="3"/>
          </w:tcPr>
          <w:p w14:paraId="6B6396EB" w14:textId="77777777" w:rsidR="006B2A56" w:rsidRPr="006B2A56" w:rsidRDefault="006B2A56" w:rsidP="006B2A56">
            <w:pPr>
              <w:spacing w:after="0" w:line="240" w:lineRule="auto"/>
            </w:pPr>
            <w:r w:rsidRPr="006B2A56">
              <w:t>Whether the mother is admitted as a public or private patient</w:t>
            </w:r>
          </w:p>
        </w:tc>
      </w:tr>
      <w:tr w:rsidR="006B2A56" w:rsidRPr="006B2A56" w14:paraId="29958681" w14:textId="77777777" w:rsidTr="00BE6A26">
        <w:tc>
          <w:tcPr>
            <w:tcW w:w="9214" w:type="dxa"/>
            <w:gridSpan w:val="4"/>
          </w:tcPr>
          <w:p w14:paraId="6418E1A6" w14:textId="77777777" w:rsidR="006B2A56" w:rsidRPr="006B2A56" w:rsidRDefault="006B2A56" w:rsidP="006B2A56">
            <w:pPr>
              <w:spacing w:after="0" w:line="240" w:lineRule="auto"/>
            </w:pPr>
          </w:p>
        </w:tc>
      </w:tr>
      <w:tr w:rsidR="006B2A56" w:rsidRPr="006B2A56" w14:paraId="7A440213" w14:textId="77777777" w:rsidTr="00BE6A26">
        <w:tc>
          <w:tcPr>
            <w:tcW w:w="2024" w:type="dxa"/>
          </w:tcPr>
          <w:p w14:paraId="6855DD99" w14:textId="77777777" w:rsidR="006B2A56" w:rsidRPr="006B2A56" w:rsidRDefault="006B2A56" w:rsidP="006B2A56">
            <w:pPr>
              <w:spacing w:after="0" w:line="240" w:lineRule="auto"/>
            </w:pPr>
            <w:r w:rsidRPr="006B2A56">
              <w:t>Representation class</w:t>
            </w:r>
          </w:p>
        </w:tc>
        <w:tc>
          <w:tcPr>
            <w:tcW w:w="2025" w:type="dxa"/>
          </w:tcPr>
          <w:p w14:paraId="41233583" w14:textId="77777777" w:rsidR="006B2A56" w:rsidRPr="006B2A56" w:rsidRDefault="006B2A56" w:rsidP="006B2A56">
            <w:pPr>
              <w:spacing w:after="0" w:line="240" w:lineRule="auto"/>
            </w:pPr>
            <w:r w:rsidRPr="006B2A56">
              <w:t>Code</w:t>
            </w:r>
          </w:p>
        </w:tc>
        <w:tc>
          <w:tcPr>
            <w:tcW w:w="2025" w:type="dxa"/>
          </w:tcPr>
          <w:p w14:paraId="7EC8B0E3" w14:textId="77777777" w:rsidR="006B2A56" w:rsidRPr="006B2A56" w:rsidRDefault="006B2A56" w:rsidP="006B2A56">
            <w:pPr>
              <w:spacing w:after="0" w:line="240" w:lineRule="auto"/>
            </w:pPr>
            <w:r w:rsidRPr="006B2A56">
              <w:t>Data type</w:t>
            </w:r>
          </w:p>
        </w:tc>
        <w:tc>
          <w:tcPr>
            <w:tcW w:w="3140" w:type="dxa"/>
          </w:tcPr>
          <w:p w14:paraId="7436ED8C" w14:textId="77777777" w:rsidR="006B2A56" w:rsidRPr="006B2A56" w:rsidRDefault="006B2A56" w:rsidP="006B2A56">
            <w:pPr>
              <w:spacing w:after="0" w:line="240" w:lineRule="auto"/>
            </w:pPr>
            <w:r w:rsidRPr="006B2A56">
              <w:t>Number</w:t>
            </w:r>
          </w:p>
        </w:tc>
      </w:tr>
      <w:tr w:rsidR="006B2A56" w:rsidRPr="006B2A56" w14:paraId="7E07B79F" w14:textId="77777777" w:rsidTr="00BE6A26">
        <w:tc>
          <w:tcPr>
            <w:tcW w:w="9214" w:type="dxa"/>
            <w:gridSpan w:val="4"/>
          </w:tcPr>
          <w:p w14:paraId="1E109A9A" w14:textId="77777777" w:rsidR="006B2A56" w:rsidRPr="006B2A56" w:rsidRDefault="006B2A56" w:rsidP="006B2A56">
            <w:pPr>
              <w:spacing w:after="0" w:line="240" w:lineRule="auto"/>
            </w:pPr>
          </w:p>
        </w:tc>
      </w:tr>
      <w:tr w:rsidR="006B2A56" w:rsidRPr="006B2A56" w14:paraId="671848A3" w14:textId="77777777" w:rsidTr="00BE6A26">
        <w:tc>
          <w:tcPr>
            <w:tcW w:w="2024" w:type="dxa"/>
          </w:tcPr>
          <w:p w14:paraId="091C3904" w14:textId="77777777" w:rsidR="006B2A56" w:rsidRPr="006B2A56" w:rsidRDefault="006B2A56" w:rsidP="006B2A56">
            <w:pPr>
              <w:spacing w:after="0" w:line="240" w:lineRule="auto"/>
            </w:pPr>
            <w:r w:rsidRPr="006B2A56">
              <w:t>Format</w:t>
            </w:r>
          </w:p>
        </w:tc>
        <w:tc>
          <w:tcPr>
            <w:tcW w:w="2025" w:type="dxa"/>
          </w:tcPr>
          <w:p w14:paraId="1AC3F172" w14:textId="77777777" w:rsidR="006B2A56" w:rsidRPr="006B2A56" w:rsidRDefault="006B2A56" w:rsidP="006B2A56">
            <w:pPr>
              <w:spacing w:after="0" w:line="240" w:lineRule="auto"/>
            </w:pPr>
            <w:r w:rsidRPr="006B2A56">
              <w:t>N</w:t>
            </w:r>
          </w:p>
        </w:tc>
        <w:tc>
          <w:tcPr>
            <w:tcW w:w="2025" w:type="dxa"/>
          </w:tcPr>
          <w:p w14:paraId="6A127595" w14:textId="77777777" w:rsidR="006B2A56" w:rsidRPr="006B2A56" w:rsidRDefault="006B2A56" w:rsidP="006B2A56">
            <w:pPr>
              <w:spacing w:after="0" w:line="240" w:lineRule="auto"/>
            </w:pPr>
            <w:r w:rsidRPr="006B2A56">
              <w:t>Field size</w:t>
            </w:r>
          </w:p>
        </w:tc>
        <w:tc>
          <w:tcPr>
            <w:tcW w:w="3140" w:type="dxa"/>
          </w:tcPr>
          <w:p w14:paraId="6135C6CB" w14:textId="77777777" w:rsidR="006B2A56" w:rsidRPr="006B2A56" w:rsidRDefault="006B2A56" w:rsidP="006B2A56">
            <w:pPr>
              <w:spacing w:after="0" w:line="240" w:lineRule="auto"/>
            </w:pPr>
            <w:r w:rsidRPr="006B2A56">
              <w:t>1</w:t>
            </w:r>
          </w:p>
        </w:tc>
      </w:tr>
      <w:tr w:rsidR="006B2A56" w:rsidRPr="006B2A56" w14:paraId="1C1F06ED" w14:textId="77777777" w:rsidTr="00BE6A26">
        <w:tc>
          <w:tcPr>
            <w:tcW w:w="9214" w:type="dxa"/>
            <w:gridSpan w:val="4"/>
          </w:tcPr>
          <w:p w14:paraId="29A78ED3" w14:textId="77777777" w:rsidR="006B2A56" w:rsidRPr="006B2A56" w:rsidRDefault="006B2A56" w:rsidP="006B2A56">
            <w:pPr>
              <w:spacing w:after="0" w:line="240" w:lineRule="auto"/>
            </w:pPr>
          </w:p>
        </w:tc>
      </w:tr>
      <w:tr w:rsidR="006B2A56" w:rsidRPr="006B2A56" w14:paraId="7C0C8219" w14:textId="77777777" w:rsidTr="00BE6A26">
        <w:tc>
          <w:tcPr>
            <w:tcW w:w="2024" w:type="dxa"/>
          </w:tcPr>
          <w:p w14:paraId="6D597681" w14:textId="77777777" w:rsidR="006B2A56" w:rsidRPr="006B2A56" w:rsidRDefault="006B2A56" w:rsidP="006B2A56">
            <w:pPr>
              <w:spacing w:after="0" w:line="240" w:lineRule="auto"/>
            </w:pPr>
            <w:r w:rsidRPr="006B2A56">
              <w:t>Location</w:t>
            </w:r>
          </w:p>
        </w:tc>
        <w:tc>
          <w:tcPr>
            <w:tcW w:w="2025" w:type="dxa"/>
          </w:tcPr>
          <w:p w14:paraId="1C242CD9" w14:textId="77777777" w:rsidR="006B2A56" w:rsidRPr="006B2A56" w:rsidRDefault="006B2A56" w:rsidP="006B2A56">
            <w:pPr>
              <w:spacing w:after="0" w:line="240" w:lineRule="auto"/>
            </w:pPr>
            <w:r w:rsidRPr="006B2A56">
              <w:t>Episode record</w:t>
            </w:r>
          </w:p>
        </w:tc>
        <w:tc>
          <w:tcPr>
            <w:tcW w:w="2025" w:type="dxa"/>
          </w:tcPr>
          <w:p w14:paraId="32D94F95" w14:textId="77777777" w:rsidR="006B2A56" w:rsidRPr="006B2A56" w:rsidRDefault="006B2A56" w:rsidP="006B2A56">
            <w:pPr>
              <w:spacing w:after="0" w:line="240" w:lineRule="auto"/>
            </w:pPr>
            <w:r w:rsidRPr="006B2A56">
              <w:t>Position</w:t>
            </w:r>
          </w:p>
        </w:tc>
        <w:tc>
          <w:tcPr>
            <w:tcW w:w="3140" w:type="dxa"/>
          </w:tcPr>
          <w:p w14:paraId="55CEDD4C" w14:textId="77777777" w:rsidR="006B2A56" w:rsidRPr="006B2A56" w:rsidRDefault="006B2A56" w:rsidP="006B2A56">
            <w:pPr>
              <w:spacing w:after="0" w:line="240" w:lineRule="auto"/>
            </w:pPr>
            <w:r w:rsidRPr="006B2A56">
              <w:t>17</w:t>
            </w:r>
          </w:p>
        </w:tc>
      </w:tr>
      <w:tr w:rsidR="006B2A56" w:rsidRPr="006B2A56" w14:paraId="0DC60683" w14:textId="77777777" w:rsidTr="00BE6A26">
        <w:tc>
          <w:tcPr>
            <w:tcW w:w="9214" w:type="dxa"/>
            <w:gridSpan w:val="4"/>
          </w:tcPr>
          <w:p w14:paraId="06E802F4" w14:textId="77777777" w:rsidR="006B2A56" w:rsidRPr="006B2A56" w:rsidRDefault="006B2A56" w:rsidP="006B2A56">
            <w:pPr>
              <w:spacing w:after="0" w:line="240" w:lineRule="auto"/>
            </w:pPr>
          </w:p>
        </w:tc>
      </w:tr>
      <w:tr w:rsidR="006B2A56" w:rsidRPr="006B2A56" w14:paraId="116093C0" w14:textId="77777777" w:rsidTr="00BE6A26">
        <w:tc>
          <w:tcPr>
            <w:tcW w:w="2024" w:type="dxa"/>
          </w:tcPr>
          <w:p w14:paraId="00F48817" w14:textId="77777777" w:rsidR="006B2A56" w:rsidRPr="006B2A56" w:rsidRDefault="006B2A56" w:rsidP="006B2A56">
            <w:pPr>
              <w:spacing w:after="0" w:line="240" w:lineRule="auto"/>
            </w:pPr>
            <w:r w:rsidRPr="006B2A56">
              <w:t>Permissible values</w:t>
            </w:r>
          </w:p>
        </w:tc>
        <w:tc>
          <w:tcPr>
            <w:tcW w:w="7190" w:type="dxa"/>
            <w:gridSpan w:val="3"/>
          </w:tcPr>
          <w:p w14:paraId="40158C2F" w14:textId="77777777" w:rsidR="006B2A56" w:rsidRPr="006B2A56" w:rsidRDefault="006B2A56" w:rsidP="00A134A4">
            <w:pPr>
              <w:spacing w:line="240" w:lineRule="auto"/>
            </w:pPr>
            <w:r w:rsidRPr="006B2A56">
              <w:rPr>
                <w:b/>
              </w:rPr>
              <w:t>Code</w:t>
            </w:r>
            <w:r w:rsidRPr="006B2A56">
              <w:rPr>
                <w:b/>
              </w:rPr>
              <w:tab/>
              <w:t>Descriptor</w:t>
            </w:r>
          </w:p>
          <w:p w14:paraId="15AFB8E6" w14:textId="77777777" w:rsidR="006B2A56" w:rsidRPr="006B2A56" w:rsidRDefault="006B2A56" w:rsidP="001A6084">
            <w:pPr>
              <w:spacing w:after="40" w:line="240" w:lineRule="auto"/>
            </w:pPr>
            <w:r w:rsidRPr="006B2A56">
              <w:t>1</w:t>
            </w:r>
            <w:r w:rsidRPr="006B2A56">
              <w:tab/>
              <w:t>Public</w:t>
            </w:r>
          </w:p>
          <w:p w14:paraId="11551BFC" w14:textId="77777777" w:rsidR="006B2A56" w:rsidRPr="006B2A56" w:rsidRDefault="006B2A56" w:rsidP="001A6084">
            <w:pPr>
              <w:spacing w:after="40" w:line="240" w:lineRule="auto"/>
            </w:pPr>
            <w:r w:rsidRPr="006B2A56">
              <w:t>2</w:t>
            </w:r>
            <w:r w:rsidRPr="006B2A56">
              <w:tab/>
              <w:t>Private</w:t>
            </w:r>
          </w:p>
          <w:p w14:paraId="091F508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3F2C261B" w14:textId="77777777" w:rsidTr="00BE6A26">
        <w:tc>
          <w:tcPr>
            <w:tcW w:w="9214" w:type="dxa"/>
            <w:gridSpan w:val="4"/>
          </w:tcPr>
          <w:p w14:paraId="4110DE47" w14:textId="77777777" w:rsidR="006B2A56" w:rsidRPr="006B2A56" w:rsidRDefault="006B2A56" w:rsidP="006B2A56">
            <w:pPr>
              <w:spacing w:after="0" w:line="240" w:lineRule="auto"/>
            </w:pPr>
          </w:p>
        </w:tc>
      </w:tr>
      <w:tr w:rsidR="006B2A56" w:rsidRPr="006B2A56" w14:paraId="713CD474" w14:textId="77777777" w:rsidTr="00BE6A26">
        <w:tblPrEx>
          <w:tblLook w:val="04A0" w:firstRow="1" w:lastRow="0" w:firstColumn="1" w:lastColumn="0" w:noHBand="0" w:noVBand="1"/>
        </w:tblPrEx>
        <w:tc>
          <w:tcPr>
            <w:tcW w:w="2024" w:type="dxa"/>
          </w:tcPr>
          <w:p w14:paraId="1BBEAB42" w14:textId="77777777" w:rsidR="006B2A56" w:rsidRPr="006B2A56" w:rsidRDefault="006B2A56" w:rsidP="006B2A56">
            <w:pPr>
              <w:spacing w:after="0" w:line="240" w:lineRule="auto"/>
            </w:pPr>
            <w:r w:rsidRPr="006B2A56">
              <w:t>Reporting guide</w:t>
            </w:r>
          </w:p>
        </w:tc>
        <w:tc>
          <w:tcPr>
            <w:tcW w:w="7190" w:type="dxa"/>
            <w:gridSpan w:val="3"/>
          </w:tcPr>
          <w:p w14:paraId="23E033C0" w14:textId="77777777" w:rsidR="005557BF" w:rsidRDefault="006B2A56" w:rsidP="00EE0983">
            <w:pPr>
              <w:pStyle w:val="Body"/>
            </w:pPr>
            <w:r w:rsidRPr="006B2A56">
              <w:t xml:space="preserve">Homebirths under the care of an independent midwife or medical practitioner should be reported as code 2 Private. </w:t>
            </w:r>
          </w:p>
          <w:p w14:paraId="79CDC272" w14:textId="77777777" w:rsidR="00FA0C54" w:rsidRDefault="006B2A56" w:rsidP="00EE0983">
            <w:pPr>
              <w:pStyle w:val="Body"/>
            </w:pPr>
            <w:r w:rsidRPr="006B2A56">
              <w:t xml:space="preserve">Homebirths under the public homebirth program must be reported as code 1 Public. </w:t>
            </w:r>
          </w:p>
          <w:p w14:paraId="57184171" w14:textId="2BB92BB0" w:rsidR="006B2A56" w:rsidRDefault="006B2A56" w:rsidP="00EE0983">
            <w:pPr>
              <w:pStyle w:val="Body"/>
            </w:pPr>
            <w:r w:rsidRPr="006B2A56">
              <w:t>Transport Accident Commission (TAC), Department of Veterans’ Affairs (DVA) and WorkCover patients must be reported as code 1 Public.</w:t>
            </w:r>
          </w:p>
          <w:p w14:paraId="7CBCC775" w14:textId="543E3325" w:rsidR="005557BF" w:rsidRPr="006B2A56" w:rsidRDefault="005557BF" w:rsidP="00EE0983">
            <w:pPr>
              <w:pStyle w:val="Body"/>
            </w:pPr>
            <w:r w:rsidRPr="005557BF">
              <w:t>Ineligible for Medicare: report as code 9.</w:t>
            </w:r>
          </w:p>
        </w:tc>
      </w:tr>
      <w:tr w:rsidR="006B2A56" w:rsidRPr="006B2A56" w14:paraId="72B169D6" w14:textId="77777777" w:rsidTr="00BE6A26">
        <w:tc>
          <w:tcPr>
            <w:tcW w:w="9214" w:type="dxa"/>
            <w:gridSpan w:val="4"/>
          </w:tcPr>
          <w:p w14:paraId="45AF5735" w14:textId="77777777" w:rsidR="006B2A56" w:rsidRPr="006B2A56" w:rsidRDefault="006B2A56" w:rsidP="006B2A56">
            <w:pPr>
              <w:spacing w:after="0" w:line="240" w:lineRule="auto"/>
            </w:pPr>
          </w:p>
        </w:tc>
      </w:tr>
      <w:tr w:rsidR="006B2A56" w:rsidRPr="006B2A56" w14:paraId="1616A436" w14:textId="77777777" w:rsidTr="00BE6A26">
        <w:tc>
          <w:tcPr>
            <w:tcW w:w="2024" w:type="dxa"/>
          </w:tcPr>
          <w:p w14:paraId="1B3631ED" w14:textId="77777777" w:rsidR="006B2A56" w:rsidRPr="006B2A56" w:rsidRDefault="006B2A56" w:rsidP="006B2A56">
            <w:pPr>
              <w:spacing w:after="0" w:line="240" w:lineRule="auto"/>
            </w:pPr>
            <w:r w:rsidRPr="006B2A56">
              <w:t>Reported by</w:t>
            </w:r>
          </w:p>
        </w:tc>
        <w:tc>
          <w:tcPr>
            <w:tcW w:w="7190" w:type="dxa"/>
            <w:gridSpan w:val="3"/>
          </w:tcPr>
          <w:p w14:paraId="09261C41" w14:textId="77777777" w:rsidR="006B2A56" w:rsidRPr="006B2A56" w:rsidRDefault="006B2A56" w:rsidP="00EE0983">
            <w:pPr>
              <w:pStyle w:val="Body"/>
            </w:pPr>
            <w:r w:rsidRPr="006B2A56">
              <w:t>All Victorian hospitals where a birth has occurred and homebirth practitioners</w:t>
            </w:r>
          </w:p>
        </w:tc>
      </w:tr>
      <w:tr w:rsidR="006B2A56" w:rsidRPr="006B2A56" w14:paraId="72DA2A8B" w14:textId="77777777" w:rsidTr="00BE6A26">
        <w:tc>
          <w:tcPr>
            <w:tcW w:w="9214" w:type="dxa"/>
            <w:gridSpan w:val="4"/>
          </w:tcPr>
          <w:p w14:paraId="7DA660BD" w14:textId="77777777" w:rsidR="006B2A56" w:rsidRPr="006B2A56" w:rsidRDefault="006B2A56" w:rsidP="006B2A56">
            <w:pPr>
              <w:spacing w:after="0" w:line="240" w:lineRule="auto"/>
            </w:pPr>
          </w:p>
        </w:tc>
      </w:tr>
      <w:tr w:rsidR="006B2A56" w:rsidRPr="006B2A56" w14:paraId="663FFB47" w14:textId="77777777" w:rsidTr="00BE6A26">
        <w:tc>
          <w:tcPr>
            <w:tcW w:w="2024" w:type="dxa"/>
          </w:tcPr>
          <w:p w14:paraId="369F0850" w14:textId="77777777" w:rsidR="006B2A56" w:rsidRPr="006B2A56" w:rsidRDefault="006B2A56" w:rsidP="006B2A56">
            <w:pPr>
              <w:spacing w:after="0" w:line="240" w:lineRule="auto"/>
            </w:pPr>
            <w:r w:rsidRPr="006B2A56">
              <w:t>Reported for</w:t>
            </w:r>
          </w:p>
        </w:tc>
        <w:tc>
          <w:tcPr>
            <w:tcW w:w="7190" w:type="dxa"/>
            <w:gridSpan w:val="3"/>
          </w:tcPr>
          <w:p w14:paraId="0E0EBB9C" w14:textId="77777777" w:rsidR="006B2A56" w:rsidRPr="006B2A56" w:rsidRDefault="006B2A56" w:rsidP="006B2A56">
            <w:pPr>
              <w:spacing w:after="0" w:line="240" w:lineRule="auto"/>
            </w:pPr>
            <w:r w:rsidRPr="006B2A56">
              <w:t>All birth episodes</w:t>
            </w:r>
          </w:p>
        </w:tc>
      </w:tr>
      <w:tr w:rsidR="006B2A56" w:rsidRPr="006B2A56" w14:paraId="3CE2A531" w14:textId="77777777" w:rsidTr="00BE6A26">
        <w:tc>
          <w:tcPr>
            <w:tcW w:w="9214" w:type="dxa"/>
            <w:gridSpan w:val="4"/>
          </w:tcPr>
          <w:p w14:paraId="3F97C80E" w14:textId="77777777" w:rsidR="006B2A56" w:rsidRPr="006B2A56" w:rsidRDefault="006B2A56" w:rsidP="006B2A56">
            <w:pPr>
              <w:spacing w:after="0" w:line="240" w:lineRule="auto"/>
            </w:pPr>
          </w:p>
        </w:tc>
      </w:tr>
      <w:tr w:rsidR="006B2A56" w:rsidRPr="006B2A56" w14:paraId="20D15603" w14:textId="77777777" w:rsidTr="00BE6A26">
        <w:tblPrEx>
          <w:tblLook w:val="04A0" w:firstRow="1" w:lastRow="0" w:firstColumn="1" w:lastColumn="0" w:noHBand="0" w:noVBand="1"/>
        </w:tblPrEx>
        <w:tc>
          <w:tcPr>
            <w:tcW w:w="2024" w:type="dxa"/>
          </w:tcPr>
          <w:p w14:paraId="5DE8160D" w14:textId="77777777" w:rsidR="006B2A56" w:rsidRPr="006B2A56" w:rsidRDefault="006B2A56" w:rsidP="006B2A56">
            <w:pPr>
              <w:spacing w:after="0" w:line="240" w:lineRule="auto"/>
            </w:pPr>
            <w:r w:rsidRPr="006B2A56">
              <w:t>Related concepts (Section 2):</w:t>
            </w:r>
          </w:p>
        </w:tc>
        <w:tc>
          <w:tcPr>
            <w:tcW w:w="7190" w:type="dxa"/>
            <w:gridSpan w:val="3"/>
          </w:tcPr>
          <w:p w14:paraId="2BA2D4FA" w14:textId="77777777" w:rsidR="006B2A56" w:rsidRPr="006B2A56" w:rsidRDefault="006B2A56" w:rsidP="006B2A56">
            <w:pPr>
              <w:spacing w:after="0" w:line="240" w:lineRule="auto"/>
            </w:pPr>
            <w:r w:rsidRPr="006B2A56">
              <w:t>None specified</w:t>
            </w:r>
          </w:p>
        </w:tc>
      </w:tr>
      <w:tr w:rsidR="006B2A56" w:rsidRPr="006B2A56" w14:paraId="5DBB3C98" w14:textId="77777777" w:rsidTr="00BE6A26">
        <w:tc>
          <w:tcPr>
            <w:tcW w:w="9214" w:type="dxa"/>
            <w:gridSpan w:val="4"/>
          </w:tcPr>
          <w:p w14:paraId="19DD66BE" w14:textId="77777777" w:rsidR="006B2A56" w:rsidRPr="006B2A56" w:rsidRDefault="006B2A56" w:rsidP="006B2A56">
            <w:pPr>
              <w:spacing w:after="0" w:line="240" w:lineRule="auto"/>
            </w:pPr>
          </w:p>
        </w:tc>
      </w:tr>
      <w:tr w:rsidR="006B2A56" w:rsidRPr="006B2A56" w14:paraId="046225DB" w14:textId="77777777" w:rsidTr="00BE6A26">
        <w:tblPrEx>
          <w:tblLook w:val="04A0" w:firstRow="1" w:lastRow="0" w:firstColumn="1" w:lastColumn="0" w:noHBand="0" w:noVBand="1"/>
        </w:tblPrEx>
        <w:tc>
          <w:tcPr>
            <w:tcW w:w="2024" w:type="dxa"/>
          </w:tcPr>
          <w:p w14:paraId="73108E8C" w14:textId="77777777" w:rsidR="006B2A56" w:rsidRPr="006B2A56" w:rsidRDefault="006B2A56" w:rsidP="006B2A56">
            <w:pPr>
              <w:spacing w:after="0" w:line="240" w:lineRule="auto"/>
            </w:pPr>
            <w:r w:rsidRPr="006B2A56">
              <w:t>Related data items (this section):</w:t>
            </w:r>
          </w:p>
        </w:tc>
        <w:tc>
          <w:tcPr>
            <w:tcW w:w="7190" w:type="dxa"/>
            <w:gridSpan w:val="3"/>
          </w:tcPr>
          <w:p w14:paraId="5D399050" w14:textId="77777777" w:rsidR="006B2A56" w:rsidRPr="006B2A56" w:rsidRDefault="006B2A56" w:rsidP="006B2A56">
            <w:pPr>
              <w:spacing w:after="0" w:line="240" w:lineRule="auto"/>
            </w:pPr>
            <w:r w:rsidRPr="006B2A56">
              <w:t>None specified</w:t>
            </w:r>
          </w:p>
        </w:tc>
      </w:tr>
      <w:tr w:rsidR="006B2A56" w:rsidRPr="006B2A56" w14:paraId="3F1CD8C7" w14:textId="77777777" w:rsidTr="00BE6A26">
        <w:tc>
          <w:tcPr>
            <w:tcW w:w="9214" w:type="dxa"/>
            <w:gridSpan w:val="4"/>
          </w:tcPr>
          <w:p w14:paraId="4452FF67" w14:textId="77777777" w:rsidR="006B2A56" w:rsidRPr="006B2A56" w:rsidRDefault="006B2A56" w:rsidP="006B2A56">
            <w:pPr>
              <w:spacing w:after="0" w:line="240" w:lineRule="auto"/>
            </w:pPr>
          </w:p>
        </w:tc>
      </w:tr>
      <w:tr w:rsidR="006B2A56" w:rsidRPr="006B2A56" w14:paraId="2335F42C" w14:textId="77777777" w:rsidTr="00BE6A26">
        <w:tblPrEx>
          <w:tblLook w:val="04A0" w:firstRow="1" w:lastRow="0" w:firstColumn="1" w:lastColumn="0" w:noHBand="0" w:noVBand="1"/>
        </w:tblPrEx>
        <w:tc>
          <w:tcPr>
            <w:tcW w:w="2024" w:type="dxa"/>
          </w:tcPr>
          <w:p w14:paraId="50B51346" w14:textId="77777777" w:rsidR="006B2A56" w:rsidRPr="006B2A56" w:rsidRDefault="006B2A56" w:rsidP="006B2A56">
            <w:pPr>
              <w:spacing w:after="0" w:line="240" w:lineRule="auto"/>
            </w:pPr>
            <w:r w:rsidRPr="006B2A56">
              <w:t>Related business rules (section 4):</w:t>
            </w:r>
          </w:p>
        </w:tc>
        <w:tc>
          <w:tcPr>
            <w:tcW w:w="7190" w:type="dxa"/>
            <w:gridSpan w:val="3"/>
          </w:tcPr>
          <w:p w14:paraId="4DB13B1F" w14:textId="7A7AD43B" w:rsidR="006B2A56" w:rsidRPr="006B2A56" w:rsidRDefault="006B2A56" w:rsidP="00EE0983">
            <w:pPr>
              <w:pStyle w:val="Body"/>
            </w:pPr>
            <w:r w:rsidRPr="006B2A56">
              <w:t>Mandatory to report data items</w:t>
            </w:r>
            <w:r w:rsidR="00E76723">
              <w:t>;</w:t>
            </w:r>
            <w:r w:rsidRPr="006B2A56">
              <w:t xml:space="preserve"> Setting of birth – actual and Admitted patient election status – mother valid combinations</w:t>
            </w:r>
          </w:p>
        </w:tc>
      </w:tr>
    </w:tbl>
    <w:p w14:paraId="67E502A4" w14:textId="77777777" w:rsidR="006B2A56" w:rsidRPr="006B2A56" w:rsidRDefault="006B2A56" w:rsidP="006B2A56">
      <w:pPr>
        <w:spacing w:after="0" w:line="240" w:lineRule="auto"/>
        <w:rPr>
          <w:b/>
          <w:bCs/>
        </w:rPr>
      </w:pPr>
    </w:p>
    <w:p w14:paraId="57A3326E" w14:textId="77777777" w:rsidR="006B2A56" w:rsidRPr="006B2A56" w:rsidRDefault="006B2A56" w:rsidP="006B2A56">
      <w:pPr>
        <w:spacing w:after="0" w:line="240" w:lineRule="auto"/>
      </w:pPr>
      <w:r w:rsidRPr="006B2A56">
        <w:rPr>
          <w:b/>
          <w:bCs/>
        </w:rPr>
        <w:t>Administration</w:t>
      </w:r>
    </w:p>
    <w:p w14:paraId="2AD29289"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025"/>
        <w:gridCol w:w="2471"/>
        <w:gridCol w:w="2693"/>
      </w:tblGrid>
      <w:tr w:rsidR="006B2A56" w:rsidRPr="006B2A56" w14:paraId="4A9F355F" w14:textId="77777777" w:rsidTr="00300471">
        <w:tc>
          <w:tcPr>
            <w:tcW w:w="2025" w:type="dxa"/>
          </w:tcPr>
          <w:p w14:paraId="6B4C4CD0" w14:textId="77777777" w:rsidR="006B2A56" w:rsidRPr="006B2A56" w:rsidRDefault="006B2A56" w:rsidP="006B2A56">
            <w:pPr>
              <w:spacing w:after="0" w:line="240" w:lineRule="auto"/>
            </w:pPr>
            <w:r w:rsidRPr="006B2A56">
              <w:t>Principal data users</w:t>
            </w:r>
          </w:p>
        </w:tc>
        <w:tc>
          <w:tcPr>
            <w:tcW w:w="7189" w:type="dxa"/>
            <w:gridSpan w:val="3"/>
          </w:tcPr>
          <w:p w14:paraId="692BA6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490924B" w14:textId="77777777" w:rsidTr="00300471">
        <w:tc>
          <w:tcPr>
            <w:tcW w:w="9214" w:type="dxa"/>
            <w:gridSpan w:val="4"/>
          </w:tcPr>
          <w:p w14:paraId="58CF522E" w14:textId="77777777" w:rsidR="006B2A56" w:rsidRPr="006B2A56" w:rsidRDefault="006B2A56" w:rsidP="006B2A56">
            <w:pPr>
              <w:spacing w:after="0" w:line="240" w:lineRule="auto"/>
            </w:pPr>
          </w:p>
        </w:tc>
      </w:tr>
      <w:tr w:rsidR="006B2A56" w:rsidRPr="006B2A56" w14:paraId="3C35E561" w14:textId="77777777" w:rsidTr="00300471">
        <w:tc>
          <w:tcPr>
            <w:tcW w:w="2025" w:type="dxa"/>
          </w:tcPr>
          <w:p w14:paraId="59490A15" w14:textId="77777777" w:rsidR="006B2A56" w:rsidRPr="006B2A56" w:rsidRDefault="006B2A56" w:rsidP="006B2A56">
            <w:pPr>
              <w:spacing w:after="0" w:line="240" w:lineRule="auto"/>
            </w:pPr>
            <w:r w:rsidRPr="006B2A56">
              <w:t>Definition source</w:t>
            </w:r>
          </w:p>
        </w:tc>
        <w:tc>
          <w:tcPr>
            <w:tcW w:w="2025" w:type="dxa"/>
          </w:tcPr>
          <w:p w14:paraId="6214A25E" w14:textId="2E3EAC05" w:rsidR="006B2A56" w:rsidRPr="006B2A56" w:rsidRDefault="006B2A56" w:rsidP="006B2A56">
            <w:pPr>
              <w:spacing w:after="0" w:line="240" w:lineRule="auto"/>
            </w:pPr>
            <w:r w:rsidRPr="006B2A56">
              <w:t>DH</w:t>
            </w:r>
          </w:p>
        </w:tc>
        <w:tc>
          <w:tcPr>
            <w:tcW w:w="2471" w:type="dxa"/>
          </w:tcPr>
          <w:p w14:paraId="4CA5C8B7" w14:textId="77777777" w:rsidR="006B2A56" w:rsidRPr="006B2A56" w:rsidRDefault="006B2A56" w:rsidP="006B2A56">
            <w:pPr>
              <w:spacing w:after="0" w:line="240" w:lineRule="auto"/>
            </w:pPr>
            <w:r w:rsidRPr="006B2A56">
              <w:t>Version</w:t>
            </w:r>
          </w:p>
        </w:tc>
        <w:tc>
          <w:tcPr>
            <w:tcW w:w="2693" w:type="dxa"/>
          </w:tcPr>
          <w:p w14:paraId="3BA13C75" w14:textId="77777777" w:rsidR="006B2A56" w:rsidRDefault="006B2A56" w:rsidP="006B2A56">
            <w:pPr>
              <w:spacing w:after="0" w:line="240" w:lineRule="auto"/>
            </w:pPr>
            <w:r w:rsidRPr="006B2A56">
              <w:t>1. January 1998</w:t>
            </w:r>
          </w:p>
          <w:p w14:paraId="0F11E2C9" w14:textId="3F47D997" w:rsidR="00FA0C54" w:rsidRPr="006B2A56" w:rsidRDefault="00FA0C54" w:rsidP="006B2A56">
            <w:pPr>
              <w:spacing w:after="0" w:line="240" w:lineRule="auto"/>
            </w:pPr>
            <w:r>
              <w:t>2. July 2026</w:t>
            </w:r>
          </w:p>
        </w:tc>
      </w:tr>
      <w:tr w:rsidR="006B2A56" w:rsidRPr="006B2A56" w14:paraId="6D64B3F9" w14:textId="77777777" w:rsidTr="00300471">
        <w:tc>
          <w:tcPr>
            <w:tcW w:w="9214" w:type="dxa"/>
            <w:gridSpan w:val="4"/>
          </w:tcPr>
          <w:p w14:paraId="7AAD8217" w14:textId="77777777" w:rsidR="006B2A56" w:rsidRPr="006B2A56" w:rsidRDefault="006B2A56" w:rsidP="006B2A56">
            <w:pPr>
              <w:spacing w:after="0" w:line="240" w:lineRule="auto"/>
            </w:pPr>
          </w:p>
        </w:tc>
      </w:tr>
      <w:tr w:rsidR="006B2A56" w:rsidRPr="006B2A56" w14:paraId="3A949812" w14:textId="77777777" w:rsidTr="00300471">
        <w:tc>
          <w:tcPr>
            <w:tcW w:w="2025" w:type="dxa"/>
          </w:tcPr>
          <w:p w14:paraId="4B594EF8" w14:textId="77777777" w:rsidR="006B2A56" w:rsidRPr="006B2A56" w:rsidRDefault="006B2A56" w:rsidP="006B2A56">
            <w:pPr>
              <w:spacing w:after="0" w:line="240" w:lineRule="auto"/>
            </w:pPr>
            <w:r w:rsidRPr="006B2A56">
              <w:t>Codeset source</w:t>
            </w:r>
          </w:p>
        </w:tc>
        <w:tc>
          <w:tcPr>
            <w:tcW w:w="2025" w:type="dxa"/>
          </w:tcPr>
          <w:p w14:paraId="3C374F25" w14:textId="1742DE77" w:rsidR="006B2A56" w:rsidRPr="006B2A56" w:rsidRDefault="006B2A56" w:rsidP="006B2A56">
            <w:pPr>
              <w:spacing w:after="0" w:line="240" w:lineRule="auto"/>
            </w:pPr>
            <w:r w:rsidRPr="006B2A56">
              <w:t>DH</w:t>
            </w:r>
          </w:p>
        </w:tc>
        <w:tc>
          <w:tcPr>
            <w:tcW w:w="2471" w:type="dxa"/>
          </w:tcPr>
          <w:p w14:paraId="30E40A1F" w14:textId="77777777" w:rsidR="006B2A56" w:rsidRPr="006B2A56" w:rsidRDefault="006B2A56" w:rsidP="006B2A56">
            <w:pPr>
              <w:spacing w:after="0" w:line="240" w:lineRule="auto"/>
            </w:pPr>
            <w:r w:rsidRPr="006B2A56">
              <w:t>Collection start date</w:t>
            </w:r>
          </w:p>
        </w:tc>
        <w:tc>
          <w:tcPr>
            <w:tcW w:w="2693" w:type="dxa"/>
          </w:tcPr>
          <w:p w14:paraId="37650C46" w14:textId="77777777" w:rsidR="006B2A56" w:rsidRPr="006B2A56" w:rsidRDefault="006B2A56" w:rsidP="006B2A56">
            <w:pPr>
              <w:spacing w:after="0" w:line="240" w:lineRule="auto"/>
            </w:pPr>
            <w:r w:rsidRPr="006B2A56">
              <w:t>1998</w:t>
            </w:r>
          </w:p>
        </w:tc>
      </w:tr>
    </w:tbl>
    <w:p w14:paraId="406E891D" w14:textId="77777777" w:rsidR="00862858" w:rsidRPr="006B2A56" w:rsidRDefault="00862858" w:rsidP="006B2A56">
      <w:pPr>
        <w:spacing w:after="0" w:line="240" w:lineRule="auto"/>
      </w:pPr>
    </w:p>
    <w:p w14:paraId="589218BD" w14:textId="77777777" w:rsidR="006B2A56" w:rsidRPr="006B2A56" w:rsidRDefault="006B2A56" w:rsidP="006B2A56">
      <w:pPr>
        <w:spacing w:after="0" w:line="240" w:lineRule="auto"/>
      </w:pPr>
      <w:r w:rsidRPr="006B2A56">
        <w:br w:type="page"/>
      </w:r>
    </w:p>
    <w:p w14:paraId="77CBEA7E" w14:textId="77777777" w:rsidR="006B2A56" w:rsidRPr="006B2A56" w:rsidRDefault="006B2A56" w:rsidP="00ED6580">
      <w:pPr>
        <w:pStyle w:val="Heading1"/>
      </w:pPr>
      <w:bookmarkStart w:id="25" w:name="_Toc350263762"/>
      <w:bookmarkStart w:id="26" w:name="_Toc499798915"/>
      <w:bookmarkStart w:id="27" w:name="_Toc31278185"/>
      <w:bookmarkStart w:id="28" w:name="_Toc233835871"/>
      <w:r w:rsidRPr="006B2A56">
        <w:lastRenderedPageBreak/>
        <w:t xml:space="preserve">Anaesthesia for operative delivery – </w:t>
      </w:r>
      <w:bookmarkEnd w:id="25"/>
      <w:r w:rsidRPr="006B2A56">
        <w:t>indicator</w:t>
      </w:r>
      <w:bookmarkEnd w:id="26"/>
      <w:bookmarkEnd w:id="27"/>
      <w:bookmarkEnd w:id="28"/>
    </w:p>
    <w:p w14:paraId="64EFC9D3" w14:textId="77777777" w:rsidR="006B2A56" w:rsidRPr="006B2A56" w:rsidRDefault="006B2A56" w:rsidP="006B2A56">
      <w:pPr>
        <w:spacing w:after="0" w:line="240" w:lineRule="auto"/>
      </w:pPr>
      <w:r w:rsidRPr="006B2A56">
        <w:rPr>
          <w:b/>
          <w:bCs/>
        </w:rPr>
        <w:t>Specification</w:t>
      </w:r>
    </w:p>
    <w:p w14:paraId="5E1E8CC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67A086C" w14:textId="77777777" w:rsidTr="00BE6A26">
        <w:tc>
          <w:tcPr>
            <w:tcW w:w="2024" w:type="dxa"/>
          </w:tcPr>
          <w:p w14:paraId="550B8210" w14:textId="77777777" w:rsidR="006B2A56" w:rsidRPr="006B2A56" w:rsidRDefault="006B2A56" w:rsidP="006B2A56">
            <w:pPr>
              <w:spacing w:after="0" w:line="240" w:lineRule="auto"/>
            </w:pPr>
            <w:r w:rsidRPr="006B2A56">
              <w:t>Definition</w:t>
            </w:r>
          </w:p>
        </w:tc>
        <w:tc>
          <w:tcPr>
            <w:tcW w:w="7332" w:type="dxa"/>
            <w:gridSpan w:val="3"/>
          </w:tcPr>
          <w:p w14:paraId="35897C80" w14:textId="77777777" w:rsidR="006B2A56" w:rsidRPr="006B2A56" w:rsidRDefault="006B2A56" w:rsidP="00EE0983">
            <w:pPr>
              <w:pStyle w:val="Body"/>
            </w:pPr>
            <w:r w:rsidRPr="006B2A56">
              <w:t>Whether anaesthesia is administered to the mother for, or associated with, the operative delivery of the baby (forceps, vacuum/ventouse or caesarean section)</w:t>
            </w:r>
          </w:p>
        </w:tc>
      </w:tr>
      <w:tr w:rsidR="006B2A56" w:rsidRPr="006B2A56" w14:paraId="5EDFFBA4" w14:textId="77777777" w:rsidTr="00BE6A26">
        <w:tc>
          <w:tcPr>
            <w:tcW w:w="9356" w:type="dxa"/>
            <w:gridSpan w:val="4"/>
          </w:tcPr>
          <w:p w14:paraId="42A213D7" w14:textId="77777777" w:rsidR="006B2A56" w:rsidRPr="006B2A56" w:rsidRDefault="006B2A56" w:rsidP="006B2A56">
            <w:pPr>
              <w:spacing w:after="0" w:line="240" w:lineRule="auto"/>
            </w:pPr>
          </w:p>
        </w:tc>
      </w:tr>
      <w:tr w:rsidR="006B2A56" w:rsidRPr="006B2A56" w14:paraId="02648DAE" w14:textId="77777777" w:rsidTr="00BE6A26">
        <w:tc>
          <w:tcPr>
            <w:tcW w:w="2024" w:type="dxa"/>
          </w:tcPr>
          <w:p w14:paraId="51C5A8EE" w14:textId="77777777" w:rsidR="006B2A56" w:rsidRPr="006B2A56" w:rsidRDefault="006B2A56" w:rsidP="006B2A56">
            <w:pPr>
              <w:spacing w:after="0" w:line="240" w:lineRule="auto"/>
            </w:pPr>
            <w:r w:rsidRPr="006B2A56">
              <w:t>Representation class</w:t>
            </w:r>
          </w:p>
        </w:tc>
        <w:tc>
          <w:tcPr>
            <w:tcW w:w="2025" w:type="dxa"/>
          </w:tcPr>
          <w:p w14:paraId="26EE90F3" w14:textId="77777777" w:rsidR="006B2A56" w:rsidRPr="006B2A56" w:rsidRDefault="006B2A56" w:rsidP="006B2A56">
            <w:pPr>
              <w:spacing w:after="0" w:line="240" w:lineRule="auto"/>
            </w:pPr>
            <w:r w:rsidRPr="006B2A56">
              <w:t>Code</w:t>
            </w:r>
          </w:p>
        </w:tc>
        <w:tc>
          <w:tcPr>
            <w:tcW w:w="2025" w:type="dxa"/>
          </w:tcPr>
          <w:p w14:paraId="293B6FA1" w14:textId="77777777" w:rsidR="006B2A56" w:rsidRPr="006B2A56" w:rsidRDefault="006B2A56" w:rsidP="006B2A56">
            <w:pPr>
              <w:spacing w:after="0" w:line="240" w:lineRule="auto"/>
            </w:pPr>
            <w:r w:rsidRPr="006B2A56">
              <w:t>Data type</w:t>
            </w:r>
          </w:p>
        </w:tc>
        <w:tc>
          <w:tcPr>
            <w:tcW w:w="3282" w:type="dxa"/>
          </w:tcPr>
          <w:p w14:paraId="6836338D" w14:textId="77777777" w:rsidR="006B2A56" w:rsidRPr="006B2A56" w:rsidRDefault="006B2A56" w:rsidP="006B2A56">
            <w:pPr>
              <w:spacing w:after="0" w:line="240" w:lineRule="auto"/>
            </w:pPr>
            <w:r w:rsidRPr="006B2A56">
              <w:t>Number</w:t>
            </w:r>
          </w:p>
        </w:tc>
      </w:tr>
      <w:tr w:rsidR="006B2A56" w:rsidRPr="006B2A56" w14:paraId="0956987F" w14:textId="77777777" w:rsidTr="00BE6A26">
        <w:tc>
          <w:tcPr>
            <w:tcW w:w="9356" w:type="dxa"/>
            <w:gridSpan w:val="4"/>
          </w:tcPr>
          <w:p w14:paraId="669BFD70" w14:textId="77777777" w:rsidR="006B2A56" w:rsidRPr="006B2A56" w:rsidRDefault="006B2A56" w:rsidP="006B2A56">
            <w:pPr>
              <w:spacing w:after="0" w:line="240" w:lineRule="auto"/>
            </w:pPr>
          </w:p>
        </w:tc>
      </w:tr>
      <w:tr w:rsidR="006B2A56" w:rsidRPr="006B2A56" w14:paraId="0DB1C229" w14:textId="77777777" w:rsidTr="00BE6A26">
        <w:tc>
          <w:tcPr>
            <w:tcW w:w="2024" w:type="dxa"/>
          </w:tcPr>
          <w:p w14:paraId="5A24EC58" w14:textId="77777777" w:rsidR="006B2A56" w:rsidRPr="006B2A56" w:rsidRDefault="006B2A56" w:rsidP="006B2A56">
            <w:pPr>
              <w:spacing w:after="0" w:line="240" w:lineRule="auto"/>
            </w:pPr>
            <w:r w:rsidRPr="006B2A56">
              <w:t>Format</w:t>
            </w:r>
          </w:p>
        </w:tc>
        <w:tc>
          <w:tcPr>
            <w:tcW w:w="2025" w:type="dxa"/>
          </w:tcPr>
          <w:p w14:paraId="558BCC40" w14:textId="77777777" w:rsidR="006B2A56" w:rsidRPr="006B2A56" w:rsidRDefault="006B2A56" w:rsidP="006B2A56">
            <w:pPr>
              <w:spacing w:after="0" w:line="240" w:lineRule="auto"/>
            </w:pPr>
            <w:r w:rsidRPr="006B2A56">
              <w:t>N</w:t>
            </w:r>
          </w:p>
        </w:tc>
        <w:tc>
          <w:tcPr>
            <w:tcW w:w="2025" w:type="dxa"/>
          </w:tcPr>
          <w:p w14:paraId="6F279CBF" w14:textId="77777777" w:rsidR="006B2A56" w:rsidRPr="006B2A56" w:rsidRDefault="006B2A56" w:rsidP="006B2A56">
            <w:pPr>
              <w:spacing w:after="0" w:line="240" w:lineRule="auto"/>
            </w:pPr>
            <w:r w:rsidRPr="006B2A56">
              <w:t>Field size</w:t>
            </w:r>
          </w:p>
        </w:tc>
        <w:tc>
          <w:tcPr>
            <w:tcW w:w="3282" w:type="dxa"/>
          </w:tcPr>
          <w:p w14:paraId="5DB541FF" w14:textId="77777777" w:rsidR="006B2A56" w:rsidRPr="006B2A56" w:rsidRDefault="006B2A56" w:rsidP="006B2A56">
            <w:pPr>
              <w:spacing w:after="0" w:line="240" w:lineRule="auto"/>
            </w:pPr>
            <w:r w:rsidRPr="006B2A56">
              <w:t>1</w:t>
            </w:r>
          </w:p>
        </w:tc>
      </w:tr>
      <w:tr w:rsidR="006B2A56" w:rsidRPr="006B2A56" w14:paraId="7758FD7C" w14:textId="77777777" w:rsidTr="00BE6A26">
        <w:tc>
          <w:tcPr>
            <w:tcW w:w="9356" w:type="dxa"/>
            <w:gridSpan w:val="4"/>
          </w:tcPr>
          <w:p w14:paraId="77724F4C" w14:textId="77777777" w:rsidR="006B2A56" w:rsidRPr="006B2A56" w:rsidRDefault="006B2A56" w:rsidP="006B2A56">
            <w:pPr>
              <w:spacing w:after="0" w:line="240" w:lineRule="auto"/>
            </w:pPr>
          </w:p>
        </w:tc>
      </w:tr>
      <w:tr w:rsidR="006B2A56" w:rsidRPr="006B2A56" w14:paraId="0BDFA4C4" w14:textId="77777777" w:rsidTr="00BE6A26">
        <w:tc>
          <w:tcPr>
            <w:tcW w:w="2024" w:type="dxa"/>
          </w:tcPr>
          <w:p w14:paraId="2C016706" w14:textId="77777777" w:rsidR="006B2A56" w:rsidRPr="006B2A56" w:rsidRDefault="006B2A56" w:rsidP="006B2A56">
            <w:pPr>
              <w:spacing w:after="0" w:line="240" w:lineRule="auto"/>
            </w:pPr>
            <w:r w:rsidRPr="006B2A56">
              <w:t>Location</w:t>
            </w:r>
          </w:p>
        </w:tc>
        <w:tc>
          <w:tcPr>
            <w:tcW w:w="2025" w:type="dxa"/>
          </w:tcPr>
          <w:p w14:paraId="4CDA1716" w14:textId="77777777" w:rsidR="006B2A56" w:rsidRPr="006B2A56" w:rsidRDefault="006B2A56" w:rsidP="006B2A56">
            <w:pPr>
              <w:spacing w:after="0" w:line="240" w:lineRule="auto"/>
            </w:pPr>
            <w:r w:rsidRPr="006B2A56">
              <w:t>Episode record</w:t>
            </w:r>
          </w:p>
        </w:tc>
        <w:tc>
          <w:tcPr>
            <w:tcW w:w="2025" w:type="dxa"/>
          </w:tcPr>
          <w:p w14:paraId="65B492E3" w14:textId="77777777" w:rsidR="006B2A56" w:rsidRPr="006B2A56" w:rsidRDefault="006B2A56" w:rsidP="006B2A56">
            <w:pPr>
              <w:spacing w:after="0" w:line="240" w:lineRule="auto"/>
            </w:pPr>
            <w:r w:rsidRPr="006B2A56">
              <w:t>Position</w:t>
            </w:r>
          </w:p>
        </w:tc>
        <w:tc>
          <w:tcPr>
            <w:tcW w:w="3282" w:type="dxa"/>
          </w:tcPr>
          <w:p w14:paraId="5B73FDE2" w14:textId="77777777" w:rsidR="006B2A56" w:rsidRPr="006B2A56" w:rsidRDefault="006B2A56" w:rsidP="006B2A56">
            <w:pPr>
              <w:spacing w:after="0" w:line="240" w:lineRule="auto"/>
            </w:pPr>
            <w:r w:rsidRPr="006B2A56">
              <w:t>79</w:t>
            </w:r>
          </w:p>
        </w:tc>
      </w:tr>
      <w:tr w:rsidR="006B2A56" w:rsidRPr="006B2A56" w14:paraId="0311EF86" w14:textId="77777777" w:rsidTr="00BE6A26">
        <w:tc>
          <w:tcPr>
            <w:tcW w:w="9356" w:type="dxa"/>
            <w:gridSpan w:val="4"/>
          </w:tcPr>
          <w:p w14:paraId="1DC0A8A1" w14:textId="77777777" w:rsidR="006B2A56" w:rsidRPr="006B2A56" w:rsidRDefault="006B2A56" w:rsidP="006B2A56">
            <w:pPr>
              <w:spacing w:after="0" w:line="240" w:lineRule="auto"/>
            </w:pPr>
          </w:p>
        </w:tc>
      </w:tr>
      <w:tr w:rsidR="006B2A56" w:rsidRPr="006B2A56" w14:paraId="074949EF" w14:textId="77777777" w:rsidTr="00BE6A26">
        <w:tc>
          <w:tcPr>
            <w:tcW w:w="2024" w:type="dxa"/>
          </w:tcPr>
          <w:p w14:paraId="621EA2A6" w14:textId="77777777" w:rsidR="006B2A56" w:rsidRPr="006B2A56" w:rsidRDefault="006B2A56" w:rsidP="006B2A56">
            <w:pPr>
              <w:spacing w:after="0" w:line="240" w:lineRule="auto"/>
            </w:pPr>
            <w:r w:rsidRPr="006B2A56">
              <w:t>Permissible values</w:t>
            </w:r>
          </w:p>
        </w:tc>
        <w:tc>
          <w:tcPr>
            <w:tcW w:w="7332" w:type="dxa"/>
            <w:gridSpan w:val="3"/>
          </w:tcPr>
          <w:p w14:paraId="4C529246" w14:textId="77777777" w:rsidR="006B2A56" w:rsidRPr="006B2A56" w:rsidRDefault="006B2A56" w:rsidP="00367BD6">
            <w:pPr>
              <w:spacing w:line="240" w:lineRule="auto"/>
            </w:pPr>
            <w:r w:rsidRPr="006B2A56">
              <w:rPr>
                <w:b/>
              </w:rPr>
              <w:t>Code</w:t>
            </w:r>
            <w:r w:rsidRPr="006B2A56">
              <w:rPr>
                <w:b/>
              </w:rPr>
              <w:tab/>
              <w:t>Descriptor</w:t>
            </w:r>
          </w:p>
          <w:p w14:paraId="16C25B5A" w14:textId="77777777" w:rsidR="006B2A56" w:rsidRPr="006B2A56" w:rsidRDefault="006B2A56" w:rsidP="001A6084">
            <w:pPr>
              <w:spacing w:after="40" w:line="240" w:lineRule="auto"/>
            </w:pPr>
            <w:r w:rsidRPr="006B2A56">
              <w:t>1</w:t>
            </w:r>
            <w:r w:rsidRPr="006B2A56">
              <w:tab/>
              <w:t>Anaesthesia administered</w:t>
            </w:r>
          </w:p>
          <w:p w14:paraId="39374FF5" w14:textId="77777777" w:rsidR="006B2A56" w:rsidRPr="006B2A56" w:rsidRDefault="006B2A56" w:rsidP="001A6084">
            <w:pPr>
              <w:spacing w:after="40" w:line="240" w:lineRule="auto"/>
            </w:pPr>
            <w:r w:rsidRPr="006B2A56">
              <w:t>2</w:t>
            </w:r>
            <w:r w:rsidRPr="006B2A56">
              <w:tab/>
              <w:t>Anaesthesia not administered</w:t>
            </w:r>
          </w:p>
          <w:p w14:paraId="1A032FB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9160846" w14:textId="77777777" w:rsidTr="00BE6A26">
        <w:tc>
          <w:tcPr>
            <w:tcW w:w="9356" w:type="dxa"/>
            <w:gridSpan w:val="4"/>
          </w:tcPr>
          <w:p w14:paraId="21A604E2" w14:textId="77777777" w:rsidR="006B2A56" w:rsidRPr="006B2A56" w:rsidRDefault="006B2A56" w:rsidP="006B2A56">
            <w:pPr>
              <w:spacing w:after="0" w:line="240" w:lineRule="auto"/>
            </w:pPr>
          </w:p>
        </w:tc>
      </w:tr>
      <w:tr w:rsidR="006B2A56" w:rsidRPr="006B2A56" w14:paraId="3669D80F" w14:textId="77777777" w:rsidTr="00BE6A26">
        <w:tblPrEx>
          <w:tblLook w:val="04A0" w:firstRow="1" w:lastRow="0" w:firstColumn="1" w:lastColumn="0" w:noHBand="0" w:noVBand="1"/>
        </w:tblPrEx>
        <w:tc>
          <w:tcPr>
            <w:tcW w:w="2024" w:type="dxa"/>
          </w:tcPr>
          <w:p w14:paraId="5D484BC8" w14:textId="77777777" w:rsidR="006B2A56" w:rsidRPr="006B2A56" w:rsidRDefault="006B2A56" w:rsidP="006B2A56">
            <w:pPr>
              <w:spacing w:after="0" w:line="240" w:lineRule="auto"/>
            </w:pPr>
            <w:r w:rsidRPr="006B2A56">
              <w:t>Reporting guide</w:t>
            </w:r>
          </w:p>
        </w:tc>
        <w:tc>
          <w:tcPr>
            <w:tcW w:w="7332" w:type="dxa"/>
            <w:gridSpan w:val="3"/>
          </w:tcPr>
          <w:p w14:paraId="3990164B" w14:textId="77777777" w:rsidR="006B2A56" w:rsidRPr="006B2A56" w:rsidRDefault="006B2A56" w:rsidP="00EE0983">
            <w:pPr>
              <w:pStyle w:val="Body"/>
            </w:pPr>
            <w:r w:rsidRPr="006B2A56">
              <w:t xml:space="preserve">Operative delivery includes caesarean section, hysterotomy, forceps and vacuum/ventouse extraction. </w:t>
            </w:r>
          </w:p>
          <w:p w14:paraId="7F388596" w14:textId="77777777" w:rsidR="006B2A56" w:rsidRPr="006B2A56" w:rsidRDefault="006B2A56" w:rsidP="00EE0983">
            <w:pPr>
              <w:pStyle w:val="Body"/>
            </w:pPr>
            <w:r w:rsidRPr="006B2A56">
              <w:t>Do not report a value for birth episodes with no operative delivery, leave blank.</w:t>
            </w:r>
          </w:p>
        </w:tc>
      </w:tr>
      <w:tr w:rsidR="006B2A56" w:rsidRPr="006B2A56" w14:paraId="31782598" w14:textId="77777777" w:rsidTr="00BE6A26">
        <w:tc>
          <w:tcPr>
            <w:tcW w:w="9356" w:type="dxa"/>
            <w:gridSpan w:val="4"/>
          </w:tcPr>
          <w:p w14:paraId="15928800" w14:textId="77777777" w:rsidR="006B2A56" w:rsidRPr="006B2A56" w:rsidRDefault="006B2A56" w:rsidP="006B2A56">
            <w:pPr>
              <w:spacing w:after="0" w:line="240" w:lineRule="auto"/>
            </w:pPr>
          </w:p>
        </w:tc>
      </w:tr>
      <w:tr w:rsidR="006B2A56" w:rsidRPr="006B2A56" w14:paraId="3DC9605B" w14:textId="77777777" w:rsidTr="00BE6A26">
        <w:tc>
          <w:tcPr>
            <w:tcW w:w="2024" w:type="dxa"/>
          </w:tcPr>
          <w:p w14:paraId="6946F788" w14:textId="77777777" w:rsidR="006B2A56" w:rsidRPr="006B2A56" w:rsidRDefault="006B2A56" w:rsidP="006B2A56">
            <w:pPr>
              <w:spacing w:after="0" w:line="240" w:lineRule="auto"/>
            </w:pPr>
            <w:r w:rsidRPr="006B2A56">
              <w:t>Reported by</w:t>
            </w:r>
          </w:p>
        </w:tc>
        <w:tc>
          <w:tcPr>
            <w:tcW w:w="7332" w:type="dxa"/>
            <w:gridSpan w:val="3"/>
          </w:tcPr>
          <w:p w14:paraId="629308E7" w14:textId="77777777" w:rsidR="006B2A56" w:rsidRPr="006B2A56" w:rsidRDefault="006B2A56" w:rsidP="00EE0983">
            <w:pPr>
              <w:pStyle w:val="Body"/>
            </w:pPr>
            <w:r w:rsidRPr="006B2A56">
              <w:t>All Victorian hospitals where a birth has occurred and homebirth practitioners</w:t>
            </w:r>
          </w:p>
        </w:tc>
      </w:tr>
      <w:tr w:rsidR="006B2A56" w:rsidRPr="006B2A56" w14:paraId="32944552" w14:textId="77777777" w:rsidTr="00BE6A26">
        <w:tc>
          <w:tcPr>
            <w:tcW w:w="9356" w:type="dxa"/>
            <w:gridSpan w:val="4"/>
          </w:tcPr>
          <w:p w14:paraId="7182661C" w14:textId="77777777" w:rsidR="006B2A56" w:rsidRPr="006B2A56" w:rsidRDefault="006B2A56" w:rsidP="006B2A56">
            <w:pPr>
              <w:spacing w:after="0" w:line="240" w:lineRule="auto"/>
            </w:pPr>
          </w:p>
        </w:tc>
      </w:tr>
      <w:tr w:rsidR="006B2A56" w:rsidRPr="006B2A56" w14:paraId="7C7094BF" w14:textId="77777777" w:rsidTr="00BE6A26">
        <w:tc>
          <w:tcPr>
            <w:tcW w:w="2024" w:type="dxa"/>
          </w:tcPr>
          <w:p w14:paraId="7D342C15" w14:textId="77777777" w:rsidR="006B2A56" w:rsidRPr="006B2A56" w:rsidRDefault="006B2A56" w:rsidP="006B2A56">
            <w:pPr>
              <w:spacing w:after="0" w:line="240" w:lineRule="auto"/>
            </w:pPr>
            <w:r w:rsidRPr="006B2A56">
              <w:t>Reported for</w:t>
            </w:r>
          </w:p>
        </w:tc>
        <w:tc>
          <w:tcPr>
            <w:tcW w:w="7332" w:type="dxa"/>
            <w:gridSpan w:val="3"/>
          </w:tcPr>
          <w:p w14:paraId="558C24E7" w14:textId="77777777" w:rsidR="006B2A56" w:rsidRPr="006B2A56" w:rsidRDefault="006B2A56" w:rsidP="006B2A56">
            <w:pPr>
              <w:spacing w:after="0" w:line="240" w:lineRule="auto"/>
            </w:pPr>
            <w:r w:rsidRPr="006B2A56">
              <w:t>Birth episodes with an operative delivery</w:t>
            </w:r>
          </w:p>
        </w:tc>
      </w:tr>
      <w:tr w:rsidR="006B2A56" w:rsidRPr="006B2A56" w14:paraId="62202539" w14:textId="77777777" w:rsidTr="00BE6A26">
        <w:tc>
          <w:tcPr>
            <w:tcW w:w="9356" w:type="dxa"/>
            <w:gridSpan w:val="4"/>
          </w:tcPr>
          <w:p w14:paraId="060753A2" w14:textId="77777777" w:rsidR="006B2A56" w:rsidRPr="006B2A56" w:rsidRDefault="006B2A56" w:rsidP="006B2A56">
            <w:pPr>
              <w:spacing w:after="0" w:line="240" w:lineRule="auto"/>
            </w:pPr>
          </w:p>
        </w:tc>
      </w:tr>
      <w:tr w:rsidR="006B2A56" w:rsidRPr="006B2A56" w14:paraId="6E93CCC8" w14:textId="77777777" w:rsidTr="00BE6A26">
        <w:tblPrEx>
          <w:tblLook w:val="04A0" w:firstRow="1" w:lastRow="0" w:firstColumn="1" w:lastColumn="0" w:noHBand="0" w:noVBand="1"/>
        </w:tblPrEx>
        <w:tc>
          <w:tcPr>
            <w:tcW w:w="2024" w:type="dxa"/>
          </w:tcPr>
          <w:p w14:paraId="0640DE77" w14:textId="77777777" w:rsidR="006B2A56" w:rsidRPr="006B2A56" w:rsidRDefault="006B2A56" w:rsidP="006B2A56">
            <w:pPr>
              <w:spacing w:after="0" w:line="240" w:lineRule="auto"/>
            </w:pPr>
            <w:r w:rsidRPr="006B2A56">
              <w:t>Related concepts (Section 2):</w:t>
            </w:r>
          </w:p>
        </w:tc>
        <w:tc>
          <w:tcPr>
            <w:tcW w:w="7332" w:type="dxa"/>
            <w:gridSpan w:val="3"/>
          </w:tcPr>
          <w:p w14:paraId="01A33E25" w14:textId="77777777" w:rsidR="006B2A56" w:rsidRPr="006B2A56" w:rsidRDefault="006B2A56" w:rsidP="006B2A56">
            <w:pPr>
              <w:spacing w:after="0" w:line="240" w:lineRule="auto"/>
            </w:pPr>
            <w:r w:rsidRPr="006B2A56">
              <w:t>Anaesthesia; Operative delivery</w:t>
            </w:r>
          </w:p>
        </w:tc>
      </w:tr>
      <w:tr w:rsidR="006B2A56" w:rsidRPr="006B2A56" w14:paraId="7D722284" w14:textId="77777777" w:rsidTr="00BE6A26">
        <w:tc>
          <w:tcPr>
            <w:tcW w:w="9356" w:type="dxa"/>
            <w:gridSpan w:val="4"/>
          </w:tcPr>
          <w:p w14:paraId="37240F77" w14:textId="77777777" w:rsidR="006B2A56" w:rsidRPr="006B2A56" w:rsidRDefault="006B2A56" w:rsidP="006B2A56">
            <w:pPr>
              <w:spacing w:after="0" w:line="240" w:lineRule="auto"/>
            </w:pPr>
          </w:p>
        </w:tc>
      </w:tr>
      <w:tr w:rsidR="006B2A56" w:rsidRPr="006B2A56" w14:paraId="74A5D72A" w14:textId="77777777" w:rsidTr="00BE6A26">
        <w:tblPrEx>
          <w:tblLook w:val="04A0" w:firstRow="1" w:lastRow="0" w:firstColumn="1" w:lastColumn="0" w:noHBand="0" w:noVBand="1"/>
        </w:tblPrEx>
        <w:tc>
          <w:tcPr>
            <w:tcW w:w="2024" w:type="dxa"/>
          </w:tcPr>
          <w:p w14:paraId="1EA31D70" w14:textId="77777777" w:rsidR="006B2A56" w:rsidRPr="006B2A56" w:rsidRDefault="006B2A56" w:rsidP="006B2A56">
            <w:pPr>
              <w:spacing w:after="0" w:line="240" w:lineRule="auto"/>
            </w:pPr>
            <w:r w:rsidRPr="006B2A56">
              <w:t>Related data items (this section):</w:t>
            </w:r>
          </w:p>
        </w:tc>
        <w:tc>
          <w:tcPr>
            <w:tcW w:w="7332" w:type="dxa"/>
            <w:gridSpan w:val="3"/>
          </w:tcPr>
          <w:p w14:paraId="72AD1259" w14:textId="77777777" w:rsidR="006B2A56" w:rsidRPr="006B2A56" w:rsidRDefault="006B2A56" w:rsidP="006B2A56">
            <w:pPr>
              <w:spacing w:after="0" w:line="240" w:lineRule="auto"/>
            </w:pPr>
            <w:r w:rsidRPr="006B2A56">
              <w:t>Anaesthesia for operative delivery – type; Method of birth</w:t>
            </w:r>
          </w:p>
        </w:tc>
      </w:tr>
      <w:tr w:rsidR="006B2A56" w:rsidRPr="006B2A56" w14:paraId="3DB208ED" w14:textId="77777777" w:rsidTr="00BE6A26">
        <w:tc>
          <w:tcPr>
            <w:tcW w:w="9356" w:type="dxa"/>
            <w:gridSpan w:val="4"/>
          </w:tcPr>
          <w:p w14:paraId="193C69C2" w14:textId="77777777" w:rsidR="006B2A56" w:rsidRPr="006B2A56" w:rsidRDefault="006B2A56" w:rsidP="006B2A56">
            <w:pPr>
              <w:spacing w:after="0" w:line="240" w:lineRule="auto"/>
            </w:pPr>
          </w:p>
        </w:tc>
      </w:tr>
      <w:tr w:rsidR="006B2A56" w:rsidRPr="006B2A56" w14:paraId="488EC38C" w14:textId="77777777" w:rsidTr="00BE6A26">
        <w:tblPrEx>
          <w:tblLook w:val="04A0" w:firstRow="1" w:lastRow="0" w:firstColumn="1" w:lastColumn="0" w:noHBand="0" w:noVBand="1"/>
        </w:tblPrEx>
        <w:tc>
          <w:tcPr>
            <w:tcW w:w="2024" w:type="dxa"/>
          </w:tcPr>
          <w:p w14:paraId="720D3094" w14:textId="77777777" w:rsidR="006B2A56" w:rsidRPr="006B2A56" w:rsidRDefault="006B2A56" w:rsidP="006B2A56">
            <w:pPr>
              <w:spacing w:after="0" w:line="240" w:lineRule="auto"/>
            </w:pPr>
            <w:r w:rsidRPr="006B2A56">
              <w:t>Related business rules (Section 4):</w:t>
            </w:r>
          </w:p>
        </w:tc>
        <w:tc>
          <w:tcPr>
            <w:tcW w:w="7332" w:type="dxa"/>
            <w:gridSpan w:val="3"/>
          </w:tcPr>
          <w:p w14:paraId="7F0D9EB7" w14:textId="77777777" w:rsidR="006B2A56" w:rsidRPr="006B2A56" w:rsidRDefault="006B2A56" w:rsidP="00EE0983">
            <w:pPr>
              <w:pStyle w:val="Body"/>
            </w:pPr>
            <w:r w:rsidRPr="006B2A56">
              <w:t>Anaesthesia for operative delivery – indicator and Method of birth valid combinations; Method of birth and Anaesthesia for operative delivery – indicator conditionally mandatory data items; Anaesthesia for operative delivery – indicator and Anaesthesia for operative delivery – type valid combinations</w:t>
            </w:r>
          </w:p>
        </w:tc>
      </w:tr>
    </w:tbl>
    <w:p w14:paraId="57877D3B" w14:textId="77777777" w:rsidR="006B2A56" w:rsidRPr="006B2A56" w:rsidRDefault="006B2A56" w:rsidP="006B2A56">
      <w:pPr>
        <w:spacing w:after="0" w:line="240" w:lineRule="auto"/>
      </w:pPr>
      <w:r w:rsidRPr="006B2A56">
        <w:rPr>
          <w:b/>
          <w:bCs/>
        </w:rPr>
        <w:t>Administration</w:t>
      </w:r>
    </w:p>
    <w:p w14:paraId="03DC31F4" w14:textId="77777777" w:rsidR="006B2A56" w:rsidRPr="006B2A56" w:rsidRDefault="006B2A56" w:rsidP="00254D8E">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5FE56F0A" w14:textId="77777777" w:rsidTr="00BA434D">
        <w:tc>
          <w:tcPr>
            <w:tcW w:w="2127" w:type="dxa"/>
          </w:tcPr>
          <w:p w14:paraId="3175183C" w14:textId="77777777" w:rsidR="006B2A56" w:rsidRPr="006B2A56" w:rsidRDefault="006B2A56" w:rsidP="006B2A56">
            <w:pPr>
              <w:spacing w:after="0" w:line="240" w:lineRule="auto"/>
            </w:pPr>
            <w:r w:rsidRPr="006B2A56">
              <w:t>Principal data users</w:t>
            </w:r>
          </w:p>
        </w:tc>
        <w:tc>
          <w:tcPr>
            <w:tcW w:w="7331" w:type="dxa"/>
            <w:gridSpan w:val="3"/>
          </w:tcPr>
          <w:p w14:paraId="742F914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33A463F" w14:textId="77777777" w:rsidTr="00BA434D">
        <w:tc>
          <w:tcPr>
            <w:tcW w:w="9458" w:type="dxa"/>
            <w:gridSpan w:val="4"/>
          </w:tcPr>
          <w:p w14:paraId="7FE1C472" w14:textId="77777777" w:rsidR="006B2A56" w:rsidRPr="006B2A56" w:rsidRDefault="006B2A56" w:rsidP="006B2A56">
            <w:pPr>
              <w:spacing w:after="0" w:line="240" w:lineRule="auto"/>
            </w:pPr>
          </w:p>
        </w:tc>
      </w:tr>
      <w:tr w:rsidR="006B2A56" w:rsidRPr="006B2A56" w14:paraId="7D91579C" w14:textId="77777777" w:rsidTr="00BA434D">
        <w:tc>
          <w:tcPr>
            <w:tcW w:w="2127" w:type="dxa"/>
          </w:tcPr>
          <w:p w14:paraId="3DA5AA0A" w14:textId="77777777" w:rsidR="006B2A56" w:rsidRPr="006B2A56" w:rsidRDefault="006B2A56" w:rsidP="006B2A56">
            <w:pPr>
              <w:spacing w:after="0" w:line="240" w:lineRule="auto"/>
            </w:pPr>
            <w:r w:rsidRPr="006B2A56">
              <w:t>Definition source</w:t>
            </w:r>
          </w:p>
        </w:tc>
        <w:tc>
          <w:tcPr>
            <w:tcW w:w="2025" w:type="dxa"/>
          </w:tcPr>
          <w:p w14:paraId="17792298" w14:textId="2B78E2B5" w:rsidR="006B2A56" w:rsidRPr="006B2A56" w:rsidRDefault="006B2A56" w:rsidP="006B2A56">
            <w:pPr>
              <w:spacing w:after="0" w:line="240" w:lineRule="auto"/>
            </w:pPr>
            <w:r w:rsidRPr="006B2A56">
              <w:t>DH</w:t>
            </w:r>
          </w:p>
        </w:tc>
        <w:tc>
          <w:tcPr>
            <w:tcW w:w="2471" w:type="dxa"/>
          </w:tcPr>
          <w:p w14:paraId="1D30D658" w14:textId="77777777" w:rsidR="006B2A56" w:rsidRPr="006B2A56" w:rsidRDefault="006B2A56" w:rsidP="006B2A56">
            <w:pPr>
              <w:spacing w:after="0" w:line="240" w:lineRule="auto"/>
            </w:pPr>
            <w:r w:rsidRPr="006B2A56">
              <w:t>Version</w:t>
            </w:r>
          </w:p>
        </w:tc>
        <w:tc>
          <w:tcPr>
            <w:tcW w:w="2835" w:type="dxa"/>
          </w:tcPr>
          <w:p w14:paraId="759BBF7D" w14:textId="77777777" w:rsidR="006B2A56" w:rsidRPr="006B2A56" w:rsidRDefault="006B2A56" w:rsidP="006B2A56">
            <w:pPr>
              <w:spacing w:after="0" w:line="240" w:lineRule="auto"/>
            </w:pPr>
            <w:r w:rsidRPr="006B2A56">
              <w:t>1. January 1999</w:t>
            </w:r>
          </w:p>
          <w:p w14:paraId="730E1039" w14:textId="77777777" w:rsidR="006B2A56" w:rsidRPr="006B2A56" w:rsidRDefault="006B2A56" w:rsidP="006B2A56">
            <w:pPr>
              <w:spacing w:after="0" w:line="240" w:lineRule="auto"/>
            </w:pPr>
            <w:r w:rsidRPr="006B2A56">
              <w:t>2. January 2009</w:t>
            </w:r>
          </w:p>
        </w:tc>
      </w:tr>
      <w:tr w:rsidR="006B2A56" w:rsidRPr="006B2A56" w14:paraId="29D29F93" w14:textId="77777777" w:rsidTr="00BA434D">
        <w:tc>
          <w:tcPr>
            <w:tcW w:w="9458" w:type="dxa"/>
            <w:gridSpan w:val="4"/>
          </w:tcPr>
          <w:p w14:paraId="4BDAF415" w14:textId="77777777" w:rsidR="006B2A56" w:rsidRPr="006B2A56" w:rsidRDefault="006B2A56" w:rsidP="006B2A56">
            <w:pPr>
              <w:spacing w:after="0" w:line="240" w:lineRule="auto"/>
            </w:pPr>
          </w:p>
        </w:tc>
      </w:tr>
      <w:tr w:rsidR="006B2A56" w:rsidRPr="006B2A56" w14:paraId="2433D3F7" w14:textId="77777777" w:rsidTr="00BA434D">
        <w:tc>
          <w:tcPr>
            <w:tcW w:w="2127" w:type="dxa"/>
          </w:tcPr>
          <w:p w14:paraId="10408AFE" w14:textId="77777777" w:rsidR="006B2A56" w:rsidRPr="006B2A56" w:rsidRDefault="006B2A56" w:rsidP="006B2A56">
            <w:pPr>
              <w:spacing w:after="0" w:line="240" w:lineRule="auto"/>
            </w:pPr>
            <w:r w:rsidRPr="006B2A56">
              <w:t>Codeset source</w:t>
            </w:r>
          </w:p>
        </w:tc>
        <w:tc>
          <w:tcPr>
            <w:tcW w:w="2025" w:type="dxa"/>
          </w:tcPr>
          <w:p w14:paraId="1720FBC8" w14:textId="2BC2F15E" w:rsidR="006B2A56" w:rsidRPr="006B2A56" w:rsidRDefault="006B2A56" w:rsidP="006B2A56">
            <w:pPr>
              <w:spacing w:after="0" w:line="240" w:lineRule="auto"/>
            </w:pPr>
            <w:r w:rsidRPr="006B2A56">
              <w:t>DH</w:t>
            </w:r>
          </w:p>
        </w:tc>
        <w:tc>
          <w:tcPr>
            <w:tcW w:w="2471" w:type="dxa"/>
          </w:tcPr>
          <w:p w14:paraId="6767E266" w14:textId="77777777" w:rsidR="006B2A56" w:rsidRPr="006B2A56" w:rsidRDefault="006B2A56" w:rsidP="006B2A56">
            <w:pPr>
              <w:spacing w:after="0" w:line="240" w:lineRule="auto"/>
            </w:pPr>
            <w:r w:rsidRPr="006B2A56">
              <w:t>Collection start date</w:t>
            </w:r>
          </w:p>
        </w:tc>
        <w:tc>
          <w:tcPr>
            <w:tcW w:w="2835" w:type="dxa"/>
          </w:tcPr>
          <w:p w14:paraId="17654C7B" w14:textId="77777777" w:rsidR="006B2A56" w:rsidRPr="006B2A56" w:rsidRDefault="006B2A56" w:rsidP="006B2A56">
            <w:pPr>
              <w:spacing w:after="0" w:line="240" w:lineRule="auto"/>
            </w:pPr>
            <w:r w:rsidRPr="006B2A56">
              <w:t>1999</w:t>
            </w:r>
          </w:p>
        </w:tc>
      </w:tr>
    </w:tbl>
    <w:p w14:paraId="7D7A7E3F" w14:textId="77777777" w:rsidR="006B2A56" w:rsidRPr="006B2A56" w:rsidRDefault="006B2A56" w:rsidP="006B2A56">
      <w:pPr>
        <w:spacing w:after="0" w:line="240" w:lineRule="auto"/>
      </w:pPr>
      <w:r w:rsidRPr="006B2A56">
        <w:br w:type="page"/>
      </w:r>
    </w:p>
    <w:p w14:paraId="5F4A2568" w14:textId="77777777" w:rsidR="006B2A56" w:rsidRPr="006B2A56" w:rsidRDefault="006B2A56" w:rsidP="00ED6580">
      <w:pPr>
        <w:pStyle w:val="Heading1"/>
      </w:pPr>
      <w:bookmarkStart w:id="29" w:name="_Toc350263763"/>
      <w:bookmarkStart w:id="30" w:name="_Toc499798916"/>
      <w:bookmarkStart w:id="31" w:name="_Toc31278186"/>
      <w:bookmarkStart w:id="32" w:name="_Toc233835872"/>
      <w:r w:rsidRPr="006B2A56">
        <w:lastRenderedPageBreak/>
        <w:t xml:space="preserve">Anaesthesia for operative delivery – </w:t>
      </w:r>
      <w:bookmarkEnd w:id="29"/>
      <w:r w:rsidRPr="006B2A56">
        <w:t>type</w:t>
      </w:r>
      <w:bookmarkEnd w:id="30"/>
      <w:bookmarkEnd w:id="31"/>
      <w:bookmarkEnd w:id="32"/>
    </w:p>
    <w:p w14:paraId="3A89DD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127"/>
        <w:gridCol w:w="1922"/>
        <w:gridCol w:w="2025"/>
        <w:gridCol w:w="3140"/>
      </w:tblGrid>
      <w:tr w:rsidR="006B2A56" w:rsidRPr="006B2A56" w14:paraId="268302C0" w14:textId="77777777" w:rsidTr="00367BD6">
        <w:tc>
          <w:tcPr>
            <w:tcW w:w="2127" w:type="dxa"/>
          </w:tcPr>
          <w:p w14:paraId="0D8BC117" w14:textId="77777777" w:rsidR="006B2A56" w:rsidRPr="006B2A56" w:rsidRDefault="006B2A56" w:rsidP="00300471">
            <w:pPr>
              <w:spacing w:after="0" w:line="240" w:lineRule="auto"/>
            </w:pPr>
            <w:r w:rsidRPr="006B2A56">
              <w:t>Definition</w:t>
            </w:r>
          </w:p>
        </w:tc>
        <w:tc>
          <w:tcPr>
            <w:tcW w:w="7087" w:type="dxa"/>
            <w:gridSpan w:val="3"/>
          </w:tcPr>
          <w:p w14:paraId="457B4E98" w14:textId="77777777" w:rsidR="006B2A56" w:rsidRPr="006B2A56" w:rsidRDefault="006B2A56" w:rsidP="006B2A56">
            <w:pPr>
              <w:spacing w:after="0" w:line="240" w:lineRule="auto"/>
            </w:pPr>
            <w:r w:rsidRPr="006B2A56">
              <w:t>The type of anaesthesia administered to a woman during a birth event</w:t>
            </w:r>
          </w:p>
        </w:tc>
      </w:tr>
      <w:tr w:rsidR="006B2A56" w:rsidRPr="006B2A56" w14:paraId="15282199" w14:textId="77777777" w:rsidTr="00BE6A26">
        <w:tc>
          <w:tcPr>
            <w:tcW w:w="9214" w:type="dxa"/>
            <w:gridSpan w:val="4"/>
          </w:tcPr>
          <w:p w14:paraId="0B0D37F3" w14:textId="77777777" w:rsidR="006B2A56" w:rsidRPr="006B2A56" w:rsidRDefault="006B2A56" w:rsidP="006B2A56">
            <w:pPr>
              <w:spacing w:after="0" w:line="240" w:lineRule="auto"/>
            </w:pPr>
          </w:p>
        </w:tc>
      </w:tr>
      <w:tr w:rsidR="006B2A56" w:rsidRPr="006B2A56" w14:paraId="18F972A5" w14:textId="77777777" w:rsidTr="00367BD6">
        <w:tc>
          <w:tcPr>
            <w:tcW w:w="2127" w:type="dxa"/>
          </w:tcPr>
          <w:p w14:paraId="3F9DA686" w14:textId="77777777" w:rsidR="006B2A56" w:rsidRPr="006B2A56" w:rsidRDefault="006B2A56" w:rsidP="00300471">
            <w:pPr>
              <w:spacing w:after="0" w:line="240" w:lineRule="auto"/>
            </w:pPr>
            <w:r w:rsidRPr="006B2A56">
              <w:t>Representation class</w:t>
            </w:r>
          </w:p>
        </w:tc>
        <w:tc>
          <w:tcPr>
            <w:tcW w:w="1922" w:type="dxa"/>
          </w:tcPr>
          <w:p w14:paraId="1E0A4882" w14:textId="77777777" w:rsidR="006B2A56" w:rsidRPr="006B2A56" w:rsidRDefault="006B2A56" w:rsidP="006B2A56">
            <w:pPr>
              <w:spacing w:after="0" w:line="240" w:lineRule="auto"/>
            </w:pPr>
            <w:r w:rsidRPr="006B2A56">
              <w:t>Code</w:t>
            </w:r>
          </w:p>
        </w:tc>
        <w:tc>
          <w:tcPr>
            <w:tcW w:w="2025" w:type="dxa"/>
          </w:tcPr>
          <w:p w14:paraId="0B8C774D" w14:textId="77777777" w:rsidR="006B2A56" w:rsidRPr="006B2A56" w:rsidRDefault="006B2A56" w:rsidP="006B2A56">
            <w:pPr>
              <w:spacing w:after="0" w:line="240" w:lineRule="auto"/>
            </w:pPr>
            <w:r w:rsidRPr="006B2A56">
              <w:t>Data type</w:t>
            </w:r>
          </w:p>
        </w:tc>
        <w:tc>
          <w:tcPr>
            <w:tcW w:w="3140" w:type="dxa"/>
          </w:tcPr>
          <w:p w14:paraId="26C970CF" w14:textId="77777777" w:rsidR="006B2A56" w:rsidRPr="006B2A56" w:rsidRDefault="006B2A56" w:rsidP="006B2A56">
            <w:pPr>
              <w:spacing w:after="0" w:line="240" w:lineRule="auto"/>
            </w:pPr>
            <w:r w:rsidRPr="006B2A56">
              <w:t>Number</w:t>
            </w:r>
          </w:p>
        </w:tc>
      </w:tr>
      <w:tr w:rsidR="006B2A56" w:rsidRPr="006B2A56" w14:paraId="5897792A" w14:textId="77777777" w:rsidTr="00BE6A26">
        <w:tc>
          <w:tcPr>
            <w:tcW w:w="9214" w:type="dxa"/>
            <w:gridSpan w:val="4"/>
          </w:tcPr>
          <w:p w14:paraId="34AFD552" w14:textId="77777777" w:rsidR="006B2A56" w:rsidRPr="006B2A56" w:rsidRDefault="006B2A56" w:rsidP="006B2A56">
            <w:pPr>
              <w:spacing w:after="0" w:line="240" w:lineRule="auto"/>
            </w:pPr>
          </w:p>
        </w:tc>
      </w:tr>
      <w:tr w:rsidR="006B2A56" w:rsidRPr="006B2A56" w14:paraId="685ADD3D" w14:textId="77777777" w:rsidTr="00367BD6">
        <w:tc>
          <w:tcPr>
            <w:tcW w:w="2127" w:type="dxa"/>
          </w:tcPr>
          <w:p w14:paraId="461019F2" w14:textId="77777777" w:rsidR="006B2A56" w:rsidRPr="006B2A56" w:rsidRDefault="006B2A56" w:rsidP="00300471">
            <w:pPr>
              <w:spacing w:after="0" w:line="240" w:lineRule="auto"/>
            </w:pPr>
            <w:r w:rsidRPr="006B2A56">
              <w:t>Format</w:t>
            </w:r>
          </w:p>
        </w:tc>
        <w:tc>
          <w:tcPr>
            <w:tcW w:w="1922" w:type="dxa"/>
          </w:tcPr>
          <w:p w14:paraId="72C04302" w14:textId="77777777" w:rsidR="006B2A56" w:rsidRPr="006B2A56" w:rsidRDefault="006B2A56" w:rsidP="006B2A56">
            <w:pPr>
              <w:spacing w:after="0" w:line="240" w:lineRule="auto"/>
            </w:pPr>
            <w:r w:rsidRPr="006B2A56">
              <w:t>N</w:t>
            </w:r>
          </w:p>
        </w:tc>
        <w:tc>
          <w:tcPr>
            <w:tcW w:w="2025" w:type="dxa"/>
          </w:tcPr>
          <w:p w14:paraId="54D7ABB8" w14:textId="77777777" w:rsidR="006B2A56" w:rsidRPr="006B2A56" w:rsidRDefault="006B2A56" w:rsidP="00300471">
            <w:pPr>
              <w:spacing w:after="0" w:line="240" w:lineRule="auto"/>
              <w:rPr>
                <w:i/>
              </w:rPr>
            </w:pPr>
            <w:r w:rsidRPr="006B2A56">
              <w:t>Field size</w:t>
            </w:r>
          </w:p>
        </w:tc>
        <w:tc>
          <w:tcPr>
            <w:tcW w:w="3140" w:type="dxa"/>
          </w:tcPr>
          <w:p w14:paraId="70E3A5C1" w14:textId="77777777" w:rsidR="006B2A56" w:rsidRPr="006B2A56" w:rsidRDefault="006B2A56" w:rsidP="006B2A56">
            <w:pPr>
              <w:spacing w:after="0" w:line="240" w:lineRule="auto"/>
            </w:pPr>
            <w:r w:rsidRPr="006B2A56">
              <w:t>1 (x4)</w:t>
            </w:r>
          </w:p>
        </w:tc>
      </w:tr>
      <w:tr w:rsidR="006B2A56" w:rsidRPr="006B2A56" w14:paraId="20BF7453" w14:textId="77777777" w:rsidTr="00BE6A26">
        <w:tc>
          <w:tcPr>
            <w:tcW w:w="9214" w:type="dxa"/>
            <w:gridSpan w:val="4"/>
          </w:tcPr>
          <w:p w14:paraId="00E65E62" w14:textId="77777777" w:rsidR="006B2A56" w:rsidRPr="006B2A56" w:rsidRDefault="006B2A56" w:rsidP="006B2A56">
            <w:pPr>
              <w:spacing w:after="0" w:line="240" w:lineRule="auto"/>
            </w:pPr>
          </w:p>
        </w:tc>
      </w:tr>
      <w:tr w:rsidR="006B2A56" w:rsidRPr="006B2A56" w14:paraId="31AF73A8" w14:textId="77777777" w:rsidTr="00367BD6">
        <w:tc>
          <w:tcPr>
            <w:tcW w:w="2127" w:type="dxa"/>
          </w:tcPr>
          <w:p w14:paraId="6BDE59C2" w14:textId="77777777" w:rsidR="006B2A56" w:rsidRPr="006B2A56" w:rsidRDefault="006B2A56" w:rsidP="00300471">
            <w:pPr>
              <w:spacing w:after="0" w:line="240" w:lineRule="auto"/>
            </w:pPr>
            <w:r w:rsidRPr="006B2A56">
              <w:t>Location</w:t>
            </w:r>
          </w:p>
        </w:tc>
        <w:tc>
          <w:tcPr>
            <w:tcW w:w="1922" w:type="dxa"/>
          </w:tcPr>
          <w:p w14:paraId="4C26695D" w14:textId="77777777" w:rsidR="006B2A56" w:rsidRPr="006B2A56" w:rsidRDefault="006B2A56" w:rsidP="006B2A56">
            <w:pPr>
              <w:spacing w:after="0" w:line="240" w:lineRule="auto"/>
            </w:pPr>
            <w:r w:rsidRPr="006B2A56">
              <w:t>Episode record</w:t>
            </w:r>
          </w:p>
        </w:tc>
        <w:tc>
          <w:tcPr>
            <w:tcW w:w="2025" w:type="dxa"/>
          </w:tcPr>
          <w:p w14:paraId="78A4FD02" w14:textId="77777777" w:rsidR="006B2A56" w:rsidRPr="006B2A56" w:rsidRDefault="006B2A56" w:rsidP="00300471">
            <w:pPr>
              <w:spacing w:after="0" w:line="240" w:lineRule="auto"/>
            </w:pPr>
            <w:r w:rsidRPr="006B2A56">
              <w:t>Position</w:t>
            </w:r>
          </w:p>
        </w:tc>
        <w:tc>
          <w:tcPr>
            <w:tcW w:w="3140" w:type="dxa"/>
          </w:tcPr>
          <w:p w14:paraId="6C8B28F7" w14:textId="77777777" w:rsidR="006B2A56" w:rsidRPr="006B2A56" w:rsidRDefault="006B2A56" w:rsidP="006B2A56">
            <w:pPr>
              <w:spacing w:after="0" w:line="240" w:lineRule="auto"/>
            </w:pPr>
            <w:r w:rsidRPr="006B2A56">
              <w:t>80</w:t>
            </w:r>
          </w:p>
        </w:tc>
      </w:tr>
      <w:tr w:rsidR="006B2A56" w:rsidRPr="006B2A56" w14:paraId="742EB9D2" w14:textId="77777777" w:rsidTr="00BE6A26">
        <w:tc>
          <w:tcPr>
            <w:tcW w:w="9214" w:type="dxa"/>
            <w:gridSpan w:val="4"/>
          </w:tcPr>
          <w:p w14:paraId="32F4CB79" w14:textId="77777777" w:rsidR="006B2A56" w:rsidRPr="006B2A56" w:rsidRDefault="006B2A56" w:rsidP="006B2A56">
            <w:pPr>
              <w:spacing w:after="0" w:line="240" w:lineRule="auto"/>
            </w:pPr>
          </w:p>
        </w:tc>
      </w:tr>
      <w:tr w:rsidR="006B2A56" w:rsidRPr="006B2A56" w14:paraId="67F46257" w14:textId="77777777" w:rsidTr="00367BD6">
        <w:tc>
          <w:tcPr>
            <w:tcW w:w="2127" w:type="dxa"/>
          </w:tcPr>
          <w:p w14:paraId="3F9B9776" w14:textId="77777777" w:rsidR="006B2A56" w:rsidRPr="006B2A56" w:rsidRDefault="006B2A56" w:rsidP="00300471">
            <w:pPr>
              <w:spacing w:after="0" w:line="240" w:lineRule="auto"/>
            </w:pPr>
            <w:r w:rsidRPr="006B2A56">
              <w:t>Permissible values</w:t>
            </w:r>
          </w:p>
        </w:tc>
        <w:tc>
          <w:tcPr>
            <w:tcW w:w="7087" w:type="dxa"/>
            <w:gridSpan w:val="3"/>
          </w:tcPr>
          <w:p w14:paraId="4F0E728B" w14:textId="77777777" w:rsidR="006B2A56" w:rsidRPr="006B2A56" w:rsidRDefault="006B2A56" w:rsidP="006B2A56">
            <w:pPr>
              <w:spacing w:after="0" w:line="240" w:lineRule="auto"/>
              <w:rPr>
                <w:b/>
              </w:rPr>
            </w:pPr>
            <w:r w:rsidRPr="006B2A56">
              <w:rPr>
                <w:b/>
              </w:rPr>
              <w:t>Code</w:t>
            </w:r>
            <w:r w:rsidRPr="006B2A56">
              <w:rPr>
                <w:b/>
              </w:rPr>
              <w:tab/>
              <w:t>Descriptor</w:t>
            </w:r>
          </w:p>
          <w:p w14:paraId="784D0ED1" w14:textId="77777777" w:rsidR="006B2A56" w:rsidRPr="006B2A56" w:rsidRDefault="006B2A56" w:rsidP="001A6084">
            <w:pPr>
              <w:spacing w:after="40" w:line="240" w:lineRule="auto"/>
            </w:pPr>
            <w:r w:rsidRPr="006B2A56">
              <w:t>2</w:t>
            </w:r>
            <w:r w:rsidRPr="006B2A56">
              <w:tab/>
              <w:t>Local anaesthetic to perineum</w:t>
            </w:r>
          </w:p>
          <w:p w14:paraId="3F3E5D57" w14:textId="77777777" w:rsidR="006B2A56" w:rsidRPr="006B2A56" w:rsidRDefault="006B2A56" w:rsidP="001A6084">
            <w:pPr>
              <w:spacing w:after="40" w:line="240" w:lineRule="auto"/>
            </w:pPr>
            <w:r w:rsidRPr="006B2A56">
              <w:t>3</w:t>
            </w:r>
            <w:r w:rsidRPr="006B2A56">
              <w:tab/>
              <w:t>Pudendal block</w:t>
            </w:r>
          </w:p>
          <w:p w14:paraId="568F9E5B" w14:textId="77777777" w:rsidR="006B2A56" w:rsidRPr="006B2A56" w:rsidRDefault="006B2A56" w:rsidP="001A6084">
            <w:pPr>
              <w:spacing w:after="40" w:line="240" w:lineRule="auto"/>
            </w:pPr>
            <w:r w:rsidRPr="006B2A56">
              <w:t>4</w:t>
            </w:r>
            <w:r w:rsidRPr="006B2A56">
              <w:tab/>
              <w:t>Epidural or caudal block</w:t>
            </w:r>
          </w:p>
          <w:p w14:paraId="5EBAFB66" w14:textId="77777777" w:rsidR="006B2A56" w:rsidRPr="006B2A56" w:rsidRDefault="006B2A56" w:rsidP="001A6084">
            <w:pPr>
              <w:spacing w:after="40" w:line="240" w:lineRule="auto"/>
            </w:pPr>
            <w:r w:rsidRPr="006B2A56">
              <w:t>5</w:t>
            </w:r>
            <w:r w:rsidRPr="006B2A56">
              <w:tab/>
              <w:t>Spinal block</w:t>
            </w:r>
          </w:p>
          <w:p w14:paraId="464B58F0" w14:textId="77777777" w:rsidR="006B2A56" w:rsidRPr="006B2A56" w:rsidRDefault="006B2A56" w:rsidP="001A6084">
            <w:pPr>
              <w:spacing w:after="40" w:line="240" w:lineRule="auto"/>
            </w:pPr>
            <w:r w:rsidRPr="006B2A56">
              <w:t>6</w:t>
            </w:r>
            <w:r w:rsidRPr="006B2A56">
              <w:tab/>
              <w:t>General anaesthetic</w:t>
            </w:r>
          </w:p>
          <w:p w14:paraId="539FC3B5" w14:textId="77777777" w:rsidR="006B2A56" w:rsidRPr="006B2A56" w:rsidRDefault="006B2A56" w:rsidP="001A6084">
            <w:pPr>
              <w:spacing w:after="40" w:line="240" w:lineRule="auto"/>
            </w:pPr>
            <w:r w:rsidRPr="006B2A56">
              <w:t>7</w:t>
            </w:r>
            <w:r w:rsidRPr="006B2A56">
              <w:tab/>
              <w:t>Combined spinal-epidural block</w:t>
            </w:r>
          </w:p>
          <w:p w14:paraId="3323CC66" w14:textId="77777777" w:rsidR="006B2A56" w:rsidRPr="006B2A56" w:rsidRDefault="006B2A56" w:rsidP="001A6084">
            <w:pPr>
              <w:spacing w:after="40" w:line="240" w:lineRule="auto"/>
            </w:pPr>
            <w:r w:rsidRPr="006B2A56">
              <w:t>8</w:t>
            </w:r>
            <w:r w:rsidRPr="006B2A56">
              <w:tab/>
              <w:t>Other anaesthesia</w:t>
            </w:r>
          </w:p>
          <w:p w14:paraId="7F653021"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755285FF" w14:textId="77777777" w:rsidTr="00BE6A26">
        <w:tc>
          <w:tcPr>
            <w:tcW w:w="9214" w:type="dxa"/>
            <w:gridSpan w:val="4"/>
          </w:tcPr>
          <w:p w14:paraId="256D834A" w14:textId="77777777" w:rsidR="006B2A56" w:rsidRPr="006B2A56" w:rsidRDefault="006B2A56" w:rsidP="006B2A56">
            <w:pPr>
              <w:spacing w:after="0" w:line="240" w:lineRule="auto"/>
            </w:pPr>
          </w:p>
        </w:tc>
      </w:tr>
      <w:tr w:rsidR="006B2A56" w:rsidRPr="006B2A56" w14:paraId="5618804D" w14:textId="77777777" w:rsidTr="00367BD6">
        <w:tblPrEx>
          <w:tblLook w:val="04A0" w:firstRow="1" w:lastRow="0" w:firstColumn="1" w:lastColumn="0" w:noHBand="0" w:noVBand="1"/>
        </w:tblPrEx>
        <w:tc>
          <w:tcPr>
            <w:tcW w:w="2127" w:type="dxa"/>
          </w:tcPr>
          <w:p w14:paraId="79EB78DA" w14:textId="77777777" w:rsidR="006B2A56" w:rsidRPr="006B2A56" w:rsidRDefault="006B2A56" w:rsidP="00300471">
            <w:pPr>
              <w:spacing w:after="0" w:line="240" w:lineRule="auto"/>
            </w:pPr>
            <w:r w:rsidRPr="006B2A56">
              <w:t>Reporting guide</w:t>
            </w:r>
          </w:p>
        </w:tc>
        <w:tc>
          <w:tcPr>
            <w:tcW w:w="7087" w:type="dxa"/>
            <w:gridSpan w:val="3"/>
          </w:tcPr>
          <w:p w14:paraId="59882EB7" w14:textId="77777777" w:rsidR="006B2A56" w:rsidRDefault="006B2A56" w:rsidP="00EE0983">
            <w:pPr>
              <w:pStyle w:val="Body"/>
            </w:pPr>
            <w:r w:rsidRPr="006B2A56">
              <w:t>This item should be recorded for operative or instrumental delivery of the baby only. It does not include the removal of the placenta.</w:t>
            </w:r>
          </w:p>
          <w:p w14:paraId="446E178A" w14:textId="77777777" w:rsidR="00445136" w:rsidRPr="00445136" w:rsidRDefault="00445136" w:rsidP="00445136">
            <w:pPr>
              <w:pStyle w:val="Body"/>
            </w:pPr>
            <w:r w:rsidRPr="00445136">
              <w:t xml:space="preserve">Report in this data item only agent/s administered to provide anaesthesia for an operative delivery, not where the agent was administered solely for pain relief during labour. If given only during labour, report the agent in the data item Analgesia for labour – type. If given for pain relief during labour, and as anaesthesia for operative delivery, report in both Anaesthesia for operative delivery – type and Analgesia for labour – type data items. </w:t>
            </w:r>
          </w:p>
          <w:p w14:paraId="4E89DD20" w14:textId="603E0903" w:rsidR="00445136" w:rsidRPr="00445136" w:rsidRDefault="00445136" w:rsidP="00367BD6">
            <w:pPr>
              <w:pStyle w:val="Body"/>
              <w:spacing w:after="0"/>
            </w:pPr>
            <w:r w:rsidRPr="00445136">
              <w:t>2 Local anaesthetic to perineum</w:t>
            </w:r>
            <w:r w:rsidR="001A1C75">
              <w:t>:</w:t>
            </w:r>
          </w:p>
          <w:p w14:paraId="19F50638" w14:textId="77777777" w:rsidR="00445136" w:rsidRPr="00445136" w:rsidRDefault="00445136" w:rsidP="00445136">
            <w:pPr>
              <w:pStyle w:val="Body"/>
            </w:pPr>
            <w:r w:rsidRPr="00445136">
              <w:t>A local anaesthetic to the perineum was administered to the mother for the operative/instrumental birth of the baby. Local anaesthetic to perineum is the infiltration of the perineum with a local anaesthetic.</w:t>
            </w:r>
          </w:p>
          <w:p w14:paraId="67FC53E7" w14:textId="01382503" w:rsidR="00445136" w:rsidRPr="00445136" w:rsidRDefault="00445136" w:rsidP="00367BD6">
            <w:pPr>
              <w:pStyle w:val="Body"/>
              <w:spacing w:after="0"/>
            </w:pPr>
            <w:r w:rsidRPr="00445136">
              <w:t>3 Pudendal block</w:t>
            </w:r>
            <w:r w:rsidR="001A1C75">
              <w:t>:</w:t>
            </w:r>
          </w:p>
          <w:p w14:paraId="562BC2A6" w14:textId="77777777" w:rsidR="00445136" w:rsidRPr="00445136" w:rsidRDefault="00445136" w:rsidP="00445136">
            <w:pPr>
              <w:pStyle w:val="Body"/>
            </w:pPr>
            <w:r w:rsidRPr="00445136">
              <w:t>A pudendal block was administered to the mother for the operative/ instrumental birth of the baby. A pudendal block is an injection of a local anaesthetic to the pudendal nerves.</w:t>
            </w:r>
          </w:p>
          <w:p w14:paraId="67D72C33" w14:textId="25C4A4C9" w:rsidR="00445136" w:rsidRPr="00445136" w:rsidRDefault="00445136" w:rsidP="00367BD6">
            <w:pPr>
              <w:pStyle w:val="Body"/>
              <w:spacing w:after="0"/>
            </w:pPr>
            <w:r w:rsidRPr="00445136">
              <w:t>4 Epidural or caudal block</w:t>
            </w:r>
            <w:r w:rsidR="001A1C75">
              <w:t>:</w:t>
            </w:r>
          </w:p>
          <w:p w14:paraId="44C78ED2" w14:textId="77777777" w:rsidR="00445136" w:rsidRPr="00445136" w:rsidRDefault="00445136" w:rsidP="00445136">
            <w:pPr>
              <w:pStyle w:val="Body"/>
            </w:pPr>
            <w:r w:rsidRPr="00445136">
              <w:t>An epidural or caudal block was administered to the mother for the operative/ instrumental birth of the baby. An epidural block is an injection of a local anaesthetic into the epidural space of the spinal column. A caudal block is an injection of a local anaesthetic agent into the caudal portion of the spinal canal through the sacrum.</w:t>
            </w:r>
          </w:p>
          <w:p w14:paraId="36BEF684" w14:textId="514D5F3F" w:rsidR="00445136" w:rsidRPr="00445136" w:rsidRDefault="00445136" w:rsidP="00367BD6">
            <w:pPr>
              <w:pStyle w:val="Body"/>
              <w:keepNext/>
              <w:spacing w:after="0"/>
            </w:pPr>
            <w:r w:rsidRPr="00445136">
              <w:t>5 Spinal block</w:t>
            </w:r>
            <w:r w:rsidR="001A1C75">
              <w:t>:</w:t>
            </w:r>
          </w:p>
          <w:p w14:paraId="5703F2D4" w14:textId="77777777" w:rsidR="00445136" w:rsidRPr="00445136" w:rsidRDefault="00445136" w:rsidP="00445136">
            <w:pPr>
              <w:pStyle w:val="Body"/>
            </w:pPr>
            <w:r w:rsidRPr="00445136">
              <w:t xml:space="preserve">A spinal block was administered to the mother for the operative/ instrumental birth of the baby. A spinal block is an injection of an </w:t>
            </w:r>
            <w:r w:rsidRPr="00445136">
              <w:lastRenderedPageBreak/>
              <w:t>analgesic drug or anaesthetic drug into the subarachnoid space of the spinal cord. Spinal block is also called Subarachnoid Block Anaesthesia.</w:t>
            </w:r>
          </w:p>
          <w:p w14:paraId="4D8796CA" w14:textId="77777777" w:rsidR="00445136" w:rsidRPr="00445136" w:rsidRDefault="00445136" w:rsidP="00367BD6">
            <w:pPr>
              <w:pStyle w:val="Body"/>
              <w:spacing w:after="0"/>
            </w:pPr>
            <w:r w:rsidRPr="00445136">
              <w:t>6 General anaesthetic</w:t>
            </w:r>
          </w:p>
          <w:p w14:paraId="50C70B85" w14:textId="6CA94B5D" w:rsidR="00445136" w:rsidRPr="006B2A56" w:rsidRDefault="00445136" w:rsidP="00EE0983">
            <w:pPr>
              <w:pStyle w:val="Body"/>
            </w:pPr>
            <w:r w:rsidRPr="00445136">
              <w:t>General anaesthesia was administered to the mother for the operative/ instrumental birth of the baby. General anaesthesia includes various anaesthetic agents given primarily by inhalation or intravenous injection.</w:t>
            </w:r>
          </w:p>
          <w:p w14:paraId="3F902E85" w14:textId="08030611" w:rsidR="006B2A56" w:rsidRPr="006B2A56" w:rsidRDefault="006B2A56" w:rsidP="00EE0983">
            <w:pPr>
              <w:pStyle w:val="Body"/>
            </w:pPr>
            <w:r w:rsidRPr="006B2A56">
              <w:t>Code 7</w:t>
            </w:r>
            <w:r w:rsidRPr="006B2A56">
              <w:tab/>
              <w:t>Combined spinal-epidural block:</w:t>
            </w:r>
            <w:r w:rsidR="00EE0983">
              <w:br/>
            </w:r>
            <w:r w:rsidR="00930660" w:rsidRPr="00930660">
              <w:t xml:space="preserve">A combined spinal-epidural block was administered to the mother for the operative/ instrumental birth of the baby.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0F5A9C9B" w14:textId="77777777" w:rsidR="00DC63E0" w:rsidRPr="00DC63E0" w:rsidRDefault="006B2A56" w:rsidP="00DC63E0">
            <w:pPr>
              <w:pStyle w:val="Body"/>
            </w:pPr>
            <w:r w:rsidRPr="006B2A56">
              <w:t>Code 8</w:t>
            </w:r>
            <w:r w:rsidRPr="006B2A56">
              <w:tab/>
              <w:t>Other anaesthesia:</w:t>
            </w:r>
            <w:r w:rsidR="00EE0983">
              <w:br/>
            </w:r>
            <w:r w:rsidR="00DC63E0" w:rsidRPr="00DC63E0">
              <w:t>Other anaesthesia (not indicated above) was administered to the mother for the operative/instrumental birth of the baby. This may include parenteral opioids and nitrous oxide.</w:t>
            </w:r>
          </w:p>
          <w:p w14:paraId="2236A267" w14:textId="77777777" w:rsidR="00DC63E0" w:rsidRPr="00DC63E0" w:rsidRDefault="00DC63E0" w:rsidP="00367BD6">
            <w:pPr>
              <w:pStyle w:val="Body"/>
              <w:spacing w:after="0"/>
            </w:pPr>
            <w:r w:rsidRPr="00DC63E0">
              <w:t>Code 9 Not stated / inadequately described:</w:t>
            </w:r>
          </w:p>
          <w:p w14:paraId="250116D2" w14:textId="77777777" w:rsidR="00DC63E0" w:rsidRPr="00DC63E0" w:rsidRDefault="00DC63E0" w:rsidP="00DC63E0">
            <w:pPr>
              <w:pStyle w:val="Body"/>
            </w:pPr>
            <w:r w:rsidRPr="00DC63E0">
              <w:t>May not be reported with any other code.</w:t>
            </w:r>
          </w:p>
          <w:p w14:paraId="35D5421E" w14:textId="77777777" w:rsidR="00DC63E0" w:rsidRPr="00DC63E0" w:rsidRDefault="00DC63E0" w:rsidP="00DC63E0">
            <w:pPr>
              <w:pStyle w:val="Body"/>
            </w:pPr>
            <w:r w:rsidRPr="00DC63E0">
              <w:t xml:space="preserve">More than one permissible value may be recorded. However no permissible value can be reported more than once. </w:t>
            </w:r>
          </w:p>
          <w:p w14:paraId="02E9957D" w14:textId="2CA7D36A" w:rsidR="006B2A56" w:rsidRPr="006B2A56" w:rsidRDefault="00DC63E0" w:rsidP="00DC63E0">
            <w:pPr>
              <w:pStyle w:val="Body"/>
            </w:pPr>
            <w:r w:rsidRPr="00DC63E0">
              <w:t>Code 7 Combined spinal-epidural block may not be recorded with both Code 4 and Code 5.</w:t>
            </w:r>
          </w:p>
        </w:tc>
      </w:tr>
      <w:tr w:rsidR="006B2A56" w:rsidRPr="006B2A56" w14:paraId="417F2AD9" w14:textId="77777777" w:rsidTr="00BE6A26">
        <w:tc>
          <w:tcPr>
            <w:tcW w:w="9214" w:type="dxa"/>
            <w:gridSpan w:val="4"/>
          </w:tcPr>
          <w:p w14:paraId="04FEE40B" w14:textId="77777777" w:rsidR="006B2A56" w:rsidRPr="006B2A56" w:rsidRDefault="006B2A56" w:rsidP="006B2A56">
            <w:pPr>
              <w:spacing w:after="0" w:line="240" w:lineRule="auto"/>
              <w:rPr>
                <w:b/>
                <w:bCs/>
              </w:rPr>
            </w:pPr>
          </w:p>
        </w:tc>
      </w:tr>
      <w:tr w:rsidR="006B2A56" w:rsidRPr="006B2A56" w14:paraId="2C7BAFDE" w14:textId="77777777" w:rsidTr="00367BD6">
        <w:tc>
          <w:tcPr>
            <w:tcW w:w="2127" w:type="dxa"/>
          </w:tcPr>
          <w:p w14:paraId="469BB128" w14:textId="77777777" w:rsidR="006B2A56" w:rsidRPr="006B2A56" w:rsidRDefault="006B2A56" w:rsidP="00300471">
            <w:pPr>
              <w:spacing w:after="0" w:line="240" w:lineRule="auto"/>
            </w:pPr>
            <w:r w:rsidRPr="006B2A56">
              <w:t>Reported by</w:t>
            </w:r>
          </w:p>
        </w:tc>
        <w:tc>
          <w:tcPr>
            <w:tcW w:w="7087" w:type="dxa"/>
            <w:gridSpan w:val="3"/>
          </w:tcPr>
          <w:p w14:paraId="5DE81BB4"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C0C44D" w14:textId="77777777" w:rsidTr="00BE6A26">
        <w:tc>
          <w:tcPr>
            <w:tcW w:w="9214" w:type="dxa"/>
            <w:gridSpan w:val="4"/>
          </w:tcPr>
          <w:p w14:paraId="2016AB92" w14:textId="77777777" w:rsidR="006B2A56" w:rsidRPr="006B2A56" w:rsidRDefault="006B2A56" w:rsidP="006B2A56">
            <w:pPr>
              <w:spacing w:after="0" w:line="240" w:lineRule="auto"/>
            </w:pPr>
          </w:p>
        </w:tc>
      </w:tr>
      <w:tr w:rsidR="006B2A56" w:rsidRPr="006B2A56" w14:paraId="0EC20A9A" w14:textId="77777777" w:rsidTr="00367BD6">
        <w:tc>
          <w:tcPr>
            <w:tcW w:w="2127" w:type="dxa"/>
          </w:tcPr>
          <w:p w14:paraId="1E3783A9" w14:textId="77777777" w:rsidR="006B2A56" w:rsidRPr="006B2A56" w:rsidRDefault="006B2A56" w:rsidP="00300471">
            <w:pPr>
              <w:spacing w:after="0" w:line="240" w:lineRule="auto"/>
            </w:pPr>
            <w:r w:rsidRPr="006B2A56">
              <w:t>Reported for</w:t>
            </w:r>
          </w:p>
        </w:tc>
        <w:tc>
          <w:tcPr>
            <w:tcW w:w="7087" w:type="dxa"/>
            <w:gridSpan w:val="3"/>
          </w:tcPr>
          <w:p w14:paraId="52C29B06" w14:textId="77777777" w:rsidR="006B2A56" w:rsidRPr="006B2A56" w:rsidRDefault="006B2A56" w:rsidP="006B2A56">
            <w:pPr>
              <w:spacing w:after="0" w:line="240" w:lineRule="auto"/>
            </w:pPr>
            <w:r w:rsidRPr="006B2A56">
              <w:t>Birth episodes with an operative delivery</w:t>
            </w:r>
          </w:p>
        </w:tc>
      </w:tr>
      <w:tr w:rsidR="006B2A56" w:rsidRPr="006B2A56" w14:paraId="14C9A141" w14:textId="77777777" w:rsidTr="00BE6A26">
        <w:tc>
          <w:tcPr>
            <w:tcW w:w="9214" w:type="dxa"/>
            <w:gridSpan w:val="4"/>
          </w:tcPr>
          <w:p w14:paraId="451D6C1E" w14:textId="77777777" w:rsidR="006B2A56" w:rsidRPr="006B2A56" w:rsidRDefault="006B2A56" w:rsidP="006B2A56">
            <w:pPr>
              <w:spacing w:after="0" w:line="240" w:lineRule="auto"/>
            </w:pPr>
          </w:p>
        </w:tc>
      </w:tr>
      <w:tr w:rsidR="006B2A56" w:rsidRPr="006B2A56" w14:paraId="54E01D27" w14:textId="77777777" w:rsidTr="00367BD6">
        <w:tblPrEx>
          <w:tblLook w:val="04A0" w:firstRow="1" w:lastRow="0" w:firstColumn="1" w:lastColumn="0" w:noHBand="0" w:noVBand="1"/>
        </w:tblPrEx>
        <w:tc>
          <w:tcPr>
            <w:tcW w:w="2127" w:type="dxa"/>
          </w:tcPr>
          <w:p w14:paraId="163BF2BD" w14:textId="77777777" w:rsidR="006B2A56" w:rsidRPr="006B2A56" w:rsidRDefault="006B2A56" w:rsidP="00300471">
            <w:pPr>
              <w:spacing w:after="0" w:line="240" w:lineRule="auto"/>
            </w:pPr>
            <w:r w:rsidRPr="006B2A56">
              <w:t>Related concepts (Section 2):</w:t>
            </w:r>
          </w:p>
        </w:tc>
        <w:tc>
          <w:tcPr>
            <w:tcW w:w="7087" w:type="dxa"/>
            <w:gridSpan w:val="3"/>
          </w:tcPr>
          <w:p w14:paraId="14DBF203" w14:textId="77777777" w:rsidR="006B2A56" w:rsidRPr="006B2A56" w:rsidRDefault="006B2A56" w:rsidP="006B2A56">
            <w:pPr>
              <w:spacing w:after="0" w:line="240" w:lineRule="auto"/>
            </w:pPr>
            <w:r w:rsidRPr="006B2A56">
              <w:t>Anaesthesia; Operative delivery</w:t>
            </w:r>
          </w:p>
        </w:tc>
      </w:tr>
      <w:tr w:rsidR="006B2A56" w:rsidRPr="006B2A56" w14:paraId="7561195A" w14:textId="77777777" w:rsidTr="00BE6A26">
        <w:tc>
          <w:tcPr>
            <w:tcW w:w="9214" w:type="dxa"/>
            <w:gridSpan w:val="4"/>
          </w:tcPr>
          <w:p w14:paraId="34CB469F" w14:textId="77777777" w:rsidR="006B2A56" w:rsidRPr="006B2A56" w:rsidRDefault="006B2A56" w:rsidP="006B2A56">
            <w:pPr>
              <w:spacing w:after="0" w:line="240" w:lineRule="auto"/>
            </w:pPr>
          </w:p>
        </w:tc>
      </w:tr>
      <w:tr w:rsidR="006B2A56" w:rsidRPr="006B2A56" w14:paraId="139FAF87" w14:textId="77777777" w:rsidTr="00367BD6">
        <w:tblPrEx>
          <w:tblLook w:val="04A0" w:firstRow="1" w:lastRow="0" w:firstColumn="1" w:lastColumn="0" w:noHBand="0" w:noVBand="1"/>
        </w:tblPrEx>
        <w:tc>
          <w:tcPr>
            <w:tcW w:w="2127" w:type="dxa"/>
          </w:tcPr>
          <w:p w14:paraId="29167880" w14:textId="77777777" w:rsidR="006B2A56" w:rsidRPr="006B2A56" w:rsidRDefault="006B2A56" w:rsidP="00300471">
            <w:pPr>
              <w:spacing w:after="0" w:line="240" w:lineRule="auto"/>
            </w:pPr>
            <w:r w:rsidRPr="006B2A56">
              <w:t>Related data items (this section):</w:t>
            </w:r>
          </w:p>
        </w:tc>
        <w:tc>
          <w:tcPr>
            <w:tcW w:w="7087" w:type="dxa"/>
            <w:gridSpan w:val="3"/>
          </w:tcPr>
          <w:p w14:paraId="5E198211" w14:textId="3D665735" w:rsidR="006B2A56" w:rsidRPr="006B2A56" w:rsidRDefault="0066772F" w:rsidP="00300471">
            <w:pPr>
              <w:spacing w:after="0" w:line="240" w:lineRule="auto"/>
            </w:pPr>
            <w:r w:rsidRPr="0066772F">
              <w:t>Anaesthesia for operative delivery – indicator; Analgesia for labour – type</w:t>
            </w:r>
          </w:p>
        </w:tc>
      </w:tr>
      <w:tr w:rsidR="006B2A56" w:rsidRPr="006B2A56" w14:paraId="3937C362" w14:textId="77777777" w:rsidTr="00BE6A26">
        <w:tc>
          <w:tcPr>
            <w:tcW w:w="9214" w:type="dxa"/>
            <w:gridSpan w:val="4"/>
          </w:tcPr>
          <w:p w14:paraId="701D905A" w14:textId="77777777" w:rsidR="006B2A56" w:rsidRPr="006B2A56" w:rsidRDefault="006B2A56" w:rsidP="006B2A56">
            <w:pPr>
              <w:spacing w:after="0" w:line="240" w:lineRule="auto"/>
            </w:pPr>
          </w:p>
        </w:tc>
      </w:tr>
      <w:tr w:rsidR="006B2A56" w:rsidRPr="006B2A56" w14:paraId="130E2258" w14:textId="77777777" w:rsidTr="00367BD6">
        <w:tblPrEx>
          <w:tblLook w:val="04A0" w:firstRow="1" w:lastRow="0" w:firstColumn="1" w:lastColumn="0" w:noHBand="0" w:noVBand="1"/>
        </w:tblPrEx>
        <w:tc>
          <w:tcPr>
            <w:tcW w:w="2127" w:type="dxa"/>
          </w:tcPr>
          <w:p w14:paraId="2B4F55A7" w14:textId="77777777" w:rsidR="006B2A56" w:rsidRPr="006B2A56" w:rsidRDefault="006B2A56" w:rsidP="00300471">
            <w:pPr>
              <w:spacing w:after="0" w:line="240" w:lineRule="auto"/>
            </w:pPr>
            <w:r w:rsidRPr="006B2A56">
              <w:t>Related business rules (Section 4):</w:t>
            </w:r>
          </w:p>
        </w:tc>
        <w:tc>
          <w:tcPr>
            <w:tcW w:w="7087" w:type="dxa"/>
            <w:gridSpan w:val="3"/>
          </w:tcPr>
          <w:p w14:paraId="1D95B359" w14:textId="77777777" w:rsidR="006B2A56" w:rsidRPr="006B2A56" w:rsidRDefault="006B2A56" w:rsidP="00EE0983">
            <w:pPr>
              <w:pStyle w:val="Body"/>
            </w:pPr>
            <w:r w:rsidRPr="006B2A56">
              <w:t>Anaesthesia for operative delivery – indicator and Anaesthesia for operative delivery – type valid combinations</w:t>
            </w:r>
          </w:p>
        </w:tc>
      </w:tr>
    </w:tbl>
    <w:p w14:paraId="10165CD2" w14:textId="53C520A1" w:rsidR="006B2A56" w:rsidRPr="006B2A56" w:rsidRDefault="006B2A56" w:rsidP="00367BD6">
      <w:pPr>
        <w:spacing w:before="120" w:line="240" w:lineRule="auto"/>
      </w:pPr>
      <w:r w:rsidRPr="006B2A56">
        <w:rPr>
          <w:b/>
          <w:bCs/>
        </w:rPr>
        <w:t>Administration</w:t>
      </w:r>
    </w:p>
    <w:tbl>
      <w:tblPr>
        <w:tblW w:w="9316" w:type="dxa"/>
        <w:tblLook w:val="01E0" w:firstRow="1" w:lastRow="1" w:firstColumn="1" w:lastColumn="1" w:noHBand="0" w:noVBand="0"/>
      </w:tblPr>
      <w:tblGrid>
        <w:gridCol w:w="2127"/>
        <w:gridCol w:w="2714"/>
        <w:gridCol w:w="1924"/>
        <w:gridCol w:w="524"/>
        <w:gridCol w:w="2027"/>
      </w:tblGrid>
      <w:tr w:rsidR="006B2A56" w:rsidRPr="006B2A56" w14:paraId="265D809B" w14:textId="77777777" w:rsidTr="00BA434D">
        <w:tc>
          <w:tcPr>
            <w:tcW w:w="2127" w:type="dxa"/>
          </w:tcPr>
          <w:p w14:paraId="4FF82D0A" w14:textId="77777777" w:rsidR="006B2A56" w:rsidRPr="006B2A56" w:rsidRDefault="006B2A56" w:rsidP="00367BD6">
            <w:pPr>
              <w:spacing w:line="240" w:lineRule="auto"/>
            </w:pPr>
            <w:r w:rsidRPr="006B2A56">
              <w:t>Principal data users</w:t>
            </w:r>
          </w:p>
        </w:tc>
        <w:tc>
          <w:tcPr>
            <w:tcW w:w="7189" w:type="dxa"/>
            <w:gridSpan w:val="4"/>
          </w:tcPr>
          <w:p w14:paraId="7EE4B0B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BE4D36" w14:textId="77777777" w:rsidTr="00BA434D">
        <w:tc>
          <w:tcPr>
            <w:tcW w:w="2127" w:type="dxa"/>
          </w:tcPr>
          <w:p w14:paraId="764BC309" w14:textId="77777777" w:rsidR="006B2A56" w:rsidRPr="006B2A56" w:rsidRDefault="006B2A56" w:rsidP="00300471">
            <w:pPr>
              <w:spacing w:after="0" w:line="240" w:lineRule="auto"/>
            </w:pPr>
            <w:r w:rsidRPr="006B2A56">
              <w:t>Definition source</w:t>
            </w:r>
          </w:p>
        </w:tc>
        <w:tc>
          <w:tcPr>
            <w:tcW w:w="2714" w:type="dxa"/>
          </w:tcPr>
          <w:p w14:paraId="53861832" w14:textId="1A2C73F5" w:rsidR="006B2A56" w:rsidRPr="006B2A56" w:rsidRDefault="005D1972" w:rsidP="006B2A56">
            <w:pPr>
              <w:spacing w:after="0" w:line="240" w:lineRule="auto"/>
            </w:pPr>
            <w:r>
              <w:t>AIHW</w:t>
            </w:r>
          </w:p>
        </w:tc>
        <w:tc>
          <w:tcPr>
            <w:tcW w:w="1924" w:type="dxa"/>
          </w:tcPr>
          <w:p w14:paraId="5A5B0D9B" w14:textId="77777777" w:rsidR="006B2A56" w:rsidRPr="006B2A56" w:rsidRDefault="006B2A56" w:rsidP="00300471">
            <w:pPr>
              <w:spacing w:after="0" w:line="240" w:lineRule="auto"/>
            </w:pPr>
            <w:r w:rsidRPr="006B2A56">
              <w:t>Version</w:t>
            </w:r>
          </w:p>
        </w:tc>
        <w:tc>
          <w:tcPr>
            <w:tcW w:w="2551" w:type="dxa"/>
            <w:gridSpan w:val="2"/>
          </w:tcPr>
          <w:p w14:paraId="597CE5E5" w14:textId="77777777" w:rsidR="00D54C66" w:rsidRPr="00D54C66" w:rsidRDefault="00D54C66" w:rsidP="00D54C66">
            <w:pPr>
              <w:spacing w:after="0"/>
              <w:rPr>
                <w:rFonts w:eastAsia="Times"/>
              </w:rPr>
            </w:pPr>
            <w:r w:rsidRPr="00D54C66">
              <w:rPr>
                <w:rFonts w:eastAsia="Times"/>
              </w:rPr>
              <w:t>1. January 1999</w:t>
            </w:r>
          </w:p>
          <w:p w14:paraId="278C61BA" w14:textId="77777777" w:rsidR="00D54C66" w:rsidRPr="00D54C66" w:rsidRDefault="00D54C66" w:rsidP="00D54C66">
            <w:pPr>
              <w:spacing w:after="0"/>
              <w:rPr>
                <w:rFonts w:eastAsia="Times"/>
              </w:rPr>
            </w:pPr>
            <w:r w:rsidRPr="00D54C66">
              <w:rPr>
                <w:rFonts w:eastAsia="Times"/>
              </w:rPr>
              <w:t>2. July 2015</w:t>
            </w:r>
          </w:p>
          <w:p w14:paraId="2F169E29" w14:textId="30BBEF95" w:rsidR="005D1972" w:rsidRPr="006B2A56" w:rsidRDefault="00D54C66" w:rsidP="00367BD6">
            <w:pPr>
              <w:spacing w:line="240" w:lineRule="auto"/>
            </w:pPr>
            <w:r w:rsidRPr="00367BD6">
              <w:t>3. July 2023</w:t>
            </w:r>
          </w:p>
        </w:tc>
      </w:tr>
      <w:tr w:rsidR="006B2A56" w:rsidRPr="006B2A56" w14:paraId="786A5AF9" w14:textId="77777777" w:rsidTr="00BA434D">
        <w:tc>
          <w:tcPr>
            <w:tcW w:w="2127" w:type="dxa"/>
          </w:tcPr>
          <w:p w14:paraId="38F1B39B" w14:textId="77777777" w:rsidR="006B2A56" w:rsidRPr="006B2A56" w:rsidRDefault="006B2A56" w:rsidP="00300471">
            <w:pPr>
              <w:spacing w:after="0" w:line="240" w:lineRule="auto"/>
            </w:pPr>
            <w:r w:rsidRPr="006B2A56">
              <w:t>Codeset source</w:t>
            </w:r>
          </w:p>
        </w:tc>
        <w:tc>
          <w:tcPr>
            <w:tcW w:w="2714" w:type="dxa"/>
          </w:tcPr>
          <w:p w14:paraId="2B840652" w14:textId="01A952CA" w:rsidR="006B2A56" w:rsidRPr="006B2A56" w:rsidRDefault="005D1972" w:rsidP="006B2A56">
            <w:pPr>
              <w:spacing w:after="0" w:line="240" w:lineRule="auto"/>
            </w:pPr>
            <w:r>
              <w:t xml:space="preserve">AIHW </w:t>
            </w:r>
            <w:r w:rsidR="006B2A56" w:rsidRPr="006B2A56">
              <w:t>(DH modified)</w:t>
            </w:r>
          </w:p>
        </w:tc>
        <w:tc>
          <w:tcPr>
            <w:tcW w:w="2448" w:type="dxa"/>
            <w:gridSpan w:val="2"/>
          </w:tcPr>
          <w:p w14:paraId="02F3366F" w14:textId="77777777" w:rsidR="006B2A56" w:rsidRPr="006B2A56" w:rsidRDefault="006B2A56" w:rsidP="00300471">
            <w:pPr>
              <w:spacing w:after="0" w:line="240" w:lineRule="auto"/>
            </w:pPr>
            <w:r w:rsidRPr="006B2A56">
              <w:t>Collection start date</w:t>
            </w:r>
          </w:p>
        </w:tc>
        <w:tc>
          <w:tcPr>
            <w:tcW w:w="2027" w:type="dxa"/>
          </w:tcPr>
          <w:p w14:paraId="477BEE1B" w14:textId="77777777" w:rsidR="006B2A56" w:rsidRPr="006B2A56" w:rsidRDefault="006B2A56" w:rsidP="006B2A56">
            <w:pPr>
              <w:spacing w:after="0" w:line="240" w:lineRule="auto"/>
            </w:pPr>
            <w:r w:rsidRPr="006B2A56">
              <w:t>1999</w:t>
            </w:r>
          </w:p>
        </w:tc>
      </w:tr>
    </w:tbl>
    <w:p w14:paraId="4FD2E098" w14:textId="77777777" w:rsidR="001A6084" w:rsidRPr="00367BD6" w:rsidRDefault="001A6084">
      <w:pPr>
        <w:spacing w:after="0" w:line="240" w:lineRule="auto"/>
        <w:rPr>
          <w:rFonts w:eastAsia="MS Gothic" w:cs="Arial"/>
          <w:bCs/>
          <w:color w:val="53565A"/>
          <w:kern w:val="32"/>
          <w:sz w:val="16"/>
          <w:szCs w:val="16"/>
        </w:rPr>
      </w:pPr>
      <w:bookmarkStart w:id="33" w:name="_Toc350263764"/>
      <w:bookmarkStart w:id="34" w:name="_Toc499798917"/>
      <w:bookmarkStart w:id="35" w:name="_Toc31278187"/>
      <w:r>
        <w:br w:type="page"/>
      </w:r>
    </w:p>
    <w:p w14:paraId="28D2CF7E" w14:textId="0D21414D" w:rsidR="006B2A56" w:rsidRPr="006B2A56" w:rsidRDefault="006B2A56" w:rsidP="00ED6580">
      <w:pPr>
        <w:pStyle w:val="Heading1"/>
      </w:pPr>
      <w:bookmarkStart w:id="36" w:name="_Toc233835873"/>
      <w:r w:rsidRPr="006B2A56">
        <w:lastRenderedPageBreak/>
        <w:t xml:space="preserve">Analgesia for labour – </w:t>
      </w:r>
      <w:bookmarkEnd w:id="33"/>
      <w:r w:rsidRPr="006B2A56">
        <w:t>indicator</w:t>
      </w:r>
      <w:bookmarkEnd w:id="34"/>
      <w:bookmarkEnd w:id="35"/>
      <w:bookmarkEnd w:id="36"/>
    </w:p>
    <w:p w14:paraId="3A6EE074" w14:textId="77777777" w:rsidR="006B2A56" w:rsidRPr="006B2A56" w:rsidRDefault="006B2A56" w:rsidP="006B2A56">
      <w:pPr>
        <w:spacing w:after="0" w:line="240" w:lineRule="auto"/>
      </w:pPr>
      <w:r w:rsidRPr="006B2A56">
        <w:rPr>
          <w:b/>
          <w:bCs/>
        </w:rPr>
        <w:t>Specification</w:t>
      </w:r>
    </w:p>
    <w:p w14:paraId="4AA587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C474722" w14:textId="77777777" w:rsidTr="00BE6A26">
        <w:tc>
          <w:tcPr>
            <w:tcW w:w="2024" w:type="dxa"/>
          </w:tcPr>
          <w:p w14:paraId="4B3EA1CF" w14:textId="77777777" w:rsidR="006B2A56" w:rsidRPr="006B2A56" w:rsidRDefault="006B2A56" w:rsidP="00300471">
            <w:pPr>
              <w:spacing w:after="0" w:line="240" w:lineRule="auto"/>
            </w:pPr>
            <w:r w:rsidRPr="006B2A56">
              <w:t>Definition</w:t>
            </w:r>
          </w:p>
        </w:tc>
        <w:tc>
          <w:tcPr>
            <w:tcW w:w="7190" w:type="dxa"/>
            <w:gridSpan w:val="3"/>
          </w:tcPr>
          <w:p w14:paraId="3CD25658" w14:textId="77777777" w:rsidR="006B2A56" w:rsidRPr="006B2A56" w:rsidRDefault="006B2A56" w:rsidP="00EE0983">
            <w:pPr>
              <w:pStyle w:val="Body"/>
            </w:pPr>
            <w:r w:rsidRPr="006B2A56">
              <w:t>Whether analgesia is administered to the woman to relieve pain during labour</w:t>
            </w:r>
          </w:p>
        </w:tc>
      </w:tr>
      <w:tr w:rsidR="006B2A56" w:rsidRPr="006B2A56" w14:paraId="37C70876" w14:textId="77777777" w:rsidTr="00BE6A26">
        <w:tc>
          <w:tcPr>
            <w:tcW w:w="9214" w:type="dxa"/>
            <w:gridSpan w:val="4"/>
          </w:tcPr>
          <w:p w14:paraId="0580C30A" w14:textId="77777777" w:rsidR="006B2A56" w:rsidRPr="006B2A56" w:rsidRDefault="006B2A56" w:rsidP="006B2A56">
            <w:pPr>
              <w:spacing w:after="0" w:line="240" w:lineRule="auto"/>
            </w:pPr>
          </w:p>
        </w:tc>
      </w:tr>
      <w:tr w:rsidR="006B2A56" w:rsidRPr="006B2A56" w14:paraId="6E4B20FB" w14:textId="77777777" w:rsidTr="00BE6A26">
        <w:tc>
          <w:tcPr>
            <w:tcW w:w="2024" w:type="dxa"/>
          </w:tcPr>
          <w:p w14:paraId="699C68B0" w14:textId="77777777" w:rsidR="006B2A56" w:rsidRPr="006B2A56" w:rsidRDefault="006B2A56" w:rsidP="00300471">
            <w:pPr>
              <w:spacing w:after="0" w:line="240" w:lineRule="auto"/>
            </w:pPr>
            <w:r w:rsidRPr="006B2A56">
              <w:t>Representation class</w:t>
            </w:r>
          </w:p>
        </w:tc>
        <w:tc>
          <w:tcPr>
            <w:tcW w:w="2025" w:type="dxa"/>
          </w:tcPr>
          <w:p w14:paraId="30690F44" w14:textId="77777777" w:rsidR="006B2A56" w:rsidRPr="006B2A56" w:rsidRDefault="006B2A56" w:rsidP="006B2A56">
            <w:pPr>
              <w:spacing w:after="0" w:line="240" w:lineRule="auto"/>
            </w:pPr>
            <w:r w:rsidRPr="006B2A56">
              <w:t>Code</w:t>
            </w:r>
          </w:p>
        </w:tc>
        <w:tc>
          <w:tcPr>
            <w:tcW w:w="2025" w:type="dxa"/>
          </w:tcPr>
          <w:p w14:paraId="497B69B0" w14:textId="77777777" w:rsidR="006B2A56" w:rsidRPr="006B2A56" w:rsidRDefault="006B2A56" w:rsidP="006B2A56">
            <w:pPr>
              <w:spacing w:after="0" w:line="240" w:lineRule="auto"/>
            </w:pPr>
            <w:r w:rsidRPr="006B2A56">
              <w:t>Data type</w:t>
            </w:r>
          </w:p>
        </w:tc>
        <w:tc>
          <w:tcPr>
            <w:tcW w:w="3140" w:type="dxa"/>
          </w:tcPr>
          <w:p w14:paraId="1E925171" w14:textId="77777777" w:rsidR="006B2A56" w:rsidRPr="006B2A56" w:rsidRDefault="006B2A56" w:rsidP="006B2A56">
            <w:pPr>
              <w:spacing w:after="0" w:line="240" w:lineRule="auto"/>
            </w:pPr>
            <w:r w:rsidRPr="006B2A56">
              <w:t>Number</w:t>
            </w:r>
          </w:p>
        </w:tc>
      </w:tr>
      <w:tr w:rsidR="006B2A56" w:rsidRPr="006B2A56" w14:paraId="7009C977" w14:textId="77777777" w:rsidTr="00BE6A26">
        <w:tc>
          <w:tcPr>
            <w:tcW w:w="9214" w:type="dxa"/>
            <w:gridSpan w:val="4"/>
          </w:tcPr>
          <w:p w14:paraId="533D4195" w14:textId="77777777" w:rsidR="006B2A56" w:rsidRPr="006B2A56" w:rsidRDefault="006B2A56" w:rsidP="006B2A56">
            <w:pPr>
              <w:spacing w:after="0" w:line="240" w:lineRule="auto"/>
            </w:pPr>
          </w:p>
        </w:tc>
      </w:tr>
      <w:tr w:rsidR="006B2A56" w:rsidRPr="006B2A56" w14:paraId="12A662E1" w14:textId="77777777" w:rsidTr="00BE6A26">
        <w:tc>
          <w:tcPr>
            <w:tcW w:w="2024" w:type="dxa"/>
          </w:tcPr>
          <w:p w14:paraId="4282E05A" w14:textId="77777777" w:rsidR="006B2A56" w:rsidRPr="006B2A56" w:rsidRDefault="006B2A56" w:rsidP="00300471">
            <w:pPr>
              <w:spacing w:after="0" w:line="240" w:lineRule="auto"/>
            </w:pPr>
            <w:r w:rsidRPr="006B2A56">
              <w:t>Format</w:t>
            </w:r>
          </w:p>
        </w:tc>
        <w:tc>
          <w:tcPr>
            <w:tcW w:w="2025" w:type="dxa"/>
          </w:tcPr>
          <w:p w14:paraId="31E5BBEE" w14:textId="77777777" w:rsidR="006B2A56" w:rsidRPr="006B2A56" w:rsidRDefault="006B2A56" w:rsidP="006B2A56">
            <w:pPr>
              <w:spacing w:after="0" w:line="240" w:lineRule="auto"/>
            </w:pPr>
            <w:r w:rsidRPr="006B2A56">
              <w:t>N</w:t>
            </w:r>
          </w:p>
        </w:tc>
        <w:tc>
          <w:tcPr>
            <w:tcW w:w="2025" w:type="dxa"/>
          </w:tcPr>
          <w:p w14:paraId="55676E21" w14:textId="77777777" w:rsidR="006B2A56" w:rsidRPr="006B2A56" w:rsidRDefault="006B2A56" w:rsidP="00300471">
            <w:pPr>
              <w:spacing w:after="0" w:line="240" w:lineRule="auto"/>
              <w:rPr>
                <w:i/>
              </w:rPr>
            </w:pPr>
            <w:r w:rsidRPr="006B2A56">
              <w:t>Field size</w:t>
            </w:r>
          </w:p>
        </w:tc>
        <w:tc>
          <w:tcPr>
            <w:tcW w:w="3140" w:type="dxa"/>
          </w:tcPr>
          <w:p w14:paraId="7BF8CB91" w14:textId="77777777" w:rsidR="006B2A56" w:rsidRPr="006B2A56" w:rsidRDefault="006B2A56" w:rsidP="006B2A56">
            <w:pPr>
              <w:spacing w:after="0" w:line="240" w:lineRule="auto"/>
            </w:pPr>
            <w:r w:rsidRPr="006B2A56">
              <w:t>1</w:t>
            </w:r>
          </w:p>
        </w:tc>
      </w:tr>
      <w:tr w:rsidR="006B2A56" w:rsidRPr="006B2A56" w14:paraId="77F35F19" w14:textId="77777777" w:rsidTr="00BE6A26">
        <w:tc>
          <w:tcPr>
            <w:tcW w:w="9214" w:type="dxa"/>
            <w:gridSpan w:val="4"/>
          </w:tcPr>
          <w:p w14:paraId="142C061E" w14:textId="77777777" w:rsidR="006B2A56" w:rsidRPr="006B2A56" w:rsidRDefault="006B2A56" w:rsidP="006B2A56">
            <w:pPr>
              <w:spacing w:after="0" w:line="240" w:lineRule="auto"/>
            </w:pPr>
          </w:p>
        </w:tc>
      </w:tr>
      <w:tr w:rsidR="006B2A56" w:rsidRPr="006B2A56" w14:paraId="3A348CAC" w14:textId="77777777" w:rsidTr="00BE6A26">
        <w:tc>
          <w:tcPr>
            <w:tcW w:w="2024" w:type="dxa"/>
          </w:tcPr>
          <w:p w14:paraId="4E9436BF" w14:textId="77777777" w:rsidR="006B2A56" w:rsidRPr="006B2A56" w:rsidRDefault="006B2A56" w:rsidP="00300471">
            <w:pPr>
              <w:spacing w:after="0" w:line="240" w:lineRule="auto"/>
            </w:pPr>
            <w:r w:rsidRPr="006B2A56">
              <w:t>Location</w:t>
            </w:r>
          </w:p>
        </w:tc>
        <w:tc>
          <w:tcPr>
            <w:tcW w:w="2025" w:type="dxa"/>
          </w:tcPr>
          <w:p w14:paraId="2705102F" w14:textId="77777777" w:rsidR="006B2A56" w:rsidRPr="006B2A56" w:rsidRDefault="006B2A56" w:rsidP="006B2A56">
            <w:pPr>
              <w:spacing w:after="0" w:line="240" w:lineRule="auto"/>
            </w:pPr>
            <w:r w:rsidRPr="006B2A56">
              <w:t>Episode record</w:t>
            </w:r>
          </w:p>
        </w:tc>
        <w:tc>
          <w:tcPr>
            <w:tcW w:w="2025" w:type="dxa"/>
          </w:tcPr>
          <w:p w14:paraId="084AA9E7" w14:textId="77777777" w:rsidR="006B2A56" w:rsidRPr="006B2A56" w:rsidRDefault="006B2A56" w:rsidP="00300471">
            <w:pPr>
              <w:spacing w:after="0" w:line="240" w:lineRule="auto"/>
            </w:pPr>
            <w:r w:rsidRPr="006B2A56">
              <w:t>Position</w:t>
            </w:r>
          </w:p>
        </w:tc>
        <w:tc>
          <w:tcPr>
            <w:tcW w:w="3140" w:type="dxa"/>
          </w:tcPr>
          <w:p w14:paraId="3364B9B1" w14:textId="77777777" w:rsidR="006B2A56" w:rsidRPr="006B2A56" w:rsidRDefault="006B2A56" w:rsidP="006B2A56">
            <w:pPr>
              <w:spacing w:after="0" w:line="240" w:lineRule="auto"/>
            </w:pPr>
            <w:r w:rsidRPr="006B2A56">
              <w:t>77</w:t>
            </w:r>
          </w:p>
        </w:tc>
      </w:tr>
      <w:tr w:rsidR="006B2A56" w:rsidRPr="006B2A56" w14:paraId="28007C7F" w14:textId="77777777" w:rsidTr="00BE6A26">
        <w:tc>
          <w:tcPr>
            <w:tcW w:w="9214" w:type="dxa"/>
            <w:gridSpan w:val="4"/>
          </w:tcPr>
          <w:p w14:paraId="0D05865E" w14:textId="77777777" w:rsidR="006B2A56" w:rsidRPr="006B2A56" w:rsidRDefault="006B2A56" w:rsidP="006B2A56">
            <w:pPr>
              <w:spacing w:after="0" w:line="240" w:lineRule="auto"/>
            </w:pPr>
          </w:p>
        </w:tc>
      </w:tr>
      <w:tr w:rsidR="006B2A56" w:rsidRPr="006B2A56" w14:paraId="49BECABF" w14:textId="77777777" w:rsidTr="00BE6A26">
        <w:tc>
          <w:tcPr>
            <w:tcW w:w="2024" w:type="dxa"/>
          </w:tcPr>
          <w:p w14:paraId="35B4DE64" w14:textId="77777777" w:rsidR="006B2A56" w:rsidRPr="006B2A56" w:rsidRDefault="006B2A56" w:rsidP="00300471">
            <w:pPr>
              <w:spacing w:after="0" w:line="240" w:lineRule="auto"/>
            </w:pPr>
            <w:r w:rsidRPr="006B2A56">
              <w:t>Permissible values</w:t>
            </w:r>
          </w:p>
        </w:tc>
        <w:tc>
          <w:tcPr>
            <w:tcW w:w="7190" w:type="dxa"/>
            <w:gridSpan w:val="3"/>
          </w:tcPr>
          <w:p w14:paraId="76C47C64" w14:textId="77777777" w:rsidR="006B2A56" w:rsidRPr="006B2A56" w:rsidRDefault="006B2A56" w:rsidP="00287EE9">
            <w:pPr>
              <w:spacing w:line="240" w:lineRule="auto"/>
              <w:rPr>
                <w:b/>
              </w:rPr>
            </w:pPr>
            <w:r w:rsidRPr="006B2A56">
              <w:rPr>
                <w:b/>
              </w:rPr>
              <w:t>Code</w:t>
            </w:r>
            <w:r w:rsidRPr="006B2A56">
              <w:rPr>
                <w:b/>
              </w:rPr>
              <w:tab/>
              <w:t>Descriptor</w:t>
            </w:r>
          </w:p>
          <w:p w14:paraId="6AE4EEE7" w14:textId="77777777" w:rsidR="006B2A56" w:rsidRPr="006B2A56" w:rsidRDefault="006B2A56" w:rsidP="001A6084">
            <w:pPr>
              <w:spacing w:after="40" w:line="240" w:lineRule="auto"/>
            </w:pPr>
            <w:r w:rsidRPr="006B2A56">
              <w:t>1</w:t>
            </w:r>
            <w:r w:rsidRPr="006B2A56">
              <w:tab/>
              <w:t>Analgesia administered</w:t>
            </w:r>
          </w:p>
          <w:p w14:paraId="6BAE0761" w14:textId="77777777" w:rsidR="006B2A56" w:rsidRPr="006B2A56" w:rsidRDefault="006B2A56" w:rsidP="001A6084">
            <w:pPr>
              <w:spacing w:after="40" w:line="240" w:lineRule="auto"/>
            </w:pPr>
            <w:r w:rsidRPr="006B2A56">
              <w:t>2</w:t>
            </w:r>
            <w:r w:rsidRPr="006B2A56">
              <w:tab/>
              <w:t>Analgesia not administered</w:t>
            </w:r>
          </w:p>
          <w:p w14:paraId="0E5E10FF"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9AEEA60" w14:textId="77777777" w:rsidTr="00BE6A26">
        <w:tc>
          <w:tcPr>
            <w:tcW w:w="9214" w:type="dxa"/>
            <w:gridSpan w:val="4"/>
          </w:tcPr>
          <w:p w14:paraId="3774DF7F" w14:textId="77777777" w:rsidR="006B2A56" w:rsidRPr="006B2A56" w:rsidRDefault="006B2A56" w:rsidP="006B2A56">
            <w:pPr>
              <w:spacing w:after="0" w:line="240" w:lineRule="auto"/>
            </w:pPr>
          </w:p>
        </w:tc>
      </w:tr>
      <w:tr w:rsidR="006B2A56" w:rsidRPr="006B2A56" w14:paraId="628814F9" w14:textId="77777777" w:rsidTr="00BE6A26">
        <w:tblPrEx>
          <w:tblLook w:val="04A0" w:firstRow="1" w:lastRow="0" w:firstColumn="1" w:lastColumn="0" w:noHBand="0" w:noVBand="1"/>
        </w:tblPrEx>
        <w:tc>
          <w:tcPr>
            <w:tcW w:w="2024" w:type="dxa"/>
          </w:tcPr>
          <w:p w14:paraId="6662132E" w14:textId="77777777" w:rsidR="006B2A56" w:rsidRPr="006B2A56" w:rsidRDefault="006B2A56" w:rsidP="00300471">
            <w:pPr>
              <w:spacing w:after="0" w:line="240" w:lineRule="auto"/>
            </w:pPr>
            <w:r w:rsidRPr="006B2A56">
              <w:t>Reporting guide</w:t>
            </w:r>
          </w:p>
        </w:tc>
        <w:tc>
          <w:tcPr>
            <w:tcW w:w="7190" w:type="dxa"/>
            <w:gridSpan w:val="3"/>
          </w:tcPr>
          <w:p w14:paraId="5B86AF4A" w14:textId="77777777" w:rsidR="006B2A56" w:rsidRPr="006B2A56" w:rsidRDefault="006B2A56" w:rsidP="00EE0983">
            <w:pPr>
              <w:pStyle w:val="Body"/>
            </w:pPr>
            <w:r w:rsidRPr="006B2A56">
              <w:t xml:space="preserve">Analgesia will usually be administered by injection or inhalation. </w:t>
            </w:r>
          </w:p>
          <w:p w14:paraId="5FBA675E" w14:textId="77777777" w:rsidR="006B2A56" w:rsidRPr="006B2A56" w:rsidRDefault="006B2A56" w:rsidP="00EE0983">
            <w:pPr>
              <w:pStyle w:val="Body"/>
            </w:pPr>
            <w:r w:rsidRPr="006B2A56">
              <w:t xml:space="preserve">This item is to be recorded for first and second stage labour, but not third stage labour (for example, removal of placenta), and not when it is used primarily to enable operative birth. </w:t>
            </w:r>
          </w:p>
          <w:p w14:paraId="13AA8FC9" w14:textId="77777777" w:rsidR="006B2A56" w:rsidRPr="006B2A56" w:rsidRDefault="006B2A56" w:rsidP="00EE0983">
            <w:pPr>
              <w:pStyle w:val="Body"/>
            </w:pPr>
            <w:r w:rsidRPr="006B2A56">
              <w:t>Inhalation analgesia such as nitrous oxide (N</w:t>
            </w:r>
            <w:r w:rsidRPr="006B2A56">
              <w:rPr>
                <w:vertAlign w:val="subscript"/>
              </w:rPr>
              <w:t>2</w:t>
            </w:r>
            <w:r w:rsidRPr="006B2A56">
              <w:t>O and O</w:t>
            </w:r>
            <w:r w:rsidRPr="006B2A56">
              <w:rPr>
                <w:vertAlign w:val="subscript"/>
              </w:rPr>
              <w:t>2</w:t>
            </w:r>
            <w:r w:rsidRPr="006B2A56">
              <w:t xml:space="preserve">) can be used for manual removal of placenta on occasion. </w:t>
            </w:r>
          </w:p>
          <w:p w14:paraId="61465718" w14:textId="77777777" w:rsidR="006B2A56" w:rsidRPr="006B2A56" w:rsidRDefault="006B2A56" w:rsidP="00EE0983">
            <w:pPr>
              <w:pStyle w:val="Body"/>
            </w:pPr>
            <w:r w:rsidRPr="006B2A56">
              <w:t>Do not report a value for birth episodes where the woman does not have labour, leave blank.</w:t>
            </w:r>
          </w:p>
        </w:tc>
      </w:tr>
      <w:tr w:rsidR="006B2A56" w:rsidRPr="006B2A56" w14:paraId="3295B854" w14:textId="77777777" w:rsidTr="00BE6A26">
        <w:tc>
          <w:tcPr>
            <w:tcW w:w="9214" w:type="dxa"/>
            <w:gridSpan w:val="4"/>
          </w:tcPr>
          <w:p w14:paraId="19998BD2" w14:textId="77777777" w:rsidR="006B2A56" w:rsidRPr="006B2A56" w:rsidRDefault="006B2A56" w:rsidP="006B2A56">
            <w:pPr>
              <w:spacing w:after="0" w:line="240" w:lineRule="auto"/>
            </w:pPr>
          </w:p>
        </w:tc>
      </w:tr>
      <w:tr w:rsidR="006B2A56" w:rsidRPr="006B2A56" w14:paraId="05036622" w14:textId="77777777" w:rsidTr="00BE6A26">
        <w:tc>
          <w:tcPr>
            <w:tcW w:w="2024" w:type="dxa"/>
          </w:tcPr>
          <w:p w14:paraId="34CD3B78" w14:textId="77777777" w:rsidR="006B2A56" w:rsidRPr="006B2A56" w:rsidRDefault="006B2A56" w:rsidP="00300471">
            <w:pPr>
              <w:spacing w:after="0" w:line="240" w:lineRule="auto"/>
            </w:pPr>
            <w:r w:rsidRPr="006B2A56">
              <w:t>Reported by</w:t>
            </w:r>
          </w:p>
        </w:tc>
        <w:tc>
          <w:tcPr>
            <w:tcW w:w="7190" w:type="dxa"/>
            <w:gridSpan w:val="3"/>
          </w:tcPr>
          <w:p w14:paraId="406F32FA"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0D84A87" w14:textId="77777777" w:rsidTr="00BE6A26">
        <w:tc>
          <w:tcPr>
            <w:tcW w:w="9214" w:type="dxa"/>
            <w:gridSpan w:val="4"/>
          </w:tcPr>
          <w:p w14:paraId="6E71DA80" w14:textId="77777777" w:rsidR="006B2A56" w:rsidRPr="006B2A56" w:rsidRDefault="006B2A56" w:rsidP="006B2A56">
            <w:pPr>
              <w:spacing w:after="0" w:line="240" w:lineRule="auto"/>
            </w:pPr>
          </w:p>
        </w:tc>
      </w:tr>
      <w:tr w:rsidR="006B2A56" w:rsidRPr="006B2A56" w14:paraId="48596CFD" w14:textId="77777777" w:rsidTr="00BE6A26">
        <w:tc>
          <w:tcPr>
            <w:tcW w:w="2024" w:type="dxa"/>
          </w:tcPr>
          <w:p w14:paraId="24AFD16B" w14:textId="77777777" w:rsidR="006B2A56" w:rsidRPr="006B2A56" w:rsidRDefault="006B2A56" w:rsidP="00300471">
            <w:pPr>
              <w:spacing w:after="0" w:line="240" w:lineRule="auto"/>
            </w:pPr>
            <w:r w:rsidRPr="006B2A56">
              <w:t>Reported for</w:t>
            </w:r>
          </w:p>
        </w:tc>
        <w:tc>
          <w:tcPr>
            <w:tcW w:w="7190" w:type="dxa"/>
            <w:gridSpan w:val="3"/>
          </w:tcPr>
          <w:p w14:paraId="0801CE71" w14:textId="77777777" w:rsidR="006B2A56" w:rsidRPr="006B2A56" w:rsidRDefault="006B2A56" w:rsidP="006B2A56">
            <w:pPr>
              <w:spacing w:after="0" w:line="240" w:lineRule="auto"/>
            </w:pPr>
            <w:r w:rsidRPr="006B2A56">
              <w:t>Birth episodes where there is a labour</w:t>
            </w:r>
          </w:p>
        </w:tc>
      </w:tr>
      <w:tr w:rsidR="006B2A56" w:rsidRPr="006B2A56" w14:paraId="6B6D26B5" w14:textId="77777777" w:rsidTr="00BE6A26">
        <w:tc>
          <w:tcPr>
            <w:tcW w:w="9214" w:type="dxa"/>
            <w:gridSpan w:val="4"/>
          </w:tcPr>
          <w:p w14:paraId="29B6F8A2" w14:textId="77777777" w:rsidR="006B2A56" w:rsidRPr="006B2A56" w:rsidRDefault="006B2A56" w:rsidP="006B2A56">
            <w:pPr>
              <w:spacing w:after="0" w:line="240" w:lineRule="auto"/>
            </w:pPr>
          </w:p>
        </w:tc>
      </w:tr>
      <w:tr w:rsidR="006B2A56" w:rsidRPr="006B2A56" w14:paraId="31F72E23" w14:textId="77777777" w:rsidTr="00BE6A26">
        <w:tblPrEx>
          <w:tblLook w:val="04A0" w:firstRow="1" w:lastRow="0" w:firstColumn="1" w:lastColumn="0" w:noHBand="0" w:noVBand="1"/>
        </w:tblPrEx>
        <w:tc>
          <w:tcPr>
            <w:tcW w:w="2024" w:type="dxa"/>
          </w:tcPr>
          <w:p w14:paraId="5572CF03" w14:textId="77777777" w:rsidR="006B2A56" w:rsidRPr="006B2A56" w:rsidRDefault="006B2A56" w:rsidP="00300471">
            <w:pPr>
              <w:spacing w:after="0" w:line="240" w:lineRule="auto"/>
            </w:pPr>
            <w:r w:rsidRPr="006B2A56">
              <w:t>Related concepts (Section 2):</w:t>
            </w:r>
          </w:p>
        </w:tc>
        <w:tc>
          <w:tcPr>
            <w:tcW w:w="7190" w:type="dxa"/>
            <w:gridSpan w:val="3"/>
          </w:tcPr>
          <w:p w14:paraId="307C773D" w14:textId="77777777" w:rsidR="006B2A56" w:rsidRPr="006B2A56" w:rsidRDefault="006B2A56" w:rsidP="006B2A56">
            <w:pPr>
              <w:spacing w:after="0" w:line="240" w:lineRule="auto"/>
            </w:pPr>
            <w:r w:rsidRPr="006B2A56">
              <w:t>Analgesia</w:t>
            </w:r>
          </w:p>
        </w:tc>
      </w:tr>
      <w:tr w:rsidR="006B2A56" w:rsidRPr="006B2A56" w14:paraId="272353BB" w14:textId="77777777" w:rsidTr="00BE6A26">
        <w:tc>
          <w:tcPr>
            <w:tcW w:w="9214" w:type="dxa"/>
            <w:gridSpan w:val="4"/>
          </w:tcPr>
          <w:p w14:paraId="72B1B96C" w14:textId="77777777" w:rsidR="006B2A56" w:rsidRPr="006B2A56" w:rsidRDefault="006B2A56" w:rsidP="006B2A56">
            <w:pPr>
              <w:spacing w:after="0" w:line="240" w:lineRule="auto"/>
            </w:pPr>
          </w:p>
        </w:tc>
      </w:tr>
      <w:tr w:rsidR="006B2A56" w:rsidRPr="006B2A56" w14:paraId="692BD492" w14:textId="77777777" w:rsidTr="00BE6A26">
        <w:tblPrEx>
          <w:tblLook w:val="04A0" w:firstRow="1" w:lastRow="0" w:firstColumn="1" w:lastColumn="0" w:noHBand="0" w:noVBand="1"/>
        </w:tblPrEx>
        <w:tc>
          <w:tcPr>
            <w:tcW w:w="2024" w:type="dxa"/>
          </w:tcPr>
          <w:p w14:paraId="114FEB34" w14:textId="77777777" w:rsidR="006B2A56" w:rsidRPr="006B2A56" w:rsidRDefault="006B2A56" w:rsidP="00300471">
            <w:pPr>
              <w:spacing w:after="0" w:line="240" w:lineRule="auto"/>
            </w:pPr>
            <w:r w:rsidRPr="006B2A56">
              <w:t>Related data items (this section):</w:t>
            </w:r>
          </w:p>
        </w:tc>
        <w:tc>
          <w:tcPr>
            <w:tcW w:w="7190" w:type="dxa"/>
            <w:gridSpan w:val="3"/>
          </w:tcPr>
          <w:p w14:paraId="41FEDB32" w14:textId="77777777" w:rsidR="006B2A56" w:rsidRPr="006B2A56" w:rsidRDefault="006B2A56" w:rsidP="006B2A56">
            <w:pPr>
              <w:spacing w:after="0" w:line="240" w:lineRule="auto"/>
            </w:pPr>
            <w:r w:rsidRPr="006B2A56">
              <w:t xml:space="preserve">Analgesia for labour – type; Labour type </w:t>
            </w:r>
          </w:p>
        </w:tc>
      </w:tr>
      <w:tr w:rsidR="006B2A56" w:rsidRPr="006B2A56" w14:paraId="39EDE88E" w14:textId="77777777" w:rsidTr="00BE6A26">
        <w:tc>
          <w:tcPr>
            <w:tcW w:w="9214" w:type="dxa"/>
            <w:gridSpan w:val="4"/>
          </w:tcPr>
          <w:p w14:paraId="5186C2D9" w14:textId="77777777" w:rsidR="006B2A56" w:rsidRPr="006B2A56" w:rsidRDefault="006B2A56" w:rsidP="006B2A56">
            <w:pPr>
              <w:spacing w:after="0" w:line="240" w:lineRule="auto"/>
            </w:pPr>
          </w:p>
        </w:tc>
      </w:tr>
      <w:tr w:rsidR="006B2A56" w:rsidRPr="006B2A56" w14:paraId="2A0F4206" w14:textId="77777777" w:rsidTr="00BE6A26">
        <w:tblPrEx>
          <w:tblLook w:val="04A0" w:firstRow="1" w:lastRow="0" w:firstColumn="1" w:lastColumn="0" w:noHBand="0" w:noVBand="1"/>
        </w:tblPrEx>
        <w:tc>
          <w:tcPr>
            <w:tcW w:w="2024" w:type="dxa"/>
          </w:tcPr>
          <w:p w14:paraId="76FF74BC" w14:textId="77777777" w:rsidR="006B2A56" w:rsidRPr="006B2A56" w:rsidRDefault="006B2A56" w:rsidP="00300471">
            <w:pPr>
              <w:spacing w:after="0" w:line="240" w:lineRule="auto"/>
            </w:pPr>
            <w:r w:rsidRPr="006B2A56">
              <w:t>Related business rules (section 4):</w:t>
            </w:r>
          </w:p>
        </w:tc>
        <w:tc>
          <w:tcPr>
            <w:tcW w:w="7190" w:type="dxa"/>
            <w:gridSpan w:val="3"/>
          </w:tcPr>
          <w:p w14:paraId="412E58BE" w14:textId="190CB6AA" w:rsidR="006B2A56" w:rsidRPr="006B2A56" w:rsidRDefault="006B2A56" w:rsidP="00EE0983">
            <w:pPr>
              <w:pStyle w:val="Body"/>
            </w:pPr>
            <w:r w:rsidRPr="006B2A56">
              <w:t>Analgesia for labour – indicator and Labour type valid combinations; Analgesia for labour – indicator and Analgesia for labour – type valid combinations</w:t>
            </w:r>
          </w:p>
        </w:tc>
      </w:tr>
    </w:tbl>
    <w:p w14:paraId="7D89AE4B" w14:textId="77777777" w:rsidR="006B2A56" w:rsidRPr="00EE0983" w:rsidRDefault="006B2A56" w:rsidP="00EE0983">
      <w:pPr>
        <w:pStyle w:val="Body"/>
        <w:rPr>
          <w:b/>
          <w:bCs/>
        </w:rPr>
      </w:pPr>
      <w:r w:rsidRPr="00EE0983">
        <w:rPr>
          <w:b/>
          <w:bCs/>
        </w:rPr>
        <w:t>Administration</w:t>
      </w:r>
    </w:p>
    <w:tbl>
      <w:tblPr>
        <w:tblW w:w="9214" w:type="dxa"/>
        <w:tblLook w:val="01E0" w:firstRow="1" w:lastRow="1" w:firstColumn="1" w:lastColumn="1" w:noHBand="0" w:noVBand="0"/>
      </w:tblPr>
      <w:tblGrid>
        <w:gridCol w:w="2025"/>
        <w:gridCol w:w="2025"/>
        <w:gridCol w:w="2471"/>
        <w:gridCol w:w="2693"/>
      </w:tblGrid>
      <w:tr w:rsidR="006B2A56" w:rsidRPr="006B2A56" w14:paraId="55F22962" w14:textId="77777777" w:rsidTr="00300471">
        <w:tc>
          <w:tcPr>
            <w:tcW w:w="2025" w:type="dxa"/>
          </w:tcPr>
          <w:p w14:paraId="11EC12BC" w14:textId="77777777" w:rsidR="006B2A56" w:rsidRPr="006B2A56" w:rsidRDefault="006B2A56" w:rsidP="00EE0983">
            <w:pPr>
              <w:pStyle w:val="Body"/>
            </w:pPr>
            <w:r w:rsidRPr="006B2A56">
              <w:t>Principal data users</w:t>
            </w:r>
          </w:p>
        </w:tc>
        <w:tc>
          <w:tcPr>
            <w:tcW w:w="7189" w:type="dxa"/>
            <w:gridSpan w:val="3"/>
          </w:tcPr>
          <w:p w14:paraId="2897786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51C6487" w14:textId="77777777" w:rsidTr="00300471">
        <w:tc>
          <w:tcPr>
            <w:tcW w:w="2025" w:type="dxa"/>
          </w:tcPr>
          <w:p w14:paraId="67C4604C" w14:textId="77777777" w:rsidR="006B2A56" w:rsidRPr="006B2A56" w:rsidRDefault="006B2A56" w:rsidP="00367BD6">
            <w:pPr>
              <w:spacing w:line="240" w:lineRule="auto"/>
            </w:pPr>
            <w:r w:rsidRPr="006B2A56">
              <w:t>Definition source</w:t>
            </w:r>
          </w:p>
        </w:tc>
        <w:tc>
          <w:tcPr>
            <w:tcW w:w="2025" w:type="dxa"/>
          </w:tcPr>
          <w:p w14:paraId="73AF4010" w14:textId="0C328E80" w:rsidR="006B2A56" w:rsidRPr="006B2A56" w:rsidRDefault="006B2A56" w:rsidP="006B2A56">
            <w:pPr>
              <w:spacing w:after="0" w:line="240" w:lineRule="auto"/>
            </w:pPr>
            <w:r w:rsidRPr="006B2A56">
              <w:t>DH</w:t>
            </w:r>
          </w:p>
        </w:tc>
        <w:tc>
          <w:tcPr>
            <w:tcW w:w="2471" w:type="dxa"/>
          </w:tcPr>
          <w:p w14:paraId="25399AB4" w14:textId="77777777" w:rsidR="006B2A56" w:rsidRPr="006B2A56" w:rsidRDefault="006B2A56" w:rsidP="00300471">
            <w:pPr>
              <w:spacing w:after="0" w:line="240" w:lineRule="auto"/>
            </w:pPr>
            <w:r w:rsidRPr="006B2A56">
              <w:t>Version</w:t>
            </w:r>
          </w:p>
        </w:tc>
        <w:tc>
          <w:tcPr>
            <w:tcW w:w="2693" w:type="dxa"/>
          </w:tcPr>
          <w:p w14:paraId="2DF0ACA8" w14:textId="77777777" w:rsidR="006B2A56" w:rsidRPr="006B2A56" w:rsidRDefault="006B2A56" w:rsidP="006B2A56">
            <w:pPr>
              <w:spacing w:after="0" w:line="240" w:lineRule="auto"/>
            </w:pPr>
            <w:r w:rsidRPr="006B2A56">
              <w:t>1. January 1999</w:t>
            </w:r>
          </w:p>
        </w:tc>
      </w:tr>
      <w:tr w:rsidR="006B2A56" w:rsidRPr="006B2A56" w14:paraId="7BAF38C8" w14:textId="77777777" w:rsidTr="00300471">
        <w:tc>
          <w:tcPr>
            <w:tcW w:w="2025" w:type="dxa"/>
          </w:tcPr>
          <w:p w14:paraId="500C1FD6" w14:textId="77777777" w:rsidR="006B2A56" w:rsidRPr="006B2A56" w:rsidRDefault="006B2A56" w:rsidP="00300471">
            <w:pPr>
              <w:spacing w:after="0" w:line="240" w:lineRule="auto"/>
            </w:pPr>
            <w:r w:rsidRPr="006B2A56">
              <w:t>Codeset source</w:t>
            </w:r>
          </w:p>
        </w:tc>
        <w:tc>
          <w:tcPr>
            <w:tcW w:w="2025" w:type="dxa"/>
          </w:tcPr>
          <w:p w14:paraId="7C2E2762" w14:textId="53ACE6C9" w:rsidR="006B2A56" w:rsidRPr="006B2A56" w:rsidRDefault="006B2A56" w:rsidP="006B2A56">
            <w:pPr>
              <w:spacing w:after="0" w:line="240" w:lineRule="auto"/>
            </w:pPr>
            <w:r w:rsidRPr="006B2A56">
              <w:t>DH</w:t>
            </w:r>
          </w:p>
        </w:tc>
        <w:tc>
          <w:tcPr>
            <w:tcW w:w="2471" w:type="dxa"/>
          </w:tcPr>
          <w:p w14:paraId="11A9E838" w14:textId="77777777" w:rsidR="006B2A56" w:rsidRPr="006B2A56" w:rsidRDefault="006B2A56" w:rsidP="00300471">
            <w:pPr>
              <w:spacing w:after="0" w:line="240" w:lineRule="auto"/>
            </w:pPr>
            <w:r w:rsidRPr="006B2A56">
              <w:t>Collection start date</w:t>
            </w:r>
          </w:p>
        </w:tc>
        <w:tc>
          <w:tcPr>
            <w:tcW w:w="2693" w:type="dxa"/>
          </w:tcPr>
          <w:p w14:paraId="3E3E6B82" w14:textId="77777777" w:rsidR="006B2A56" w:rsidRPr="006B2A56" w:rsidRDefault="006B2A56" w:rsidP="006B2A56">
            <w:pPr>
              <w:spacing w:after="0" w:line="240" w:lineRule="auto"/>
            </w:pPr>
            <w:r w:rsidRPr="006B2A56">
              <w:t>1999</w:t>
            </w:r>
          </w:p>
        </w:tc>
      </w:tr>
    </w:tbl>
    <w:p w14:paraId="0DCF0A4F" w14:textId="77777777" w:rsidR="00EE0983" w:rsidRPr="00367BD6" w:rsidRDefault="00EE0983">
      <w:pPr>
        <w:spacing w:after="0" w:line="240" w:lineRule="auto"/>
        <w:rPr>
          <w:rFonts w:eastAsia="MS Gothic" w:cs="Arial"/>
          <w:bCs/>
          <w:color w:val="53565A"/>
          <w:kern w:val="32"/>
          <w:sz w:val="16"/>
          <w:szCs w:val="16"/>
        </w:rPr>
      </w:pPr>
      <w:bookmarkStart w:id="37" w:name="_Toc350263765"/>
      <w:bookmarkStart w:id="38" w:name="_Toc499798918"/>
      <w:bookmarkStart w:id="39" w:name="_Toc31278188"/>
      <w:r>
        <w:br w:type="page"/>
      </w:r>
    </w:p>
    <w:p w14:paraId="27142494" w14:textId="7249A1BF" w:rsidR="006B2A56" w:rsidRPr="006B2A56" w:rsidRDefault="006B2A56" w:rsidP="00E76723">
      <w:pPr>
        <w:pStyle w:val="Heading1"/>
      </w:pPr>
      <w:bookmarkStart w:id="40" w:name="_Toc233835874"/>
      <w:r w:rsidRPr="006B2A56">
        <w:lastRenderedPageBreak/>
        <w:t>Analgesia for labour – type</w:t>
      </w:r>
      <w:bookmarkEnd w:id="37"/>
      <w:bookmarkEnd w:id="38"/>
      <w:bookmarkEnd w:id="39"/>
      <w:bookmarkEnd w:id="40"/>
    </w:p>
    <w:p w14:paraId="4ACC11B7"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032889" w14:textId="77777777" w:rsidTr="00BE6A26">
        <w:tc>
          <w:tcPr>
            <w:tcW w:w="2024" w:type="dxa"/>
          </w:tcPr>
          <w:p w14:paraId="03CE0F02" w14:textId="77777777" w:rsidR="006B2A56" w:rsidRPr="006B2A56" w:rsidRDefault="006B2A56" w:rsidP="00300471">
            <w:pPr>
              <w:spacing w:after="0" w:line="240" w:lineRule="auto"/>
            </w:pPr>
            <w:r w:rsidRPr="006B2A56">
              <w:t>Definition</w:t>
            </w:r>
          </w:p>
        </w:tc>
        <w:tc>
          <w:tcPr>
            <w:tcW w:w="7190" w:type="dxa"/>
            <w:gridSpan w:val="3"/>
          </w:tcPr>
          <w:p w14:paraId="132282DE" w14:textId="77777777" w:rsidR="006B2A56" w:rsidRPr="006B2A56" w:rsidRDefault="006B2A56" w:rsidP="00EE0983">
            <w:pPr>
              <w:pStyle w:val="Body"/>
            </w:pPr>
            <w:r w:rsidRPr="006B2A56">
              <w:t>The type of analgesia administered to the woman during a birth event.</w:t>
            </w:r>
          </w:p>
        </w:tc>
      </w:tr>
      <w:tr w:rsidR="006B2A56" w:rsidRPr="006B2A56" w14:paraId="350395FF" w14:textId="77777777" w:rsidTr="00BE6A26">
        <w:tc>
          <w:tcPr>
            <w:tcW w:w="9214" w:type="dxa"/>
            <w:gridSpan w:val="4"/>
          </w:tcPr>
          <w:p w14:paraId="4A36D7DA" w14:textId="77777777" w:rsidR="006B2A56" w:rsidRPr="006B2A56" w:rsidRDefault="006B2A56" w:rsidP="006B2A56">
            <w:pPr>
              <w:spacing w:after="0" w:line="240" w:lineRule="auto"/>
            </w:pPr>
          </w:p>
        </w:tc>
      </w:tr>
      <w:tr w:rsidR="006B2A56" w:rsidRPr="006B2A56" w14:paraId="44DA739D" w14:textId="77777777" w:rsidTr="00BE6A26">
        <w:tc>
          <w:tcPr>
            <w:tcW w:w="2024" w:type="dxa"/>
          </w:tcPr>
          <w:p w14:paraId="659E1C45" w14:textId="77777777" w:rsidR="006B2A56" w:rsidRPr="006B2A56" w:rsidRDefault="006B2A56" w:rsidP="00300471">
            <w:pPr>
              <w:spacing w:after="0" w:line="240" w:lineRule="auto"/>
            </w:pPr>
            <w:r w:rsidRPr="006B2A56">
              <w:t>Representation class</w:t>
            </w:r>
          </w:p>
        </w:tc>
        <w:tc>
          <w:tcPr>
            <w:tcW w:w="2025" w:type="dxa"/>
          </w:tcPr>
          <w:p w14:paraId="7DAF6B97" w14:textId="77777777" w:rsidR="006B2A56" w:rsidRPr="006B2A56" w:rsidRDefault="006B2A56" w:rsidP="006B2A56">
            <w:pPr>
              <w:spacing w:after="0" w:line="240" w:lineRule="auto"/>
            </w:pPr>
            <w:r w:rsidRPr="006B2A56">
              <w:t>Code</w:t>
            </w:r>
          </w:p>
        </w:tc>
        <w:tc>
          <w:tcPr>
            <w:tcW w:w="2025" w:type="dxa"/>
          </w:tcPr>
          <w:p w14:paraId="4DBF689B" w14:textId="77777777" w:rsidR="006B2A56" w:rsidRPr="006B2A56" w:rsidRDefault="006B2A56" w:rsidP="006B2A56">
            <w:pPr>
              <w:spacing w:after="0" w:line="240" w:lineRule="auto"/>
            </w:pPr>
            <w:r w:rsidRPr="006B2A56">
              <w:t>Data type</w:t>
            </w:r>
          </w:p>
        </w:tc>
        <w:tc>
          <w:tcPr>
            <w:tcW w:w="3140" w:type="dxa"/>
          </w:tcPr>
          <w:p w14:paraId="431CD9C0" w14:textId="77777777" w:rsidR="006B2A56" w:rsidRPr="006B2A56" w:rsidRDefault="006B2A56" w:rsidP="006B2A56">
            <w:pPr>
              <w:spacing w:after="0" w:line="240" w:lineRule="auto"/>
            </w:pPr>
            <w:r w:rsidRPr="006B2A56">
              <w:t>Number</w:t>
            </w:r>
          </w:p>
        </w:tc>
      </w:tr>
      <w:tr w:rsidR="006B2A56" w:rsidRPr="006B2A56" w14:paraId="038331DC" w14:textId="77777777" w:rsidTr="00BE6A26">
        <w:tc>
          <w:tcPr>
            <w:tcW w:w="9214" w:type="dxa"/>
            <w:gridSpan w:val="4"/>
          </w:tcPr>
          <w:p w14:paraId="0B923836" w14:textId="77777777" w:rsidR="006B2A56" w:rsidRPr="006B2A56" w:rsidRDefault="006B2A56" w:rsidP="006B2A56">
            <w:pPr>
              <w:spacing w:after="0" w:line="240" w:lineRule="auto"/>
            </w:pPr>
          </w:p>
        </w:tc>
      </w:tr>
      <w:tr w:rsidR="006B2A56" w:rsidRPr="006B2A56" w14:paraId="148D6EBE" w14:textId="77777777" w:rsidTr="00BE6A26">
        <w:tc>
          <w:tcPr>
            <w:tcW w:w="2024" w:type="dxa"/>
          </w:tcPr>
          <w:p w14:paraId="5B1C67E9" w14:textId="77777777" w:rsidR="006B2A56" w:rsidRPr="006B2A56" w:rsidRDefault="006B2A56" w:rsidP="00300471">
            <w:pPr>
              <w:spacing w:after="0" w:line="240" w:lineRule="auto"/>
            </w:pPr>
            <w:r w:rsidRPr="006B2A56">
              <w:t>Format</w:t>
            </w:r>
          </w:p>
        </w:tc>
        <w:tc>
          <w:tcPr>
            <w:tcW w:w="2025" w:type="dxa"/>
          </w:tcPr>
          <w:p w14:paraId="6BCB4F2D" w14:textId="77777777" w:rsidR="006B2A56" w:rsidRPr="006B2A56" w:rsidRDefault="006B2A56" w:rsidP="006B2A56">
            <w:pPr>
              <w:spacing w:after="0" w:line="240" w:lineRule="auto"/>
            </w:pPr>
            <w:r w:rsidRPr="006B2A56">
              <w:t>N</w:t>
            </w:r>
          </w:p>
        </w:tc>
        <w:tc>
          <w:tcPr>
            <w:tcW w:w="2025" w:type="dxa"/>
          </w:tcPr>
          <w:p w14:paraId="71A96303" w14:textId="77777777" w:rsidR="006B2A56" w:rsidRPr="006B2A56" w:rsidRDefault="006B2A56" w:rsidP="00300471">
            <w:pPr>
              <w:spacing w:after="0" w:line="240" w:lineRule="auto"/>
              <w:rPr>
                <w:i/>
              </w:rPr>
            </w:pPr>
            <w:r w:rsidRPr="006B2A56">
              <w:t>Field size</w:t>
            </w:r>
          </w:p>
        </w:tc>
        <w:tc>
          <w:tcPr>
            <w:tcW w:w="3140" w:type="dxa"/>
          </w:tcPr>
          <w:p w14:paraId="0A485910" w14:textId="77777777" w:rsidR="006B2A56" w:rsidRPr="006B2A56" w:rsidRDefault="006B2A56" w:rsidP="006B2A56">
            <w:pPr>
              <w:spacing w:after="0" w:line="240" w:lineRule="auto"/>
            </w:pPr>
            <w:r w:rsidRPr="006B2A56">
              <w:t>1 (x4)</w:t>
            </w:r>
          </w:p>
        </w:tc>
      </w:tr>
      <w:tr w:rsidR="006B2A56" w:rsidRPr="006B2A56" w14:paraId="34294252" w14:textId="77777777" w:rsidTr="00BE6A26">
        <w:tc>
          <w:tcPr>
            <w:tcW w:w="9214" w:type="dxa"/>
            <w:gridSpan w:val="4"/>
          </w:tcPr>
          <w:p w14:paraId="10DE1DC8" w14:textId="77777777" w:rsidR="006B2A56" w:rsidRPr="006B2A56" w:rsidRDefault="006B2A56" w:rsidP="006B2A56">
            <w:pPr>
              <w:spacing w:after="0" w:line="240" w:lineRule="auto"/>
            </w:pPr>
          </w:p>
        </w:tc>
      </w:tr>
      <w:tr w:rsidR="006B2A56" w:rsidRPr="006B2A56" w14:paraId="6FF11D03" w14:textId="77777777" w:rsidTr="00BE6A26">
        <w:tc>
          <w:tcPr>
            <w:tcW w:w="2024" w:type="dxa"/>
          </w:tcPr>
          <w:p w14:paraId="2DE21443" w14:textId="77777777" w:rsidR="006B2A56" w:rsidRPr="006B2A56" w:rsidRDefault="006B2A56" w:rsidP="00300471">
            <w:pPr>
              <w:spacing w:after="0" w:line="240" w:lineRule="auto"/>
            </w:pPr>
            <w:r w:rsidRPr="006B2A56">
              <w:t>Location</w:t>
            </w:r>
          </w:p>
        </w:tc>
        <w:tc>
          <w:tcPr>
            <w:tcW w:w="2025" w:type="dxa"/>
          </w:tcPr>
          <w:p w14:paraId="55302B53" w14:textId="77777777" w:rsidR="006B2A56" w:rsidRPr="006B2A56" w:rsidRDefault="006B2A56" w:rsidP="006B2A56">
            <w:pPr>
              <w:spacing w:after="0" w:line="240" w:lineRule="auto"/>
            </w:pPr>
            <w:r w:rsidRPr="006B2A56">
              <w:t>Episode record</w:t>
            </w:r>
          </w:p>
        </w:tc>
        <w:tc>
          <w:tcPr>
            <w:tcW w:w="2025" w:type="dxa"/>
          </w:tcPr>
          <w:p w14:paraId="33FAF8F4" w14:textId="77777777" w:rsidR="006B2A56" w:rsidRPr="006B2A56" w:rsidRDefault="006B2A56" w:rsidP="00300471">
            <w:pPr>
              <w:spacing w:after="0" w:line="240" w:lineRule="auto"/>
            </w:pPr>
            <w:r w:rsidRPr="006B2A56">
              <w:t>Position</w:t>
            </w:r>
          </w:p>
        </w:tc>
        <w:tc>
          <w:tcPr>
            <w:tcW w:w="3140" w:type="dxa"/>
          </w:tcPr>
          <w:p w14:paraId="3E2D6E66" w14:textId="77777777" w:rsidR="006B2A56" w:rsidRPr="006B2A56" w:rsidRDefault="006B2A56" w:rsidP="006B2A56">
            <w:pPr>
              <w:spacing w:after="0" w:line="240" w:lineRule="auto"/>
            </w:pPr>
            <w:r w:rsidRPr="006B2A56">
              <w:t>78</w:t>
            </w:r>
          </w:p>
        </w:tc>
      </w:tr>
      <w:tr w:rsidR="006B2A56" w:rsidRPr="006B2A56" w14:paraId="767DE9BC" w14:textId="77777777" w:rsidTr="00BE6A26">
        <w:tc>
          <w:tcPr>
            <w:tcW w:w="9214" w:type="dxa"/>
            <w:gridSpan w:val="4"/>
          </w:tcPr>
          <w:p w14:paraId="0FF2F3C1" w14:textId="77777777" w:rsidR="006B2A56" w:rsidRPr="006B2A56" w:rsidRDefault="006B2A56" w:rsidP="006B2A56">
            <w:pPr>
              <w:spacing w:after="0" w:line="240" w:lineRule="auto"/>
            </w:pPr>
          </w:p>
        </w:tc>
      </w:tr>
      <w:tr w:rsidR="006B2A56" w:rsidRPr="006B2A56" w14:paraId="44891E3B" w14:textId="77777777" w:rsidTr="00BE6A26">
        <w:tc>
          <w:tcPr>
            <w:tcW w:w="2024" w:type="dxa"/>
          </w:tcPr>
          <w:p w14:paraId="577CBB18" w14:textId="77777777" w:rsidR="006B2A56" w:rsidRPr="006B2A56" w:rsidRDefault="006B2A56" w:rsidP="00300471">
            <w:pPr>
              <w:spacing w:after="0" w:line="240" w:lineRule="auto"/>
            </w:pPr>
            <w:r w:rsidRPr="006B2A56">
              <w:t>Permissible values</w:t>
            </w:r>
          </w:p>
        </w:tc>
        <w:tc>
          <w:tcPr>
            <w:tcW w:w="7190" w:type="dxa"/>
            <w:gridSpan w:val="3"/>
          </w:tcPr>
          <w:p w14:paraId="672273D7" w14:textId="77777777" w:rsidR="006B2A56" w:rsidRPr="006B2A56" w:rsidRDefault="006B2A56" w:rsidP="006B2A56">
            <w:pPr>
              <w:spacing w:after="0" w:line="240" w:lineRule="auto"/>
              <w:rPr>
                <w:b/>
              </w:rPr>
            </w:pPr>
            <w:r w:rsidRPr="006B2A56">
              <w:rPr>
                <w:b/>
              </w:rPr>
              <w:t>Code</w:t>
            </w:r>
            <w:r w:rsidRPr="006B2A56">
              <w:rPr>
                <w:b/>
              </w:rPr>
              <w:tab/>
              <w:t>Descriptor</w:t>
            </w:r>
          </w:p>
          <w:p w14:paraId="2FC2DD11" w14:textId="77777777" w:rsidR="006B2A56" w:rsidRPr="006B2A56" w:rsidRDefault="006B2A56" w:rsidP="001A6084">
            <w:pPr>
              <w:spacing w:after="40" w:line="240" w:lineRule="auto"/>
            </w:pPr>
            <w:r w:rsidRPr="006B2A56">
              <w:t>2</w:t>
            </w:r>
            <w:r w:rsidRPr="006B2A56">
              <w:tab/>
              <w:t>Nitrous oxide</w:t>
            </w:r>
          </w:p>
          <w:p w14:paraId="61A7A679" w14:textId="77777777" w:rsidR="006B2A56" w:rsidRPr="006B2A56" w:rsidRDefault="006B2A56" w:rsidP="001A6084">
            <w:pPr>
              <w:spacing w:after="40" w:line="240" w:lineRule="auto"/>
            </w:pPr>
            <w:r w:rsidRPr="006B2A56">
              <w:t>3</w:t>
            </w:r>
            <w:r w:rsidRPr="006B2A56">
              <w:tab/>
              <w:t>Systemic opioids</w:t>
            </w:r>
          </w:p>
          <w:p w14:paraId="77AA4CDD" w14:textId="77777777" w:rsidR="006B2A56" w:rsidRPr="006B2A56" w:rsidRDefault="006B2A56" w:rsidP="001A6084">
            <w:pPr>
              <w:spacing w:after="40" w:line="240" w:lineRule="auto"/>
            </w:pPr>
            <w:r w:rsidRPr="006B2A56">
              <w:t>4</w:t>
            </w:r>
            <w:r w:rsidRPr="006B2A56">
              <w:tab/>
              <w:t>Epidural or caudal block</w:t>
            </w:r>
          </w:p>
          <w:p w14:paraId="5B53C37A" w14:textId="77777777" w:rsidR="006B2A56" w:rsidRPr="006B2A56" w:rsidRDefault="006B2A56" w:rsidP="001A6084">
            <w:pPr>
              <w:spacing w:after="40" w:line="240" w:lineRule="auto"/>
            </w:pPr>
            <w:r w:rsidRPr="006B2A56">
              <w:t>5</w:t>
            </w:r>
            <w:r w:rsidRPr="006B2A56">
              <w:tab/>
              <w:t>Spinal block</w:t>
            </w:r>
          </w:p>
          <w:p w14:paraId="377F0FA3" w14:textId="77777777" w:rsidR="006B2A56" w:rsidRPr="006B2A56" w:rsidRDefault="006B2A56" w:rsidP="001A6084">
            <w:pPr>
              <w:spacing w:after="40" w:line="240" w:lineRule="auto"/>
            </w:pPr>
            <w:r w:rsidRPr="006B2A56">
              <w:t>7</w:t>
            </w:r>
            <w:r w:rsidRPr="006B2A56">
              <w:tab/>
              <w:t>Combined spinal-epidural block</w:t>
            </w:r>
          </w:p>
          <w:p w14:paraId="2087C4C5" w14:textId="77777777" w:rsidR="006B2A56" w:rsidRPr="006B2A56" w:rsidRDefault="006B2A56" w:rsidP="001A6084">
            <w:pPr>
              <w:spacing w:after="40" w:line="240" w:lineRule="auto"/>
            </w:pPr>
            <w:r w:rsidRPr="006B2A56">
              <w:t>8</w:t>
            </w:r>
            <w:r w:rsidRPr="006B2A56">
              <w:tab/>
              <w:t>Other analgesia</w:t>
            </w:r>
          </w:p>
          <w:p w14:paraId="13948A44" w14:textId="77777777" w:rsidR="006B2A56" w:rsidRPr="006B2A56" w:rsidRDefault="006B2A56" w:rsidP="001A6084">
            <w:pPr>
              <w:spacing w:after="40" w:line="240" w:lineRule="auto"/>
            </w:pPr>
            <w:r w:rsidRPr="006B2A56">
              <w:t>9</w:t>
            </w:r>
            <w:r w:rsidRPr="006B2A56">
              <w:tab/>
              <w:t>Not stated / inadequately described</w:t>
            </w:r>
          </w:p>
        </w:tc>
      </w:tr>
      <w:tr w:rsidR="006B2A56" w:rsidRPr="006B2A56" w14:paraId="179723E6" w14:textId="77777777" w:rsidTr="00BE6A26">
        <w:tc>
          <w:tcPr>
            <w:tcW w:w="9214" w:type="dxa"/>
            <w:gridSpan w:val="4"/>
          </w:tcPr>
          <w:p w14:paraId="5B599ADE" w14:textId="77777777" w:rsidR="006B2A56" w:rsidRPr="006B2A56" w:rsidRDefault="006B2A56" w:rsidP="006B2A56">
            <w:pPr>
              <w:spacing w:after="0" w:line="240" w:lineRule="auto"/>
            </w:pPr>
          </w:p>
        </w:tc>
      </w:tr>
      <w:tr w:rsidR="006B2A56" w:rsidRPr="006B2A56" w14:paraId="17CAC53A" w14:textId="77777777" w:rsidTr="00BE6A26">
        <w:tblPrEx>
          <w:tblLook w:val="04A0" w:firstRow="1" w:lastRow="0" w:firstColumn="1" w:lastColumn="0" w:noHBand="0" w:noVBand="1"/>
        </w:tblPrEx>
        <w:tc>
          <w:tcPr>
            <w:tcW w:w="2024" w:type="dxa"/>
          </w:tcPr>
          <w:p w14:paraId="1C48DB97" w14:textId="77777777" w:rsidR="006B2A56" w:rsidRPr="006B2A56" w:rsidRDefault="006B2A56" w:rsidP="00300471">
            <w:pPr>
              <w:spacing w:after="0" w:line="240" w:lineRule="auto"/>
            </w:pPr>
            <w:r w:rsidRPr="006B2A56">
              <w:t>Reporting guide</w:t>
            </w:r>
          </w:p>
        </w:tc>
        <w:tc>
          <w:tcPr>
            <w:tcW w:w="7190" w:type="dxa"/>
            <w:gridSpan w:val="3"/>
          </w:tcPr>
          <w:p w14:paraId="321CE9B4" w14:textId="77777777" w:rsidR="006B2A56" w:rsidRDefault="006B2A56" w:rsidP="00EE0983">
            <w:pPr>
              <w:pStyle w:val="Body"/>
            </w:pPr>
            <w:r w:rsidRPr="006B2A56">
              <w:t>This item is to be recorded for first and second stage labour, but not for third stage labour, e.g. removal of placenta.</w:t>
            </w:r>
          </w:p>
          <w:p w14:paraId="6C4BD3B9" w14:textId="77777777" w:rsidR="0030665B" w:rsidRPr="0030665B" w:rsidRDefault="0030665B" w:rsidP="0030665B">
            <w:pPr>
              <w:pStyle w:val="Body"/>
            </w:pPr>
            <w:r w:rsidRPr="0030665B">
              <w:t>Report in this data item only agent/s administered to provide pain relief during labour, not where the agent was administered solely as anaesthesia for an operative delivery. If given only to facilitate an operative delivery, report the agent in the data item Anaesthesia for operative delivery. If given for pain relief during labour, and as anaesthesia for operative delivery, report in both anaesthesia and analgesia data items.</w:t>
            </w:r>
          </w:p>
          <w:p w14:paraId="3406588B" w14:textId="77777777" w:rsidR="0030665B" w:rsidRPr="0030665B" w:rsidRDefault="0030665B" w:rsidP="00367BD6">
            <w:pPr>
              <w:pStyle w:val="Body"/>
              <w:spacing w:after="0"/>
            </w:pPr>
            <w:r w:rsidRPr="0030665B">
              <w:t xml:space="preserve">Code 2 Nitrous oxide: </w:t>
            </w:r>
          </w:p>
          <w:p w14:paraId="3B742C3C" w14:textId="706AAD99" w:rsidR="0030665B" w:rsidRPr="006B2A56" w:rsidRDefault="0030665B" w:rsidP="00EE0983">
            <w:pPr>
              <w:pStyle w:val="Body"/>
            </w:pPr>
            <w:r w:rsidRPr="0030665B">
              <w:t>Nitrous oxide was administered to a female for pain relief during the labour and/or birth. Nitrous oxide is a gas providing light anaesthesia delivered in various concentrations with oxygen.</w:t>
            </w:r>
          </w:p>
          <w:p w14:paraId="70FABF59" w14:textId="77777777" w:rsidR="00116315" w:rsidRPr="00116315" w:rsidRDefault="006B2A56" w:rsidP="00116315">
            <w:pPr>
              <w:pStyle w:val="Body"/>
            </w:pPr>
            <w:r w:rsidRPr="006B2A56">
              <w:t>Code 3</w:t>
            </w:r>
            <w:r w:rsidRPr="006B2A56">
              <w:tab/>
              <w:t>Systemic opioids</w:t>
            </w:r>
            <w:r w:rsidR="00EE0983">
              <w:t>:</w:t>
            </w:r>
            <w:r w:rsidR="00EE0983">
              <w:br/>
            </w:r>
            <w:r w:rsidR="00116315" w:rsidRPr="00116315">
              <w:t>Systemic opioids were administered to a female for pain relief during the labour and/or birth. This includes intramuscular and intravenous opioids.</w:t>
            </w:r>
          </w:p>
          <w:p w14:paraId="5E8BB9FB" w14:textId="33834E14" w:rsidR="00116315" w:rsidRPr="00116315" w:rsidRDefault="00116315" w:rsidP="00367BD6">
            <w:pPr>
              <w:pStyle w:val="Body"/>
              <w:spacing w:after="0"/>
            </w:pPr>
            <w:r w:rsidRPr="00116315">
              <w:t>Code 4 Epidural or caudal block</w:t>
            </w:r>
            <w:r>
              <w:t>:</w:t>
            </w:r>
          </w:p>
          <w:p w14:paraId="316ACDBE" w14:textId="77777777" w:rsidR="00116315" w:rsidRPr="00116315" w:rsidRDefault="00116315" w:rsidP="00116315">
            <w:pPr>
              <w:pStyle w:val="Body"/>
            </w:pPr>
            <w:r w:rsidRPr="00116315">
              <w:t>An epidural or caudal block was administered to a female for pain relief during the labour and/or birth. An epidural block is an injection of a local anaesthetic into the epidural space of the spinal column. A caudal block is an injection of a local anaesthetic agent into the caudal portion of the spinal canal through the sacrum.</w:t>
            </w:r>
          </w:p>
          <w:p w14:paraId="6963B9A7" w14:textId="0A026947" w:rsidR="00116315" w:rsidRPr="00116315" w:rsidRDefault="00116315" w:rsidP="00367BD6">
            <w:pPr>
              <w:pStyle w:val="Body"/>
              <w:spacing w:after="0"/>
            </w:pPr>
            <w:r w:rsidRPr="00116315">
              <w:t>Code 5 Spinal block</w:t>
            </w:r>
            <w:r>
              <w:t>:</w:t>
            </w:r>
          </w:p>
          <w:p w14:paraId="55BDB57F" w14:textId="62362CF3" w:rsidR="006B2A56" w:rsidRPr="006B2A56" w:rsidRDefault="00116315" w:rsidP="00116315">
            <w:pPr>
              <w:pStyle w:val="Body"/>
            </w:pPr>
            <w:r w:rsidRPr="00116315">
              <w:t>A spinal block was administered to a female for pain relief during the labour and/or birth. A spinal block is an injection of an analgesic drug or anaesthetic drug into the subarachnoid space of the spinal cord</w:t>
            </w:r>
            <w:r w:rsidR="00D71B57">
              <w:t>. Spinal block is</w:t>
            </w:r>
            <w:r w:rsidRPr="00116315">
              <w:t xml:space="preserve"> also called Subarachnoid Block Anaesthesia.</w:t>
            </w:r>
          </w:p>
          <w:p w14:paraId="3E6718AD" w14:textId="5F22F504" w:rsidR="006B2A56" w:rsidRPr="006B2A56" w:rsidRDefault="006B2A56" w:rsidP="00EE0983">
            <w:pPr>
              <w:pStyle w:val="Body"/>
            </w:pPr>
            <w:r w:rsidRPr="006B2A56">
              <w:lastRenderedPageBreak/>
              <w:t>Code 7</w:t>
            </w:r>
            <w:r w:rsidRPr="006B2A56">
              <w:tab/>
              <w:t>Combined spinal-epidural block:</w:t>
            </w:r>
            <w:r w:rsidR="00EE0983">
              <w:br/>
            </w:r>
            <w:r w:rsidR="0069505A" w:rsidRPr="0069505A">
              <w:t xml:space="preserve">A combined spinal-epidural block was administered to a female for pain relief during the labour and/or birth. A combined spinal-epidural block is a needle-through-needle injection of an analgesic drug or anaesthetic drug into both the epidural space and the subarachnoid space of the spinal column. </w:t>
            </w:r>
            <w:r w:rsidRPr="006B2A56">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5F89DBC4" w14:textId="77777777" w:rsidR="00B91BDA" w:rsidRPr="00B91BDA" w:rsidRDefault="006B2A56" w:rsidP="00B91BDA">
            <w:pPr>
              <w:pStyle w:val="Body"/>
            </w:pPr>
            <w:r w:rsidRPr="006B2A56">
              <w:t>Code 8</w:t>
            </w:r>
            <w:r w:rsidRPr="006B2A56">
              <w:tab/>
              <w:t>Other analgesia:</w:t>
            </w:r>
            <w:r w:rsidR="00EE0983">
              <w:br/>
            </w:r>
            <w:r w:rsidR="00B91BDA" w:rsidRPr="00B91BDA">
              <w:t>Other analgesia (not indicated above) was administered to a female for pain relief during the labour and/or birth. This includes all non-narcotic oral analgesia and nonpharmacological methods such as hypnosis, acupuncture, massage, relaxation techniques, temperature regulation and aromatherapy and other.</w:t>
            </w:r>
          </w:p>
          <w:p w14:paraId="46C0DFDF" w14:textId="77777777" w:rsidR="00B91BDA" w:rsidRPr="00B91BDA" w:rsidRDefault="00B91BDA" w:rsidP="00367BD6">
            <w:pPr>
              <w:pStyle w:val="Body"/>
              <w:spacing w:after="0"/>
            </w:pPr>
            <w:r w:rsidRPr="00B91BDA">
              <w:t>Code 9 Not stated / inadequately described:</w:t>
            </w:r>
          </w:p>
          <w:p w14:paraId="7059368A" w14:textId="77777777" w:rsidR="00B91BDA" w:rsidRPr="00B91BDA" w:rsidRDefault="00B91BDA" w:rsidP="00B91BDA">
            <w:pPr>
              <w:pStyle w:val="Body"/>
            </w:pPr>
            <w:r w:rsidRPr="00B91BDA">
              <w:t>May not be reported with any other code.</w:t>
            </w:r>
          </w:p>
          <w:p w14:paraId="298E45BE" w14:textId="77777777" w:rsidR="00B91BDA" w:rsidRPr="00B91BDA" w:rsidRDefault="00B91BDA" w:rsidP="00B91BDA">
            <w:pPr>
              <w:pStyle w:val="Body"/>
            </w:pPr>
            <w:r w:rsidRPr="00B91BDA">
              <w:t xml:space="preserve">More than one permissible value may be recorded. However no permissible value can be reported more than once. </w:t>
            </w:r>
          </w:p>
          <w:p w14:paraId="6695B196" w14:textId="3B474E3E" w:rsidR="006B2A56" w:rsidRPr="006B2A56" w:rsidRDefault="00B91BDA" w:rsidP="00B91BDA">
            <w:pPr>
              <w:pStyle w:val="Body"/>
            </w:pPr>
            <w:r w:rsidRPr="00B91BDA">
              <w:t>Code 7 Combined spinal-epidural block may not be recorded with both Code 4 and Code 5.</w:t>
            </w:r>
          </w:p>
        </w:tc>
      </w:tr>
      <w:tr w:rsidR="006B2A56" w:rsidRPr="006B2A56" w14:paraId="7A341B3D" w14:textId="77777777" w:rsidTr="00BE6A26">
        <w:tc>
          <w:tcPr>
            <w:tcW w:w="9214" w:type="dxa"/>
            <w:gridSpan w:val="4"/>
          </w:tcPr>
          <w:p w14:paraId="58FCED9A" w14:textId="77777777" w:rsidR="006B2A56" w:rsidRPr="006B2A56" w:rsidRDefault="006B2A56" w:rsidP="006B2A56">
            <w:pPr>
              <w:spacing w:after="0" w:line="240" w:lineRule="auto"/>
            </w:pPr>
          </w:p>
        </w:tc>
      </w:tr>
      <w:tr w:rsidR="006B2A56" w:rsidRPr="006B2A56" w14:paraId="668DCCC0" w14:textId="77777777" w:rsidTr="00BE6A26">
        <w:tc>
          <w:tcPr>
            <w:tcW w:w="2024" w:type="dxa"/>
          </w:tcPr>
          <w:p w14:paraId="3C05DB63" w14:textId="77777777" w:rsidR="006B2A56" w:rsidRPr="006B2A56" w:rsidRDefault="006B2A56" w:rsidP="00300471">
            <w:pPr>
              <w:spacing w:after="0" w:line="240" w:lineRule="auto"/>
            </w:pPr>
            <w:r w:rsidRPr="006B2A56">
              <w:t>Reported by</w:t>
            </w:r>
          </w:p>
        </w:tc>
        <w:tc>
          <w:tcPr>
            <w:tcW w:w="7190" w:type="dxa"/>
            <w:gridSpan w:val="3"/>
          </w:tcPr>
          <w:p w14:paraId="47BE31EB" w14:textId="77777777" w:rsidR="006B2A56" w:rsidRPr="006B2A56" w:rsidRDefault="006B2A56" w:rsidP="00EE0983">
            <w:pPr>
              <w:pStyle w:val="Body"/>
            </w:pPr>
            <w:r w:rsidRPr="006B2A56">
              <w:t>All Victorian hospitals where a birth has occurred and homebirth practitioners</w:t>
            </w:r>
          </w:p>
        </w:tc>
      </w:tr>
      <w:tr w:rsidR="006B2A56" w:rsidRPr="006B2A56" w14:paraId="127982C0" w14:textId="77777777" w:rsidTr="00BE6A26">
        <w:tc>
          <w:tcPr>
            <w:tcW w:w="9214" w:type="dxa"/>
            <w:gridSpan w:val="4"/>
          </w:tcPr>
          <w:p w14:paraId="68F4CD6B" w14:textId="77777777" w:rsidR="006B2A56" w:rsidRPr="006B2A56" w:rsidRDefault="006B2A56" w:rsidP="006B2A56">
            <w:pPr>
              <w:spacing w:after="0" w:line="240" w:lineRule="auto"/>
            </w:pPr>
          </w:p>
        </w:tc>
      </w:tr>
      <w:tr w:rsidR="006B2A56" w:rsidRPr="006B2A56" w14:paraId="57836FCC" w14:textId="77777777" w:rsidTr="00BE6A26">
        <w:tc>
          <w:tcPr>
            <w:tcW w:w="2024" w:type="dxa"/>
          </w:tcPr>
          <w:p w14:paraId="5A99C369" w14:textId="77777777" w:rsidR="006B2A56" w:rsidRPr="006B2A56" w:rsidRDefault="006B2A56" w:rsidP="00300471">
            <w:pPr>
              <w:spacing w:after="0" w:line="240" w:lineRule="auto"/>
            </w:pPr>
            <w:r w:rsidRPr="006B2A56">
              <w:t>Reported for</w:t>
            </w:r>
          </w:p>
        </w:tc>
        <w:tc>
          <w:tcPr>
            <w:tcW w:w="7190" w:type="dxa"/>
            <w:gridSpan w:val="3"/>
          </w:tcPr>
          <w:p w14:paraId="57EA6DCE" w14:textId="77777777" w:rsidR="006B2A56" w:rsidRPr="006B2A56" w:rsidRDefault="006B2A56" w:rsidP="006B2A56">
            <w:pPr>
              <w:spacing w:after="0" w:line="240" w:lineRule="auto"/>
            </w:pPr>
            <w:r w:rsidRPr="006B2A56">
              <w:t>Birth episodes where there is a labour</w:t>
            </w:r>
          </w:p>
        </w:tc>
      </w:tr>
      <w:tr w:rsidR="006B2A56" w:rsidRPr="006B2A56" w14:paraId="7AE1AEC0" w14:textId="77777777" w:rsidTr="00BE6A26">
        <w:tc>
          <w:tcPr>
            <w:tcW w:w="9214" w:type="dxa"/>
            <w:gridSpan w:val="4"/>
          </w:tcPr>
          <w:p w14:paraId="6864B787" w14:textId="77777777" w:rsidR="006B2A56" w:rsidRPr="006B2A56" w:rsidRDefault="006B2A56" w:rsidP="006B2A56">
            <w:pPr>
              <w:spacing w:after="0" w:line="240" w:lineRule="auto"/>
            </w:pPr>
          </w:p>
        </w:tc>
      </w:tr>
      <w:tr w:rsidR="006B2A56" w:rsidRPr="006B2A56" w14:paraId="731A6E4B" w14:textId="77777777" w:rsidTr="00BE6A26">
        <w:tblPrEx>
          <w:tblLook w:val="04A0" w:firstRow="1" w:lastRow="0" w:firstColumn="1" w:lastColumn="0" w:noHBand="0" w:noVBand="1"/>
        </w:tblPrEx>
        <w:tc>
          <w:tcPr>
            <w:tcW w:w="2024" w:type="dxa"/>
          </w:tcPr>
          <w:p w14:paraId="3EF9ED7E" w14:textId="77777777" w:rsidR="006B2A56" w:rsidRPr="006B2A56" w:rsidRDefault="006B2A56" w:rsidP="00300471">
            <w:pPr>
              <w:spacing w:after="0" w:line="240" w:lineRule="auto"/>
            </w:pPr>
            <w:r w:rsidRPr="006B2A56">
              <w:t>Related concepts (Section 2):</w:t>
            </w:r>
          </w:p>
        </w:tc>
        <w:tc>
          <w:tcPr>
            <w:tcW w:w="7190" w:type="dxa"/>
            <w:gridSpan w:val="3"/>
          </w:tcPr>
          <w:p w14:paraId="1518CA6D" w14:textId="77777777" w:rsidR="006B2A56" w:rsidRPr="006B2A56" w:rsidRDefault="006B2A56" w:rsidP="006B2A56">
            <w:pPr>
              <w:spacing w:after="0" w:line="240" w:lineRule="auto"/>
            </w:pPr>
            <w:r w:rsidRPr="006B2A56">
              <w:t>Analgesia</w:t>
            </w:r>
          </w:p>
        </w:tc>
      </w:tr>
      <w:tr w:rsidR="006B2A56" w:rsidRPr="006B2A56" w14:paraId="7EA06F29" w14:textId="77777777" w:rsidTr="00BE6A26">
        <w:tc>
          <w:tcPr>
            <w:tcW w:w="9214" w:type="dxa"/>
            <w:gridSpan w:val="4"/>
          </w:tcPr>
          <w:p w14:paraId="58062403" w14:textId="77777777" w:rsidR="006B2A56" w:rsidRPr="006B2A56" w:rsidRDefault="006B2A56" w:rsidP="006B2A56">
            <w:pPr>
              <w:spacing w:after="0" w:line="240" w:lineRule="auto"/>
            </w:pPr>
          </w:p>
        </w:tc>
      </w:tr>
      <w:tr w:rsidR="006B2A56" w:rsidRPr="006B2A56" w14:paraId="19D696DA" w14:textId="77777777" w:rsidTr="00BE6A26">
        <w:tblPrEx>
          <w:tblLook w:val="04A0" w:firstRow="1" w:lastRow="0" w:firstColumn="1" w:lastColumn="0" w:noHBand="0" w:noVBand="1"/>
        </w:tblPrEx>
        <w:tc>
          <w:tcPr>
            <w:tcW w:w="2024" w:type="dxa"/>
          </w:tcPr>
          <w:p w14:paraId="6BD5838F" w14:textId="77777777" w:rsidR="006B2A56" w:rsidRPr="006B2A56" w:rsidRDefault="006B2A56" w:rsidP="00300471">
            <w:pPr>
              <w:spacing w:after="0" w:line="240" w:lineRule="auto"/>
            </w:pPr>
            <w:r w:rsidRPr="006B2A56">
              <w:t>Related data items (this section):</w:t>
            </w:r>
          </w:p>
        </w:tc>
        <w:tc>
          <w:tcPr>
            <w:tcW w:w="7190" w:type="dxa"/>
            <w:gridSpan w:val="3"/>
          </w:tcPr>
          <w:p w14:paraId="7924F4F7" w14:textId="39917C76" w:rsidR="006B2A56" w:rsidRPr="006B2A56" w:rsidRDefault="00ED1874" w:rsidP="00300471">
            <w:pPr>
              <w:spacing w:after="0" w:line="240" w:lineRule="auto"/>
            </w:pPr>
            <w:r w:rsidRPr="00ED1874">
              <w:t>Analgesia for labour – indicator; Anaesthesia for operative delivery – type</w:t>
            </w:r>
          </w:p>
        </w:tc>
      </w:tr>
      <w:tr w:rsidR="006B2A56" w:rsidRPr="006B2A56" w14:paraId="58F76B53" w14:textId="77777777" w:rsidTr="00BE6A26">
        <w:tc>
          <w:tcPr>
            <w:tcW w:w="9214" w:type="dxa"/>
            <w:gridSpan w:val="4"/>
          </w:tcPr>
          <w:p w14:paraId="5865EB0E" w14:textId="77777777" w:rsidR="006B2A56" w:rsidRPr="006B2A56" w:rsidRDefault="006B2A56" w:rsidP="006B2A56">
            <w:pPr>
              <w:spacing w:after="0" w:line="240" w:lineRule="auto"/>
            </w:pPr>
          </w:p>
        </w:tc>
      </w:tr>
      <w:tr w:rsidR="006B2A56" w:rsidRPr="006B2A56" w14:paraId="4B6831F7" w14:textId="77777777" w:rsidTr="00BE6A26">
        <w:tblPrEx>
          <w:tblLook w:val="04A0" w:firstRow="1" w:lastRow="0" w:firstColumn="1" w:lastColumn="0" w:noHBand="0" w:noVBand="1"/>
        </w:tblPrEx>
        <w:tc>
          <w:tcPr>
            <w:tcW w:w="2024" w:type="dxa"/>
          </w:tcPr>
          <w:p w14:paraId="26DD36EE" w14:textId="77777777" w:rsidR="006B2A56" w:rsidRPr="006B2A56" w:rsidRDefault="006B2A56" w:rsidP="00300471">
            <w:pPr>
              <w:spacing w:after="0" w:line="240" w:lineRule="auto"/>
            </w:pPr>
            <w:r w:rsidRPr="006B2A56">
              <w:t>Related business rules (Section 4):</w:t>
            </w:r>
          </w:p>
        </w:tc>
        <w:tc>
          <w:tcPr>
            <w:tcW w:w="7190" w:type="dxa"/>
            <w:gridSpan w:val="3"/>
          </w:tcPr>
          <w:p w14:paraId="0F9111E5" w14:textId="77777777" w:rsidR="006B2A56" w:rsidRPr="006B2A56" w:rsidRDefault="006B2A56" w:rsidP="00EE0983">
            <w:pPr>
              <w:pStyle w:val="Body"/>
            </w:pPr>
            <w:r w:rsidRPr="006B2A56">
              <w:t>Analgesia for labour – indicator and Analgesia for labour – type valid combinations</w:t>
            </w:r>
          </w:p>
        </w:tc>
      </w:tr>
    </w:tbl>
    <w:p w14:paraId="15FD72B3" w14:textId="281796A0" w:rsidR="006B2A56" w:rsidRDefault="006B2A56" w:rsidP="00367BD6">
      <w:pPr>
        <w:spacing w:before="120" w:line="240" w:lineRule="auto"/>
        <w:rPr>
          <w:b/>
          <w:bCs/>
        </w:rPr>
      </w:pPr>
      <w:r w:rsidRPr="006B2A56">
        <w:rPr>
          <w:b/>
          <w:bCs/>
        </w:rPr>
        <w:t>Administration</w:t>
      </w:r>
    </w:p>
    <w:tbl>
      <w:tblPr>
        <w:tblW w:w="9495" w:type="dxa"/>
        <w:tblLook w:val="01E0" w:firstRow="1" w:lastRow="1" w:firstColumn="1" w:lastColumn="1" w:noHBand="0" w:noVBand="0"/>
      </w:tblPr>
      <w:tblGrid>
        <w:gridCol w:w="2025"/>
        <w:gridCol w:w="2653"/>
        <w:gridCol w:w="1843"/>
        <w:gridCol w:w="463"/>
        <w:gridCol w:w="2048"/>
        <w:gridCol w:w="463"/>
      </w:tblGrid>
      <w:tr w:rsidR="006B2A56" w:rsidRPr="006B2A56" w14:paraId="6E64F9D4" w14:textId="77777777" w:rsidTr="00300471">
        <w:tc>
          <w:tcPr>
            <w:tcW w:w="2025" w:type="dxa"/>
          </w:tcPr>
          <w:p w14:paraId="37260CD4" w14:textId="77777777" w:rsidR="006B2A56" w:rsidRPr="006B2A56" w:rsidRDefault="006B2A56" w:rsidP="00300471">
            <w:pPr>
              <w:spacing w:after="0" w:line="240" w:lineRule="auto"/>
            </w:pPr>
            <w:r w:rsidRPr="006B2A56">
              <w:t>Principal data users</w:t>
            </w:r>
          </w:p>
        </w:tc>
        <w:tc>
          <w:tcPr>
            <w:tcW w:w="7470" w:type="dxa"/>
            <w:gridSpan w:val="5"/>
          </w:tcPr>
          <w:p w14:paraId="49C6E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C2F90A6" w14:textId="77777777" w:rsidTr="00300471">
        <w:tc>
          <w:tcPr>
            <w:tcW w:w="9495" w:type="dxa"/>
            <w:gridSpan w:val="6"/>
          </w:tcPr>
          <w:p w14:paraId="32D122C4" w14:textId="77777777" w:rsidR="006B2A56" w:rsidRPr="006B2A56" w:rsidRDefault="006B2A56" w:rsidP="006B2A56">
            <w:pPr>
              <w:spacing w:after="0" w:line="240" w:lineRule="auto"/>
            </w:pPr>
          </w:p>
        </w:tc>
      </w:tr>
      <w:tr w:rsidR="006B2A56" w:rsidRPr="006B2A56" w14:paraId="5A104F60" w14:textId="77777777" w:rsidTr="00300471">
        <w:trPr>
          <w:gridAfter w:val="1"/>
          <w:wAfter w:w="463" w:type="dxa"/>
        </w:trPr>
        <w:tc>
          <w:tcPr>
            <w:tcW w:w="2025" w:type="dxa"/>
          </w:tcPr>
          <w:p w14:paraId="67CCE2CE" w14:textId="77777777" w:rsidR="006B2A56" w:rsidRPr="006B2A56" w:rsidRDefault="006B2A56" w:rsidP="00300471">
            <w:pPr>
              <w:spacing w:after="0" w:line="240" w:lineRule="auto"/>
            </w:pPr>
            <w:r w:rsidRPr="006B2A56">
              <w:t>Definition source</w:t>
            </w:r>
          </w:p>
        </w:tc>
        <w:tc>
          <w:tcPr>
            <w:tcW w:w="2653" w:type="dxa"/>
          </w:tcPr>
          <w:p w14:paraId="3A25E303" w14:textId="1D608FD7" w:rsidR="006B2A56" w:rsidRPr="006B2A56" w:rsidRDefault="00ED1874" w:rsidP="006B2A56">
            <w:pPr>
              <w:spacing w:after="0" w:line="240" w:lineRule="auto"/>
            </w:pPr>
            <w:r>
              <w:t>AIHW</w:t>
            </w:r>
          </w:p>
        </w:tc>
        <w:tc>
          <w:tcPr>
            <w:tcW w:w="1843" w:type="dxa"/>
          </w:tcPr>
          <w:p w14:paraId="5A82AC53" w14:textId="77777777" w:rsidR="006B2A56" w:rsidRPr="006B2A56" w:rsidRDefault="006B2A56" w:rsidP="00300471">
            <w:pPr>
              <w:spacing w:after="0" w:line="240" w:lineRule="auto"/>
            </w:pPr>
            <w:r w:rsidRPr="006B2A56">
              <w:t>Version</w:t>
            </w:r>
          </w:p>
        </w:tc>
        <w:tc>
          <w:tcPr>
            <w:tcW w:w="2511" w:type="dxa"/>
            <w:gridSpan w:val="2"/>
          </w:tcPr>
          <w:p w14:paraId="763D04D4" w14:textId="77777777" w:rsidR="009D4D17" w:rsidRPr="006B2A56" w:rsidRDefault="009D4D17" w:rsidP="00975AB3">
            <w:pPr>
              <w:spacing w:after="0" w:line="240" w:lineRule="auto"/>
              <w:ind w:left="360"/>
            </w:pPr>
            <w:r>
              <w:t xml:space="preserve">1. </w:t>
            </w:r>
            <w:r w:rsidRPr="006B2A56">
              <w:t>January 1999</w:t>
            </w:r>
          </w:p>
          <w:p w14:paraId="1DEF3C5E" w14:textId="77777777" w:rsidR="009D4D17" w:rsidRDefault="009D4D17" w:rsidP="00975AB3">
            <w:pPr>
              <w:spacing w:after="0" w:line="240" w:lineRule="auto"/>
              <w:ind w:left="360"/>
            </w:pPr>
            <w:r>
              <w:t xml:space="preserve">2. </w:t>
            </w:r>
            <w:r w:rsidRPr="006B2A56">
              <w:t>July 2015</w:t>
            </w:r>
          </w:p>
          <w:p w14:paraId="1514CD2F" w14:textId="324BDA7C" w:rsidR="006B2A56" w:rsidRPr="006B2A56" w:rsidRDefault="009D4D17" w:rsidP="00367BD6">
            <w:pPr>
              <w:spacing w:after="0" w:line="240" w:lineRule="auto"/>
              <w:ind w:left="360"/>
            </w:pPr>
            <w:r w:rsidRPr="00367BD6">
              <w:t>3. July 2023</w:t>
            </w:r>
          </w:p>
        </w:tc>
      </w:tr>
      <w:tr w:rsidR="006B2A56" w:rsidRPr="006B2A56" w14:paraId="343DCCD0" w14:textId="77777777" w:rsidTr="00300471">
        <w:tc>
          <w:tcPr>
            <w:tcW w:w="9495" w:type="dxa"/>
            <w:gridSpan w:val="6"/>
          </w:tcPr>
          <w:p w14:paraId="3EC204C5" w14:textId="77777777" w:rsidR="006B2A56" w:rsidRPr="006B2A56" w:rsidRDefault="006B2A56" w:rsidP="006B2A56">
            <w:pPr>
              <w:spacing w:after="0" w:line="240" w:lineRule="auto"/>
            </w:pPr>
          </w:p>
        </w:tc>
      </w:tr>
      <w:tr w:rsidR="006B2A56" w:rsidRPr="006B2A56" w14:paraId="57620C85" w14:textId="77777777" w:rsidTr="00300471">
        <w:tc>
          <w:tcPr>
            <w:tcW w:w="2025" w:type="dxa"/>
          </w:tcPr>
          <w:p w14:paraId="41E719D5" w14:textId="77777777" w:rsidR="006B2A56" w:rsidRPr="006B2A56" w:rsidRDefault="006B2A56" w:rsidP="00300471">
            <w:pPr>
              <w:spacing w:after="0" w:line="240" w:lineRule="auto"/>
            </w:pPr>
            <w:r w:rsidRPr="006B2A56">
              <w:t>Codeset source</w:t>
            </w:r>
          </w:p>
        </w:tc>
        <w:tc>
          <w:tcPr>
            <w:tcW w:w="2653" w:type="dxa"/>
          </w:tcPr>
          <w:p w14:paraId="59D6EB27" w14:textId="23098FA8" w:rsidR="006B2A56" w:rsidRPr="006B2A56" w:rsidRDefault="00ED1874" w:rsidP="006B2A56">
            <w:pPr>
              <w:spacing w:after="0" w:line="240" w:lineRule="auto"/>
            </w:pPr>
            <w:r>
              <w:t>AIHW</w:t>
            </w:r>
            <w:r w:rsidRPr="006B2A56">
              <w:t xml:space="preserve"> </w:t>
            </w:r>
            <w:r w:rsidR="006B2A56" w:rsidRPr="006B2A56">
              <w:t>(DH modified)</w:t>
            </w:r>
          </w:p>
        </w:tc>
        <w:tc>
          <w:tcPr>
            <w:tcW w:w="2306" w:type="dxa"/>
            <w:gridSpan w:val="2"/>
          </w:tcPr>
          <w:p w14:paraId="25080ACA" w14:textId="77777777" w:rsidR="006B2A56" w:rsidRPr="006B2A56" w:rsidRDefault="006B2A56" w:rsidP="00300471">
            <w:pPr>
              <w:spacing w:after="0" w:line="240" w:lineRule="auto"/>
            </w:pPr>
            <w:r w:rsidRPr="006B2A56">
              <w:t>Collection start date</w:t>
            </w:r>
          </w:p>
        </w:tc>
        <w:tc>
          <w:tcPr>
            <w:tcW w:w="2511" w:type="dxa"/>
            <w:gridSpan w:val="2"/>
          </w:tcPr>
          <w:p w14:paraId="4092B622" w14:textId="77777777" w:rsidR="006B2A56" w:rsidRPr="006B2A56" w:rsidRDefault="006B2A56" w:rsidP="00300471">
            <w:pPr>
              <w:spacing w:after="0" w:line="240" w:lineRule="auto"/>
              <w:ind w:left="-147" w:firstLine="147"/>
            </w:pPr>
            <w:r w:rsidRPr="006B2A56">
              <w:t>1999</w:t>
            </w:r>
          </w:p>
        </w:tc>
      </w:tr>
    </w:tbl>
    <w:p w14:paraId="67871FCF" w14:textId="32A753DA" w:rsidR="006B2A56" w:rsidRPr="006B2A56" w:rsidRDefault="006B2A56" w:rsidP="006B2A56">
      <w:pPr>
        <w:spacing w:after="0" w:line="240" w:lineRule="auto"/>
      </w:pPr>
      <w:r w:rsidRPr="006B2A56">
        <w:br w:type="page"/>
      </w:r>
    </w:p>
    <w:p w14:paraId="7E9F4FB5" w14:textId="18940256" w:rsidR="00AE3A15" w:rsidRPr="006B2A56" w:rsidRDefault="00AE3A15" w:rsidP="00C55E9E">
      <w:pPr>
        <w:pStyle w:val="Heading1"/>
      </w:pPr>
      <w:bookmarkStart w:id="41" w:name="_Toc155390509"/>
      <w:bookmarkStart w:id="42" w:name="_Toc31278189"/>
      <w:bookmarkStart w:id="43" w:name="_Toc350263766"/>
      <w:bookmarkStart w:id="44" w:name="_Toc499798919"/>
      <w:bookmarkStart w:id="45" w:name="_Toc233835875"/>
      <w:r>
        <w:lastRenderedPageBreak/>
        <w:t>Aneuploidy screening resul</w:t>
      </w:r>
      <w:bookmarkEnd w:id="41"/>
      <w:r w:rsidR="002E2EB3">
        <w:t>t</w:t>
      </w:r>
      <w:bookmarkEnd w:id="45"/>
    </w:p>
    <w:p w14:paraId="40C1C133" w14:textId="77777777" w:rsidR="00AE3A15" w:rsidRPr="007F700F" w:rsidRDefault="00AE3A15" w:rsidP="00AE3A15">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AE3A15" w:rsidRPr="006B2A56" w14:paraId="319B561D" w14:textId="77777777" w:rsidTr="009C72CC">
        <w:tc>
          <w:tcPr>
            <w:tcW w:w="2024" w:type="dxa"/>
          </w:tcPr>
          <w:p w14:paraId="641D9179" w14:textId="77777777" w:rsidR="00AE3A15" w:rsidRPr="006B2A56" w:rsidRDefault="00AE3A15">
            <w:pPr>
              <w:pStyle w:val="Body"/>
            </w:pPr>
            <w:r w:rsidRPr="006B2A56">
              <w:t>Definition</w:t>
            </w:r>
          </w:p>
        </w:tc>
        <w:tc>
          <w:tcPr>
            <w:tcW w:w="7190" w:type="dxa"/>
            <w:gridSpan w:val="3"/>
          </w:tcPr>
          <w:p w14:paraId="5D62C7E4" w14:textId="77777777" w:rsidR="00AE3A15" w:rsidRPr="006B2A56" w:rsidRDefault="00AE3A15">
            <w:pPr>
              <w:pStyle w:val="Body"/>
            </w:pPr>
            <w:r>
              <w:t>Result of the Aneuploidy screening test conducted during this pregnancy</w:t>
            </w:r>
          </w:p>
        </w:tc>
      </w:tr>
      <w:tr w:rsidR="00AE3A15" w:rsidRPr="006B2A56" w14:paraId="3C3AC458" w14:textId="77777777" w:rsidTr="009C72CC">
        <w:tc>
          <w:tcPr>
            <w:tcW w:w="2024" w:type="dxa"/>
          </w:tcPr>
          <w:p w14:paraId="2F4359AC" w14:textId="77777777" w:rsidR="00AE3A15" w:rsidRPr="006B2A56" w:rsidRDefault="00AE3A15">
            <w:pPr>
              <w:pStyle w:val="Body"/>
            </w:pPr>
            <w:r w:rsidRPr="006B2A56">
              <w:t>Representation class</w:t>
            </w:r>
          </w:p>
        </w:tc>
        <w:tc>
          <w:tcPr>
            <w:tcW w:w="2025" w:type="dxa"/>
          </w:tcPr>
          <w:p w14:paraId="45D3EBBC" w14:textId="77777777" w:rsidR="00AE3A15" w:rsidRPr="006B2A56" w:rsidRDefault="00AE3A15">
            <w:pPr>
              <w:pStyle w:val="Body"/>
            </w:pPr>
            <w:r w:rsidRPr="006B2A56">
              <w:t>Code</w:t>
            </w:r>
          </w:p>
        </w:tc>
        <w:tc>
          <w:tcPr>
            <w:tcW w:w="2025" w:type="dxa"/>
          </w:tcPr>
          <w:p w14:paraId="6E075360" w14:textId="77777777" w:rsidR="00AE3A15" w:rsidRPr="006B2A56" w:rsidRDefault="00AE3A15">
            <w:pPr>
              <w:pStyle w:val="Body"/>
            </w:pPr>
            <w:r w:rsidRPr="006B2A56">
              <w:t>Data type</w:t>
            </w:r>
          </w:p>
        </w:tc>
        <w:tc>
          <w:tcPr>
            <w:tcW w:w="3140" w:type="dxa"/>
          </w:tcPr>
          <w:p w14:paraId="2A16800A" w14:textId="77777777" w:rsidR="00AE3A15" w:rsidRPr="006B2A56" w:rsidRDefault="00AE3A15">
            <w:pPr>
              <w:pStyle w:val="Body"/>
            </w:pPr>
            <w:r w:rsidRPr="006B2A56">
              <w:t>Number</w:t>
            </w:r>
          </w:p>
        </w:tc>
      </w:tr>
      <w:tr w:rsidR="00AE3A15" w:rsidRPr="006B2A56" w14:paraId="20247269" w14:textId="77777777" w:rsidTr="009C72CC">
        <w:tc>
          <w:tcPr>
            <w:tcW w:w="2024" w:type="dxa"/>
          </w:tcPr>
          <w:p w14:paraId="358B2D1A" w14:textId="77777777" w:rsidR="00AE3A15" w:rsidRPr="006B2A56" w:rsidRDefault="00AE3A15">
            <w:pPr>
              <w:pStyle w:val="Body"/>
            </w:pPr>
            <w:r w:rsidRPr="006B2A56">
              <w:t>Format</w:t>
            </w:r>
          </w:p>
        </w:tc>
        <w:tc>
          <w:tcPr>
            <w:tcW w:w="2025" w:type="dxa"/>
          </w:tcPr>
          <w:p w14:paraId="374DFCB6" w14:textId="77777777" w:rsidR="00AE3A15" w:rsidRPr="006B2A56" w:rsidRDefault="00AE3A15">
            <w:pPr>
              <w:pStyle w:val="Body"/>
            </w:pPr>
            <w:r w:rsidRPr="006B2A56">
              <w:t>N</w:t>
            </w:r>
          </w:p>
        </w:tc>
        <w:tc>
          <w:tcPr>
            <w:tcW w:w="2025" w:type="dxa"/>
          </w:tcPr>
          <w:p w14:paraId="45E4A9C9" w14:textId="77777777" w:rsidR="00AE3A15" w:rsidRPr="006B2A56" w:rsidRDefault="00AE3A15">
            <w:pPr>
              <w:pStyle w:val="Body"/>
              <w:rPr>
                <w:i/>
              </w:rPr>
            </w:pPr>
            <w:r w:rsidRPr="006B2A56">
              <w:t>Field size</w:t>
            </w:r>
          </w:p>
        </w:tc>
        <w:tc>
          <w:tcPr>
            <w:tcW w:w="3140" w:type="dxa"/>
          </w:tcPr>
          <w:p w14:paraId="70524B6C" w14:textId="77777777" w:rsidR="00AE3A15" w:rsidRPr="006B2A56" w:rsidRDefault="00AE3A15">
            <w:pPr>
              <w:pStyle w:val="Body"/>
            </w:pPr>
            <w:r w:rsidRPr="006B2A56">
              <w:t>1</w:t>
            </w:r>
          </w:p>
        </w:tc>
      </w:tr>
      <w:tr w:rsidR="00AE3A15" w:rsidRPr="006B2A56" w14:paraId="5D7C4CBB" w14:textId="77777777" w:rsidTr="009C72CC">
        <w:tc>
          <w:tcPr>
            <w:tcW w:w="2024" w:type="dxa"/>
          </w:tcPr>
          <w:p w14:paraId="3145E982" w14:textId="77777777" w:rsidR="00AE3A15" w:rsidRPr="006B2A56" w:rsidRDefault="00AE3A15">
            <w:pPr>
              <w:pStyle w:val="Body"/>
            </w:pPr>
            <w:r w:rsidRPr="006B2A56">
              <w:t>Location</w:t>
            </w:r>
          </w:p>
        </w:tc>
        <w:tc>
          <w:tcPr>
            <w:tcW w:w="2025" w:type="dxa"/>
          </w:tcPr>
          <w:p w14:paraId="621BDF04" w14:textId="77777777" w:rsidR="00AE3A15" w:rsidRPr="006B2A56" w:rsidRDefault="00AE3A15">
            <w:pPr>
              <w:pStyle w:val="Body"/>
            </w:pPr>
            <w:r w:rsidRPr="006B2A56">
              <w:t>Episode record</w:t>
            </w:r>
          </w:p>
        </w:tc>
        <w:tc>
          <w:tcPr>
            <w:tcW w:w="2025" w:type="dxa"/>
          </w:tcPr>
          <w:p w14:paraId="62477E88" w14:textId="77777777" w:rsidR="00AE3A15" w:rsidRPr="006B2A56" w:rsidRDefault="00AE3A15">
            <w:pPr>
              <w:pStyle w:val="Body"/>
            </w:pPr>
            <w:r w:rsidRPr="006B2A56">
              <w:t>Position</w:t>
            </w:r>
          </w:p>
        </w:tc>
        <w:tc>
          <w:tcPr>
            <w:tcW w:w="3140" w:type="dxa"/>
          </w:tcPr>
          <w:p w14:paraId="6BCE1EB1" w14:textId="77777777" w:rsidR="00AE3A15" w:rsidRPr="006B2A56" w:rsidRDefault="00AE3A15">
            <w:pPr>
              <w:pStyle w:val="Body"/>
            </w:pPr>
            <w:r>
              <w:t>176</w:t>
            </w:r>
          </w:p>
        </w:tc>
      </w:tr>
      <w:tr w:rsidR="00AE3A15" w:rsidRPr="006B2A56" w14:paraId="0484C3B8" w14:textId="77777777" w:rsidTr="009C72CC">
        <w:tc>
          <w:tcPr>
            <w:tcW w:w="2024" w:type="dxa"/>
          </w:tcPr>
          <w:p w14:paraId="04989973" w14:textId="77777777" w:rsidR="00AE3A15" w:rsidRPr="006B2A56" w:rsidRDefault="00AE3A15">
            <w:pPr>
              <w:pStyle w:val="Body"/>
            </w:pPr>
            <w:r w:rsidRPr="006B2A56">
              <w:t>Permissible values</w:t>
            </w:r>
          </w:p>
        </w:tc>
        <w:tc>
          <w:tcPr>
            <w:tcW w:w="7190" w:type="dxa"/>
            <w:gridSpan w:val="3"/>
          </w:tcPr>
          <w:p w14:paraId="6D437963" w14:textId="77777777" w:rsidR="00AE3A15" w:rsidRPr="007F700F" w:rsidRDefault="00AE3A15">
            <w:pPr>
              <w:pStyle w:val="Body"/>
              <w:rPr>
                <w:b/>
                <w:bCs/>
              </w:rPr>
            </w:pPr>
            <w:r w:rsidRPr="007F700F">
              <w:rPr>
                <w:b/>
                <w:bCs/>
              </w:rPr>
              <w:t>Code</w:t>
            </w:r>
            <w:r w:rsidRPr="007F700F">
              <w:rPr>
                <w:b/>
                <w:bCs/>
              </w:rPr>
              <w:tab/>
              <w:t>Descriptor</w:t>
            </w:r>
          </w:p>
          <w:p w14:paraId="5094B609" w14:textId="77777777" w:rsidR="00AE3A15" w:rsidRPr="006B2A56" w:rsidRDefault="00AE3A15">
            <w:pPr>
              <w:spacing w:after="60" w:line="240" w:lineRule="auto"/>
            </w:pPr>
            <w:r w:rsidRPr="006B2A56">
              <w:t>1</w:t>
            </w:r>
            <w:r w:rsidRPr="006B2A56">
              <w:tab/>
            </w:r>
            <w:r>
              <w:t>Low risk</w:t>
            </w:r>
          </w:p>
          <w:p w14:paraId="741866D6" w14:textId="77777777" w:rsidR="00AE3A15" w:rsidRPr="006B2A56" w:rsidRDefault="00AE3A15">
            <w:pPr>
              <w:spacing w:after="60" w:line="240" w:lineRule="auto"/>
            </w:pPr>
            <w:r w:rsidRPr="006B2A56">
              <w:t>2</w:t>
            </w:r>
            <w:r w:rsidRPr="006B2A56">
              <w:tab/>
            </w:r>
            <w:r>
              <w:t>High risk</w:t>
            </w:r>
          </w:p>
          <w:p w14:paraId="672E0B56" w14:textId="77777777" w:rsidR="00AE3A15" w:rsidRDefault="00AE3A15">
            <w:pPr>
              <w:spacing w:after="60" w:line="240" w:lineRule="auto"/>
            </w:pPr>
            <w:r w:rsidRPr="006B2A56">
              <w:t>3</w:t>
            </w:r>
            <w:r w:rsidRPr="006B2A56">
              <w:tab/>
            </w:r>
            <w:r>
              <w:t>Not reportable / failed NIPT</w:t>
            </w:r>
          </w:p>
          <w:p w14:paraId="6C75DC26" w14:textId="77777777" w:rsidR="00AE3A15" w:rsidRPr="006B2A56" w:rsidRDefault="00AE3A15">
            <w:pPr>
              <w:spacing w:after="60" w:line="240" w:lineRule="auto"/>
            </w:pPr>
            <w:r>
              <w:t>4</w:t>
            </w:r>
            <w:r w:rsidRPr="006B2A56">
              <w:tab/>
            </w:r>
            <w:r>
              <w:t>Ordered but results unavailable / unknown</w:t>
            </w:r>
          </w:p>
          <w:p w14:paraId="008B8BF4" w14:textId="77777777" w:rsidR="00AE3A15" w:rsidRPr="006B2A56" w:rsidRDefault="00AE3A15">
            <w:pPr>
              <w:spacing w:line="240" w:lineRule="auto"/>
            </w:pPr>
            <w:r w:rsidRPr="006B2A56">
              <w:t>9</w:t>
            </w:r>
            <w:r w:rsidRPr="006B2A56">
              <w:tab/>
              <w:t>Not stated / inadequately described</w:t>
            </w:r>
          </w:p>
        </w:tc>
      </w:tr>
      <w:tr w:rsidR="00AE3A15" w:rsidRPr="006B2A56" w14:paraId="7B0A0B0F" w14:textId="77777777" w:rsidTr="009C72CC">
        <w:tblPrEx>
          <w:tblLook w:val="04A0" w:firstRow="1" w:lastRow="0" w:firstColumn="1" w:lastColumn="0" w:noHBand="0" w:noVBand="1"/>
        </w:tblPrEx>
        <w:tc>
          <w:tcPr>
            <w:tcW w:w="2024" w:type="dxa"/>
          </w:tcPr>
          <w:p w14:paraId="74552689" w14:textId="77777777" w:rsidR="00AE3A15" w:rsidRPr="006B2A56" w:rsidRDefault="00AE3A15">
            <w:pPr>
              <w:pStyle w:val="Body"/>
            </w:pPr>
            <w:r w:rsidRPr="006B2A56">
              <w:t>Reporting guide</w:t>
            </w:r>
          </w:p>
        </w:tc>
        <w:tc>
          <w:tcPr>
            <w:tcW w:w="7190" w:type="dxa"/>
            <w:gridSpan w:val="3"/>
          </w:tcPr>
          <w:p w14:paraId="01B4400E" w14:textId="77777777" w:rsidR="00AE3A15" w:rsidRPr="006B2A56" w:rsidRDefault="00AE3A15">
            <w:pPr>
              <w:pStyle w:val="Body"/>
            </w:pPr>
            <w:r>
              <w:t xml:space="preserve">Code 3 </w:t>
            </w:r>
            <w:r w:rsidRPr="00610C54">
              <w:rPr>
                <w:rStyle w:val="BodyChar"/>
                <w:szCs w:val="21"/>
              </w:rPr>
              <w:tab/>
            </w:r>
            <w:r>
              <w:t>Not reportable / failed NIPT</w:t>
            </w:r>
            <w:r>
              <w:br/>
              <w:t>Where an NIPT result is “No call”, “No result”, “Failed NIPT”</w:t>
            </w:r>
          </w:p>
        </w:tc>
      </w:tr>
      <w:tr w:rsidR="00AE3A15" w:rsidRPr="006B2A56" w14:paraId="735F0E86" w14:textId="77777777" w:rsidTr="009C72CC">
        <w:tc>
          <w:tcPr>
            <w:tcW w:w="2024" w:type="dxa"/>
          </w:tcPr>
          <w:p w14:paraId="4B574493" w14:textId="77777777" w:rsidR="00AE3A15" w:rsidRPr="006B2A56" w:rsidRDefault="00AE3A15">
            <w:pPr>
              <w:pStyle w:val="Body"/>
            </w:pPr>
            <w:r w:rsidRPr="006B2A56">
              <w:t>Reported by</w:t>
            </w:r>
          </w:p>
        </w:tc>
        <w:tc>
          <w:tcPr>
            <w:tcW w:w="7190" w:type="dxa"/>
            <w:gridSpan w:val="3"/>
          </w:tcPr>
          <w:p w14:paraId="6DEE8B33" w14:textId="77777777" w:rsidR="00AE3A15" w:rsidRPr="006B2A56" w:rsidRDefault="00AE3A15">
            <w:pPr>
              <w:pStyle w:val="Body"/>
            </w:pPr>
            <w:r w:rsidRPr="006B2A56">
              <w:t>All Victorian hospitals where a birth has occurred and homebirth practitioners</w:t>
            </w:r>
          </w:p>
        </w:tc>
      </w:tr>
      <w:tr w:rsidR="00AE3A15" w:rsidRPr="006B2A56" w14:paraId="7CBA3CBD" w14:textId="77777777" w:rsidTr="009C72CC">
        <w:tc>
          <w:tcPr>
            <w:tcW w:w="2024" w:type="dxa"/>
          </w:tcPr>
          <w:p w14:paraId="20BD1335" w14:textId="77777777" w:rsidR="00AE3A15" w:rsidRPr="006B2A56" w:rsidRDefault="00AE3A15">
            <w:pPr>
              <w:pStyle w:val="Body"/>
            </w:pPr>
            <w:r w:rsidRPr="006B2A56">
              <w:t>Reported for</w:t>
            </w:r>
          </w:p>
        </w:tc>
        <w:tc>
          <w:tcPr>
            <w:tcW w:w="7190" w:type="dxa"/>
            <w:gridSpan w:val="3"/>
          </w:tcPr>
          <w:p w14:paraId="10969AB8" w14:textId="77777777" w:rsidR="00AE3A15" w:rsidRPr="006B2A56" w:rsidRDefault="00AE3A15">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E3A15" w:rsidRPr="006B2A56" w14:paraId="47FFC109" w14:textId="77777777">
        <w:tc>
          <w:tcPr>
            <w:tcW w:w="1985" w:type="dxa"/>
          </w:tcPr>
          <w:p w14:paraId="0FB90BD5" w14:textId="77777777" w:rsidR="00AE3A15" w:rsidRPr="001B6C65" w:rsidRDefault="00AE3A15">
            <w:pPr>
              <w:pStyle w:val="Body"/>
            </w:pPr>
            <w:r w:rsidRPr="006B2A56">
              <w:t>Related concepts (Section 2):</w:t>
            </w:r>
          </w:p>
        </w:tc>
        <w:tc>
          <w:tcPr>
            <w:tcW w:w="7337" w:type="dxa"/>
          </w:tcPr>
          <w:p w14:paraId="4907B6E1" w14:textId="77777777" w:rsidR="00AE3A15" w:rsidRPr="00B4629B" w:rsidRDefault="00AE3A15">
            <w:pPr>
              <w:pStyle w:val="DHHSbody"/>
              <w:rPr>
                <w:sz w:val="21"/>
              </w:rPr>
            </w:pPr>
            <w:r w:rsidRPr="00B4629B">
              <w:rPr>
                <w:sz w:val="21"/>
              </w:rPr>
              <w:t>None specified</w:t>
            </w:r>
          </w:p>
        </w:tc>
      </w:tr>
      <w:tr w:rsidR="00AE3A15" w:rsidRPr="006B2A56" w14:paraId="26C848BD" w14:textId="77777777">
        <w:tc>
          <w:tcPr>
            <w:tcW w:w="1985" w:type="dxa"/>
          </w:tcPr>
          <w:p w14:paraId="399D544E" w14:textId="77777777" w:rsidR="00AE3A15" w:rsidRPr="006B2A56" w:rsidRDefault="00AE3A15">
            <w:pPr>
              <w:pStyle w:val="Body"/>
            </w:pPr>
            <w:r w:rsidRPr="006B2A56">
              <w:t>Related data items (this section):</w:t>
            </w:r>
          </w:p>
        </w:tc>
        <w:tc>
          <w:tcPr>
            <w:tcW w:w="7337" w:type="dxa"/>
          </w:tcPr>
          <w:p w14:paraId="63B80C9A" w14:textId="77777777" w:rsidR="00AE3A15" w:rsidRPr="00B4629B" w:rsidRDefault="00AE3A15">
            <w:pPr>
              <w:pStyle w:val="DHHSbody"/>
              <w:ind w:left="27" w:hanging="27"/>
              <w:rPr>
                <w:sz w:val="21"/>
              </w:rPr>
            </w:pPr>
            <w:r w:rsidRPr="00B4629B">
              <w:rPr>
                <w:sz w:val="21"/>
              </w:rPr>
              <w:t>Aneuploidy screening status; Aneuploidy screening type; Aneuploidy screening result – high risk condition</w:t>
            </w:r>
          </w:p>
        </w:tc>
      </w:tr>
      <w:tr w:rsidR="00AE3A15" w:rsidRPr="006B2A56" w14:paraId="203A51C4" w14:textId="77777777">
        <w:tc>
          <w:tcPr>
            <w:tcW w:w="1985" w:type="dxa"/>
          </w:tcPr>
          <w:p w14:paraId="6C9B3780" w14:textId="77777777" w:rsidR="00AE3A15" w:rsidRPr="001B6C65" w:rsidRDefault="00AE3A15">
            <w:pPr>
              <w:pStyle w:val="Body"/>
            </w:pPr>
            <w:r w:rsidRPr="006B2A56">
              <w:t>Related business rules (Section 4):</w:t>
            </w:r>
          </w:p>
        </w:tc>
        <w:tc>
          <w:tcPr>
            <w:tcW w:w="7337" w:type="dxa"/>
          </w:tcPr>
          <w:p w14:paraId="19AD1639" w14:textId="09494EF5" w:rsidR="00AE3A15" w:rsidRPr="005D4973" w:rsidRDefault="00AE3A15">
            <w:pPr>
              <w:pStyle w:val="DHHSbody"/>
              <w:ind w:left="27" w:hanging="27"/>
              <w:rPr>
                <w:sz w:val="21"/>
              </w:rPr>
            </w:pPr>
            <w:r w:rsidRPr="005D4973">
              <w:rPr>
                <w:sz w:val="21"/>
              </w:rPr>
              <w:t>Aneuploidy screening – conditionally mandatory data item</w:t>
            </w:r>
            <w:r w:rsidR="00595375">
              <w:rPr>
                <w:sz w:val="21"/>
              </w:rPr>
              <w:t>s</w:t>
            </w:r>
          </w:p>
        </w:tc>
      </w:tr>
    </w:tbl>
    <w:p w14:paraId="785F837F" w14:textId="77777777" w:rsidR="00AE3A15" w:rsidRDefault="00AE3A15" w:rsidP="00AE3A15">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E3A15" w:rsidRPr="00050B9A" w14:paraId="586B8436" w14:textId="77777777">
        <w:tc>
          <w:tcPr>
            <w:tcW w:w="2268" w:type="dxa"/>
          </w:tcPr>
          <w:p w14:paraId="0344A14B" w14:textId="77777777" w:rsidR="00AE3A15" w:rsidRPr="00E31390" w:rsidRDefault="00AE3A15">
            <w:pPr>
              <w:pStyle w:val="Body"/>
            </w:pPr>
            <w:r w:rsidRPr="00E31390">
              <w:t>Principal data users</w:t>
            </w:r>
          </w:p>
        </w:tc>
        <w:tc>
          <w:tcPr>
            <w:tcW w:w="6946" w:type="dxa"/>
            <w:gridSpan w:val="3"/>
          </w:tcPr>
          <w:p w14:paraId="7AEC5AFD" w14:textId="77777777" w:rsidR="00AE3A15" w:rsidRPr="00050B9A" w:rsidRDefault="00AE3A15">
            <w:pPr>
              <w:pStyle w:val="Body"/>
            </w:pPr>
            <w:r w:rsidRPr="00050B9A">
              <w:t>Consultative Council on Obstetric and Paediatric Mortality and Morbidity</w:t>
            </w:r>
          </w:p>
        </w:tc>
      </w:tr>
      <w:tr w:rsidR="00AE3A15" w:rsidRPr="00050B9A" w14:paraId="7A6C8658" w14:textId="77777777">
        <w:tc>
          <w:tcPr>
            <w:tcW w:w="2268" w:type="dxa"/>
          </w:tcPr>
          <w:p w14:paraId="2FBBF68B" w14:textId="77777777" w:rsidR="00AE3A15" w:rsidRPr="00E31390" w:rsidRDefault="00AE3A15">
            <w:pPr>
              <w:pStyle w:val="Body"/>
            </w:pPr>
            <w:r w:rsidRPr="00E31390">
              <w:t>Definition source</w:t>
            </w:r>
          </w:p>
        </w:tc>
        <w:tc>
          <w:tcPr>
            <w:tcW w:w="2977" w:type="dxa"/>
          </w:tcPr>
          <w:p w14:paraId="58EDEDB0" w14:textId="77777777" w:rsidR="00AE3A15" w:rsidRPr="00050B9A" w:rsidRDefault="00AE3A15">
            <w:pPr>
              <w:pStyle w:val="Body"/>
            </w:pPr>
            <w:r>
              <w:t>DH</w:t>
            </w:r>
          </w:p>
        </w:tc>
        <w:tc>
          <w:tcPr>
            <w:tcW w:w="2126" w:type="dxa"/>
          </w:tcPr>
          <w:p w14:paraId="3AC465CF" w14:textId="77777777" w:rsidR="00AE3A15" w:rsidRPr="00E31390" w:rsidRDefault="00AE3A15">
            <w:pPr>
              <w:pStyle w:val="Body"/>
            </w:pPr>
            <w:r w:rsidRPr="00E31390">
              <w:t>Version</w:t>
            </w:r>
          </w:p>
        </w:tc>
        <w:tc>
          <w:tcPr>
            <w:tcW w:w="1843" w:type="dxa"/>
          </w:tcPr>
          <w:p w14:paraId="1B828D1E" w14:textId="77777777" w:rsidR="00AE3A15" w:rsidRPr="00050B9A" w:rsidRDefault="00AE3A15">
            <w:pPr>
              <w:pStyle w:val="Bullet1"/>
            </w:pPr>
            <w:r>
              <w:t>1</w:t>
            </w:r>
            <w:r w:rsidRPr="00050B9A">
              <w:t>. July 202</w:t>
            </w:r>
            <w:r>
              <w:t>4</w:t>
            </w:r>
          </w:p>
        </w:tc>
      </w:tr>
      <w:tr w:rsidR="00AE3A15" w:rsidRPr="006B2A56" w14:paraId="043C939C" w14:textId="77777777">
        <w:tc>
          <w:tcPr>
            <w:tcW w:w="2268" w:type="dxa"/>
          </w:tcPr>
          <w:p w14:paraId="306AE4FE" w14:textId="77777777" w:rsidR="00AE3A15" w:rsidRPr="00E31390" w:rsidRDefault="00AE3A15">
            <w:pPr>
              <w:pStyle w:val="Body"/>
            </w:pPr>
            <w:r w:rsidRPr="00E31390">
              <w:t>Codeset source</w:t>
            </w:r>
          </w:p>
        </w:tc>
        <w:tc>
          <w:tcPr>
            <w:tcW w:w="2977" w:type="dxa"/>
          </w:tcPr>
          <w:p w14:paraId="0FDFA40A" w14:textId="77777777" w:rsidR="00AE3A15" w:rsidRPr="00050B9A" w:rsidRDefault="00AE3A15">
            <w:pPr>
              <w:pStyle w:val="Body"/>
            </w:pPr>
            <w:r>
              <w:t>DH</w:t>
            </w:r>
          </w:p>
        </w:tc>
        <w:tc>
          <w:tcPr>
            <w:tcW w:w="2126" w:type="dxa"/>
          </w:tcPr>
          <w:p w14:paraId="11A4DD37" w14:textId="77777777" w:rsidR="00AE3A15" w:rsidRPr="00E31390" w:rsidRDefault="00AE3A15">
            <w:pPr>
              <w:pStyle w:val="Body"/>
            </w:pPr>
            <w:r w:rsidRPr="00E31390">
              <w:t>Collection start date</w:t>
            </w:r>
          </w:p>
        </w:tc>
        <w:tc>
          <w:tcPr>
            <w:tcW w:w="1843" w:type="dxa"/>
          </w:tcPr>
          <w:p w14:paraId="7CC748B0" w14:textId="61C39B0D" w:rsidR="00AE3A15" w:rsidRPr="006B2A56" w:rsidRDefault="00AE3A15">
            <w:pPr>
              <w:pStyle w:val="Body"/>
            </w:pPr>
            <w:r>
              <w:t>2024</w:t>
            </w:r>
          </w:p>
        </w:tc>
      </w:tr>
    </w:tbl>
    <w:p w14:paraId="22F76AF7" w14:textId="77777777" w:rsidR="00AE3A15" w:rsidRDefault="00AE3A15" w:rsidP="00AE3A15">
      <w:pPr>
        <w:spacing w:after="0" w:line="240" w:lineRule="auto"/>
        <w:rPr>
          <w:b/>
          <w:color w:val="53565A"/>
          <w:sz w:val="32"/>
          <w:szCs w:val="28"/>
        </w:rPr>
      </w:pPr>
      <w:bookmarkStart w:id="46" w:name="_Hlk146016695"/>
      <w:r>
        <w:br w:type="page"/>
      </w:r>
    </w:p>
    <w:p w14:paraId="08CF4E6A" w14:textId="0B3E050B" w:rsidR="00AE3A15" w:rsidRPr="006B2A56" w:rsidRDefault="00AE3A15" w:rsidP="00DB1774">
      <w:pPr>
        <w:pStyle w:val="Heading1"/>
      </w:pPr>
      <w:bookmarkStart w:id="47" w:name="_Toc155390510"/>
      <w:bookmarkStart w:id="48" w:name="_Toc233835876"/>
      <w:r>
        <w:lastRenderedPageBreak/>
        <w:t>Aneuploidy screening result – high risk condition</w:t>
      </w:r>
      <w:bookmarkEnd w:id="48"/>
      <w:r>
        <w:t xml:space="preserve"> </w:t>
      </w:r>
      <w:bookmarkEnd w:id="47"/>
    </w:p>
    <w:p w14:paraId="13FFF354" w14:textId="77777777" w:rsidR="00AE3A15" w:rsidRPr="007F700F" w:rsidRDefault="00AE3A15" w:rsidP="00AE3A15">
      <w:pPr>
        <w:pStyle w:val="Body"/>
        <w:rPr>
          <w:b/>
          <w:bCs/>
        </w:rPr>
      </w:pPr>
      <w:r w:rsidRPr="007F700F">
        <w:rPr>
          <w:b/>
          <w:bCs/>
        </w:rPr>
        <w:t>Specification</w:t>
      </w:r>
    </w:p>
    <w:tbl>
      <w:tblPr>
        <w:tblW w:w="9214" w:type="dxa"/>
        <w:tblLook w:val="01E0" w:firstRow="1" w:lastRow="1" w:firstColumn="1" w:lastColumn="1" w:noHBand="0" w:noVBand="0"/>
      </w:tblPr>
      <w:tblGrid>
        <w:gridCol w:w="2024"/>
        <w:gridCol w:w="2025"/>
        <w:gridCol w:w="2025"/>
        <w:gridCol w:w="3140"/>
      </w:tblGrid>
      <w:tr w:rsidR="00AE3A15" w:rsidRPr="006B2A56" w14:paraId="3E746B65" w14:textId="77777777" w:rsidTr="009C72CC">
        <w:tc>
          <w:tcPr>
            <w:tcW w:w="2024" w:type="dxa"/>
          </w:tcPr>
          <w:p w14:paraId="5D26A78B" w14:textId="77777777" w:rsidR="00AE3A15" w:rsidRPr="006B2A56" w:rsidRDefault="00AE3A15">
            <w:pPr>
              <w:pStyle w:val="Body"/>
            </w:pPr>
            <w:r w:rsidRPr="006B2A56">
              <w:t>Definition</w:t>
            </w:r>
          </w:p>
        </w:tc>
        <w:tc>
          <w:tcPr>
            <w:tcW w:w="7190" w:type="dxa"/>
            <w:gridSpan w:val="3"/>
          </w:tcPr>
          <w:p w14:paraId="2EF66B05" w14:textId="77777777" w:rsidR="00AE3A15" w:rsidRPr="006B2A56" w:rsidRDefault="00AE3A15">
            <w:pPr>
              <w:pStyle w:val="Body"/>
            </w:pPr>
            <w:r>
              <w:t>If the result of the Aneuploidy screening conducted during this pregnancy was high risk, report the high risk condition result reported.</w:t>
            </w:r>
          </w:p>
        </w:tc>
      </w:tr>
      <w:tr w:rsidR="00AE3A15" w:rsidRPr="006B2A56" w14:paraId="5349A5F7" w14:textId="77777777" w:rsidTr="009C72CC">
        <w:tc>
          <w:tcPr>
            <w:tcW w:w="2024" w:type="dxa"/>
          </w:tcPr>
          <w:p w14:paraId="1348CD99" w14:textId="77777777" w:rsidR="00AE3A15" w:rsidRPr="006B2A56" w:rsidRDefault="00AE3A15">
            <w:pPr>
              <w:pStyle w:val="Body"/>
            </w:pPr>
            <w:r w:rsidRPr="006B2A56">
              <w:t>Representation class</w:t>
            </w:r>
          </w:p>
        </w:tc>
        <w:tc>
          <w:tcPr>
            <w:tcW w:w="2025" w:type="dxa"/>
          </w:tcPr>
          <w:p w14:paraId="6B041A21" w14:textId="77777777" w:rsidR="00AE3A15" w:rsidRPr="006B2A56" w:rsidRDefault="00AE3A15">
            <w:pPr>
              <w:pStyle w:val="Body"/>
            </w:pPr>
            <w:r w:rsidRPr="006B2A56">
              <w:t>Code</w:t>
            </w:r>
          </w:p>
        </w:tc>
        <w:tc>
          <w:tcPr>
            <w:tcW w:w="2025" w:type="dxa"/>
          </w:tcPr>
          <w:p w14:paraId="176B62FF" w14:textId="77777777" w:rsidR="00AE3A15" w:rsidRPr="006B2A56" w:rsidRDefault="00AE3A15">
            <w:pPr>
              <w:pStyle w:val="Body"/>
            </w:pPr>
            <w:r w:rsidRPr="006B2A56">
              <w:t>Data type</w:t>
            </w:r>
          </w:p>
        </w:tc>
        <w:tc>
          <w:tcPr>
            <w:tcW w:w="3140" w:type="dxa"/>
          </w:tcPr>
          <w:p w14:paraId="0DC17F9F" w14:textId="77777777" w:rsidR="00AE3A15" w:rsidRPr="006B2A56" w:rsidRDefault="00AE3A15">
            <w:pPr>
              <w:pStyle w:val="Body"/>
            </w:pPr>
            <w:r w:rsidRPr="006B2A56">
              <w:t>Number</w:t>
            </w:r>
          </w:p>
        </w:tc>
      </w:tr>
      <w:tr w:rsidR="00AE3A15" w:rsidRPr="006B2A56" w14:paraId="254475F6" w14:textId="77777777" w:rsidTr="009C72CC">
        <w:tc>
          <w:tcPr>
            <w:tcW w:w="2024" w:type="dxa"/>
          </w:tcPr>
          <w:p w14:paraId="4B70DF34" w14:textId="77777777" w:rsidR="00AE3A15" w:rsidRPr="006B2A56" w:rsidRDefault="00AE3A15">
            <w:pPr>
              <w:pStyle w:val="Body"/>
            </w:pPr>
            <w:r w:rsidRPr="006B2A56">
              <w:t>Format</w:t>
            </w:r>
          </w:p>
        </w:tc>
        <w:tc>
          <w:tcPr>
            <w:tcW w:w="2025" w:type="dxa"/>
          </w:tcPr>
          <w:p w14:paraId="442FAC00" w14:textId="77777777" w:rsidR="00AE3A15" w:rsidRPr="006B2A56" w:rsidRDefault="00AE3A15">
            <w:pPr>
              <w:pStyle w:val="Body"/>
            </w:pPr>
            <w:r w:rsidRPr="006B2A56">
              <w:t>N</w:t>
            </w:r>
            <w:r>
              <w:t>N[NN]</w:t>
            </w:r>
          </w:p>
        </w:tc>
        <w:tc>
          <w:tcPr>
            <w:tcW w:w="2025" w:type="dxa"/>
          </w:tcPr>
          <w:p w14:paraId="73E65B3B" w14:textId="77777777" w:rsidR="00AE3A15" w:rsidRPr="006B2A56" w:rsidRDefault="00AE3A15">
            <w:pPr>
              <w:pStyle w:val="Body"/>
              <w:rPr>
                <w:i/>
              </w:rPr>
            </w:pPr>
            <w:r w:rsidRPr="006B2A56">
              <w:t>Field size</w:t>
            </w:r>
          </w:p>
        </w:tc>
        <w:tc>
          <w:tcPr>
            <w:tcW w:w="3140" w:type="dxa"/>
          </w:tcPr>
          <w:p w14:paraId="6746E177" w14:textId="77777777" w:rsidR="00AE3A15" w:rsidRPr="006B2A56" w:rsidRDefault="00AE3A15">
            <w:pPr>
              <w:pStyle w:val="Body"/>
            </w:pPr>
            <w:r>
              <w:t xml:space="preserve">2 </w:t>
            </w:r>
            <w:r w:rsidRPr="00320C52">
              <w:t>(x2)</w:t>
            </w:r>
          </w:p>
        </w:tc>
      </w:tr>
      <w:tr w:rsidR="00AE3A15" w:rsidRPr="006B2A56" w14:paraId="7807B951" w14:textId="77777777" w:rsidTr="009C72CC">
        <w:tc>
          <w:tcPr>
            <w:tcW w:w="2024" w:type="dxa"/>
          </w:tcPr>
          <w:p w14:paraId="4E6E2F24" w14:textId="77777777" w:rsidR="00AE3A15" w:rsidRPr="006B2A56" w:rsidRDefault="00AE3A15">
            <w:pPr>
              <w:pStyle w:val="Body"/>
            </w:pPr>
            <w:r w:rsidRPr="006B2A56">
              <w:t>Location</w:t>
            </w:r>
          </w:p>
        </w:tc>
        <w:tc>
          <w:tcPr>
            <w:tcW w:w="2025" w:type="dxa"/>
          </w:tcPr>
          <w:p w14:paraId="74134A92" w14:textId="77777777" w:rsidR="00AE3A15" w:rsidRPr="006B2A56" w:rsidRDefault="00AE3A15">
            <w:pPr>
              <w:pStyle w:val="Body"/>
            </w:pPr>
            <w:r w:rsidRPr="006B2A56">
              <w:t>Episode record</w:t>
            </w:r>
          </w:p>
        </w:tc>
        <w:tc>
          <w:tcPr>
            <w:tcW w:w="2025" w:type="dxa"/>
          </w:tcPr>
          <w:p w14:paraId="2320C2B8" w14:textId="77777777" w:rsidR="00AE3A15" w:rsidRPr="006B2A56" w:rsidRDefault="00AE3A15">
            <w:pPr>
              <w:pStyle w:val="Body"/>
            </w:pPr>
            <w:r w:rsidRPr="006B2A56">
              <w:t>Position</w:t>
            </w:r>
          </w:p>
        </w:tc>
        <w:tc>
          <w:tcPr>
            <w:tcW w:w="3140" w:type="dxa"/>
          </w:tcPr>
          <w:p w14:paraId="3ADAD41A" w14:textId="77777777" w:rsidR="00AE3A15" w:rsidRPr="006B2A56" w:rsidRDefault="00AE3A15">
            <w:pPr>
              <w:pStyle w:val="Body"/>
            </w:pPr>
            <w:r>
              <w:t>177</w:t>
            </w:r>
          </w:p>
        </w:tc>
      </w:tr>
      <w:tr w:rsidR="00AE3A15" w:rsidRPr="006B2A56" w14:paraId="6B32C495" w14:textId="77777777" w:rsidTr="009C72CC">
        <w:tc>
          <w:tcPr>
            <w:tcW w:w="2024" w:type="dxa"/>
          </w:tcPr>
          <w:p w14:paraId="5B5D4A64" w14:textId="77777777" w:rsidR="00AE3A15" w:rsidRPr="006B2A56" w:rsidRDefault="00AE3A15">
            <w:pPr>
              <w:pStyle w:val="Body"/>
            </w:pPr>
            <w:r w:rsidRPr="006B2A56">
              <w:t>Permissible values</w:t>
            </w:r>
          </w:p>
        </w:tc>
        <w:tc>
          <w:tcPr>
            <w:tcW w:w="7190" w:type="dxa"/>
            <w:gridSpan w:val="3"/>
          </w:tcPr>
          <w:p w14:paraId="24FBC2CF" w14:textId="77777777" w:rsidR="00AE3A15" w:rsidRPr="007F700F" w:rsidRDefault="00AE3A15">
            <w:pPr>
              <w:pStyle w:val="Body"/>
              <w:rPr>
                <w:b/>
                <w:bCs/>
              </w:rPr>
            </w:pPr>
            <w:r w:rsidRPr="007F700F">
              <w:rPr>
                <w:b/>
                <w:bCs/>
              </w:rPr>
              <w:t>Code</w:t>
            </w:r>
            <w:r w:rsidRPr="007F700F">
              <w:rPr>
                <w:b/>
                <w:bCs/>
              </w:rPr>
              <w:tab/>
              <w:t>Descriptor</w:t>
            </w:r>
            <w:r>
              <w:rPr>
                <w:b/>
                <w:bCs/>
              </w:rPr>
              <w:t xml:space="preserve"> </w:t>
            </w:r>
          </w:p>
          <w:p w14:paraId="696D48ED" w14:textId="77777777" w:rsidR="00AE3A15" w:rsidRPr="006B2A56" w:rsidRDefault="00AE3A15">
            <w:pPr>
              <w:spacing w:after="60" w:line="240" w:lineRule="auto"/>
            </w:pPr>
            <w:r>
              <w:t>0</w:t>
            </w:r>
            <w:r w:rsidRPr="006B2A56">
              <w:t>1</w:t>
            </w:r>
            <w:r w:rsidRPr="006B2A56">
              <w:tab/>
            </w:r>
            <w:r>
              <w:t>Trisomy 21 (Down syndrome)</w:t>
            </w:r>
          </w:p>
          <w:p w14:paraId="2093A21D" w14:textId="77777777" w:rsidR="00AE3A15" w:rsidRPr="006B2A56" w:rsidRDefault="00AE3A15">
            <w:pPr>
              <w:spacing w:after="60" w:line="240" w:lineRule="auto"/>
            </w:pPr>
            <w:r>
              <w:t>0</w:t>
            </w:r>
            <w:r w:rsidRPr="006B2A56">
              <w:t>2</w:t>
            </w:r>
            <w:r w:rsidRPr="006B2A56">
              <w:tab/>
            </w:r>
            <w:r>
              <w:t>Trisomy 18 (Edward syndrome)</w:t>
            </w:r>
          </w:p>
          <w:p w14:paraId="5ABEE93B" w14:textId="77777777" w:rsidR="00AE3A15" w:rsidRDefault="00AE3A15">
            <w:pPr>
              <w:spacing w:after="60" w:line="240" w:lineRule="auto"/>
            </w:pPr>
            <w:r>
              <w:t>0</w:t>
            </w:r>
            <w:r w:rsidRPr="006B2A56">
              <w:t>3</w:t>
            </w:r>
            <w:r w:rsidRPr="006B2A56">
              <w:tab/>
            </w:r>
            <w:r>
              <w:t>Trisomy 13 (Patau syndrome)</w:t>
            </w:r>
          </w:p>
          <w:p w14:paraId="69066D33" w14:textId="77777777" w:rsidR="00AE3A15" w:rsidRPr="006B2A56" w:rsidRDefault="00AE3A15">
            <w:pPr>
              <w:spacing w:after="60" w:line="240" w:lineRule="auto"/>
            </w:pPr>
            <w:r>
              <w:t>04</w:t>
            </w:r>
            <w:r w:rsidRPr="006B2A56">
              <w:tab/>
            </w:r>
            <w:r>
              <w:t>Turner’s syndrome</w:t>
            </w:r>
          </w:p>
          <w:p w14:paraId="36982587" w14:textId="77777777" w:rsidR="00AE3A15" w:rsidRDefault="00AE3A15">
            <w:pPr>
              <w:spacing w:after="60" w:line="240" w:lineRule="auto"/>
            </w:pPr>
            <w:r>
              <w:t>05</w:t>
            </w:r>
            <w:r w:rsidRPr="006B2A56">
              <w:tab/>
            </w:r>
            <w:r>
              <w:t xml:space="preserve">Klinefelter’s syndrome </w:t>
            </w:r>
          </w:p>
          <w:p w14:paraId="05E48A62" w14:textId="77777777" w:rsidR="00AE3A15" w:rsidRPr="007F700F" w:rsidRDefault="00AE3A15">
            <w:pPr>
              <w:spacing w:after="60" w:line="240" w:lineRule="auto"/>
              <w:rPr>
                <w:b/>
                <w:bCs/>
              </w:rPr>
            </w:pPr>
            <w:r>
              <w:t>06</w:t>
            </w:r>
            <w:r w:rsidRPr="006B2A56">
              <w:tab/>
            </w:r>
            <w:r>
              <w:t xml:space="preserve">Other male or female chromosome abnormalities, not elsewhere </w:t>
            </w:r>
            <w:r w:rsidRPr="006B2A56">
              <w:tab/>
            </w:r>
            <w:r>
              <w:t xml:space="preserve">classified </w:t>
            </w:r>
          </w:p>
          <w:p w14:paraId="2B9D7904" w14:textId="77777777" w:rsidR="00AE3A15" w:rsidRPr="006B2A56" w:rsidRDefault="00AE3A15">
            <w:pPr>
              <w:spacing w:after="60" w:line="240" w:lineRule="auto"/>
              <w:ind w:left="720" w:hanging="720"/>
            </w:pPr>
            <w:r>
              <w:t>07</w:t>
            </w:r>
            <w:r w:rsidRPr="006B2A56">
              <w:tab/>
            </w:r>
            <w:r>
              <w:t>Di</w:t>
            </w:r>
            <w:r w:rsidRPr="003A646C">
              <w:t xml:space="preserve"> George</w:t>
            </w:r>
            <w:r>
              <w:t>’s</w:t>
            </w:r>
            <w:r w:rsidRPr="003A646C">
              <w:t xml:space="preserve"> syndrome</w:t>
            </w:r>
            <w:r>
              <w:br/>
              <w:t>(includes ‘22q11.2 deletion syndrome’ on NIPT reports)</w:t>
            </w:r>
          </w:p>
          <w:p w14:paraId="533856C2" w14:textId="77777777" w:rsidR="00AE3A15" w:rsidRPr="006B2A56" w:rsidRDefault="00AE3A15">
            <w:pPr>
              <w:spacing w:after="60" w:line="240" w:lineRule="auto"/>
              <w:ind w:left="720" w:hanging="720"/>
            </w:pPr>
            <w:r>
              <w:t>08</w:t>
            </w:r>
            <w:r w:rsidRPr="006B2A56">
              <w:tab/>
            </w:r>
            <w:r w:rsidRPr="003A646C">
              <w:t>Other trisomies and partial trisomies of the autosomes, not elsewhere classified</w:t>
            </w:r>
            <w:r>
              <w:br/>
              <w:t>(includes ‘rare autosomal trisomy’, ‘partial chromosome or segmental duplication’ or ‘triploidy’ on NIPT reports)</w:t>
            </w:r>
          </w:p>
          <w:p w14:paraId="3365352E" w14:textId="77777777" w:rsidR="00AE3A15" w:rsidRPr="006B2A56" w:rsidRDefault="00AE3A15">
            <w:pPr>
              <w:spacing w:after="60" w:line="240" w:lineRule="auto"/>
              <w:ind w:left="720" w:hanging="720"/>
            </w:pPr>
            <w:r>
              <w:t>10</w:t>
            </w:r>
            <w:r w:rsidRPr="006B2A56">
              <w:tab/>
            </w:r>
            <w:r w:rsidRPr="003A646C">
              <w:t>Monosomies and deletions from the autosomes, not elsewhere classified</w:t>
            </w:r>
            <w:r>
              <w:br/>
              <w:t>(includes ‘monosomy’, ‘partial chromosome or segmental deletion’, ‘microdeletion syndromes other than Di George syndrome’ in NIPT reports)</w:t>
            </w:r>
          </w:p>
          <w:p w14:paraId="4CB60458" w14:textId="77777777" w:rsidR="00AE3A15" w:rsidRDefault="00AE3A15">
            <w:pPr>
              <w:spacing w:line="240" w:lineRule="auto"/>
            </w:pPr>
            <w:r>
              <w:t>11</w:t>
            </w:r>
            <w:r w:rsidRPr="006B2A56">
              <w:tab/>
            </w:r>
            <w:r>
              <w:t>Chromosome abnormalities, unspecified</w:t>
            </w:r>
          </w:p>
          <w:p w14:paraId="7DD18D9D" w14:textId="77777777" w:rsidR="00AE3A15" w:rsidRPr="006B2A56" w:rsidRDefault="00AE3A15">
            <w:pPr>
              <w:spacing w:line="240" w:lineRule="auto"/>
            </w:pPr>
            <w:r w:rsidRPr="006B2A56">
              <w:t>9</w:t>
            </w:r>
            <w:r>
              <w:t>9</w:t>
            </w:r>
            <w:r w:rsidRPr="006B2A56">
              <w:tab/>
              <w:t>Not stated / inadequately described</w:t>
            </w:r>
          </w:p>
        </w:tc>
      </w:tr>
      <w:bookmarkEnd w:id="46"/>
      <w:tr w:rsidR="00AE3A15" w:rsidRPr="006B2A56" w14:paraId="1EFD4C16" w14:textId="77777777" w:rsidTr="009C72CC">
        <w:tblPrEx>
          <w:tblLook w:val="04A0" w:firstRow="1" w:lastRow="0" w:firstColumn="1" w:lastColumn="0" w:noHBand="0" w:noVBand="1"/>
        </w:tblPrEx>
        <w:tc>
          <w:tcPr>
            <w:tcW w:w="2024" w:type="dxa"/>
          </w:tcPr>
          <w:p w14:paraId="15AC6E69" w14:textId="77777777" w:rsidR="00AE3A15" w:rsidRPr="006B2A56" w:rsidRDefault="00AE3A15">
            <w:pPr>
              <w:pStyle w:val="Body"/>
            </w:pPr>
            <w:r w:rsidRPr="006B2A56">
              <w:t>Reporting guide</w:t>
            </w:r>
          </w:p>
        </w:tc>
        <w:tc>
          <w:tcPr>
            <w:tcW w:w="7190" w:type="dxa"/>
            <w:gridSpan w:val="3"/>
          </w:tcPr>
          <w:p w14:paraId="13146360" w14:textId="77777777" w:rsidR="00AE3A15" w:rsidRDefault="00AE3A15">
            <w:pPr>
              <w:pStyle w:val="Body"/>
            </w:pPr>
            <w:r>
              <w:t xml:space="preserve">Up to 2 </w:t>
            </w:r>
            <w:r w:rsidRPr="007F700F">
              <w:t>unique</w:t>
            </w:r>
            <w:r>
              <w:t xml:space="preserve"> codes can be reported. </w:t>
            </w:r>
          </w:p>
          <w:p w14:paraId="10351A51" w14:textId="77777777" w:rsidR="00AE3A15" w:rsidRDefault="00AE3A15">
            <w:pPr>
              <w:pStyle w:val="Body"/>
            </w:pPr>
            <w:r>
              <w:t>Some of the VPDC codes for this data item do not list specific terms. Those codes can be used to represent more specific terms which may appear on aneuploidy screening reports. Examples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42"/>
              <w:gridCol w:w="2728"/>
              <w:gridCol w:w="3394"/>
            </w:tblGrid>
            <w:tr w:rsidR="00AE3A15" w:rsidRPr="008B21AD" w14:paraId="76F4F615" w14:textId="77777777" w:rsidTr="009C72CC">
              <w:tc>
                <w:tcPr>
                  <w:tcW w:w="842" w:type="dxa"/>
                </w:tcPr>
                <w:p w14:paraId="603F50FE" w14:textId="77777777" w:rsidR="00AE3A15" w:rsidRDefault="00AE3A15">
                  <w:pPr>
                    <w:keepLines/>
                    <w:spacing w:before="60" w:after="60"/>
                    <w:rPr>
                      <w:rFonts w:cs="Arial"/>
                      <w:b/>
                      <w:szCs w:val="21"/>
                    </w:rPr>
                  </w:pPr>
                  <w:r>
                    <w:rPr>
                      <w:rFonts w:cs="Arial"/>
                      <w:b/>
                      <w:szCs w:val="21"/>
                    </w:rPr>
                    <w:t>VPDC code</w:t>
                  </w:r>
                </w:p>
              </w:tc>
              <w:tc>
                <w:tcPr>
                  <w:tcW w:w="2728" w:type="dxa"/>
                </w:tcPr>
                <w:p w14:paraId="7813099F" w14:textId="77777777" w:rsidR="00AE3A15" w:rsidRPr="00C30B4C" w:rsidRDefault="00AE3A15">
                  <w:pPr>
                    <w:keepLines/>
                    <w:spacing w:before="60" w:after="60"/>
                    <w:rPr>
                      <w:rFonts w:cs="Arial"/>
                      <w:b/>
                      <w:szCs w:val="21"/>
                    </w:rPr>
                  </w:pPr>
                  <w:r>
                    <w:rPr>
                      <w:rFonts w:cs="Arial"/>
                      <w:b/>
                      <w:szCs w:val="21"/>
                    </w:rPr>
                    <w:t>Descriptor</w:t>
                  </w:r>
                </w:p>
              </w:tc>
              <w:tc>
                <w:tcPr>
                  <w:tcW w:w="3394" w:type="dxa"/>
                </w:tcPr>
                <w:p w14:paraId="0D650171" w14:textId="77777777" w:rsidR="00AE3A15" w:rsidRPr="00C30B4C" w:rsidRDefault="00AE3A15">
                  <w:pPr>
                    <w:keepLines/>
                    <w:spacing w:before="60" w:after="60"/>
                    <w:rPr>
                      <w:rFonts w:cs="Arial"/>
                      <w:b/>
                      <w:szCs w:val="21"/>
                    </w:rPr>
                  </w:pPr>
                  <w:r>
                    <w:rPr>
                      <w:rFonts w:cs="Arial"/>
                      <w:b/>
                      <w:bCs/>
                      <w:szCs w:val="21"/>
                      <w:lang w:eastAsia="en-AU"/>
                    </w:rPr>
                    <w:t>Common NIPT report terminology</w:t>
                  </w:r>
                </w:p>
              </w:tc>
            </w:tr>
            <w:tr w:rsidR="00AE3A15" w:rsidRPr="008B21AD" w14:paraId="6A5E3C6B" w14:textId="77777777" w:rsidTr="009C72CC">
              <w:tc>
                <w:tcPr>
                  <w:tcW w:w="842" w:type="dxa"/>
                </w:tcPr>
                <w:p w14:paraId="2E918003" w14:textId="77777777" w:rsidR="00AE3A15" w:rsidRDefault="00AE3A15">
                  <w:pPr>
                    <w:keepLines/>
                    <w:tabs>
                      <w:tab w:val="left" w:pos="375"/>
                    </w:tabs>
                    <w:spacing w:before="60" w:after="60"/>
                    <w:jc w:val="center"/>
                  </w:pPr>
                  <w:r>
                    <w:t>07</w:t>
                  </w:r>
                </w:p>
              </w:tc>
              <w:tc>
                <w:tcPr>
                  <w:tcW w:w="2728" w:type="dxa"/>
                </w:tcPr>
                <w:p w14:paraId="1EE8BAA6" w14:textId="77777777" w:rsidR="00AE3A15" w:rsidRPr="00C30B4C" w:rsidRDefault="00AE3A15">
                  <w:pPr>
                    <w:keepLines/>
                    <w:tabs>
                      <w:tab w:val="left" w:pos="375"/>
                    </w:tabs>
                    <w:spacing w:before="60" w:after="60"/>
                    <w:rPr>
                      <w:rFonts w:cs="Arial"/>
                      <w:b/>
                      <w:szCs w:val="21"/>
                    </w:rPr>
                  </w:pPr>
                  <w:r>
                    <w:t>Di</w:t>
                  </w:r>
                  <w:r w:rsidRPr="003A646C">
                    <w:t xml:space="preserve"> George</w:t>
                  </w:r>
                  <w:r>
                    <w:t>’s</w:t>
                  </w:r>
                  <w:r w:rsidRPr="003A646C">
                    <w:t xml:space="preserve"> syndrome</w:t>
                  </w:r>
                </w:p>
              </w:tc>
              <w:tc>
                <w:tcPr>
                  <w:tcW w:w="3394" w:type="dxa"/>
                </w:tcPr>
                <w:p w14:paraId="614D37B0" w14:textId="77777777" w:rsidR="00AE3A15" w:rsidRPr="004D29BF" w:rsidRDefault="00AE3A15">
                  <w:pPr>
                    <w:keepLines/>
                    <w:spacing w:before="60" w:after="60"/>
                    <w:rPr>
                      <w:rFonts w:cs="Arial"/>
                      <w:bCs/>
                      <w:szCs w:val="21"/>
                      <w:lang w:eastAsia="en-AU"/>
                    </w:rPr>
                  </w:pPr>
                  <w:r w:rsidRPr="004D29BF">
                    <w:rPr>
                      <w:bCs/>
                    </w:rPr>
                    <w:t>22q11.2 deletion syndrome</w:t>
                  </w:r>
                </w:p>
              </w:tc>
            </w:tr>
            <w:tr w:rsidR="00AE3A15" w:rsidRPr="008B21AD" w14:paraId="26EF45CD" w14:textId="77777777" w:rsidTr="009C72CC">
              <w:tc>
                <w:tcPr>
                  <w:tcW w:w="842" w:type="dxa"/>
                </w:tcPr>
                <w:p w14:paraId="3C40BAC6" w14:textId="77777777" w:rsidR="00AE3A15" w:rsidRDefault="00AE3A15">
                  <w:pPr>
                    <w:keepLines/>
                    <w:tabs>
                      <w:tab w:val="left" w:pos="375"/>
                    </w:tabs>
                    <w:spacing w:before="60" w:after="60"/>
                    <w:jc w:val="center"/>
                  </w:pPr>
                  <w:r>
                    <w:t>08</w:t>
                  </w:r>
                </w:p>
              </w:tc>
              <w:tc>
                <w:tcPr>
                  <w:tcW w:w="2728" w:type="dxa"/>
                </w:tcPr>
                <w:p w14:paraId="1A4A18F8" w14:textId="77777777" w:rsidR="00AE3A15" w:rsidRPr="00C30B4C" w:rsidRDefault="00AE3A15">
                  <w:pPr>
                    <w:keepLines/>
                    <w:tabs>
                      <w:tab w:val="left" w:pos="375"/>
                    </w:tabs>
                    <w:spacing w:before="60" w:after="60"/>
                    <w:rPr>
                      <w:rFonts w:cs="Arial"/>
                      <w:b/>
                      <w:szCs w:val="21"/>
                    </w:rPr>
                  </w:pPr>
                  <w:r w:rsidRPr="003A646C">
                    <w:t>Other trisomies and partial trisomies of the autosomes, not elsewhere classified</w:t>
                  </w:r>
                </w:p>
              </w:tc>
              <w:tc>
                <w:tcPr>
                  <w:tcW w:w="3394" w:type="dxa"/>
                </w:tcPr>
                <w:p w14:paraId="27ACB02C" w14:textId="77777777" w:rsidR="00AE3A15" w:rsidRPr="00C30B4C" w:rsidRDefault="00AE3A15">
                  <w:pPr>
                    <w:keepLines/>
                    <w:spacing w:before="60" w:after="60"/>
                    <w:rPr>
                      <w:rFonts w:cs="Arial"/>
                      <w:b/>
                      <w:bCs/>
                      <w:szCs w:val="21"/>
                      <w:lang w:eastAsia="en-AU"/>
                    </w:rPr>
                  </w:pPr>
                  <w:r>
                    <w:t>Rare autosomal trisomy, partial chromosome or segmental duplication, triploidy</w:t>
                  </w:r>
                </w:p>
              </w:tc>
            </w:tr>
            <w:tr w:rsidR="00AE3A15" w:rsidRPr="008B21AD" w14:paraId="77046CF4" w14:textId="77777777" w:rsidTr="009C72CC">
              <w:tc>
                <w:tcPr>
                  <w:tcW w:w="842" w:type="dxa"/>
                </w:tcPr>
                <w:p w14:paraId="44559DB1" w14:textId="77777777" w:rsidR="00AE3A15" w:rsidRDefault="00AE3A15">
                  <w:pPr>
                    <w:keepLines/>
                    <w:tabs>
                      <w:tab w:val="left" w:pos="375"/>
                    </w:tabs>
                    <w:spacing w:before="60" w:after="60"/>
                    <w:jc w:val="center"/>
                  </w:pPr>
                  <w:r>
                    <w:lastRenderedPageBreak/>
                    <w:t>10</w:t>
                  </w:r>
                </w:p>
              </w:tc>
              <w:tc>
                <w:tcPr>
                  <w:tcW w:w="2728" w:type="dxa"/>
                </w:tcPr>
                <w:p w14:paraId="238F6F70" w14:textId="77777777" w:rsidR="00AE3A15" w:rsidRDefault="00AE3A15">
                  <w:pPr>
                    <w:keepLines/>
                    <w:tabs>
                      <w:tab w:val="left" w:pos="375"/>
                    </w:tabs>
                    <w:spacing w:before="60" w:after="60"/>
                    <w:rPr>
                      <w:rFonts w:cs="Arial"/>
                      <w:szCs w:val="21"/>
                    </w:rPr>
                  </w:pPr>
                  <w:r w:rsidRPr="003A646C">
                    <w:t>Monosomies and deletions from the autosomes, not elsewhere classified</w:t>
                  </w:r>
                </w:p>
              </w:tc>
              <w:tc>
                <w:tcPr>
                  <w:tcW w:w="3394" w:type="dxa"/>
                </w:tcPr>
                <w:p w14:paraId="50B2D0E3" w14:textId="77777777" w:rsidR="00AE3A15" w:rsidRPr="00060B52" w:rsidRDefault="00AE3A15">
                  <w:pPr>
                    <w:keepLines/>
                    <w:spacing w:before="60" w:after="60"/>
                    <w:ind w:right="-51"/>
                    <w:rPr>
                      <w:rFonts w:cs="Arial"/>
                      <w:szCs w:val="21"/>
                    </w:rPr>
                  </w:pPr>
                  <w:r>
                    <w:rPr>
                      <w:rFonts w:cs="Arial"/>
                      <w:szCs w:val="21"/>
                      <w:lang w:eastAsia="en-AU"/>
                    </w:rPr>
                    <w:t>Monosomy, partial chromosome or segmental deletion, microdeletion syndromes other than Di George syndrome</w:t>
                  </w:r>
                </w:p>
              </w:tc>
            </w:tr>
          </w:tbl>
          <w:p w14:paraId="7FD4BA55" w14:textId="77777777" w:rsidR="00AE3A15" w:rsidRPr="006B2A56" w:rsidRDefault="00AE3A15">
            <w:pPr>
              <w:pStyle w:val="Body"/>
              <w:spacing w:after="240"/>
            </w:pPr>
          </w:p>
        </w:tc>
      </w:tr>
      <w:tr w:rsidR="00AE3A15" w:rsidRPr="006B2A56" w14:paraId="6B9110F0" w14:textId="77777777" w:rsidTr="009C72CC">
        <w:tc>
          <w:tcPr>
            <w:tcW w:w="2024" w:type="dxa"/>
          </w:tcPr>
          <w:p w14:paraId="765CAF8C" w14:textId="77777777" w:rsidR="00AE3A15" w:rsidRPr="006B2A56" w:rsidRDefault="00AE3A15">
            <w:pPr>
              <w:pStyle w:val="Body"/>
              <w:spacing w:before="240"/>
            </w:pPr>
            <w:r w:rsidRPr="006B2A56">
              <w:lastRenderedPageBreak/>
              <w:t>Reported by</w:t>
            </w:r>
          </w:p>
        </w:tc>
        <w:tc>
          <w:tcPr>
            <w:tcW w:w="7190" w:type="dxa"/>
            <w:gridSpan w:val="3"/>
          </w:tcPr>
          <w:p w14:paraId="5CC7799B" w14:textId="77777777" w:rsidR="00AE3A15" w:rsidRPr="006B2A56" w:rsidRDefault="00AE3A15">
            <w:pPr>
              <w:pStyle w:val="Body"/>
              <w:spacing w:before="240"/>
            </w:pPr>
            <w:r w:rsidRPr="006B2A56">
              <w:t>All Victorian hospitals where a birth has occurred and homebirth practitioners</w:t>
            </w:r>
          </w:p>
        </w:tc>
      </w:tr>
      <w:tr w:rsidR="00AE3A15" w:rsidRPr="006B2A56" w14:paraId="68806E2B" w14:textId="77777777" w:rsidTr="009C72CC">
        <w:tc>
          <w:tcPr>
            <w:tcW w:w="2024" w:type="dxa"/>
          </w:tcPr>
          <w:p w14:paraId="3743BB07" w14:textId="77777777" w:rsidR="00AE3A15" w:rsidRPr="006B2A56" w:rsidRDefault="00AE3A15">
            <w:pPr>
              <w:pStyle w:val="Body"/>
            </w:pPr>
            <w:r w:rsidRPr="006B2A56">
              <w:t>Reported for</w:t>
            </w:r>
          </w:p>
        </w:tc>
        <w:tc>
          <w:tcPr>
            <w:tcW w:w="7190" w:type="dxa"/>
            <w:gridSpan w:val="3"/>
          </w:tcPr>
          <w:p w14:paraId="3C6ACE7D" w14:textId="77777777" w:rsidR="00AE3A15" w:rsidRPr="006B2A56" w:rsidRDefault="00AE3A15">
            <w:pPr>
              <w:pStyle w:val="Body"/>
            </w:pPr>
            <w:r>
              <w:t>Birth episodes where Aneuploidy screening result was 2 High risk</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E3A15" w:rsidRPr="006B2A56" w14:paraId="1AD98BC3" w14:textId="77777777">
        <w:tc>
          <w:tcPr>
            <w:tcW w:w="1985" w:type="dxa"/>
          </w:tcPr>
          <w:p w14:paraId="220F62E1" w14:textId="77777777" w:rsidR="00AE3A15" w:rsidRPr="001B6C65" w:rsidRDefault="00AE3A15">
            <w:pPr>
              <w:pStyle w:val="Body"/>
            </w:pPr>
            <w:r w:rsidRPr="006B2A56">
              <w:t>Related concepts (Section 2):</w:t>
            </w:r>
          </w:p>
        </w:tc>
        <w:tc>
          <w:tcPr>
            <w:tcW w:w="7337" w:type="dxa"/>
          </w:tcPr>
          <w:p w14:paraId="435123DC" w14:textId="77777777" w:rsidR="00AE3A15" w:rsidRPr="00CB782B" w:rsidRDefault="00AE3A15">
            <w:pPr>
              <w:pStyle w:val="DHHSbody"/>
              <w:rPr>
                <w:sz w:val="21"/>
              </w:rPr>
            </w:pPr>
            <w:r w:rsidRPr="00CB782B">
              <w:rPr>
                <w:sz w:val="21"/>
              </w:rPr>
              <w:t>None specified</w:t>
            </w:r>
          </w:p>
        </w:tc>
      </w:tr>
      <w:tr w:rsidR="00AE3A15" w:rsidRPr="006B2A56" w14:paraId="2FEAC785" w14:textId="77777777">
        <w:tc>
          <w:tcPr>
            <w:tcW w:w="1985" w:type="dxa"/>
          </w:tcPr>
          <w:p w14:paraId="26D36D57" w14:textId="77777777" w:rsidR="00AE3A15" w:rsidRPr="006B2A56" w:rsidRDefault="00AE3A15">
            <w:pPr>
              <w:pStyle w:val="Body"/>
            </w:pPr>
            <w:r w:rsidRPr="006B2A56">
              <w:t>Related data items (this section):</w:t>
            </w:r>
          </w:p>
        </w:tc>
        <w:tc>
          <w:tcPr>
            <w:tcW w:w="7337" w:type="dxa"/>
          </w:tcPr>
          <w:p w14:paraId="1816709C" w14:textId="77777777" w:rsidR="00AE3A15" w:rsidRPr="00C13729" w:rsidRDefault="00AE3A15">
            <w:pPr>
              <w:pStyle w:val="DHHSbody"/>
              <w:ind w:left="27" w:hanging="27"/>
              <w:rPr>
                <w:sz w:val="21"/>
              </w:rPr>
            </w:pPr>
            <w:r w:rsidRPr="00C13729">
              <w:rPr>
                <w:sz w:val="21"/>
              </w:rPr>
              <w:t>Aneuploidy screening status; Aneuploidy screening type; Aneuploidy screening result</w:t>
            </w:r>
          </w:p>
        </w:tc>
      </w:tr>
      <w:tr w:rsidR="00AE3A15" w:rsidRPr="006B2A56" w14:paraId="36BCD978" w14:textId="77777777">
        <w:tc>
          <w:tcPr>
            <w:tcW w:w="1985" w:type="dxa"/>
          </w:tcPr>
          <w:p w14:paraId="5CF511A8" w14:textId="77777777" w:rsidR="00AE3A15" w:rsidRPr="001B6C65" w:rsidRDefault="00AE3A15">
            <w:pPr>
              <w:pStyle w:val="Body"/>
            </w:pPr>
            <w:r w:rsidRPr="006B2A56">
              <w:t>Related business rules (Section 4):</w:t>
            </w:r>
          </w:p>
        </w:tc>
        <w:tc>
          <w:tcPr>
            <w:tcW w:w="7337" w:type="dxa"/>
          </w:tcPr>
          <w:p w14:paraId="40B339CA" w14:textId="10F5BA5C" w:rsidR="00AE3A15" w:rsidRPr="00C13729" w:rsidRDefault="00AE3A15">
            <w:pPr>
              <w:pStyle w:val="DHHSbody"/>
              <w:ind w:left="27" w:hanging="27"/>
              <w:rPr>
                <w:sz w:val="21"/>
              </w:rPr>
            </w:pPr>
            <w:r w:rsidRPr="00C13729">
              <w:rPr>
                <w:sz w:val="21"/>
              </w:rPr>
              <w:t>Aneuploidy screening – conditionally mandatory data item</w:t>
            </w:r>
            <w:r w:rsidR="00A61399">
              <w:rPr>
                <w:sz w:val="21"/>
              </w:rPr>
              <w:t>s</w:t>
            </w:r>
          </w:p>
        </w:tc>
      </w:tr>
    </w:tbl>
    <w:p w14:paraId="05EF9754" w14:textId="77777777" w:rsidR="00AE3A15" w:rsidRDefault="00AE3A15" w:rsidP="00AE3A15">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E3A15" w:rsidRPr="00050B9A" w14:paraId="157B6411" w14:textId="77777777">
        <w:tc>
          <w:tcPr>
            <w:tcW w:w="2268" w:type="dxa"/>
          </w:tcPr>
          <w:p w14:paraId="538D36F9" w14:textId="77777777" w:rsidR="00AE3A15" w:rsidRPr="00E31390" w:rsidRDefault="00AE3A15">
            <w:pPr>
              <w:pStyle w:val="Body"/>
            </w:pPr>
            <w:r w:rsidRPr="00E31390">
              <w:t>Principal data users</w:t>
            </w:r>
          </w:p>
        </w:tc>
        <w:tc>
          <w:tcPr>
            <w:tcW w:w="6946" w:type="dxa"/>
            <w:gridSpan w:val="3"/>
          </w:tcPr>
          <w:p w14:paraId="6B82D6E8" w14:textId="77777777" w:rsidR="00AE3A15" w:rsidRPr="00050B9A" w:rsidRDefault="00AE3A15">
            <w:pPr>
              <w:pStyle w:val="Body"/>
            </w:pPr>
            <w:r w:rsidRPr="00050B9A">
              <w:t>Consultative Council on Obstetric and Paediatric Mortality and Morbidity</w:t>
            </w:r>
          </w:p>
        </w:tc>
      </w:tr>
      <w:tr w:rsidR="00AE3A15" w:rsidRPr="00050B9A" w14:paraId="55418D28" w14:textId="77777777">
        <w:tc>
          <w:tcPr>
            <w:tcW w:w="2268" w:type="dxa"/>
          </w:tcPr>
          <w:p w14:paraId="39BA954D" w14:textId="77777777" w:rsidR="00AE3A15" w:rsidRPr="00E31390" w:rsidRDefault="00AE3A15">
            <w:pPr>
              <w:pStyle w:val="Body"/>
            </w:pPr>
            <w:r w:rsidRPr="00E31390">
              <w:t>Definition source</w:t>
            </w:r>
          </w:p>
        </w:tc>
        <w:tc>
          <w:tcPr>
            <w:tcW w:w="2977" w:type="dxa"/>
          </w:tcPr>
          <w:p w14:paraId="45FE7C7F" w14:textId="77777777" w:rsidR="00AE3A15" w:rsidRPr="00050B9A" w:rsidRDefault="00AE3A15">
            <w:pPr>
              <w:pStyle w:val="Body"/>
            </w:pPr>
            <w:r>
              <w:t>DH</w:t>
            </w:r>
          </w:p>
        </w:tc>
        <w:tc>
          <w:tcPr>
            <w:tcW w:w="2126" w:type="dxa"/>
          </w:tcPr>
          <w:p w14:paraId="4EFADF97" w14:textId="77777777" w:rsidR="00AE3A15" w:rsidRPr="00E31390" w:rsidRDefault="00AE3A15">
            <w:pPr>
              <w:pStyle w:val="Body"/>
            </w:pPr>
            <w:r w:rsidRPr="00E31390">
              <w:t>Version</w:t>
            </w:r>
          </w:p>
        </w:tc>
        <w:tc>
          <w:tcPr>
            <w:tcW w:w="1843" w:type="dxa"/>
          </w:tcPr>
          <w:p w14:paraId="09607A54" w14:textId="77777777" w:rsidR="00AE3A15" w:rsidRPr="00050B9A" w:rsidRDefault="00AE3A15">
            <w:pPr>
              <w:pStyle w:val="Bullet1"/>
            </w:pPr>
            <w:r>
              <w:t>1</w:t>
            </w:r>
            <w:r w:rsidRPr="00050B9A">
              <w:t>. July 202</w:t>
            </w:r>
            <w:r>
              <w:t>4</w:t>
            </w:r>
          </w:p>
        </w:tc>
      </w:tr>
      <w:tr w:rsidR="00AE3A15" w:rsidRPr="006B2A56" w14:paraId="7F3427AD" w14:textId="77777777">
        <w:tc>
          <w:tcPr>
            <w:tcW w:w="2268" w:type="dxa"/>
          </w:tcPr>
          <w:p w14:paraId="4ED10A8D" w14:textId="77777777" w:rsidR="00AE3A15" w:rsidRPr="00E31390" w:rsidRDefault="00AE3A15">
            <w:pPr>
              <w:pStyle w:val="Body"/>
            </w:pPr>
            <w:r w:rsidRPr="00E31390">
              <w:t>Codeset source</w:t>
            </w:r>
          </w:p>
        </w:tc>
        <w:tc>
          <w:tcPr>
            <w:tcW w:w="2977" w:type="dxa"/>
          </w:tcPr>
          <w:p w14:paraId="448EA6F4" w14:textId="77777777" w:rsidR="00AE3A15" w:rsidRPr="00050B9A" w:rsidRDefault="00AE3A15">
            <w:pPr>
              <w:pStyle w:val="Body"/>
            </w:pPr>
            <w:r>
              <w:t>DH</w:t>
            </w:r>
          </w:p>
        </w:tc>
        <w:tc>
          <w:tcPr>
            <w:tcW w:w="2126" w:type="dxa"/>
          </w:tcPr>
          <w:p w14:paraId="2FA7AF6A" w14:textId="77777777" w:rsidR="00AE3A15" w:rsidRPr="00E31390" w:rsidRDefault="00AE3A15">
            <w:pPr>
              <w:pStyle w:val="Body"/>
            </w:pPr>
            <w:r w:rsidRPr="00E31390">
              <w:t>Collection start date</w:t>
            </w:r>
          </w:p>
        </w:tc>
        <w:tc>
          <w:tcPr>
            <w:tcW w:w="1843" w:type="dxa"/>
          </w:tcPr>
          <w:p w14:paraId="4F014801" w14:textId="3FC0024D" w:rsidR="00AE3A15" w:rsidRPr="006B2A56" w:rsidRDefault="00AE3A15">
            <w:pPr>
              <w:pStyle w:val="Body"/>
            </w:pPr>
            <w:r>
              <w:t>2024</w:t>
            </w:r>
          </w:p>
        </w:tc>
      </w:tr>
    </w:tbl>
    <w:p w14:paraId="0EE30579" w14:textId="77777777" w:rsidR="00AE3A15" w:rsidRDefault="00AE3A15" w:rsidP="00AE3A15">
      <w:pPr>
        <w:pStyle w:val="Body"/>
      </w:pPr>
    </w:p>
    <w:p w14:paraId="6E6D4237" w14:textId="77777777" w:rsidR="00DB1774" w:rsidRDefault="00DB1774">
      <w:pPr>
        <w:spacing w:after="0" w:line="240" w:lineRule="auto"/>
        <w:rPr>
          <w:rFonts w:eastAsia="MS Gothic" w:cs="Arial"/>
          <w:bCs/>
          <w:color w:val="53565A"/>
          <w:kern w:val="32"/>
          <w:sz w:val="44"/>
          <w:szCs w:val="44"/>
        </w:rPr>
      </w:pPr>
      <w:r>
        <w:br w:type="page"/>
      </w:r>
    </w:p>
    <w:p w14:paraId="6DEBAE82" w14:textId="77777777" w:rsidR="00A74FAB" w:rsidRPr="006B2A56" w:rsidRDefault="00A74FAB" w:rsidP="00A74FAB">
      <w:pPr>
        <w:pStyle w:val="Heading1"/>
      </w:pPr>
      <w:bookmarkStart w:id="49" w:name="_Toc155390507"/>
      <w:bookmarkStart w:id="50" w:name="_Toc233835877"/>
      <w:r>
        <w:lastRenderedPageBreak/>
        <w:t>Aneuploidy screening status</w:t>
      </w:r>
      <w:bookmarkEnd w:id="49"/>
      <w:bookmarkEnd w:id="50"/>
    </w:p>
    <w:p w14:paraId="0592A42C" w14:textId="77777777" w:rsidR="00A74FAB" w:rsidRPr="00DA7EFB" w:rsidRDefault="00A74FAB" w:rsidP="00A74FAB">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A74FAB" w:rsidRPr="006B2A56" w14:paraId="071C02A5" w14:textId="77777777" w:rsidTr="009C72CC">
        <w:tc>
          <w:tcPr>
            <w:tcW w:w="2024" w:type="dxa"/>
          </w:tcPr>
          <w:p w14:paraId="65B0D1AC" w14:textId="77777777" w:rsidR="00A74FAB" w:rsidRPr="006B2A56" w:rsidRDefault="00A74FAB">
            <w:pPr>
              <w:pStyle w:val="Body"/>
            </w:pPr>
            <w:r w:rsidRPr="006B2A56">
              <w:t>Definition</w:t>
            </w:r>
          </w:p>
        </w:tc>
        <w:tc>
          <w:tcPr>
            <w:tcW w:w="7190" w:type="dxa"/>
            <w:gridSpan w:val="3"/>
          </w:tcPr>
          <w:p w14:paraId="4B689B56" w14:textId="77777777" w:rsidR="00A74FAB" w:rsidRPr="006B2A56" w:rsidRDefault="00A74FAB">
            <w:pPr>
              <w:pStyle w:val="Body"/>
            </w:pPr>
            <w:r>
              <w:t>Whether aneuploidy screening was offered to the female during this pregnancy.</w:t>
            </w:r>
          </w:p>
        </w:tc>
      </w:tr>
      <w:tr w:rsidR="00A74FAB" w:rsidRPr="006B2A56" w14:paraId="7423A23B" w14:textId="77777777" w:rsidTr="009C72CC">
        <w:tc>
          <w:tcPr>
            <w:tcW w:w="2024" w:type="dxa"/>
          </w:tcPr>
          <w:p w14:paraId="589E2398" w14:textId="77777777" w:rsidR="00A74FAB" w:rsidRPr="006B2A56" w:rsidRDefault="00A74FAB">
            <w:pPr>
              <w:pStyle w:val="Body"/>
            </w:pPr>
            <w:r w:rsidRPr="006B2A56">
              <w:t>Representation class</w:t>
            </w:r>
          </w:p>
        </w:tc>
        <w:tc>
          <w:tcPr>
            <w:tcW w:w="2025" w:type="dxa"/>
          </w:tcPr>
          <w:p w14:paraId="45C86C23" w14:textId="77777777" w:rsidR="00A74FAB" w:rsidRPr="006B2A56" w:rsidRDefault="00A74FAB">
            <w:pPr>
              <w:pStyle w:val="Body"/>
            </w:pPr>
            <w:r w:rsidRPr="006B2A56">
              <w:t>Code</w:t>
            </w:r>
          </w:p>
        </w:tc>
        <w:tc>
          <w:tcPr>
            <w:tcW w:w="2025" w:type="dxa"/>
          </w:tcPr>
          <w:p w14:paraId="34E96676" w14:textId="77777777" w:rsidR="00A74FAB" w:rsidRPr="006B2A56" w:rsidRDefault="00A74FAB">
            <w:pPr>
              <w:pStyle w:val="Body"/>
            </w:pPr>
            <w:r w:rsidRPr="006B2A56">
              <w:t>Data type</w:t>
            </w:r>
          </w:p>
        </w:tc>
        <w:tc>
          <w:tcPr>
            <w:tcW w:w="3140" w:type="dxa"/>
          </w:tcPr>
          <w:p w14:paraId="790C9E59" w14:textId="77777777" w:rsidR="00A74FAB" w:rsidRPr="006B2A56" w:rsidRDefault="00A74FAB">
            <w:pPr>
              <w:pStyle w:val="Body"/>
            </w:pPr>
            <w:r w:rsidRPr="006B2A56">
              <w:t>Number</w:t>
            </w:r>
          </w:p>
        </w:tc>
      </w:tr>
      <w:tr w:rsidR="00A74FAB" w:rsidRPr="006B2A56" w14:paraId="4E1AAFE1" w14:textId="77777777" w:rsidTr="009C72CC">
        <w:tc>
          <w:tcPr>
            <w:tcW w:w="2024" w:type="dxa"/>
          </w:tcPr>
          <w:p w14:paraId="1613B2D6" w14:textId="77777777" w:rsidR="00A74FAB" w:rsidRPr="006B2A56" w:rsidRDefault="00A74FAB">
            <w:pPr>
              <w:pStyle w:val="Body"/>
            </w:pPr>
            <w:r w:rsidRPr="006B2A56">
              <w:t>Format</w:t>
            </w:r>
          </w:p>
        </w:tc>
        <w:tc>
          <w:tcPr>
            <w:tcW w:w="2025" w:type="dxa"/>
          </w:tcPr>
          <w:p w14:paraId="0CC089E5" w14:textId="77777777" w:rsidR="00A74FAB" w:rsidRPr="006B2A56" w:rsidRDefault="00A74FAB">
            <w:pPr>
              <w:pStyle w:val="Body"/>
            </w:pPr>
            <w:r w:rsidRPr="006B2A56">
              <w:t>N</w:t>
            </w:r>
          </w:p>
        </w:tc>
        <w:tc>
          <w:tcPr>
            <w:tcW w:w="2025" w:type="dxa"/>
          </w:tcPr>
          <w:p w14:paraId="5176DAFA" w14:textId="77777777" w:rsidR="00A74FAB" w:rsidRPr="006B2A56" w:rsidRDefault="00A74FAB">
            <w:pPr>
              <w:pStyle w:val="Body"/>
              <w:rPr>
                <w:i/>
              </w:rPr>
            </w:pPr>
            <w:r w:rsidRPr="006B2A56">
              <w:t>Field size</w:t>
            </w:r>
          </w:p>
        </w:tc>
        <w:tc>
          <w:tcPr>
            <w:tcW w:w="3140" w:type="dxa"/>
          </w:tcPr>
          <w:p w14:paraId="57BB78EB" w14:textId="77777777" w:rsidR="00A74FAB" w:rsidRPr="006B2A56" w:rsidRDefault="00A74FAB">
            <w:pPr>
              <w:pStyle w:val="Body"/>
            </w:pPr>
            <w:r w:rsidRPr="006B2A56">
              <w:t>1</w:t>
            </w:r>
          </w:p>
        </w:tc>
      </w:tr>
      <w:tr w:rsidR="00A74FAB" w:rsidRPr="006B2A56" w14:paraId="011F3A54" w14:textId="77777777" w:rsidTr="009C72CC">
        <w:tc>
          <w:tcPr>
            <w:tcW w:w="2024" w:type="dxa"/>
          </w:tcPr>
          <w:p w14:paraId="70DA22C7" w14:textId="77777777" w:rsidR="00A74FAB" w:rsidRPr="006B2A56" w:rsidRDefault="00A74FAB">
            <w:pPr>
              <w:pStyle w:val="Body"/>
            </w:pPr>
            <w:r w:rsidRPr="006B2A56">
              <w:t>Location</w:t>
            </w:r>
          </w:p>
        </w:tc>
        <w:tc>
          <w:tcPr>
            <w:tcW w:w="2025" w:type="dxa"/>
          </w:tcPr>
          <w:p w14:paraId="7B75168A" w14:textId="77777777" w:rsidR="00A74FAB" w:rsidRPr="006B2A56" w:rsidRDefault="00A74FAB">
            <w:pPr>
              <w:pStyle w:val="Body"/>
            </w:pPr>
            <w:r w:rsidRPr="006B2A56">
              <w:t>Episode record</w:t>
            </w:r>
          </w:p>
        </w:tc>
        <w:tc>
          <w:tcPr>
            <w:tcW w:w="2025" w:type="dxa"/>
          </w:tcPr>
          <w:p w14:paraId="55EE9BDA" w14:textId="77777777" w:rsidR="00A74FAB" w:rsidRPr="006B2A56" w:rsidRDefault="00A74FAB">
            <w:pPr>
              <w:pStyle w:val="Body"/>
            </w:pPr>
            <w:r w:rsidRPr="006B2A56">
              <w:t>Position</w:t>
            </w:r>
          </w:p>
        </w:tc>
        <w:tc>
          <w:tcPr>
            <w:tcW w:w="3140" w:type="dxa"/>
          </w:tcPr>
          <w:p w14:paraId="3DDDCD71" w14:textId="77777777" w:rsidR="00A74FAB" w:rsidRPr="006B2A56" w:rsidRDefault="00A74FAB">
            <w:pPr>
              <w:pStyle w:val="Body"/>
            </w:pPr>
            <w:r>
              <w:t>174</w:t>
            </w:r>
          </w:p>
        </w:tc>
      </w:tr>
      <w:tr w:rsidR="00A74FAB" w:rsidRPr="006B2A56" w14:paraId="074AD6E7" w14:textId="77777777" w:rsidTr="009C72CC">
        <w:tc>
          <w:tcPr>
            <w:tcW w:w="2024" w:type="dxa"/>
          </w:tcPr>
          <w:p w14:paraId="260D4690" w14:textId="77777777" w:rsidR="00A74FAB" w:rsidRPr="006B2A56" w:rsidRDefault="00A74FAB">
            <w:pPr>
              <w:pStyle w:val="Body"/>
            </w:pPr>
            <w:r w:rsidRPr="006B2A56">
              <w:t>Permissible values</w:t>
            </w:r>
          </w:p>
        </w:tc>
        <w:tc>
          <w:tcPr>
            <w:tcW w:w="7190" w:type="dxa"/>
            <w:gridSpan w:val="3"/>
          </w:tcPr>
          <w:p w14:paraId="6658D5EE" w14:textId="77777777" w:rsidR="00A74FAB" w:rsidRPr="00DA7EFB" w:rsidRDefault="00A74FAB">
            <w:pPr>
              <w:pStyle w:val="Body"/>
              <w:rPr>
                <w:b/>
                <w:bCs/>
              </w:rPr>
            </w:pPr>
            <w:r w:rsidRPr="00DA7EFB">
              <w:rPr>
                <w:b/>
                <w:bCs/>
              </w:rPr>
              <w:t>Code</w:t>
            </w:r>
            <w:r w:rsidRPr="00DA7EFB">
              <w:rPr>
                <w:b/>
                <w:bCs/>
              </w:rPr>
              <w:tab/>
              <w:t>Descriptor</w:t>
            </w:r>
          </w:p>
          <w:p w14:paraId="79140C12" w14:textId="77777777" w:rsidR="00A74FAB" w:rsidRPr="006B2A56" w:rsidRDefault="00A74FAB">
            <w:pPr>
              <w:spacing w:after="60" w:line="240" w:lineRule="auto"/>
            </w:pPr>
            <w:r w:rsidRPr="006B2A56">
              <w:t>1</w:t>
            </w:r>
            <w:r w:rsidRPr="006B2A56">
              <w:tab/>
            </w:r>
            <w:r>
              <w:t>Ordered</w:t>
            </w:r>
          </w:p>
          <w:p w14:paraId="112019C2" w14:textId="77777777" w:rsidR="00A74FAB" w:rsidRPr="006B2A56" w:rsidRDefault="00A74FAB">
            <w:pPr>
              <w:spacing w:after="60" w:line="240" w:lineRule="auto"/>
            </w:pPr>
            <w:r w:rsidRPr="006B2A56">
              <w:t>2</w:t>
            </w:r>
            <w:r w:rsidRPr="006B2A56">
              <w:tab/>
            </w:r>
            <w:r>
              <w:t>Declined</w:t>
            </w:r>
          </w:p>
          <w:p w14:paraId="1788EDD6" w14:textId="77777777" w:rsidR="00A74FAB" w:rsidRPr="006B2A56" w:rsidRDefault="00A74FAB">
            <w:pPr>
              <w:spacing w:after="60" w:line="240" w:lineRule="auto"/>
            </w:pPr>
            <w:r w:rsidRPr="006B2A56">
              <w:t>3</w:t>
            </w:r>
            <w:r w:rsidRPr="006B2A56">
              <w:tab/>
            </w:r>
            <w:r>
              <w:t>Not offered</w:t>
            </w:r>
          </w:p>
          <w:p w14:paraId="7B18F3B8" w14:textId="77777777" w:rsidR="00A74FAB" w:rsidRPr="006B2A56" w:rsidRDefault="00A74FAB">
            <w:pPr>
              <w:spacing w:line="240" w:lineRule="auto"/>
            </w:pPr>
            <w:r w:rsidRPr="006B2A56">
              <w:t>9</w:t>
            </w:r>
            <w:r w:rsidRPr="006B2A56">
              <w:tab/>
              <w:t>Not stated / inadequately described</w:t>
            </w:r>
          </w:p>
        </w:tc>
      </w:tr>
      <w:tr w:rsidR="00A74FAB" w:rsidRPr="006B2A56" w14:paraId="2286CFD7" w14:textId="77777777" w:rsidTr="009C72CC">
        <w:tblPrEx>
          <w:tblLook w:val="04A0" w:firstRow="1" w:lastRow="0" w:firstColumn="1" w:lastColumn="0" w:noHBand="0" w:noVBand="1"/>
        </w:tblPrEx>
        <w:tc>
          <w:tcPr>
            <w:tcW w:w="2024" w:type="dxa"/>
          </w:tcPr>
          <w:p w14:paraId="5D231589" w14:textId="77777777" w:rsidR="00A74FAB" w:rsidRPr="006B2A56" w:rsidRDefault="00A74FAB">
            <w:pPr>
              <w:pStyle w:val="Body"/>
            </w:pPr>
            <w:r w:rsidRPr="006B2A56">
              <w:t>Reporting guide</w:t>
            </w:r>
          </w:p>
        </w:tc>
        <w:tc>
          <w:tcPr>
            <w:tcW w:w="7190" w:type="dxa"/>
            <w:gridSpan w:val="3"/>
          </w:tcPr>
          <w:p w14:paraId="25FE1CC3" w14:textId="77777777" w:rsidR="00A74FAB" w:rsidRDefault="00A74FAB">
            <w:pPr>
              <w:pStyle w:val="Body"/>
            </w:pPr>
            <w:r>
              <w:t xml:space="preserve">Report whether aneuploidy screening was offered to the female during this pregnancy, and if so, whether it was declined. </w:t>
            </w:r>
          </w:p>
          <w:p w14:paraId="20A21F36" w14:textId="0286183A" w:rsidR="00A74FAB" w:rsidRDefault="00A74FAB">
            <w:pPr>
              <w:pStyle w:val="Body"/>
            </w:pPr>
            <w:r w:rsidRPr="00732E45">
              <w:t>Report code 1 Ordered or code 2 Declined irrespective of the antenatal care provider that offered the aneuploidy screening (</w:t>
            </w:r>
            <w:r w:rsidR="00CB68F1" w:rsidRPr="00732E45">
              <w:t>e.g.</w:t>
            </w:r>
            <w:r w:rsidRPr="00732E45">
              <w:t xml:space="preserve"> General Practitioner</w:t>
            </w:r>
            <w:r>
              <w:t xml:space="preserve"> prior to referral to hospital for antenatal clinics</w:t>
            </w:r>
            <w:r w:rsidRPr="00732E45">
              <w:t>).</w:t>
            </w:r>
          </w:p>
          <w:p w14:paraId="06942134" w14:textId="77777777" w:rsidR="00A74FAB" w:rsidRDefault="00A74FAB">
            <w:pPr>
              <w:pStyle w:val="Body"/>
            </w:pPr>
            <w:r>
              <w:t xml:space="preserve">Report code 2 Declined only if aneuploidy screening was offered and declined. </w:t>
            </w:r>
          </w:p>
          <w:p w14:paraId="7BCA7F69" w14:textId="77777777" w:rsidR="00A74FAB" w:rsidRPr="006B2A56" w:rsidRDefault="00A74FAB">
            <w:pPr>
              <w:pStyle w:val="Body"/>
            </w:pPr>
            <w:r>
              <w:t xml:space="preserve">Only report one code. </w:t>
            </w:r>
          </w:p>
        </w:tc>
      </w:tr>
      <w:tr w:rsidR="00A74FAB" w:rsidRPr="006B2A56" w14:paraId="78F3465D" w14:textId="77777777" w:rsidTr="009C72CC">
        <w:tc>
          <w:tcPr>
            <w:tcW w:w="2024" w:type="dxa"/>
          </w:tcPr>
          <w:p w14:paraId="28E025C7" w14:textId="77777777" w:rsidR="00A74FAB" w:rsidRPr="006B2A56" w:rsidRDefault="00A74FAB">
            <w:pPr>
              <w:pStyle w:val="Body"/>
            </w:pPr>
            <w:r w:rsidRPr="006B2A56">
              <w:t>Reported by</w:t>
            </w:r>
          </w:p>
        </w:tc>
        <w:tc>
          <w:tcPr>
            <w:tcW w:w="7190" w:type="dxa"/>
            <w:gridSpan w:val="3"/>
          </w:tcPr>
          <w:p w14:paraId="3A15FF63" w14:textId="77777777" w:rsidR="00A74FAB" w:rsidRPr="006B2A56" w:rsidRDefault="00A74FAB">
            <w:pPr>
              <w:pStyle w:val="Body"/>
            </w:pPr>
            <w:r w:rsidRPr="006B2A56">
              <w:t>All Victorian hospitals where a birth has occurred and homebirth practitioners</w:t>
            </w:r>
          </w:p>
        </w:tc>
      </w:tr>
      <w:tr w:rsidR="00A74FAB" w:rsidRPr="006B2A56" w14:paraId="0FECC7F8" w14:textId="77777777" w:rsidTr="009C72CC">
        <w:tc>
          <w:tcPr>
            <w:tcW w:w="2024" w:type="dxa"/>
          </w:tcPr>
          <w:p w14:paraId="27DF4FFA" w14:textId="77777777" w:rsidR="00A74FAB" w:rsidRPr="006B2A56" w:rsidRDefault="00A74FAB">
            <w:pPr>
              <w:pStyle w:val="Body"/>
            </w:pPr>
            <w:r w:rsidRPr="006B2A56">
              <w:t>Reported for</w:t>
            </w:r>
          </w:p>
        </w:tc>
        <w:tc>
          <w:tcPr>
            <w:tcW w:w="7190" w:type="dxa"/>
            <w:gridSpan w:val="3"/>
          </w:tcPr>
          <w:p w14:paraId="3D0BFCC4" w14:textId="77777777" w:rsidR="00A74FAB" w:rsidRPr="006B2A56" w:rsidRDefault="00A74FAB">
            <w:pPr>
              <w:pStyle w:val="Body"/>
            </w:pPr>
            <w:r w:rsidRPr="006B2A56">
              <w:t>All birth episodes</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A74FAB" w:rsidRPr="006B2A56" w14:paraId="0C6EE4BA" w14:textId="77777777">
        <w:tc>
          <w:tcPr>
            <w:tcW w:w="1985" w:type="dxa"/>
          </w:tcPr>
          <w:p w14:paraId="09C023A1" w14:textId="77777777" w:rsidR="00A74FAB" w:rsidRPr="001B6C65" w:rsidRDefault="00A74FAB">
            <w:pPr>
              <w:pStyle w:val="Body"/>
            </w:pPr>
            <w:r w:rsidRPr="006B2A56">
              <w:t>Related concepts (Section 2):</w:t>
            </w:r>
          </w:p>
        </w:tc>
        <w:tc>
          <w:tcPr>
            <w:tcW w:w="7337" w:type="dxa"/>
          </w:tcPr>
          <w:p w14:paraId="2B23833F" w14:textId="77777777" w:rsidR="00A74FAB" w:rsidRPr="00F20AC8" w:rsidRDefault="00A74FAB">
            <w:pPr>
              <w:pStyle w:val="DHHSbody"/>
              <w:rPr>
                <w:sz w:val="21"/>
              </w:rPr>
            </w:pPr>
            <w:r w:rsidRPr="00F20AC8">
              <w:rPr>
                <w:sz w:val="21"/>
              </w:rPr>
              <w:t>None specified</w:t>
            </w:r>
          </w:p>
        </w:tc>
      </w:tr>
      <w:tr w:rsidR="00A74FAB" w:rsidRPr="006B2A56" w14:paraId="7CEB7C57" w14:textId="77777777">
        <w:tc>
          <w:tcPr>
            <w:tcW w:w="1985" w:type="dxa"/>
          </w:tcPr>
          <w:p w14:paraId="15496912" w14:textId="77777777" w:rsidR="00A74FAB" w:rsidRPr="006B2A56" w:rsidRDefault="00A74FAB">
            <w:pPr>
              <w:pStyle w:val="Body"/>
            </w:pPr>
            <w:r w:rsidRPr="006B2A56">
              <w:t>Related data items (this section):</w:t>
            </w:r>
          </w:p>
        </w:tc>
        <w:tc>
          <w:tcPr>
            <w:tcW w:w="7337" w:type="dxa"/>
          </w:tcPr>
          <w:p w14:paraId="3C50A58A" w14:textId="77777777" w:rsidR="00A74FAB" w:rsidRPr="00F909B0" w:rsidRDefault="00A74FAB">
            <w:pPr>
              <w:pStyle w:val="DHHSbody"/>
              <w:ind w:left="27" w:hanging="27"/>
              <w:rPr>
                <w:sz w:val="21"/>
              </w:rPr>
            </w:pPr>
            <w:r w:rsidRPr="00F909B0">
              <w:rPr>
                <w:sz w:val="21"/>
              </w:rPr>
              <w:t>Aneuploidy screening type; Aneuploidy screening result; Aneuploidy screening result – high risk condition</w:t>
            </w:r>
          </w:p>
        </w:tc>
      </w:tr>
      <w:tr w:rsidR="00A74FAB" w:rsidRPr="006B2A56" w14:paraId="32F11989" w14:textId="77777777">
        <w:tc>
          <w:tcPr>
            <w:tcW w:w="1985" w:type="dxa"/>
          </w:tcPr>
          <w:p w14:paraId="710E144E" w14:textId="77777777" w:rsidR="00A74FAB" w:rsidRPr="001B6C65" w:rsidRDefault="00A74FAB">
            <w:pPr>
              <w:pStyle w:val="Body"/>
            </w:pPr>
            <w:r w:rsidRPr="006B2A56">
              <w:t>Related business rules (Section 4):</w:t>
            </w:r>
          </w:p>
        </w:tc>
        <w:tc>
          <w:tcPr>
            <w:tcW w:w="7337" w:type="dxa"/>
          </w:tcPr>
          <w:p w14:paraId="442DFA88" w14:textId="77777777" w:rsidR="00A74FAB" w:rsidRPr="00F909B0" w:rsidRDefault="00A74FAB">
            <w:pPr>
              <w:pStyle w:val="DHHSbody"/>
              <w:ind w:left="27" w:hanging="27"/>
              <w:rPr>
                <w:sz w:val="21"/>
              </w:rPr>
            </w:pPr>
            <w:r w:rsidRPr="00F909B0">
              <w:rPr>
                <w:sz w:val="21"/>
              </w:rPr>
              <w:t>Aneuploidy screening – conditionally mandatory data item</w:t>
            </w:r>
            <w:r>
              <w:rPr>
                <w:sz w:val="21"/>
              </w:rPr>
              <w:t>s</w:t>
            </w:r>
            <w:r w:rsidRPr="00F909B0">
              <w:rPr>
                <w:sz w:val="21"/>
              </w:rPr>
              <w:t>; Mandatory to report data items</w:t>
            </w:r>
          </w:p>
        </w:tc>
      </w:tr>
    </w:tbl>
    <w:p w14:paraId="666D6659" w14:textId="77777777" w:rsidR="00A74FAB" w:rsidRDefault="00A74FAB" w:rsidP="00A74FAB">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A74FAB" w:rsidRPr="00050B9A" w14:paraId="21DE70A6" w14:textId="77777777">
        <w:tc>
          <w:tcPr>
            <w:tcW w:w="2268" w:type="dxa"/>
          </w:tcPr>
          <w:p w14:paraId="0DFC4C69" w14:textId="77777777" w:rsidR="00A74FAB" w:rsidRPr="00E31390" w:rsidRDefault="00A74FAB">
            <w:pPr>
              <w:pStyle w:val="Body"/>
            </w:pPr>
            <w:r w:rsidRPr="00E31390">
              <w:t>Principal data users</w:t>
            </w:r>
          </w:p>
        </w:tc>
        <w:tc>
          <w:tcPr>
            <w:tcW w:w="6946" w:type="dxa"/>
            <w:gridSpan w:val="3"/>
          </w:tcPr>
          <w:p w14:paraId="230C1716" w14:textId="77777777" w:rsidR="00A74FAB" w:rsidRPr="00050B9A" w:rsidRDefault="00A74FAB">
            <w:pPr>
              <w:pStyle w:val="Body"/>
            </w:pPr>
            <w:r w:rsidRPr="00050B9A">
              <w:t>Consultative Council on Obstetric and Paediatric Mortality and Morbidity</w:t>
            </w:r>
          </w:p>
        </w:tc>
      </w:tr>
      <w:tr w:rsidR="00A74FAB" w:rsidRPr="00050B9A" w14:paraId="1CBC7C2B" w14:textId="77777777">
        <w:tc>
          <w:tcPr>
            <w:tcW w:w="2268" w:type="dxa"/>
          </w:tcPr>
          <w:p w14:paraId="6D9458FC" w14:textId="77777777" w:rsidR="00A74FAB" w:rsidRPr="00E31390" w:rsidRDefault="00A74FAB">
            <w:pPr>
              <w:pStyle w:val="Body"/>
            </w:pPr>
            <w:r w:rsidRPr="00E31390">
              <w:t>Definition source</w:t>
            </w:r>
          </w:p>
        </w:tc>
        <w:tc>
          <w:tcPr>
            <w:tcW w:w="2977" w:type="dxa"/>
          </w:tcPr>
          <w:p w14:paraId="6F269CBA" w14:textId="77777777" w:rsidR="00A74FAB" w:rsidRPr="00050B9A" w:rsidRDefault="00A74FAB">
            <w:pPr>
              <w:pStyle w:val="Body"/>
            </w:pPr>
            <w:r>
              <w:t>DH</w:t>
            </w:r>
          </w:p>
        </w:tc>
        <w:tc>
          <w:tcPr>
            <w:tcW w:w="2126" w:type="dxa"/>
          </w:tcPr>
          <w:p w14:paraId="37577C0A" w14:textId="77777777" w:rsidR="00A74FAB" w:rsidRPr="00E31390" w:rsidRDefault="00A74FAB">
            <w:pPr>
              <w:pStyle w:val="Body"/>
            </w:pPr>
            <w:r w:rsidRPr="00E31390">
              <w:t>Version</w:t>
            </w:r>
          </w:p>
        </w:tc>
        <w:tc>
          <w:tcPr>
            <w:tcW w:w="1843" w:type="dxa"/>
          </w:tcPr>
          <w:p w14:paraId="323E57D6" w14:textId="77777777" w:rsidR="00A74FAB" w:rsidRPr="00050B9A" w:rsidRDefault="00A74FAB">
            <w:pPr>
              <w:pStyle w:val="Bullet1"/>
            </w:pPr>
            <w:r>
              <w:t>1</w:t>
            </w:r>
            <w:r w:rsidRPr="00050B9A">
              <w:t>. July 202</w:t>
            </w:r>
            <w:r>
              <w:t>4</w:t>
            </w:r>
          </w:p>
        </w:tc>
      </w:tr>
      <w:tr w:rsidR="00A74FAB" w:rsidRPr="006B2A56" w14:paraId="6979A4F3" w14:textId="77777777">
        <w:tc>
          <w:tcPr>
            <w:tcW w:w="2268" w:type="dxa"/>
          </w:tcPr>
          <w:p w14:paraId="05F445C8" w14:textId="77777777" w:rsidR="00A74FAB" w:rsidRPr="00E31390" w:rsidRDefault="00A74FAB">
            <w:pPr>
              <w:pStyle w:val="Body"/>
            </w:pPr>
            <w:r w:rsidRPr="00E31390">
              <w:t>Codeset source</w:t>
            </w:r>
          </w:p>
        </w:tc>
        <w:tc>
          <w:tcPr>
            <w:tcW w:w="2977" w:type="dxa"/>
          </w:tcPr>
          <w:p w14:paraId="0725BA10" w14:textId="77777777" w:rsidR="00A74FAB" w:rsidRPr="00050B9A" w:rsidRDefault="00A74FAB">
            <w:pPr>
              <w:pStyle w:val="Body"/>
            </w:pPr>
            <w:r>
              <w:t>DH</w:t>
            </w:r>
          </w:p>
        </w:tc>
        <w:tc>
          <w:tcPr>
            <w:tcW w:w="2126" w:type="dxa"/>
          </w:tcPr>
          <w:p w14:paraId="4D5FB853" w14:textId="77777777" w:rsidR="00A74FAB" w:rsidRPr="00E31390" w:rsidRDefault="00A74FAB">
            <w:pPr>
              <w:pStyle w:val="Body"/>
            </w:pPr>
            <w:r w:rsidRPr="00E31390">
              <w:t>Collection start date</w:t>
            </w:r>
          </w:p>
        </w:tc>
        <w:tc>
          <w:tcPr>
            <w:tcW w:w="1843" w:type="dxa"/>
          </w:tcPr>
          <w:p w14:paraId="6C2F310D" w14:textId="77777777" w:rsidR="00A74FAB" w:rsidRPr="006B2A56" w:rsidRDefault="00A74FAB">
            <w:pPr>
              <w:pStyle w:val="Body"/>
            </w:pPr>
            <w:r>
              <w:t>2024</w:t>
            </w:r>
          </w:p>
        </w:tc>
      </w:tr>
    </w:tbl>
    <w:p w14:paraId="7AB9E766" w14:textId="77777777" w:rsidR="00A74FAB" w:rsidRDefault="00A74FAB" w:rsidP="00A74FAB">
      <w:pPr>
        <w:spacing w:after="0" w:line="240" w:lineRule="auto"/>
        <w:rPr>
          <w:b/>
          <w:color w:val="53565A"/>
          <w:sz w:val="32"/>
          <w:szCs w:val="28"/>
        </w:rPr>
      </w:pPr>
      <w:r>
        <w:br w:type="page"/>
      </w:r>
    </w:p>
    <w:p w14:paraId="20AD9B0A" w14:textId="48EF2E30" w:rsidR="005D4973" w:rsidRPr="006B2A56" w:rsidRDefault="005D4973" w:rsidP="005D4973">
      <w:pPr>
        <w:pStyle w:val="Heading1"/>
      </w:pPr>
      <w:bookmarkStart w:id="51" w:name="_Toc233835878"/>
      <w:r>
        <w:lastRenderedPageBreak/>
        <w:t>Aneuploidy screening type</w:t>
      </w:r>
      <w:bookmarkEnd w:id="51"/>
    </w:p>
    <w:p w14:paraId="3F219909" w14:textId="77777777" w:rsidR="005D4973" w:rsidRPr="00DA7EFB" w:rsidRDefault="005D4973" w:rsidP="005D4973">
      <w:pPr>
        <w:pStyle w:val="Body"/>
        <w:rPr>
          <w:b/>
          <w:bCs/>
        </w:rPr>
      </w:pPr>
      <w:r w:rsidRPr="00DA7EFB">
        <w:rPr>
          <w:b/>
          <w:bCs/>
        </w:rPr>
        <w:t>Specification</w:t>
      </w:r>
    </w:p>
    <w:tbl>
      <w:tblPr>
        <w:tblW w:w="9214" w:type="dxa"/>
        <w:tblLook w:val="01E0" w:firstRow="1" w:lastRow="1" w:firstColumn="1" w:lastColumn="1" w:noHBand="0" w:noVBand="0"/>
      </w:tblPr>
      <w:tblGrid>
        <w:gridCol w:w="2024"/>
        <w:gridCol w:w="2025"/>
        <w:gridCol w:w="2025"/>
        <w:gridCol w:w="3140"/>
      </w:tblGrid>
      <w:tr w:rsidR="005D4973" w:rsidRPr="006B2A56" w14:paraId="3DC68432" w14:textId="77777777" w:rsidTr="009C72CC">
        <w:tc>
          <w:tcPr>
            <w:tcW w:w="2024" w:type="dxa"/>
          </w:tcPr>
          <w:p w14:paraId="06F8D646" w14:textId="77777777" w:rsidR="005D4973" w:rsidRPr="006B2A56" w:rsidRDefault="005D4973">
            <w:pPr>
              <w:pStyle w:val="Body"/>
            </w:pPr>
            <w:r w:rsidRPr="006B2A56">
              <w:t>Definition</w:t>
            </w:r>
          </w:p>
        </w:tc>
        <w:tc>
          <w:tcPr>
            <w:tcW w:w="7190" w:type="dxa"/>
            <w:gridSpan w:val="3"/>
          </w:tcPr>
          <w:p w14:paraId="1340F367" w14:textId="77777777" w:rsidR="005D4973" w:rsidRPr="006B2A56" w:rsidRDefault="005D4973">
            <w:pPr>
              <w:pStyle w:val="Body"/>
            </w:pPr>
            <w:r>
              <w:t>Type of aneuploidy screening ordered during this pregnancy</w:t>
            </w:r>
          </w:p>
        </w:tc>
      </w:tr>
      <w:tr w:rsidR="005D4973" w:rsidRPr="006B2A56" w14:paraId="26ABF48A" w14:textId="77777777" w:rsidTr="009C72CC">
        <w:tc>
          <w:tcPr>
            <w:tcW w:w="2024" w:type="dxa"/>
          </w:tcPr>
          <w:p w14:paraId="03CA3A79" w14:textId="77777777" w:rsidR="005D4973" w:rsidRPr="006B2A56" w:rsidRDefault="005D4973">
            <w:pPr>
              <w:pStyle w:val="Body"/>
            </w:pPr>
            <w:r w:rsidRPr="006B2A56">
              <w:t>Representation class</w:t>
            </w:r>
          </w:p>
        </w:tc>
        <w:tc>
          <w:tcPr>
            <w:tcW w:w="2025" w:type="dxa"/>
          </w:tcPr>
          <w:p w14:paraId="0031F24D" w14:textId="77777777" w:rsidR="005D4973" w:rsidRPr="006B2A56" w:rsidRDefault="005D4973">
            <w:pPr>
              <w:pStyle w:val="Body"/>
            </w:pPr>
            <w:r w:rsidRPr="006B2A56">
              <w:t>Code</w:t>
            </w:r>
          </w:p>
        </w:tc>
        <w:tc>
          <w:tcPr>
            <w:tcW w:w="2025" w:type="dxa"/>
          </w:tcPr>
          <w:p w14:paraId="17292C3F" w14:textId="77777777" w:rsidR="005D4973" w:rsidRPr="006B2A56" w:rsidRDefault="005D4973">
            <w:pPr>
              <w:pStyle w:val="Body"/>
            </w:pPr>
            <w:r w:rsidRPr="006B2A56">
              <w:t>Data type</w:t>
            </w:r>
          </w:p>
        </w:tc>
        <w:tc>
          <w:tcPr>
            <w:tcW w:w="3140" w:type="dxa"/>
          </w:tcPr>
          <w:p w14:paraId="2193302D" w14:textId="77777777" w:rsidR="005D4973" w:rsidRPr="006B2A56" w:rsidRDefault="005D4973">
            <w:pPr>
              <w:pStyle w:val="Body"/>
            </w:pPr>
            <w:r w:rsidRPr="006B2A56">
              <w:t>Number</w:t>
            </w:r>
          </w:p>
        </w:tc>
      </w:tr>
      <w:tr w:rsidR="005D4973" w:rsidRPr="006B2A56" w14:paraId="1828F513" w14:textId="77777777" w:rsidTr="009C72CC">
        <w:tc>
          <w:tcPr>
            <w:tcW w:w="2024" w:type="dxa"/>
          </w:tcPr>
          <w:p w14:paraId="2DD1150C" w14:textId="77777777" w:rsidR="005D4973" w:rsidRPr="006B2A56" w:rsidRDefault="005D4973">
            <w:pPr>
              <w:pStyle w:val="Body"/>
            </w:pPr>
            <w:r w:rsidRPr="006B2A56">
              <w:t>Format</w:t>
            </w:r>
          </w:p>
        </w:tc>
        <w:tc>
          <w:tcPr>
            <w:tcW w:w="2025" w:type="dxa"/>
          </w:tcPr>
          <w:p w14:paraId="492128B4" w14:textId="77777777" w:rsidR="005D4973" w:rsidRPr="006B2A56" w:rsidRDefault="005D4973">
            <w:pPr>
              <w:pStyle w:val="Body"/>
            </w:pPr>
            <w:r w:rsidRPr="006B2A56">
              <w:t>N</w:t>
            </w:r>
          </w:p>
        </w:tc>
        <w:tc>
          <w:tcPr>
            <w:tcW w:w="2025" w:type="dxa"/>
          </w:tcPr>
          <w:p w14:paraId="182355D6" w14:textId="77777777" w:rsidR="005D4973" w:rsidRPr="006B2A56" w:rsidRDefault="005D4973">
            <w:pPr>
              <w:pStyle w:val="Body"/>
              <w:rPr>
                <w:i/>
              </w:rPr>
            </w:pPr>
            <w:r w:rsidRPr="006B2A56">
              <w:t>Field size</w:t>
            </w:r>
          </w:p>
        </w:tc>
        <w:tc>
          <w:tcPr>
            <w:tcW w:w="3140" w:type="dxa"/>
          </w:tcPr>
          <w:p w14:paraId="1EA0C16B" w14:textId="77777777" w:rsidR="005D4973" w:rsidRPr="006B2A56" w:rsidRDefault="005D4973">
            <w:pPr>
              <w:pStyle w:val="Body"/>
            </w:pPr>
            <w:r>
              <w:t>1</w:t>
            </w:r>
          </w:p>
        </w:tc>
      </w:tr>
      <w:tr w:rsidR="005D4973" w:rsidRPr="006B2A56" w14:paraId="205BA5AD" w14:textId="77777777" w:rsidTr="009C72CC">
        <w:tc>
          <w:tcPr>
            <w:tcW w:w="2024" w:type="dxa"/>
          </w:tcPr>
          <w:p w14:paraId="764E8D26" w14:textId="77777777" w:rsidR="005D4973" w:rsidRPr="006B2A56" w:rsidRDefault="005D4973">
            <w:pPr>
              <w:pStyle w:val="Body"/>
            </w:pPr>
            <w:r w:rsidRPr="006B2A56">
              <w:t>Location</w:t>
            </w:r>
          </w:p>
        </w:tc>
        <w:tc>
          <w:tcPr>
            <w:tcW w:w="2025" w:type="dxa"/>
          </w:tcPr>
          <w:p w14:paraId="3E89F44C" w14:textId="77777777" w:rsidR="005D4973" w:rsidRPr="006B2A56" w:rsidRDefault="005D4973">
            <w:pPr>
              <w:pStyle w:val="Body"/>
            </w:pPr>
            <w:r w:rsidRPr="006B2A56">
              <w:t>Episode record</w:t>
            </w:r>
          </w:p>
        </w:tc>
        <w:tc>
          <w:tcPr>
            <w:tcW w:w="2025" w:type="dxa"/>
          </w:tcPr>
          <w:p w14:paraId="4D6DED70" w14:textId="77777777" w:rsidR="005D4973" w:rsidRPr="006B2A56" w:rsidRDefault="005D4973">
            <w:pPr>
              <w:pStyle w:val="Body"/>
            </w:pPr>
            <w:r w:rsidRPr="006B2A56">
              <w:t>Position</w:t>
            </w:r>
          </w:p>
        </w:tc>
        <w:tc>
          <w:tcPr>
            <w:tcW w:w="3140" w:type="dxa"/>
          </w:tcPr>
          <w:p w14:paraId="0D3AB5C3" w14:textId="77777777" w:rsidR="005D4973" w:rsidRPr="006B2A56" w:rsidRDefault="005D4973">
            <w:pPr>
              <w:pStyle w:val="Body"/>
            </w:pPr>
            <w:r>
              <w:t>175</w:t>
            </w:r>
          </w:p>
        </w:tc>
      </w:tr>
      <w:tr w:rsidR="005D4973" w:rsidRPr="006B2A56" w14:paraId="4C13704C" w14:textId="77777777" w:rsidTr="009C72CC">
        <w:tc>
          <w:tcPr>
            <w:tcW w:w="2024" w:type="dxa"/>
          </w:tcPr>
          <w:p w14:paraId="76EF9B49" w14:textId="77777777" w:rsidR="005D4973" w:rsidRPr="006B2A56" w:rsidRDefault="005D4973">
            <w:pPr>
              <w:pStyle w:val="Body"/>
            </w:pPr>
            <w:r w:rsidRPr="006B2A56">
              <w:t>Permissible values</w:t>
            </w:r>
          </w:p>
        </w:tc>
        <w:tc>
          <w:tcPr>
            <w:tcW w:w="7190" w:type="dxa"/>
            <w:gridSpan w:val="3"/>
          </w:tcPr>
          <w:p w14:paraId="61253D9F" w14:textId="77777777" w:rsidR="005D4973" w:rsidRPr="00DA7EFB" w:rsidRDefault="005D4973">
            <w:pPr>
              <w:pStyle w:val="Body"/>
              <w:rPr>
                <w:b/>
                <w:bCs/>
              </w:rPr>
            </w:pPr>
            <w:r w:rsidRPr="00DA7EFB">
              <w:rPr>
                <w:b/>
                <w:bCs/>
              </w:rPr>
              <w:t>Code</w:t>
            </w:r>
            <w:r w:rsidRPr="00DA7EFB">
              <w:rPr>
                <w:b/>
                <w:bCs/>
              </w:rPr>
              <w:tab/>
              <w:t>Descriptor</w:t>
            </w:r>
          </w:p>
          <w:p w14:paraId="6CB9F193" w14:textId="77777777" w:rsidR="005D4973" w:rsidRPr="006B2A56" w:rsidRDefault="005D4973">
            <w:pPr>
              <w:spacing w:after="60" w:line="240" w:lineRule="auto"/>
            </w:pPr>
            <w:r w:rsidRPr="006B2A56">
              <w:t>1</w:t>
            </w:r>
            <w:r w:rsidRPr="006B2A56">
              <w:tab/>
            </w:r>
            <w:r>
              <w:t>NIPT</w:t>
            </w:r>
          </w:p>
          <w:p w14:paraId="34757510" w14:textId="77777777" w:rsidR="005D4973" w:rsidRPr="006B2A56" w:rsidRDefault="005D4973">
            <w:pPr>
              <w:spacing w:after="60" w:line="240" w:lineRule="auto"/>
            </w:pPr>
            <w:r w:rsidRPr="006B2A56">
              <w:t>2</w:t>
            </w:r>
            <w:r w:rsidRPr="006B2A56">
              <w:tab/>
            </w:r>
            <w:r>
              <w:t>First trimester combined screening</w:t>
            </w:r>
          </w:p>
          <w:p w14:paraId="1918A694" w14:textId="77777777" w:rsidR="005D4973" w:rsidRDefault="005D4973">
            <w:pPr>
              <w:spacing w:after="60" w:line="240" w:lineRule="auto"/>
            </w:pPr>
            <w:r>
              <w:t>3</w:t>
            </w:r>
            <w:r>
              <w:tab/>
              <w:t>Second trimester maternal serum screening</w:t>
            </w:r>
          </w:p>
          <w:p w14:paraId="61BB4558" w14:textId="77777777" w:rsidR="005D4973" w:rsidRPr="006B2A56" w:rsidRDefault="005D4973">
            <w:pPr>
              <w:spacing w:after="60" w:line="240" w:lineRule="auto"/>
            </w:pPr>
            <w:r>
              <w:t>4</w:t>
            </w:r>
            <w:r w:rsidRPr="006B2A56">
              <w:tab/>
            </w:r>
            <w:r>
              <w:t xml:space="preserve">Other aneuploidy screening </w:t>
            </w:r>
          </w:p>
          <w:p w14:paraId="6860290B" w14:textId="77777777" w:rsidR="005D4973" w:rsidRPr="006B2A56" w:rsidRDefault="005D4973">
            <w:pPr>
              <w:spacing w:line="240" w:lineRule="auto"/>
            </w:pPr>
            <w:r w:rsidRPr="006B2A56">
              <w:t>9</w:t>
            </w:r>
            <w:r w:rsidRPr="006B2A56">
              <w:tab/>
              <w:t>Not stated / inadequately described</w:t>
            </w:r>
          </w:p>
        </w:tc>
      </w:tr>
      <w:tr w:rsidR="005D4973" w:rsidRPr="006B2A56" w14:paraId="563A98C6" w14:textId="77777777" w:rsidTr="009C72CC">
        <w:tblPrEx>
          <w:tblLook w:val="04A0" w:firstRow="1" w:lastRow="0" w:firstColumn="1" w:lastColumn="0" w:noHBand="0" w:noVBand="1"/>
        </w:tblPrEx>
        <w:tc>
          <w:tcPr>
            <w:tcW w:w="2024" w:type="dxa"/>
          </w:tcPr>
          <w:p w14:paraId="20C803A1" w14:textId="77777777" w:rsidR="005D4973" w:rsidRPr="006B2A56" w:rsidRDefault="005D4973">
            <w:pPr>
              <w:pStyle w:val="Body"/>
            </w:pPr>
            <w:r w:rsidRPr="006B2A56">
              <w:t>Reporting guide</w:t>
            </w:r>
          </w:p>
        </w:tc>
        <w:tc>
          <w:tcPr>
            <w:tcW w:w="7190" w:type="dxa"/>
            <w:gridSpan w:val="3"/>
          </w:tcPr>
          <w:p w14:paraId="3440002B" w14:textId="77777777" w:rsidR="005D4973" w:rsidRPr="003454B9" w:rsidRDefault="005D4973">
            <w:pPr>
              <w:pStyle w:val="Body"/>
              <w:rPr>
                <w:szCs w:val="21"/>
              </w:rPr>
            </w:pPr>
            <w:r w:rsidRPr="003454B9">
              <w:rPr>
                <w:szCs w:val="21"/>
              </w:rPr>
              <w:t xml:space="preserve">If more than one type of aneuploidy screening was used during this pregnancy, </w:t>
            </w:r>
            <w:r>
              <w:rPr>
                <w:szCs w:val="21"/>
              </w:rPr>
              <w:t>report</w:t>
            </w:r>
            <w:r w:rsidRPr="003454B9">
              <w:rPr>
                <w:szCs w:val="21"/>
              </w:rPr>
              <w:t xml:space="preserve"> the first type of screening test used (chronologically).</w:t>
            </w:r>
          </w:p>
          <w:p w14:paraId="165352CE" w14:textId="7E381F4C" w:rsidR="005D4973" w:rsidRPr="003454B9" w:rsidRDefault="005D4973" w:rsidP="00D64CEE">
            <w:pPr>
              <w:pStyle w:val="Body"/>
              <w:tabs>
                <w:tab w:val="left" w:pos="1020"/>
              </w:tabs>
              <w:rPr>
                <w:szCs w:val="21"/>
              </w:rPr>
            </w:pPr>
            <w:r w:rsidRPr="003454B9">
              <w:rPr>
                <w:szCs w:val="21"/>
              </w:rPr>
              <w:t>Code 1</w:t>
            </w:r>
            <w:r w:rsidRPr="003454B9">
              <w:rPr>
                <w:rStyle w:val="BodyChar"/>
                <w:szCs w:val="21"/>
              </w:rPr>
              <w:tab/>
            </w:r>
            <w:r w:rsidRPr="003454B9">
              <w:rPr>
                <w:szCs w:val="21"/>
              </w:rPr>
              <w:t>NIPT</w:t>
            </w:r>
            <w:r w:rsidRPr="003454B9">
              <w:rPr>
                <w:szCs w:val="21"/>
              </w:rPr>
              <w:br/>
              <w:t>Non-invasive prenatal testing, cell-free DNA based prenatal screening</w:t>
            </w:r>
          </w:p>
          <w:p w14:paraId="159C72DE" w14:textId="4A15AFF4" w:rsidR="005D4973" w:rsidRPr="003454B9" w:rsidRDefault="005D4973" w:rsidP="00D64CEE">
            <w:pPr>
              <w:pStyle w:val="Body"/>
              <w:tabs>
                <w:tab w:val="left" w:pos="1020"/>
              </w:tabs>
              <w:rPr>
                <w:szCs w:val="21"/>
              </w:rPr>
            </w:pPr>
            <w:r w:rsidRPr="003454B9">
              <w:rPr>
                <w:szCs w:val="21"/>
              </w:rPr>
              <w:t>Code 2</w:t>
            </w:r>
            <w:r w:rsidRPr="003454B9">
              <w:rPr>
                <w:rStyle w:val="BodyChar"/>
                <w:szCs w:val="21"/>
              </w:rPr>
              <w:tab/>
            </w:r>
            <w:r w:rsidRPr="003454B9">
              <w:rPr>
                <w:szCs w:val="21"/>
              </w:rPr>
              <w:t xml:space="preserve">First trimester combined screening </w:t>
            </w:r>
            <w:r w:rsidRPr="003454B9">
              <w:rPr>
                <w:szCs w:val="21"/>
              </w:rPr>
              <w:br/>
              <w:t>Nuchal translucency measurement and maternal serum PaPP-A and bHCG measurements</w:t>
            </w:r>
          </w:p>
          <w:p w14:paraId="2DEF73CF" w14:textId="3D0BFB88" w:rsidR="005D4973" w:rsidRPr="003454B9" w:rsidRDefault="005D4973" w:rsidP="00D64CEE">
            <w:pPr>
              <w:pStyle w:val="Body"/>
              <w:tabs>
                <w:tab w:val="left" w:pos="1095"/>
              </w:tabs>
              <w:rPr>
                <w:szCs w:val="21"/>
              </w:rPr>
            </w:pPr>
            <w:r w:rsidRPr="003454B9">
              <w:rPr>
                <w:szCs w:val="21"/>
              </w:rPr>
              <w:t>Code 3</w:t>
            </w:r>
            <w:r w:rsidRPr="003454B9">
              <w:rPr>
                <w:rStyle w:val="BodyChar"/>
                <w:szCs w:val="21"/>
              </w:rPr>
              <w:tab/>
            </w:r>
            <w:r w:rsidRPr="003454B9">
              <w:rPr>
                <w:szCs w:val="21"/>
              </w:rPr>
              <w:t>Second trimester maternal serum screening</w:t>
            </w:r>
            <w:r w:rsidRPr="003454B9">
              <w:rPr>
                <w:szCs w:val="21"/>
              </w:rPr>
              <w:br/>
              <w:t>Maternal serum screening including estriol, HCG, alpha-fetoprotein +/- inhibin A</w:t>
            </w:r>
          </w:p>
        </w:tc>
      </w:tr>
      <w:tr w:rsidR="005D4973" w:rsidRPr="006B2A56" w14:paraId="6184D5E7" w14:textId="77777777" w:rsidTr="009C72CC">
        <w:tc>
          <w:tcPr>
            <w:tcW w:w="2024" w:type="dxa"/>
          </w:tcPr>
          <w:p w14:paraId="2103D633" w14:textId="77777777" w:rsidR="005D4973" w:rsidRPr="006B2A56" w:rsidRDefault="005D4973">
            <w:pPr>
              <w:pStyle w:val="Body"/>
            </w:pPr>
            <w:r w:rsidRPr="006B2A56">
              <w:t>Reported by</w:t>
            </w:r>
          </w:p>
        </w:tc>
        <w:tc>
          <w:tcPr>
            <w:tcW w:w="7190" w:type="dxa"/>
            <w:gridSpan w:val="3"/>
          </w:tcPr>
          <w:p w14:paraId="2B3D1614" w14:textId="77777777" w:rsidR="005D4973" w:rsidRPr="006B2A56" w:rsidRDefault="005D4973">
            <w:pPr>
              <w:pStyle w:val="Body"/>
            </w:pPr>
            <w:r w:rsidRPr="006B2A56">
              <w:t>All Victorian hospitals where a birth has occurred and homebirth practitioners</w:t>
            </w:r>
          </w:p>
        </w:tc>
      </w:tr>
      <w:tr w:rsidR="005D4973" w:rsidRPr="006B2A56" w14:paraId="604E83E2" w14:textId="77777777" w:rsidTr="009C72CC">
        <w:tc>
          <w:tcPr>
            <w:tcW w:w="2024" w:type="dxa"/>
          </w:tcPr>
          <w:p w14:paraId="400EFA8D" w14:textId="77777777" w:rsidR="005D4973" w:rsidRPr="006B2A56" w:rsidRDefault="005D4973">
            <w:pPr>
              <w:pStyle w:val="Body"/>
            </w:pPr>
            <w:r w:rsidRPr="006B2A56">
              <w:t>Reported for</w:t>
            </w:r>
          </w:p>
        </w:tc>
        <w:tc>
          <w:tcPr>
            <w:tcW w:w="7190" w:type="dxa"/>
            <w:gridSpan w:val="3"/>
          </w:tcPr>
          <w:p w14:paraId="19AEC1D3" w14:textId="77777777" w:rsidR="005D4973" w:rsidRPr="006B2A56" w:rsidRDefault="005D4973">
            <w:pPr>
              <w:pStyle w:val="Body"/>
            </w:pPr>
            <w:r>
              <w:t>Birth episodes where Aneuploidy screening status was 1 Ordered</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5D4973" w:rsidRPr="006B2A56" w14:paraId="344CF769" w14:textId="77777777">
        <w:tc>
          <w:tcPr>
            <w:tcW w:w="1985" w:type="dxa"/>
          </w:tcPr>
          <w:p w14:paraId="3F2652D6" w14:textId="77777777" w:rsidR="005D4973" w:rsidRPr="001B6C65" w:rsidRDefault="005D4973">
            <w:pPr>
              <w:pStyle w:val="Body"/>
            </w:pPr>
            <w:r w:rsidRPr="006B2A56">
              <w:t>Related concepts (Section 2):</w:t>
            </w:r>
          </w:p>
        </w:tc>
        <w:tc>
          <w:tcPr>
            <w:tcW w:w="7337" w:type="dxa"/>
          </w:tcPr>
          <w:p w14:paraId="3C44BE80" w14:textId="77777777" w:rsidR="005D4973" w:rsidRPr="00F16678" w:rsidRDefault="005D4973">
            <w:pPr>
              <w:pStyle w:val="DHHSbody"/>
              <w:rPr>
                <w:sz w:val="21"/>
              </w:rPr>
            </w:pPr>
            <w:r w:rsidRPr="00F16678">
              <w:rPr>
                <w:sz w:val="21"/>
              </w:rPr>
              <w:t>None specified</w:t>
            </w:r>
          </w:p>
        </w:tc>
      </w:tr>
      <w:tr w:rsidR="005D4973" w:rsidRPr="006B2A56" w14:paraId="035F9D42" w14:textId="77777777">
        <w:tc>
          <w:tcPr>
            <w:tcW w:w="1985" w:type="dxa"/>
          </w:tcPr>
          <w:p w14:paraId="07BC58DB" w14:textId="77777777" w:rsidR="005D4973" w:rsidRPr="006B2A56" w:rsidRDefault="005D4973">
            <w:pPr>
              <w:pStyle w:val="Body"/>
            </w:pPr>
            <w:r w:rsidRPr="006B2A56">
              <w:t>Related data items (this section):</w:t>
            </w:r>
          </w:p>
        </w:tc>
        <w:tc>
          <w:tcPr>
            <w:tcW w:w="7337" w:type="dxa"/>
          </w:tcPr>
          <w:p w14:paraId="5FA977A3" w14:textId="77777777" w:rsidR="005D4973" w:rsidRPr="001D3812" w:rsidRDefault="005D4973">
            <w:pPr>
              <w:pStyle w:val="DHHSbody"/>
              <w:ind w:left="27" w:hanging="27"/>
              <w:rPr>
                <w:sz w:val="21"/>
              </w:rPr>
            </w:pPr>
            <w:r w:rsidRPr="001D3812">
              <w:rPr>
                <w:sz w:val="21"/>
              </w:rPr>
              <w:t>Aneuploidy screening status; Aneuploidy screening result; Aneuploidy screening result – high risk condition</w:t>
            </w:r>
          </w:p>
        </w:tc>
      </w:tr>
      <w:tr w:rsidR="005D4973" w:rsidRPr="006B2A56" w14:paraId="0B656F7B" w14:textId="77777777">
        <w:tc>
          <w:tcPr>
            <w:tcW w:w="1985" w:type="dxa"/>
          </w:tcPr>
          <w:p w14:paraId="062095D1" w14:textId="77777777" w:rsidR="005D4973" w:rsidRPr="001B6C65" w:rsidRDefault="005D4973">
            <w:pPr>
              <w:pStyle w:val="Body"/>
            </w:pPr>
            <w:r w:rsidRPr="006B2A56">
              <w:t>Related business rules (Section 4):</w:t>
            </w:r>
          </w:p>
        </w:tc>
        <w:tc>
          <w:tcPr>
            <w:tcW w:w="7337" w:type="dxa"/>
          </w:tcPr>
          <w:p w14:paraId="2B20262E" w14:textId="77777777" w:rsidR="005D4973" w:rsidRPr="00095D13" w:rsidRDefault="005D4973">
            <w:pPr>
              <w:pStyle w:val="DHHSbody"/>
              <w:ind w:left="27" w:hanging="27"/>
              <w:rPr>
                <w:sz w:val="21"/>
              </w:rPr>
            </w:pPr>
            <w:r w:rsidRPr="001D3812">
              <w:rPr>
                <w:sz w:val="21"/>
              </w:rPr>
              <w:t>Aneuploidy screening – conditionally mandatory data item</w:t>
            </w:r>
            <w:r>
              <w:rPr>
                <w:sz w:val="21"/>
              </w:rPr>
              <w:t>s</w:t>
            </w:r>
          </w:p>
        </w:tc>
      </w:tr>
    </w:tbl>
    <w:p w14:paraId="4D728113" w14:textId="77777777" w:rsidR="005D4973" w:rsidRDefault="005D4973" w:rsidP="005D4973">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5D4973" w:rsidRPr="00050B9A" w14:paraId="4E225DA4" w14:textId="77777777">
        <w:tc>
          <w:tcPr>
            <w:tcW w:w="2268" w:type="dxa"/>
          </w:tcPr>
          <w:p w14:paraId="3CCE8301" w14:textId="77777777" w:rsidR="005D4973" w:rsidRPr="00E31390" w:rsidRDefault="005D4973">
            <w:pPr>
              <w:pStyle w:val="Body"/>
            </w:pPr>
            <w:r w:rsidRPr="00E31390">
              <w:t>Principal data users</w:t>
            </w:r>
          </w:p>
        </w:tc>
        <w:tc>
          <w:tcPr>
            <w:tcW w:w="6946" w:type="dxa"/>
            <w:gridSpan w:val="3"/>
          </w:tcPr>
          <w:p w14:paraId="598493AE" w14:textId="77777777" w:rsidR="005D4973" w:rsidRPr="00050B9A" w:rsidRDefault="005D4973">
            <w:pPr>
              <w:pStyle w:val="Body"/>
            </w:pPr>
            <w:r w:rsidRPr="00050B9A">
              <w:t>Consultative Council on Obstetric and Paediatric Mortality and Morbidity</w:t>
            </w:r>
          </w:p>
        </w:tc>
      </w:tr>
      <w:tr w:rsidR="005D4973" w:rsidRPr="00050B9A" w14:paraId="09D4C511" w14:textId="77777777">
        <w:tc>
          <w:tcPr>
            <w:tcW w:w="2268" w:type="dxa"/>
          </w:tcPr>
          <w:p w14:paraId="176F37D8" w14:textId="77777777" w:rsidR="005D4973" w:rsidRPr="00E31390" w:rsidRDefault="005D4973">
            <w:pPr>
              <w:pStyle w:val="Body"/>
            </w:pPr>
            <w:r w:rsidRPr="00E31390">
              <w:t>Definition source</w:t>
            </w:r>
          </w:p>
        </w:tc>
        <w:tc>
          <w:tcPr>
            <w:tcW w:w="2977" w:type="dxa"/>
          </w:tcPr>
          <w:p w14:paraId="20BE1617" w14:textId="77777777" w:rsidR="005D4973" w:rsidRPr="00050B9A" w:rsidRDefault="005D4973">
            <w:pPr>
              <w:pStyle w:val="Body"/>
            </w:pPr>
            <w:r>
              <w:t>DH</w:t>
            </w:r>
          </w:p>
        </w:tc>
        <w:tc>
          <w:tcPr>
            <w:tcW w:w="2126" w:type="dxa"/>
          </w:tcPr>
          <w:p w14:paraId="376221CF" w14:textId="77777777" w:rsidR="005D4973" w:rsidRPr="00E31390" w:rsidRDefault="005D4973">
            <w:pPr>
              <w:pStyle w:val="Body"/>
            </w:pPr>
            <w:r w:rsidRPr="00E31390">
              <w:t>Version</w:t>
            </w:r>
          </w:p>
        </w:tc>
        <w:tc>
          <w:tcPr>
            <w:tcW w:w="1843" w:type="dxa"/>
          </w:tcPr>
          <w:p w14:paraId="4AB7D78B" w14:textId="77777777" w:rsidR="005D4973" w:rsidRPr="00050B9A" w:rsidRDefault="005D4973">
            <w:pPr>
              <w:pStyle w:val="Bullet1"/>
            </w:pPr>
            <w:r>
              <w:t>1</w:t>
            </w:r>
            <w:r w:rsidRPr="00050B9A">
              <w:t>. July 202</w:t>
            </w:r>
            <w:r>
              <w:t>4</w:t>
            </w:r>
          </w:p>
        </w:tc>
      </w:tr>
      <w:tr w:rsidR="005D4973" w:rsidRPr="006B2A56" w14:paraId="4AE77BD4" w14:textId="77777777">
        <w:tc>
          <w:tcPr>
            <w:tcW w:w="2268" w:type="dxa"/>
          </w:tcPr>
          <w:p w14:paraId="4298E149" w14:textId="77777777" w:rsidR="005D4973" w:rsidRPr="00E31390" w:rsidRDefault="005D4973">
            <w:pPr>
              <w:pStyle w:val="Body"/>
            </w:pPr>
            <w:r w:rsidRPr="00E31390">
              <w:t>Codeset source</w:t>
            </w:r>
          </w:p>
        </w:tc>
        <w:tc>
          <w:tcPr>
            <w:tcW w:w="2977" w:type="dxa"/>
          </w:tcPr>
          <w:p w14:paraId="7E078BA0" w14:textId="77777777" w:rsidR="005D4973" w:rsidRPr="00050B9A" w:rsidRDefault="005D4973">
            <w:pPr>
              <w:pStyle w:val="Body"/>
            </w:pPr>
            <w:r>
              <w:t>DH</w:t>
            </w:r>
          </w:p>
        </w:tc>
        <w:tc>
          <w:tcPr>
            <w:tcW w:w="2126" w:type="dxa"/>
          </w:tcPr>
          <w:p w14:paraId="02847EBA" w14:textId="77777777" w:rsidR="005D4973" w:rsidRPr="00E31390" w:rsidRDefault="005D4973">
            <w:pPr>
              <w:pStyle w:val="Body"/>
            </w:pPr>
            <w:r w:rsidRPr="00E31390">
              <w:t>Collection start date</w:t>
            </w:r>
          </w:p>
        </w:tc>
        <w:tc>
          <w:tcPr>
            <w:tcW w:w="1843" w:type="dxa"/>
          </w:tcPr>
          <w:p w14:paraId="2FFE53F4" w14:textId="2AAFE107" w:rsidR="005D4973" w:rsidRPr="006B2A56" w:rsidRDefault="005D4973">
            <w:pPr>
              <w:pStyle w:val="Body"/>
            </w:pPr>
            <w:r>
              <w:t>2024</w:t>
            </w:r>
          </w:p>
        </w:tc>
      </w:tr>
    </w:tbl>
    <w:p w14:paraId="2D8649BC" w14:textId="77777777" w:rsidR="005D4973" w:rsidRDefault="005D4973" w:rsidP="005D4973">
      <w:pPr>
        <w:pStyle w:val="Body"/>
      </w:pPr>
    </w:p>
    <w:p w14:paraId="13C78359" w14:textId="77777777" w:rsidR="005D4973" w:rsidRDefault="005D4973" w:rsidP="005D4973">
      <w:pPr>
        <w:spacing w:after="0" w:line="240" w:lineRule="auto"/>
        <w:rPr>
          <w:rFonts w:eastAsia="Times"/>
        </w:rPr>
      </w:pPr>
      <w:r>
        <w:br w:type="page"/>
      </w:r>
    </w:p>
    <w:p w14:paraId="45DC2BB4" w14:textId="34FE68C2" w:rsidR="006B2A56" w:rsidRPr="006B2A56" w:rsidRDefault="006B2A56" w:rsidP="00ED6580">
      <w:pPr>
        <w:pStyle w:val="Heading1"/>
      </w:pPr>
      <w:bookmarkStart w:id="52" w:name="_Toc233835879"/>
      <w:r w:rsidRPr="006B2A56">
        <w:lastRenderedPageBreak/>
        <w:t>Antenatal corticosteroid exposure</w:t>
      </w:r>
      <w:bookmarkEnd w:id="42"/>
      <w:bookmarkEnd w:id="52"/>
    </w:p>
    <w:p w14:paraId="2A857AA0" w14:textId="77777777" w:rsidR="006B2A56" w:rsidRPr="006B2A56" w:rsidRDefault="006B2A56" w:rsidP="00367BD6">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7A8731" w14:textId="77777777" w:rsidTr="00300471">
        <w:tc>
          <w:tcPr>
            <w:tcW w:w="2024" w:type="dxa"/>
          </w:tcPr>
          <w:p w14:paraId="5DC41FF3" w14:textId="77777777" w:rsidR="006B2A56" w:rsidRPr="006B2A56" w:rsidRDefault="006B2A56" w:rsidP="00300471">
            <w:pPr>
              <w:spacing w:after="0" w:line="240" w:lineRule="auto"/>
            </w:pPr>
            <w:r w:rsidRPr="006B2A56">
              <w:t>Definition</w:t>
            </w:r>
          </w:p>
        </w:tc>
        <w:tc>
          <w:tcPr>
            <w:tcW w:w="7190" w:type="dxa"/>
            <w:gridSpan w:val="3"/>
          </w:tcPr>
          <w:p w14:paraId="480AA576" w14:textId="77777777" w:rsidR="006B2A56" w:rsidRPr="006B2A56" w:rsidRDefault="006B2A56" w:rsidP="00EE0983">
            <w:pPr>
              <w:pStyle w:val="Bullet1"/>
            </w:pPr>
            <w:r w:rsidRPr="006B2A56">
              <w:t>Administration of any antenatal dose of steroids for the purpose of fetal lung maturation</w:t>
            </w:r>
          </w:p>
        </w:tc>
      </w:tr>
      <w:tr w:rsidR="006B2A56" w:rsidRPr="006B2A56" w14:paraId="7566314E" w14:textId="77777777" w:rsidTr="00300471">
        <w:tc>
          <w:tcPr>
            <w:tcW w:w="9214" w:type="dxa"/>
            <w:gridSpan w:val="4"/>
          </w:tcPr>
          <w:p w14:paraId="06A14F27" w14:textId="77777777" w:rsidR="006B2A56" w:rsidRPr="006B2A56" w:rsidRDefault="006B2A56" w:rsidP="006B2A56">
            <w:pPr>
              <w:spacing w:after="0" w:line="240" w:lineRule="auto"/>
            </w:pPr>
          </w:p>
        </w:tc>
      </w:tr>
      <w:tr w:rsidR="006B2A56" w:rsidRPr="006B2A56" w14:paraId="3357044E" w14:textId="77777777" w:rsidTr="00300471">
        <w:tc>
          <w:tcPr>
            <w:tcW w:w="2024" w:type="dxa"/>
          </w:tcPr>
          <w:p w14:paraId="6C7E68A2" w14:textId="77777777" w:rsidR="006B2A56" w:rsidRPr="006B2A56" w:rsidRDefault="006B2A56" w:rsidP="00300471">
            <w:pPr>
              <w:spacing w:after="0" w:line="240" w:lineRule="auto"/>
            </w:pPr>
            <w:r w:rsidRPr="006B2A56">
              <w:t>Representation class</w:t>
            </w:r>
          </w:p>
        </w:tc>
        <w:tc>
          <w:tcPr>
            <w:tcW w:w="2025" w:type="dxa"/>
          </w:tcPr>
          <w:p w14:paraId="4880ECE3" w14:textId="77777777" w:rsidR="006B2A56" w:rsidRPr="006B2A56" w:rsidRDefault="006B2A56" w:rsidP="006B2A56">
            <w:pPr>
              <w:spacing w:after="0" w:line="240" w:lineRule="auto"/>
            </w:pPr>
            <w:r w:rsidRPr="006B2A56">
              <w:t>Code</w:t>
            </w:r>
          </w:p>
        </w:tc>
        <w:tc>
          <w:tcPr>
            <w:tcW w:w="2025" w:type="dxa"/>
          </w:tcPr>
          <w:p w14:paraId="150C98CF" w14:textId="77777777" w:rsidR="006B2A56" w:rsidRPr="006B2A56" w:rsidRDefault="006B2A56" w:rsidP="006B2A56">
            <w:pPr>
              <w:spacing w:after="0" w:line="240" w:lineRule="auto"/>
            </w:pPr>
            <w:r w:rsidRPr="006B2A56">
              <w:t>Data type</w:t>
            </w:r>
          </w:p>
        </w:tc>
        <w:tc>
          <w:tcPr>
            <w:tcW w:w="3140" w:type="dxa"/>
          </w:tcPr>
          <w:p w14:paraId="1F4EF699" w14:textId="77777777" w:rsidR="006B2A56" w:rsidRPr="006B2A56" w:rsidRDefault="006B2A56" w:rsidP="006B2A56">
            <w:pPr>
              <w:spacing w:after="0" w:line="240" w:lineRule="auto"/>
            </w:pPr>
            <w:r w:rsidRPr="006B2A56">
              <w:t>Number</w:t>
            </w:r>
          </w:p>
        </w:tc>
      </w:tr>
      <w:tr w:rsidR="006B2A56" w:rsidRPr="006B2A56" w14:paraId="1DE2D700" w14:textId="77777777" w:rsidTr="00300471">
        <w:tc>
          <w:tcPr>
            <w:tcW w:w="9214" w:type="dxa"/>
            <w:gridSpan w:val="4"/>
          </w:tcPr>
          <w:p w14:paraId="2C4CEB12" w14:textId="77777777" w:rsidR="006B2A56" w:rsidRPr="006B2A56" w:rsidRDefault="006B2A56" w:rsidP="006B2A56">
            <w:pPr>
              <w:spacing w:after="0" w:line="240" w:lineRule="auto"/>
            </w:pPr>
          </w:p>
        </w:tc>
      </w:tr>
      <w:tr w:rsidR="006B2A56" w:rsidRPr="006B2A56" w14:paraId="5D920341" w14:textId="77777777" w:rsidTr="00300471">
        <w:tc>
          <w:tcPr>
            <w:tcW w:w="2024" w:type="dxa"/>
          </w:tcPr>
          <w:p w14:paraId="225EDD17" w14:textId="77777777" w:rsidR="006B2A56" w:rsidRPr="006B2A56" w:rsidRDefault="006B2A56" w:rsidP="00300471">
            <w:pPr>
              <w:spacing w:after="0" w:line="240" w:lineRule="auto"/>
            </w:pPr>
            <w:r w:rsidRPr="006B2A56">
              <w:t>Format</w:t>
            </w:r>
          </w:p>
        </w:tc>
        <w:tc>
          <w:tcPr>
            <w:tcW w:w="2025" w:type="dxa"/>
          </w:tcPr>
          <w:p w14:paraId="2C5476C6" w14:textId="77777777" w:rsidR="006B2A56" w:rsidRPr="006B2A56" w:rsidRDefault="006B2A56" w:rsidP="006B2A56">
            <w:pPr>
              <w:spacing w:after="0" w:line="240" w:lineRule="auto"/>
            </w:pPr>
            <w:r w:rsidRPr="006B2A56">
              <w:t>N</w:t>
            </w:r>
          </w:p>
        </w:tc>
        <w:tc>
          <w:tcPr>
            <w:tcW w:w="2025" w:type="dxa"/>
          </w:tcPr>
          <w:p w14:paraId="3F5D6558" w14:textId="77777777" w:rsidR="006B2A56" w:rsidRPr="006B2A56" w:rsidRDefault="006B2A56" w:rsidP="00300471">
            <w:pPr>
              <w:spacing w:after="0" w:line="240" w:lineRule="auto"/>
              <w:rPr>
                <w:i/>
              </w:rPr>
            </w:pPr>
            <w:r w:rsidRPr="006B2A56">
              <w:t>Field size</w:t>
            </w:r>
          </w:p>
        </w:tc>
        <w:tc>
          <w:tcPr>
            <w:tcW w:w="3140" w:type="dxa"/>
          </w:tcPr>
          <w:p w14:paraId="7D05AB85" w14:textId="77777777" w:rsidR="006B2A56" w:rsidRPr="006B2A56" w:rsidRDefault="006B2A56" w:rsidP="006B2A56">
            <w:pPr>
              <w:spacing w:after="0" w:line="240" w:lineRule="auto"/>
            </w:pPr>
            <w:r w:rsidRPr="006B2A56">
              <w:t xml:space="preserve">1 </w:t>
            </w:r>
          </w:p>
        </w:tc>
      </w:tr>
      <w:tr w:rsidR="006B2A56" w:rsidRPr="006B2A56" w14:paraId="4D0E7005" w14:textId="77777777" w:rsidTr="00300471">
        <w:tc>
          <w:tcPr>
            <w:tcW w:w="9214" w:type="dxa"/>
            <w:gridSpan w:val="4"/>
          </w:tcPr>
          <w:p w14:paraId="4593AADB" w14:textId="77777777" w:rsidR="006B2A56" w:rsidRPr="006B2A56" w:rsidRDefault="006B2A56" w:rsidP="006B2A56">
            <w:pPr>
              <w:spacing w:after="0" w:line="240" w:lineRule="auto"/>
            </w:pPr>
          </w:p>
        </w:tc>
      </w:tr>
      <w:tr w:rsidR="006B2A56" w:rsidRPr="006B2A56" w14:paraId="735D4A28" w14:textId="77777777" w:rsidTr="00300471">
        <w:tc>
          <w:tcPr>
            <w:tcW w:w="2024" w:type="dxa"/>
          </w:tcPr>
          <w:p w14:paraId="3DEC4F33" w14:textId="77777777" w:rsidR="006B2A56" w:rsidRPr="006B2A56" w:rsidRDefault="006B2A56" w:rsidP="00300471">
            <w:pPr>
              <w:spacing w:after="0" w:line="240" w:lineRule="auto"/>
            </w:pPr>
            <w:r w:rsidRPr="006B2A56">
              <w:t>Location</w:t>
            </w:r>
          </w:p>
        </w:tc>
        <w:tc>
          <w:tcPr>
            <w:tcW w:w="2025" w:type="dxa"/>
          </w:tcPr>
          <w:p w14:paraId="2DA73A22" w14:textId="77777777" w:rsidR="006B2A56" w:rsidRPr="006B2A56" w:rsidRDefault="006B2A56" w:rsidP="006B2A56">
            <w:pPr>
              <w:spacing w:after="0" w:line="240" w:lineRule="auto"/>
            </w:pPr>
            <w:r w:rsidRPr="006B2A56">
              <w:t>Episode record</w:t>
            </w:r>
          </w:p>
        </w:tc>
        <w:tc>
          <w:tcPr>
            <w:tcW w:w="2025" w:type="dxa"/>
          </w:tcPr>
          <w:p w14:paraId="036E05B1" w14:textId="77777777" w:rsidR="006B2A56" w:rsidRPr="006B2A56" w:rsidRDefault="006B2A56" w:rsidP="00300471">
            <w:pPr>
              <w:spacing w:after="0" w:line="240" w:lineRule="auto"/>
            </w:pPr>
            <w:r w:rsidRPr="006B2A56">
              <w:t>Position</w:t>
            </w:r>
          </w:p>
        </w:tc>
        <w:tc>
          <w:tcPr>
            <w:tcW w:w="3140" w:type="dxa"/>
          </w:tcPr>
          <w:p w14:paraId="2EDD1AE3" w14:textId="77777777" w:rsidR="006B2A56" w:rsidRPr="006B2A56" w:rsidRDefault="006B2A56" w:rsidP="006B2A56">
            <w:pPr>
              <w:spacing w:after="0" w:line="240" w:lineRule="auto"/>
            </w:pPr>
            <w:r w:rsidRPr="006B2A56">
              <w:t>139</w:t>
            </w:r>
          </w:p>
        </w:tc>
      </w:tr>
      <w:tr w:rsidR="006B2A56" w:rsidRPr="006B2A56" w14:paraId="6C064514" w14:textId="77777777" w:rsidTr="00300471">
        <w:tc>
          <w:tcPr>
            <w:tcW w:w="9214" w:type="dxa"/>
            <w:gridSpan w:val="4"/>
          </w:tcPr>
          <w:p w14:paraId="5CF2DC9C" w14:textId="77777777" w:rsidR="006B2A56" w:rsidRPr="006B2A56" w:rsidRDefault="006B2A56" w:rsidP="006B2A56">
            <w:pPr>
              <w:spacing w:after="0" w:line="240" w:lineRule="auto"/>
            </w:pPr>
          </w:p>
        </w:tc>
      </w:tr>
      <w:tr w:rsidR="006B2A56" w:rsidRPr="006B2A56" w14:paraId="054B2675" w14:textId="77777777" w:rsidTr="00300471">
        <w:tc>
          <w:tcPr>
            <w:tcW w:w="2024" w:type="dxa"/>
          </w:tcPr>
          <w:p w14:paraId="47950C7F" w14:textId="77777777" w:rsidR="006B2A56" w:rsidRPr="006B2A56" w:rsidRDefault="006B2A56" w:rsidP="00300471">
            <w:pPr>
              <w:spacing w:after="0" w:line="240" w:lineRule="auto"/>
            </w:pPr>
            <w:r w:rsidRPr="006B2A56">
              <w:t>Permissible values</w:t>
            </w:r>
          </w:p>
        </w:tc>
        <w:tc>
          <w:tcPr>
            <w:tcW w:w="7190" w:type="dxa"/>
            <w:gridSpan w:val="3"/>
          </w:tcPr>
          <w:p w14:paraId="3C0D4445" w14:textId="77777777" w:rsidR="006B2A56" w:rsidRPr="006B2A56" w:rsidRDefault="006B2A56" w:rsidP="006B2A56">
            <w:pPr>
              <w:spacing w:after="0" w:line="240" w:lineRule="auto"/>
              <w:rPr>
                <w:b/>
              </w:rPr>
            </w:pPr>
            <w:r w:rsidRPr="006B2A56">
              <w:rPr>
                <w:b/>
              </w:rPr>
              <w:t>Code</w:t>
            </w:r>
            <w:r w:rsidRPr="006B2A56">
              <w:rPr>
                <w:b/>
              </w:rPr>
              <w:tab/>
              <w:t>Descriptor</w:t>
            </w:r>
          </w:p>
          <w:p w14:paraId="6400E6A0" w14:textId="77777777" w:rsidR="006B2A56" w:rsidRPr="006B2A56" w:rsidRDefault="006B2A56" w:rsidP="001A6084">
            <w:pPr>
              <w:spacing w:after="40" w:line="240" w:lineRule="auto"/>
            </w:pPr>
            <w:r w:rsidRPr="006B2A56">
              <w:t>1</w:t>
            </w:r>
            <w:r w:rsidRPr="006B2A56">
              <w:tab/>
              <w:t>None</w:t>
            </w:r>
          </w:p>
          <w:p w14:paraId="119C86FB" w14:textId="77777777" w:rsidR="006B2A56" w:rsidRPr="006B2A56" w:rsidRDefault="006B2A56" w:rsidP="001A6084">
            <w:pPr>
              <w:spacing w:after="40" w:line="240" w:lineRule="auto"/>
            </w:pPr>
            <w:r w:rsidRPr="006B2A56">
              <w:t>2</w:t>
            </w:r>
            <w:r w:rsidRPr="006B2A56">
              <w:tab/>
              <w:t xml:space="preserve">One dose </w:t>
            </w:r>
          </w:p>
          <w:p w14:paraId="3CF31284" w14:textId="77777777" w:rsidR="006B2A56" w:rsidRPr="006B2A56" w:rsidRDefault="006B2A56" w:rsidP="001A6084">
            <w:pPr>
              <w:spacing w:after="40" w:line="240" w:lineRule="auto"/>
            </w:pPr>
            <w:r w:rsidRPr="006B2A56">
              <w:t>3</w:t>
            </w:r>
            <w:r w:rsidRPr="006B2A56">
              <w:tab/>
              <w:t>Two doses (one course)</w:t>
            </w:r>
          </w:p>
          <w:p w14:paraId="541A28CB" w14:textId="77777777" w:rsidR="006B2A56" w:rsidRPr="006B2A56" w:rsidRDefault="006B2A56" w:rsidP="001A6084">
            <w:pPr>
              <w:spacing w:after="40" w:line="240" w:lineRule="auto"/>
            </w:pPr>
            <w:r w:rsidRPr="006B2A56">
              <w:t>4</w:t>
            </w:r>
            <w:r w:rsidRPr="006B2A56">
              <w:tab/>
              <w:t>More than two doses</w:t>
            </w:r>
          </w:p>
          <w:p w14:paraId="192A42A3" w14:textId="2A4AE830" w:rsidR="006B2A56" w:rsidRPr="006B2A56" w:rsidRDefault="006B2A56" w:rsidP="001A6084">
            <w:pPr>
              <w:spacing w:after="40" w:line="240" w:lineRule="auto"/>
            </w:pPr>
            <w:r w:rsidRPr="006B2A56">
              <w:t>9</w:t>
            </w:r>
            <w:r w:rsidRPr="006B2A56">
              <w:tab/>
              <w:t>Not stated / inadequately described</w:t>
            </w:r>
          </w:p>
        </w:tc>
      </w:tr>
      <w:tr w:rsidR="006B2A56" w:rsidRPr="006B2A56" w14:paraId="70BF1FAE" w14:textId="77777777" w:rsidTr="00300471">
        <w:tc>
          <w:tcPr>
            <w:tcW w:w="9214" w:type="dxa"/>
            <w:gridSpan w:val="4"/>
          </w:tcPr>
          <w:p w14:paraId="2F0F15AB" w14:textId="77777777" w:rsidR="006B2A56" w:rsidRPr="006B2A56" w:rsidRDefault="006B2A56" w:rsidP="006B2A56">
            <w:pPr>
              <w:spacing w:after="0" w:line="240" w:lineRule="auto"/>
            </w:pPr>
          </w:p>
        </w:tc>
      </w:tr>
      <w:tr w:rsidR="006B2A56" w:rsidRPr="006B2A56" w14:paraId="67858F1F" w14:textId="77777777" w:rsidTr="00300471">
        <w:tblPrEx>
          <w:tblLook w:val="04A0" w:firstRow="1" w:lastRow="0" w:firstColumn="1" w:lastColumn="0" w:noHBand="0" w:noVBand="1"/>
        </w:tblPrEx>
        <w:tc>
          <w:tcPr>
            <w:tcW w:w="2024" w:type="dxa"/>
          </w:tcPr>
          <w:p w14:paraId="6F2F38E4" w14:textId="77777777" w:rsidR="006B2A56" w:rsidRPr="006B2A56" w:rsidRDefault="006B2A56" w:rsidP="00300471">
            <w:pPr>
              <w:spacing w:after="0" w:line="240" w:lineRule="auto"/>
            </w:pPr>
            <w:r w:rsidRPr="006B2A56">
              <w:t>Reporting guide</w:t>
            </w:r>
          </w:p>
        </w:tc>
        <w:tc>
          <w:tcPr>
            <w:tcW w:w="7190" w:type="dxa"/>
            <w:gridSpan w:val="3"/>
          </w:tcPr>
          <w:p w14:paraId="01A66537" w14:textId="77777777" w:rsidR="006B2A56" w:rsidRPr="006B2A56" w:rsidRDefault="006B2A56" w:rsidP="00EE0983">
            <w:pPr>
              <w:pStyle w:val="Bullet1"/>
            </w:pPr>
            <w:r w:rsidRPr="006B2A56">
              <w:t xml:space="preserve">Report the number of steroid doses given during the pregnancy </w:t>
            </w:r>
          </w:p>
        </w:tc>
      </w:tr>
      <w:tr w:rsidR="006B2A56" w:rsidRPr="006B2A56" w14:paraId="2205CF6A" w14:textId="77777777" w:rsidTr="00300471">
        <w:tc>
          <w:tcPr>
            <w:tcW w:w="9214" w:type="dxa"/>
            <w:gridSpan w:val="4"/>
          </w:tcPr>
          <w:p w14:paraId="09D0958C" w14:textId="77777777" w:rsidR="006B2A56" w:rsidRPr="006B2A56" w:rsidRDefault="006B2A56" w:rsidP="006B2A56">
            <w:pPr>
              <w:spacing w:after="0" w:line="240" w:lineRule="auto"/>
            </w:pPr>
          </w:p>
        </w:tc>
      </w:tr>
      <w:tr w:rsidR="006B2A56" w:rsidRPr="006B2A56" w14:paraId="7973C87B" w14:textId="77777777" w:rsidTr="00300471">
        <w:tc>
          <w:tcPr>
            <w:tcW w:w="2024" w:type="dxa"/>
          </w:tcPr>
          <w:p w14:paraId="53F2C7C9" w14:textId="77777777" w:rsidR="006B2A56" w:rsidRPr="006B2A56" w:rsidRDefault="006B2A56" w:rsidP="00300471">
            <w:pPr>
              <w:spacing w:after="0" w:line="240" w:lineRule="auto"/>
            </w:pPr>
            <w:r w:rsidRPr="006B2A56">
              <w:t>Reported by</w:t>
            </w:r>
          </w:p>
        </w:tc>
        <w:tc>
          <w:tcPr>
            <w:tcW w:w="7190" w:type="dxa"/>
            <w:gridSpan w:val="3"/>
          </w:tcPr>
          <w:p w14:paraId="23E73F4A" w14:textId="77777777" w:rsidR="006B2A56" w:rsidRPr="006B2A56" w:rsidRDefault="006B2A56" w:rsidP="00EE0983">
            <w:pPr>
              <w:pStyle w:val="Bullet1"/>
            </w:pPr>
            <w:r w:rsidRPr="006B2A56">
              <w:t>All Victorian hospitals where a birth has occurred and homebirth practitioners</w:t>
            </w:r>
          </w:p>
        </w:tc>
      </w:tr>
      <w:tr w:rsidR="006B2A56" w:rsidRPr="006B2A56" w14:paraId="2BDA5288" w14:textId="77777777" w:rsidTr="00300471">
        <w:tc>
          <w:tcPr>
            <w:tcW w:w="9214" w:type="dxa"/>
            <w:gridSpan w:val="4"/>
          </w:tcPr>
          <w:p w14:paraId="69DF0547" w14:textId="77777777" w:rsidR="006B2A56" w:rsidRPr="006B2A56" w:rsidRDefault="006B2A56" w:rsidP="006B2A56">
            <w:pPr>
              <w:spacing w:after="0" w:line="240" w:lineRule="auto"/>
            </w:pPr>
          </w:p>
        </w:tc>
      </w:tr>
      <w:tr w:rsidR="006B2A56" w:rsidRPr="006B2A56" w14:paraId="51E59F62" w14:textId="77777777" w:rsidTr="00300471">
        <w:tc>
          <w:tcPr>
            <w:tcW w:w="2024" w:type="dxa"/>
          </w:tcPr>
          <w:p w14:paraId="719CE7CC" w14:textId="77777777" w:rsidR="006B2A56" w:rsidRPr="006B2A56" w:rsidRDefault="006B2A56" w:rsidP="00300471">
            <w:pPr>
              <w:spacing w:after="0" w:line="240" w:lineRule="auto"/>
            </w:pPr>
            <w:r w:rsidRPr="006B2A56">
              <w:t>Reported for</w:t>
            </w:r>
          </w:p>
        </w:tc>
        <w:tc>
          <w:tcPr>
            <w:tcW w:w="7190" w:type="dxa"/>
            <w:gridSpan w:val="3"/>
          </w:tcPr>
          <w:p w14:paraId="2B756663" w14:textId="77777777" w:rsidR="006B2A56" w:rsidRPr="006B2A56" w:rsidRDefault="006B2A56" w:rsidP="006B2A56">
            <w:pPr>
              <w:spacing w:after="0" w:line="240" w:lineRule="auto"/>
            </w:pPr>
            <w:r w:rsidRPr="006B2A56">
              <w:t>All birth episodes</w:t>
            </w:r>
          </w:p>
        </w:tc>
      </w:tr>
      <w:tr w:rsidR="006B2A56" w:rsidRPr="006B2A56" w14:paraId="7F5DBA01" w14:textId="77777777" w:rsidTr="00300471">
        <w:tc>
          <w:tcPr>
            <w:tcW w:w="9214" w:type="dxa"/>
            <w:gridSpan w:val="4"/>
          </w:tcPr>
          <w:p w14:paraId="71204E03" w14:textId="77777777" w:rsidR="006B2A56" w:rsidRPr="006B2A56" w:rsidRDefault="006B2A56" w:rsidP="006B2A56">
            <w:pPr>
              <w:spacing w:after="0" w:line="240" w:lineRule="auto"/>
            </w:pPr>
          </w:p>
        </w:tc>
      </w:tr>
      <w:tr w:rsidR="006B2A56" w:rsidRPr="006B2A56" w14:paraId="528F2276" w14:textId="77777777" w:rsidTr="00300471">
        <w:tblPrEx>
          <w:tblLook w:val="04A0" w:firstRow="1" w:lastRow="0" w:firstColumn="1" w:lastColumn="0" w:noHBand="0" w:noVBand="1"/>
        </w:tblPrEx>
        <w:tc>
          <w:tcPr>
            <w:tcW w:w="2024" w:type="dxa"/>
          </w:tcPr>
          <w:p w14:paraId="49B5AE60" w14:textId="77777777" w:rsidR="006B2A56" w:rsidRPr="006B2A56" w:rsidRDefault="006B2A56" w:rsidP="00300471">
            <w:pPr>
              <w:spacing w:after="0" w:line="240" w:lineRule="auto"/>
            </w:pPr>
            <w:r w:rsidRPr="006B2A56">
              <w:t>Related concepts (Section 2):</w:t>
            </w:r>
          </w:p>
        </w:tc>
        <w:tc>
          <w:tcPr>
            <w:tcW w:w="7190" w:type="dxa"/>
            <w:gridSpan w:val="3"/>
          </w:tcPr>
          <w:p w14:paraId="59EF7602" w14:textId="77777777" w:rsidR="006B2A56" w:rsidRPr="006B2A56" w:rsidRDefault="006B2A56" w:rsidP="006B2A56">
            <w:pPr>
              <w:spacing w:after="0" w:line="240" w:lineRule="auto"/>
            </w:pPr>
            <w:r w:rsidRPr="006B2A56">
              <w:t>None specified</w:t>
            </w:r>
          </w:p>
        </w:tc>
      </w:tr>
      <w:tr w:rsidR="006B2A56" w:rsidRPr="006B2A56" w14:paraId="5B6C3A18" w14:textId="77777777" w:rsidTr="00300471">
        <w:tc>
          <w:tcPr>
            <w:tcW w:w="9214" w:type="dxa"/>
            <w:gridSpan w:val="4"/>
          </w:tcPr>
          <w:p w14:paraId="5829ECBF" w14:textId="77777777" w:rsidR="006B2A56" w:rsidRPr="006B2A56" w:rsidRDefault="006B2A56" w:rsidP="006B2A56">
            <w:pPr>
              <w:spacing w:after="0" w:line="240" w:lineRule="auto"/>
            </w:pPr>
          </w:p>
        </w:tc>
      </w:tr>
      <w:tr w:rsidR="006B2A56" w:rsidRPr="006B2A56" w14:paraId="160DF2EA" w14:textId="77777777" w:rsidTr="00300471">
        <w:tblPrEx>
          <w:tblLook w:val="04A0" w:firstRow="1" w:lastRow="0" w:firstColumn="1" w:lastColumn="0" w:noHBand="0" w:noVBand="1"/>
        </w:tblPrEx>
        <w:tc>
          <w:tcPr>
            <w:tcW w:w="2024" w:type="dxa"/>
          </w:tcPr>
          <w:p w14:paraId="61FD9B56" w14:textId="77777777" w:rsidR="006B2A56" w:rsidRPr="006B2A56" w:rsidRDefault="006B2A56" w:rsidP="00300471">
            <w:pPr>
              <w:spacing w:after="0" w:line="240" w:lineRule="auto"/>
            </w:pPr>
            <w:r w:rsidRPr="006B2A56">
              <w:t>Related data items (this section):</w:t>
            </w:r>
          </w:p>
        </w:tc>
        <w:tc>
          <w:tcPr>
            <w:tcW w:w="7190" w:type="dxa"/>
            <w:gridSpan w:val="3"/>
          </w:tcPr>
          <w:p w14:paraId="593D0C4E" w14:textId="77777777" w:rsidR="006B2A56" w:rsidRPr="006B2A56" w:rsidRDefault="006B2A56" w:rsidP="00300471">
            <w:pPr>
              <w:spacing w:after="0" w:line="240" w:lineRule="auto"/>
            </w:pPr>
            <w:r w:rsidRPr="006B2A56">
              <w:t>None specified</w:t>
            </w:r>
          </w:p>
        </w:tc>
      </w:tr>
      <w:tr w:rsidR="006B2A56" w:rsidRPr="006B2A56" w14:paraId="4102D09E" w14:textId="77777777" w:rsidTr="00300471">
        <w:tc>
          <w:tcPr>
            <w:tcW w:w="9214" w:type="dxa"/>
            <w:gridSpan w:val="4"/>
          </w:tcPr>
          <w:p w14:paraId="302CC809" w14:textId="77777777" w:rsidR="006B2A56" w:rsidRPr="006B2A56" w:rsidRDefault="006B2A56" w:rsidP="003356B7">
            <w:pPr>
              <w:spacing w:after="0" w:line="240" w:lineRule="auto"/>
            </w:pPr>
          </w:p>
        </w:tc>
      </w:tr>
      <w:tr w:rsidR="006B2A56" w:rsidRPr="006B2A56" w14:paraId="4B5BACE6" w14:textId="77777777" w:rsidTr="00300471">
        <w:tblPrEx>
          <w:tblLook w:val="04A0" w:firstRow="1" w:lastRow="0" w:firstColumn="1" w:lastColumn="0" w:noHBand="0" w:noVBand="1"/>
        </w:tblPrEx>
        <w:trPr>
          <w:trHeight w:val="1020"/>
        </w:trPr>
        <w:tc>
          <w:tcPr>
            <w:tcW w:w="2024" w:type="dxa"/>
          </w:tcPr>
          <w:p w14:paraId="3438592B" w14:textId="553887B8" w:rsidR="006B2A56" w:rsidRPr="006B2A56" w:rsidRDefault="006B2A56" w:rsidP="00300471">
            <w:pPr>
              <w:spacing w:after="0" w:line="240" w:lineRule="auto"/>
            </w:pPr>
            <w:r w:rsidRPr="006B2A56">
              <w:t>Related business rules (Section 4):</w:t>
            </w:r>
          </w:p>
        </w:tc>
        <w:tc>
          <w:tcPr>
            <w:tcW w:w="7190" w:type="dxa"/>
            <w:gridSpan w:val="3"/>
          </w:tcPr>
          <w:p w14:paraId="70C186C2" w14:textId="77777777" w:rsidR="006B2A56" w:rsidRPr="006B2A56" w:rsidRDefault="006B2A56" w:rsidP="00EE0983">
            <w:pPr>
              <w:pStyle w:val="Bullet1"/>
            </w:pPr>
            <w:r w:rsidRPr="006B2A56">
              <w:t>Birth status ‘Live born’ and associated conditionally mandatory data items; Birth status ‘Stillborn’ and associated data items valid combinations; Mandatory to report data items</w:t>
            </w:r>
          </w:p>
        </w:tc>
      </w:tr>
    </w:tbl>
    <w:p w14:paraId="2D56F83A" w14:textId="77777777" w:rsidR="006B2A56" w:rsidRPr="006B2A56" w:rsidRDefault="006B2A56" w:rsidP="00367BD6">
      <w:pPr>
        <w:spacing w:before="120" w:line="240" w:lineRule="auto"/>
      </w:pPr>
      <w:r w:rsidRPr="006B2A56">
        <w:rPr>
          <w:b/>
          <w:bCs/>
        </w:rPr>
        <w:t>Administration</w:t>
      </w:r>
    </w:p>
    <w:tbl>
      <w:tblPr>
        <w:tblW w:w="9214" w:type="dxa"/>
        <w:tblLook w:val="01E0" w:firstRow="1" w:lastRow="1" w:firstColumn="1" w:lastColumn="1" w:noHBand="0" w:noVBand="0"/>
      </w:tblPr>
      <w:tblGrid>
        <w:gridCol w:w="2128"/>
        <w:gridCol w:w="2128"/>
        <w:gridCol w:w="2548"/>
        <w:gridCol w:w="2410"/>
      </w:tblGrid>
      <w:tr w:rsidR="006B2A56" w:rsidRPr="006B2A56" w14:paraId="31BC5372" w14:textId="77777777" w:rsidTr="00300471">
        <w:trPr>
          <w:trHeight w:val="283"/>
        </w:trPr>
        <w:tc>
          <w:tcPr>
            <w:tcW w:w="2128" w:type="dxa"/>
          </w:tcPr>
          <w:p w14:paraId="7AF0D58A" w14:textId="77777777" w:rsidR="006B2A56" w:rsidRPr="006B2A56" w:rsidRDefault="006B2A56" w:rsidP="00300471">
            <w:pPr>
              <w:spacing w:after="0" w:line="240" w:lineRule="auto"/>
            </w:pPr>
            <w:r w:rsidRPr="006B2A56">
              <w:t>Principal data users</w:t>
            </w:r>
          </w:p>
        </w:tc>
        <w:tc>
          <w:tcPr>
            <w:tcW w:w="7086" w:type="dxa"/>
            <w:gridSpan w:val="3"/>
          </w:tcPr>
          <w:p w14:paraId="043CF62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558DE0A" w14:textId="77777777" w:rsidTr="00300471">
        <w:trPr>
          <w:trHeight w:val="254"/>
        </w:trPr>
        <w:tc>
          <w:tcPr>
            <w:tcW w:w="9214" w:type="dxa"/>
            <w:gridSpan w:val="4"/>
          </w:tcPr>
          <w:p w14:paraId="20D9FA02" w14:textId="77777777" w:rsidR="006B2A56" w:rsidRPr="006B2A56" w:rsidRDefault="006B2A56" w:rsidP="003356B7">
            <w:pPr>
              <w:spacing w:after="0" w:line="240" w:lineRule="auto"/>
            </w:pPr>
          </w:p>
        </w:tc>
      </w:tr>
      <w:tr w:rsidR="006B2A56" w:rsidRPr="006B2A56" w14:paraId="430D7B49" w14:textId="77777777" w:rsidTr="00300471">
        <w:trPr>
          <w:trHeight w:val="447"/>
        </w:trPr>
        <w:tc>
          <w:tcPr>
            <w:tcW w:w="2128" w:type="dxa"/>
          </w:tcPr>
          <w:p w14:paraId="1D4B1222" w14:textId="77777777" w:rsidR="006B2A56" w:rsidRPr="006B2A56" w:rsidRDefault="006B2A56" w:rsidP="00300471">
            <w:pPr>
              <w:spacing w:after="0" w:line="240" w:lineRule="auto"/>
            </w:pPr>
            <w:r w:rsidRPr="006B2A56">
              <w:t>Definition source</w:t>
            </w:r>
          </w:p>
        </w:tc>
        <w:tc>
          <w:tcPr>
            <w:tcW w:w="2128" w:type="dxa"/>
          </w:tcPr>
          <w:p w14:paraId="6403566D" w14:textId="69DAD770" w:rsidR="006B2A56" w:rsidRPr="006B2A56" w:rsidRDefault="006B2A56" w:rsidP="006B2A56">
            <w:pPr>
              <w:spacing w:after="0" w:line="240" w:lineRule="auto"/>
            </w:pPr>
            <w:r w:rsidRPr="006B2A56">
              <w:t>DH</w:t>
            </w:r>
          </w:p>
        </w:tc>
        <w:tc>
          <w:tcPr>
            <w:tcW w:w="2548" w:type="dxa"/>
          </w:tcPr>
          <w:p w14:paraId="6F1776A6" w14:textId="77777777" w:rsidR="006B2A56" w:rsidRPr="006B2A56" w:rsidRDefault="006B2A56" w:rsidP="00300471">
            <w:pPr>
              <w:spacing w:after="0" w:line="240" w:lineRule="auto"/>
            </w:pPr>
            <w:r w:rsidRPr="006B2A56">
              <w:t>Version</w:t>
            </w:r>
          </w:p>
        </w:tc>
        <w:tc>
          <w:tcPr>
            <w:tcW w:w="2410" w:type="dxa"/>
          </w:tcPr>
          <w:p w14:paraId="722FC373" w14:textId="77777777" w:rsidR="006B2A56" w:rsidRPr="006B2A56" w:rsidRDefault="006B2A56" w:rsidP="009805BD">
            <w:pPr>
              <w:numPr>
                <w:ilvl w:val="0"/>
                <w:numId w:val="39"/>
              </w:numPr>
              <w:spacing w:after="0" w:line="240" w:lineRule="auto"/>
              <w:ind w:left="0" w:firstLine="0"/>
            </w:pPr>
            <w:r w:rsidRPr="006B2A56">
              <w:t>January 2019</w:t>
            </w:r>
          </w:p>
          <w:p w14:paraId="2D6A0A70" w14:textId="77777777" w:rsidR="006B2A56" w:rsidRPr="006B2A56" w:rsidRDefault="006B2A56" w:rsidP="009805BD">
            <w:pPr>
              <w:numPr>
                <w:ilvl w:val="0"/>
                <w:numId w:val="39"/>
              </w:numPr>
              <w:spacing w:after="0" w:line="240" w:lineRule="auto"/>
              <w:ind w:hanging="689"/>
            </w:pPr>
            <w:r w:rsidRPr="006B2A56">
              <w:t>January 2020</w:t>
            </w:r>
          </w:p>
          <w:p w14:paraId="581F47AC" w14:textId="77777777" w:rsidR="006B2A56" w:rsidRPr="006B2A56" w:rsidRDefault="006B2A56" w:rsidP="00300471">
            <w:pPr>
              <w:spacing w:after="0" w:line="240" w:lineRule="auto"/>
            </w:pPr>
          </w:p>
        </w:tc>
      </w:tr>
      <w:tr w:rsidR="006B2A56" w:rsidRPr="006B2A56" w14:paraId="6AA5C3B2" w14:textId="77777777" w:rsidTr="00300471">
        <w:trPr>
          <w:trHeight w:val="254"/>
        </w:trPr>
        <w:tc>
          <w:tcPr>
            <w:tcW w:w="2128" w:type="dxa"/>
          </w:tcPr>
          <w:p w14:paraId="773F6546" w14:textId="77777777" w:rsidR="006B2A56" w:rsidRPr="006B2A56" w:rsidRDefault="006B2A56" w:rsidP="00300471">
            <w:pPr>
              <w:spacing w:after="0" w:line="240" w:lineRule="auto"/>
            </w:pPr>
            <w:r w:rsidRPr="006B2A56">
              <w:t>Codeset source</w:t>
            </w:r>
          </w:p>
        </w:tc>
        <w:tc>
          <w:tcPr>
            <w:tcW w:w="2128" w:type="dxa"/>
          </w:tcPr>
          <w:p w14:paraId="561D32C1" w14:textId="7201D00E" w:rsidR="006B2A56" w:rsidRPr="006B2A56" w:rsidRDefault="006B2A56" w:rsidP="006B2A56">
            <w:pPr>
              <w:spacing w:after="0" w:line="240" w:lineRule="auto"/>
            </w:pPr>
            <w:r w:rsidRPr="006B2A56">
              <w:t>DH</w:t>
            </w:r>
          </w:p>
        </w:tc>
        <w:tc>
          <w:tcPr>
            <w:tcW w:w="2548" w:type="dxa"/>
          </w:tcPr>
          <w:p w14:paraId="3930E790" w14:textId="77777777" w:rsidR="006B2A56" w:rsidRPr="006B2A56" w:rsidRDefault="006B2A56" w:rsidP="00300471">
            <w:pPr>
              <w:spacing w:after="0" w:line="240" w:lineRule="auto"/>
            </w:pPr>
            <w:r w:rsidRPr="006B2A56">
              <w:t>Collection start date</w:t>
            </w:r>
          </w:p>
        </w:tc>
        <w:tc>
          <w:tcPr>
            <w:tcW w:w="2410" w:type="dxa"/>
          </w:tcPr>
          <w:p w14:paraId="243043CD" w14:textId="77777777" w:rsidR="006B2A56" w:rsidRPr="006B2A56" w:rsidRDefault="006B2A56" w:rsidP="006B2A56">
            <w:pPr>
              <w:spacing w:after="0" w:line="240" w:lineRule="auto"/>
            </w:pPr>
            <w:r w:rsidRPr="006B2A56">
              <w:t>2019</w:t>
            </w:r>
          </w:p>
        </w:tc>
      </w:tr>
    </w:tbl>
    <w:p w14:paraId="745174A7" w14:textId="77777777" w:rsidR="006B2A56" w:rsidRPr="006B2A56" w:rsidRDefault="006B2A56" w:rsidP="006B2A56">
      <w:pPr>
        <w:spacing w:after="0" w:line="240" w:lineRule="auto"/>
      </w:pPr>
    </w:p>
    <w:p w14:paraId="73F52792" w14:textId="77777777" w:rsidR="006B2A56" w:rsidRPr="006B2A56" w:rsidRDefault="006B2A56" w:rsidP="006B2A56">
      <w:pPr>
        <w:spacing w:after="0" w:line="240" w:lineRule="auto"/>
      </w:pPr>
      <w:r w:rsidRPr="006B2A56">
        <w:br w:type="page"/>
      </w:r>
    </w:p>
    <w:p w14:paraId="2B3FF9C8" w14:textId="79297317" w:rsidR="00081796" w:rsidRPr="00081796" w:rsidRDefault="00081796" w:rsidP="00651E81">
      <w:pPr>
        <w:pStyle w:val="Heading1"/>
      </w:pPr>
      <w:bookmarkStart w:id="53" w:name="_Toc91843467"/>
      <w:bookmarkStart w:id="54" w:name="_Toc31278190"/>
      <w:bookmarkStart w:id="55" w:name="_Toc233835880"/>
      <w:r w:rsidRPr="00081796">
        <w:lastRenderedPageBreak/>
        <w:t>Antenatal mental health risk screening status</w:t>
      </w:r>
      <w:bookmarkEnd w:id="53"/>
      <w:bookmarkEnd w:id="55"/>
    </w:p>
    <w:p w14:paraId="505E4998" w14:textId="77777777" w:rsidR="00081796" w:rsidRPr="009A1F70" w:rsidRDefault="00081796" w:rsidP="00081796">
      <w:pPr>
        <w:rPr>
          <w:rFonts w:eastAsia="Times"/>
          <w:szCs w:val="21"/>
        </w:rPr>
      </w:pPr>
      <w:r w:rsidRPr="009A1F70">
        <w:rPr>
          <w:rFonts w:eastAsia="Times"/>
          <w:b/>
          <w:bCs/>
          <w:szCs w:val="21"/>
        </w:rPr>
        <w:t>Specification</w:t>
      </w:r>
    </w:p>
    <w:tbl>
      <w:tblPr>
        <w:tblW w:w="9600" w:type="dxa"/>
        <w:tblLook w:val="01E0" w:firstRow="1" w:lastRow="1" w:firstColumn="1" w:lastColumn="1" w:noHBand="0" w:noVBand="0"/>
      </w:tblPr>
      <w:tblGrid>
        <w:gridCol w:w="2268"/>
        <w:gridCol w:w="2025"/>
        <w:gridCol w:w="2025"/>
        <w:gridCol w:w="3140"/>
        <w:gridCol w:w="142"/>
      </w:tblGrid>
      <w:tr w:rsidR="00081796" w:rsidRPr="009A1F70" w14:paraId="4DE59EC2" w14:textId="77777777" w:rsidTr="00273BB1">
        <w:tc>
          <w:tcPr>
            <w:tcW w:w="2268" w:type="dxa"/>
          </w:tcPr>
          <w:p w14:paraId="4C3A2130" w14:textId="77777777" w:rsidR="00081796" w:rsidRPr="00651E81" w:rsidRDefault="00081796" w:rsidP="00081796">
            <w:pPr>
              <w:rPr>
                <w:rFonts w:eastAsia="Times"/>
                <w:i/>
                <w:szCs w:val="21"/>
              </w:rPr>
            </w:pPr>
            <w:r w:rsidRPr="00651E81">
              <w:rPr>
                <w:rFonts w:eastAsia="Times"/>
                <w:szCs w:val="21"/>
              </w:rPr>
              <w:t>Definition</w:t>
            </w:r>
          </w:p>
        </w:tc>
        <w:tc>
          <w:tcPr>
            <w:tcW w:w="7332" w:type="dxa"/>
            <w:gridSpan w:val="4"/>
          </w:tcPr>
          <w:p w14:paraId="6D180786" w14:textId="77777777" w:rsidR="00081796" w:rsidRPr="004E4977" w:rsidRDefault="00081796" w:rsidP="00EE0983">
            <w:pPr>
              <w:pStyle w:val="Body"/>
            </w:pPr>
            <w:r w:rsidRPr="009A1F70">
              <w:rPr>
                <w:noProof/>
              </w:rPr>
              <w:t xml:space="preserve">Whether a woman has received screening for mental health risk using a validated screening tool during the antenatal period. </w:t>
            </w:r>
          </w:p>
        </w:tc>
      </w:tr>
      <w:tr w:rsidR="00081796" w:rsidRPr="009A1F70" w14:paraId="4885D991" w14:textId="77777777" w:rsidTr="00273BB1">
        <w:tc>
          <w:tcPr>
            <w:tcW w:w="2268" w:type="dxa"/>
          </w:tcPr>
          <w:p w14:paraId="7D0854B6" w14:textId="77777777" w:rsidR="00081796" w:rsidRPr="00651E81" w:rsidRDefault="00081796" w:rsidP="00081796">
            <w:pPr>
              <w:rPr>
                <w:rFonts w:eastAsia="Times"/>
                <w:i/>
                <w:szCs w:val="21"/>
              </w:rPr>
            </w:pPr>
            <w:r w:rsidRPr="00651E81">
              <w:rPr>
                <w:rFonts w:eastAsia="Times"/>
                <w:szCs w:val="21"/>
              </w:rPr>
              <w:t>Representation class</w:t>
            </w:r>
          </w:p>
        </w:tc>
        <w:tc>
          <w:tcPr>
            <w:tcW w:w="2025" w:type="dxa"/>
          </w:tcPr>
          <w:p w14:paraId="43A6BAF6" w14:textId="77777777" w:rsidR="00081796" w:rsidRPr="009A1F70" w:rsidRDefault="00081796" w:rsidP="00081796">
            <w:pPr>
              <w:spacing w:after="0"/>
              <w:rPr>
                <w:rFonts w:eastAsia="Times"/>
                <w:szCs w:val="21"/>
              </w:rPr>
            </w:pPr>
            <w:r w:rsidRPr="009A1F70">
              <w:rPr>
                <w:rFonts w:eastAsia="Times"/>
                <w:noProof/>
                <w:szCs w:val="21"/>
              </w:rPr>
              <w:t>Code</w:t>
            </w:r>
          </w:p>
        </w:tc>
        <w:tc>
          <w:tcPr>
            <w:tcW w:w="2025" w:type="dxa"/>
          </w:tcPr>
          <w:p w14:paraId="6E5F381F" w14:textId="77777777" w:rsidR="00081796" w:rsidRPr="00651E81" w:rsidRDefault="00081796" w:rsidP="00081796">
            <w:pPr>
              <w:rPr>
                <w:rFonts w:eastAsia="Times"/>
                <w:szCs w:val="21"/>
              </w:rPr>
            </w:pPr>
            <w:r w:rsidRPr="00651E81">
              <w:rPr>
                <w:rFonts w:eastAsia="Times"/>
                <w:szCs w:val="21"/>
              </w:rPr>
              <w:t>Data type</w:t>
            </w:r>
          </w:p>
        </w:tc>
        <w:tc>
          <w:tcPr>
            <w:tcW w:w="3282" w:type="dxa"/>
            <w:gridSpan w:val="2"/>
          </w:tcPr>
          <w:p w14:paraId="55F8E569" w14:textId="77777777" w:rsidR="00081796" w:rsidRPr="009A1F70" w:rsidRDefault="00081796" w:rsidP="00081796">
            <w:pPr>
              <w:spacing w:after="0"/>
              <w:rPr>
                <w:rFonts w:eastAsia="Times"/>
                <w:szCs w:val="21"/>
              </w:rPr>
            </w:pPr>
            <w:r w:rsidRPr="009A1F70">
              <w:rPr>
                <w:rFonts w:eastAsia="Times"/>
                <w:noProof/>
                <w:szCs w:val="21"/>
              </w:rPr>
              <w:t>Number</w:t>
            </w:r>
          </w:p>
        </w:tc>
      </w:tr>
      <w:tr w:rsidR="00081796" w:rsidRPr="009A1F70" w14:paraId="1DAF0D1A" w14:textId="77777777" w:rsidTr="00273BB1">
        <w:tc>
          <w:tcPr>
            <w:tcW w:w="2268" w:type="dxa"/>
          </w:tcPr>
          <w:p w14:paraId="51F86325" w14:textId="77777777" w:rsidR="00081796" w:rsidRPr="00651E81" w:rsidRDefault="00081796" w:rsidP="00081796">
            <w:pPr>
              <w:rPr>
                <w:rFonts w:eastAsia="Times"/>
                <w:i/>
                <w:szCs w:val="21"/>
              </w:rPr>
            </w:pPr>
            <w:r w:rsidRPr="00651E81">
              <w:rPr>
                <w:rFonts w:eastAsia="Times"/>
                <w:szCs w:val="21"/>
              </w:rPr>
              <w:t>Format</w:t>
            </w:r>
          </w:p>
        </w:tc>
        <w:tc>
          <w:tcPr>
            <w:tcW w:w="2025" w:type="dxa"/>
          </w:tcPr>
          <w:p w14:paraId="4100699E" w14:textId="77777777" w:rsidR="00081796" w:rsidRPr="009A1F70" w:rsidRDefault="00081796" w:rsidP="00081796">
            <w:pPr>
              <w:spacing w:after="0"/>
              <w:rPr>
                <w:rFonts w:eastAsia="Times"/>
                <w:szCs w:val="21"/>
              </w:rPr>
            </w:pPr>
            <w:r w:rsidRPr="009A1F70">
              <w:rPr>
                <w:rFonts w:eastAsia="Times"/>
                <w:noProof/>
                <w:szCs w:val="21"/>
              </w:rPr>
              <w:t>N</w:t>
            </w:r>
          </w:p>
        </w:tc>
        <w:tc>
          <w:tcPr>
            <w:tcW w:w="2025" w:type="dxa"/>
          </w:tcPr>
          <w:p w14:paraId="47E0B0CF" w14:textId="77777777" w:rsidR="00081796" w:rsidRPr="00651E81" w:rsidRDefault="00081796" w:rsidP="00081796">
            <w:pPr>
              <w:rPr>
                <w:rFonts w:eastAsia="Times"/>
                <w:szCs w:val="21"/>
              </w:rPr>
            </w:pPr>
            <w:r w:rsidRPr="00651E81">
              <w:rPr>
                <w:rFonts w:eastAsia="Times"/>
                <w:szCs w:val="21"/>
              </w:rPr>
              <w:t>Field size</w:t>
            </w:r>
          </w:p>
        </w:tc>
        <w:tc>
          <w:tcPr>
            <w:tcW w:w="3282" w:type="dxa"/>
            <w:gridSpan w:val="2"/>
          </w:tcPr>
          <w:p w14:paraId="11EBC9F2" w14:textId="77777777" w:rsidR="00081796" w:rsidRPr="009A1F70" w:rsidRDefault="00081796" w:rsidP="00081796">
            <w:pPr>
              <w:spacing w:after="0"/>
              <w:rPr>
                <w:rFonts w:eastAsia="Times"/>
                <w:szCs w:val="21"/>
              </w:rPr>
            </w:pPr>
            <w:r w:rsidRPr="009A1F70">
              <w:rPr>
                <w:rFonts w:eastAsia="Times"/>
                <w:szCs w:val="21"/>
              </w:rPr>
              <w:t>1</w:t>
            </w:r>
          </w:p>
        </w:tc>
      </w:tr>
      <w:tr w:rsidR="00081796" w:rsidRPr="009A1F70" w14:paraId="5AC155B8" w14:textId="77777777" w:rsidTr="00273BB1">
        <w:tc>
          <w:tcPr>
            <w:tcW w:w="2268" w:type="dxa"/>
          </w:tcPr>
          <w:p w14:paraId="5F965D29" w14:textId="77777777" w:rsidR="00081796" w:rsidRPr="00651E81" w:rsidRDefault="00081796" w:rsidP="00081796">
            <w:pPr>
              <w:rPr>
                <w:rFonts w:eastAsia="Times"/>
                <w:i/>
                <w:szCs w:val="21"/>
              </w:rPr>
            </w:pPr>
            <w:r w:rsidRPr="00651E81">
              <w:rPr>
                <w:rFonts w:eastAsia="Times"/>
                <w:szCs w:val="21"/>
              </w:rPr>
              <w:t>Location</w:t>
            </w:r>
          </w:p>
        </w:tc>
        <w:tc>
          <w:tcPr>
            <w:tcW w:w="2025" w:type="dxa"/>
          </w:tcPr>
          <w:p w14:paraId="2680C902" w14:textId="77777777" w:rsidR="00081796" w:rsidRPr="009A1F70" w:rsidRDefault="00081796" w:rsidP="00081796">
            <w:pPr>
              <w:spacing w:after="0"/>
              <w:rPr>
                <w:rFonts w:eastAsia="Times"/>
                <w:szCs w:val="21"/>
              </w:rPr>
            </w:pPr>
            <w:r w:rsidRPr="009A1F70">
              <w:rPr>
                <w:rFonts w:eastAsia="Times"/>
                <w:noProof/>
                <w:szCs w:val="21"/>
              </w:rPr>
              <w:t>Episode record</w:t>
            </w:r>
          </w:p>
        </w:tc>
        <w:tc>
          <w:tcPr>
            <w:tcW w:w="2025" w:type="dxa"/>
          </w:tcPr>
          <w:p w14:paraId="35AC26C5" w14:textId="77777777" w:rsidR="00081796" w:rsidRPr="00651E81" w:rsidRDefault="00081796" w:rsidP="00081796">
            <w:pPr>
              <w:rPr>
                <w:rFonts w:eastAsia="Times"/>
                <w:i/>
                <w:szCs w:val="21"/>
              </w:rPr>
            </w:pPr>
            <w:r w:rsidRPr="00651E81">
              <w:rPr>
                <w:rFonts w:eastAsia="Times"/>
                <w:szCs w:val="21"/>
              </w:rPr>
              <w:t>Position</w:t>
            </w:r>
          </w:p>
        </w:tc>
        <w:tc>
          <w:tcPr>
            <w:tcW w:w="3282" w:type="dxa"/>
            <w:gridSpan w:val="2"/>
          </w:tcPr>
          <w:p w14:paraId="285833A0" w14:textId="77777777" w:rsidR="00081796" w:rsidRPr="009A1F70" w:rsidRDefault="00081796" w:rsidP="00081796">
            <w:pPr>
              <w:spacing w:after="0"/>
              <w:rPr>
                <w:rFonts w:eastAsia="Times"/>
                <w:szCs w:val="21"/>
              </w:rPr>
            </w:pPr>
            <w:r w:rsidRPr="009A1F70">
              <w:rPr>
                <w:rFonts w:eastAsia="Times"/>
                <w:szCs w:val="21"/>
              </w:rPr>
              <w:t>156</w:t>
            </w:r>
          </w:p>
        </w:tc>
      </w:tr>
      <w:tr w:rsidR="00081796" w:rsidRPr="009A1F70" w14:paraId="7B15940C" w14:textId="77777777" w:rsidTr="00273BB1">
        <w:tc>
          <w:tcPr>
            <w:tcW w:w="2268" w:type="dxa"/>
          </w:tcPr>
          <w:p w14:paraId="46025074" w14:textId="77777777" w:rsidR="00081796" w:rsidRPr="00651E81" w:rsidRDefault="00081796" w:rsidP="00081796">
            <w:pPr>
              <w:rPr>
                <w:rFonts w:eastAsia="Times"/>
                <w:i/>
                <w:szCs w:val="21"/>
              </w:rPr>
            </w:pPr>
            <w:r w:rsidRPr="00651E81">
              <w:rPr>
                <w:rFonts w:eastAsia="Times"/>
                <w:szCs w:val="21"/>
              </w:rPr>
              <w:t>Permissible values</w:t>
            </w:r>
          </w:p>
        </w:tc>
        <w:tc>
          <w:tcPr>
            <w:tcW w:w="7332" w:type="dxa"/>
            <w:gridSpan w:val="4"/>
          </w:tcPr>
          <w:p w14:paraId="61D55F76" w14:textId="77777777" w:rsidR="00081796" w:rsidRPr="009A1F70" w:rsidRDefault="00081796" w:rsidP="00081796">
            <w:pPr>
              <w:tabs>
                <w:tab w:val="left" w:pos="989"/>
              </w:tabs>
              <w:spacing w:after="0"/>
              <w:rPr>
                <w:rFonts w:eastAsia="Times"/>
                <w:b/>
                <w:bCs/>
                <w:noProof/>
                <w:szCs w:val="21"/>
              </w:rPr>
            </w:pPr>
            <w:r w:rsidRPr="009A1F70">
              <w:rPr>
                <w:rFonts w:eastAsia="Times"/>
                <w:b/>
                <w:bCs/>
                <w:noProof/>
                <w:szCs w:val="21"/>
              </w:rPr>
              <w:t>Code</w:t>
            </w:r>
            <w:r w:rsidRPr="009A1F70">
              <w:rPr>
                <w:rFonts w:eastAsia="Times"/>
                <w:b/>
                <w:bCs/>
                <w:noProof/>
                <w:szCs w:val="21"/>
              </w:rPr>
              <w:tab/>
              <w:t>Descriptor</w:t>
            </w:r>
          </w:p>
          <w:p w14:paraId="51BC0C3B" w14:textId="77777777" w:rsidR="00081796" w:rsidRPr="003A4F2E" w:rsidRDefault="00081796" w:rsidP="009805BD">
            <w:pPr>
              <w:numPr>
                <w:ilvl w:val="0"/>
                <w:numId w:val="44"/>
              </w:numPr>
              <w:tabs>
                <w:tab w:val="left" w:pos="989"/>
              </w:tabs>
              <w:spacing w:after="0"/>
              <w:ind w:left="0" w:firstLine="0"/>
              <w:rPr>
                <w:rFonts w:eastAsia="Times"/>
                <w:szCs w:val="21"/>
              </w:rPr>
            </w:pPr>
            <w:r w:rsidRPr="004E4977">
              <w:rPr>
                <w:rFonts w:eastAsia="Times"/>
                <w:szCs w:val="21"/>
              </w:rPr>
              <w:t>Yes</w:t>
            </w:r>
          </w:p>
          <w:p w14:paraId="362E0F85" w14:textId="77777777" w:rsidR="00081796" w:rsidRPr="00111857" w:rsidRDefault="00081796" w:rsidP="00081796">
            <w:pPr>
              <w:tabs>
                <w:tab w:val="left" w:pos="989"/>
              </w:tabs>
              <w:spacing w:after="0"/>
              <w:rPr>
                <w:rFonts w:eastAsia="Times"/>
                <w:szCs w:val="21"/>
              </w:rPr>
            </w:pPr>
            <w:r w:rsidRPr="00817104">
              <w:rPr>
                <w:rFonts w:eastAsia="Times"/>
                <w:szCs w:val="21"/>
              </w:rPr>
              <w:t>2</w:t>
            </w:r>
            <w:r w:rsidRPr="00817104">
              <w:rPr>
                <w:rFonts w:eastAsia="Times"/>
                <w:szCs w:val="21"/>
              </w:rPr>
              <w:tab/>
              <w:t>Not offered</w:t>
            </w:r>
          </w:p>
          <w:p w14:paraId="20164439" w14:textId="77777777" w:rsidR="00081796" w:rsidRPr="00C5187E" w:rsidRDefault="00081796" w:rsidP="00081796">
            <w:pPr>
              <w:tabs>
                <w:tab w:val="left" w:pos="989"/>
              </w:tabs>
              <w:spacing w:after="0"/>
              <w:rPr>
                <w:rFonts w:eastAsia="Times"/>
                <w:szCs w:val="21"/>
              </w:rPr>
            </w:pPr>
            <w:r w:rsidRPr="00C5187E">
              <w:rPr>
                <w:rFonts w:eastAsia="Times"/>
                <w:szCs w:val="21"/>
              </w:rPr>
              <w:t>3</w:t>
            </w:r>
            <w:r w:rsidRPr="00C5187E">
              <w:rPr>
                <w:rFonts w:eastAsia="Times"/>
                <w:szCs w:val="21"/>
              </w:rPr>
              <w:tab/>
              <w:t>Declined</w:t>
            </w:r>
          </w:p>
          <w:p w14:paraId="11440F8F" w14:textId="77777777" w:rsidR="00081796" w:rsidRPr="00BB2AFE" w:rsidRDefault="00081796" w:rsidP="00081796">
            <w:pPr>
              <w:tabs>
                <w:tab w:val="left" w:pos="989"/>
              </w:tabs>
              <w:rPr>
                <w:rFonts w:eastAsia="Times"/>
                <w:szCs w:val="21"/>
              </w:rPr>
            </w:pPr>
            <w:r w:rsidRPr="00BB2AFE">
              <w:rPr>
                <w:rFonts w:eastAsia="Times"/>
                <w:szCs w:val="21"/>
              </w:rPr>
              <w:t>9</w:t>
            </w:r>
            <w:r w:rsidRPr="00BB2AFE">
              <w:rPr>
                <w:rFonts w:eastAsia="Times"/>
                <w:szCs w:val="21"/>
              </w:rPr>
              <w:tab/>
              <w:t>Not stated</w:t>
            </w:r>
            <w:r w:rsidRPr="00BB2AFE">
              <w:rPr>
                <w:rFonts w:eastAsia="Times"/>
                <w:noProof/>
                <w:szCs w:val="21"/>
              </w:rPr>
              <w:t xml:space="preserve"> stated/inadequately described</w:t>
            </w:r>
          </w:p>
        </w:tc>
      </w:tr>
      <w:tr w:rsidR="00081796" w:rsidRPr="009A1F70" w14:paraId="51640D5B" w14:textId="77777777" w:rsidTr="00273BB1">
        <w:tblPrEx>
          <w:tblLook w:val="04A0" w:firstRow="1" w:lastRow="0" w:firstColumn="1" w:lastColumn="0" w:noHBand="0" w:noVBand="1"/>
        </w:tblPrEx>
        <w:tc>
          <w:tcPr>
            <w:tcW w:w="2268" w:type="dxa"/>
          </w:tcPr>
          <w:p w14:paraId="05DD8BEC" w14:textId="77777777" w:rsidR="00081796" w:rsidRPr="00651E81" w:rsidRDefault="00081796" w:rsidP="00081796">
            <w:pPr>
              <w:rPr>
                <w:rFonts w:eastAsia="Times"/>
                <w:i/>
                <w:szCs w:val="21"/>
              </w:rPr>
            </w:pPr>
            <w:r w:rsidRPr="00651E81">
              <w:rPr>
                <w:rFonts w:eastAsia="Times"/>
                <w:szCs w:val="21"/>
              </w:rPr>
              <w:t>Reporting guide</w:t>
            </w:r>
          </w:p>
        </w:tc>
        <w:tc>
          <w:tcPr>
            <w:tcW w:w="7332" w:type="dxa"/>
            <w:gridSpan w:val="4"/>
          </w:tcPr>
          <w:p w14:paraId="1F4D7E14" w14:textId="77777777" w:rsidR="00081796" w:rsidRPr="00651E81" w:rsidRDefault="00081796" w:rsidP="00EE0983">
            <w:pPr>
              <w:pStyle w:val="Body"/>
            </w:pPr>
            <w:r w:rsidRPr="00651E81">
              <w:t>Antenatal screening for mental health risk is conducted using a validated screening tool, which is an instrument that has been psychometrically tested for reliability, validity and sensitivity, for example the Edinburgh Postnatal Depression Scale (EPDS).</w:t>
            </w:r>
          </w:p>
          <w:p w14:paraId="7AEA9895" w14:textId="2694AC12" w:rsidR="00081796" w:rsidRPr="00651E81" w:rsidRDefault="00081796" w:rsidP="00081796">
            <w:pPr>
              <w:tabs>
                <w:tab w:val="left" w:pos="975"/>
              </w:tabs>
              <w:rPr>
                <w:rFonts w:eastAsia="Times"/>
                <w:szCs w:val="21"/>
              </w:rPr>
            </w:pPr>
            <w:r w:rsidRPr="00651E81">
              <w:rPr>
                <w:rFonts w:eastAsia="Times"/>
                <w:szCs w:val="21"/>
              </w:rPr>
              <w:t>Code 1</w:t>
            </w:r>
            <w:r w:rsidRPr="00651E81">
              <w:rPr>
                <w:rFonts w:eastAsia="Times"/>
                <w:szCs w:val="21"/>
              </w:rPr>
              <w:tab/>
              <w:t>Yes</w:t>
            </w:r>
            <w:r w:rsidRPr="00651E81">
              <w:rPr>
                <w:rFonts w:eastAsia="Times"/>
                <w:szCs w:val="21"/>
              </w:rPr>
              <w:br/>
              <w:t>The woman was screened using a validated screening tool</w:t>
            </w:r>
          </w:p>
          <w:p w14:paraId="309A0515" w14:textId="02906494" w:rsidR="009A1F70" w:rsidRPr="00651E81" w:rsidRDefault="009A1F70" w:rsidP="00081796">
            <w:pPr>
              <w:tabs>
                <w:tab w:val="left" w:pos="975"/>
              </w:tabs>
              <w:rPr>
                <w:rFonts w:eastAsia="Times"/>
                <w:szCs w:val="21"/>
              </w:rPr>
            </w:pPr>
            <w:r w:rsidRPr="00651E81">
              <w:rPr>
                <w:szCs w:val="21"/>
              </w:rPr>
              <w:t>Report whether the screening was conducted at the same health service where the birth occurs, or at another service or health care provider</w:t>
            </w:r>
          </w:p>
          <w:p w14:paraId="14EC8BBC" w14:textId="49F587CA" w:rsidR="00081796" w:rsidRDefault="00081796" w:rsidP="00081796">
            <w:pPr>
              <w:tabs>
                <w:tab w:val="left" w:pos="1110"/>
              </w:tabs>
              <w:rPr>
                <w:rFonts w:eastAsia="Times"/>
                <w:szCs w:val="21"/>
              </w:rPr>
            </w:pPr>
            <w:r w:rsidRPr="00651E81">
              <w:rPr>
                <w:rFonts w:eastAsia="Times"/>
                <w:szCs w:val="21"/>
              </w:rPr>
              <w:t>Code 2</w:t>
            </w:r>
            <w:r w:rsidRPr="00651E81">
              <w:rPr>
                <w:rFonts w:eastAsia="Times"/>
                <w:szCs w:val="21"/>
              </w:rPr>
              <w:tab/>
              <w:t>Not offered</w:t>
            </w:r>
            <w:r w:rsidRPr="00651E81">
              <w:rPr>
                <w:rFonts w:eastAsia="Times"/>
                <w:szCs w:val="21"/>
              </w:rPr>
              <w:br/>
              <w:t>The woman was not offered screening using a validated screening tool</w:t>
            </w:r>
          </w:p>
          <w:p w14:paraId="6B6729D8" w14:textId="6FBD3F06" w:rsidR="009A1F70" w:rsidRPr="00651E81" w:rsidRDefault="009A1F70" w:rsidP="00081796">
            <w:pPr>
              <w:tabs>
                <w:tab w:val="left" w:pos="1110"/>
              </w:tabs>
              <w:rPr>
                <w:rFonts w:eastAsia="Times"/>
                <w:szCs w:val="21"/>
              </w:rPr>
            </w:pPr>
            <w:r w:rsidRPr="00651E81">
              <w:t>Report also when screening was not offered at the time of birth, or in other circumstances where a care plan was interrupted due to an atypical course during the pregnancy, for example a precipitate labour or premature birth</w:t>
            </w:r>
          </w:p>
          <w:p w14:paraId="14A6F4BF" w14:textId="77777777" w:rsidR="00081796" w:rsidRDefault="00081796" w:rsidP="00081796">
            <w:pPr>
              <w:tabs>
                <w:tab w:val="left" w:pos="1110"/>
              </w:tabs>
              <w:rPr>
                <w:rFonts w:eastAsia="Times"/>
                <w:szCs w:val="21"/>
              </w:rPr>
            </w:pPr>
            <w:r w:rsidRPr="00651E81">
              <w:rPr>
                <w:rFonts w:eastAsia="Times"/>
                <w:szCs w:val="21"/>
              </w:rPr>
              <w:t>Code 3</w:t>
            </w:r>
            <w:r w:rsidRPr="00651E81">
              <w:rPr>
                <w:rFonts w:eastAsia="Times"/>
                <w:szCs w:val="21"/>
              </w:rPr>
              <w:tab/>
              <w:t>Declined</w:t>
            </w:r>
            <w:r w:rsidRPr="00651E81">
              <w:rPr>
                <w:rFonts w:eastAsia="Times"/>
                <w:szCs w:val="21"/>
              </w:rPr>
              <w:br/>
              <w:t>The woman declined screening for mental health risk</w:t>
            </w:r>
          </w:p>
          <w:p w14:paraId="51B96BA9" w14:textId="6407F06B" w:rsidR="009A1F70" w:rsidRPr="00651E81" w:rsidRDefault="009A1F70" w:rsidP="00081796">
            <w:pPr>
              <w:tabs>
                <w:tab w:val="left" w:pos="1110"/>
              </w:tabs>
              <w:rPr>
                <w:rFonts w:eastAsia="Times"/>
                <w:szCs w:val="21"/>
              </w:rPr>
            </w:pPr>
            <w:r w:rsidRPr="00651E81">
              <w:t>Report also when screening was offered to and accepted by the woman, but could not be completed, for example due to safety risk</w:t>
            </w:r>
          </w:p>
        </w:tc>
      </w:tr>
      <w:tr w:rsidR="00081796" w:rsidRPr="009A1F70" w14:paraId="2D9D0BD1" w14:textId="77777777" w:rsidTr="00273BB1">
        <w:tblPrEx>
          <w:tblLook w:val="04A0" w:firstRow="1" w:lastRow="0" w:firstColumn="1" w:lastColumn="0" w:noHBand="0" w:noVBand="1"/>
        </w:tblPrEx>
        <w:tc>
          <w:tcPr>
            <w:tcW w:w="2268" w:type="dxa"/>
          </w:tcPr>
          <w:p w14:paraId="06614988" w14:textId="77777777" w:rsidR="00081796" w:rsidRPr="00651E81" w:rsidRDefault="00081796" w:rsidP="00081796">
            <w:pPr>
              <w:rPr>
                <w:rFonts w:eastAsia="Times"/>
                <w:szCs w:val="21"/>
              </w:rPr>
            </w:pPr>
            <w:r w:rsidRPr="00651E81">
              <w:rPr>
                <w:rFonts w:eastAsia="Times"/>
                <w:szCs w:val="21"/>
              </w:rPr>
              <w:t>Reported by</w:t>
            </w:r>
          </w:p>
        </w:tc>
        <w:tc>
          <w:tcPr>
            <w:tcW w:w="7332" w:type="dxa"/>
            <w:gridSpan w:val="4"/>
          </w:tcPr>
          <w:p w14:paraId="5D4EA857" w14:textId="77777777" w:rsidR="00081796" w:rsidRPr="009A1F70" w:rsidRDefault="00081796" w:rsidP="00081796">
            <w:pPr>
              <w:rPr>
                <w:rFonts w:eastAsia="Times"/>
                <w:szCs w:val="21"/>
              </w:rPr>
            </w:pPr>
            <w:r w:rsidRPr="009A1F70">
              <w:rPr>
                <w:rFonts w:eastAsia="Times"/>
                <w:szCs w:val="21"/>
              </w:rPr>
              <w:t>All Victorian hospitals where a birth has occurred and homebirth practitioners</w:t>
            </w:r>
          </w:p>
        </w:tc>
      </w:tr>
      <w:tr w:rsidR="00081796" w:rsidRPr="009A1F70" w14:paraId="49EC3C7F" w14:textId="77777777" w:rsidTr="00273BB1">
        <w:trPr>
          <w:gridAfter w:val="1"/>
          <w:wAfter w:w="142" w:type="dxa"/>
        </w:trPr>
        <w:tc>
          <w:tcPr>
            <w:tcW w:w="2268" w:type="dxa"/>
          </w:tcPr>
          <w:p w14:paraId="7CDB0E37" w14:textId="77777777" w:rsidR="00081796" w:rsidRPr="00651E81" w:rsidRDefault="00081796" w:rsidP="00081796">
            <w:pPr>
              <w:rPr>
                <w:rFonts w:eastAsia="Times"/>
                <w:i/>
                <w:szCs w:val="21"/>
              </w:rPr>
            </w:pPr>
            <w:r w:rsidRPr="00651E81">
              <w:rPr>
                <w:rFonts w:eastAsia="Times"/>
                <w:szCs w:val="21"/>
              </w:rPr>
              <w:t>Reported for</w:t>
            </w:r>
          </w:p>
        </w:tc>
        <w:tc>
          <w:tcPr>
            <w:tcW w:w="7190" w:type="dxa"/>
            <w:gridSpan w:val="3"/>
          </w:tcPr>
          <w:p w14:paraId="7ABD4425" w14:textId="77777777" w:rsidR="00081796" w:rsidRPr="009A1F70" w:rsidRDefault="00081796" w:rsidP="00081796">
            <w:pPr>
              <w:rPr>
                <w:rFonts w:eastAsia="Times"/>
                <w:szCs w:val="21"/>
              </w:rPr>
            </w:pPr>
            <w:r w:rsidRPr="009A1F70">
              <w:rPr>
                <w:rFonts w:eastAsia="Times"/>
                <w:noProof/>
                <w:szCs w:val="21"/>
              </w:rPr>
              <w:t xml:space="preserve">All </w:t>
            </w:r>
            <w:r w:rsidRPr="009A1F70">
              <w:rPr>
                <w:rFonts w:eastAsia="Times"/>
                <w:szCs w:val="21"/>
              </w:rPr>
              <w:t>birth</w:t>
            </w:r>
            <w:r w:rsidRPr="009A1F70">
              <w:rPr>
                <w:rFonts w:eastAsia="Times"/>
                <w:noProof/>
                <w:szCs w:val="21"/>
              </w:rPr>
              <w:t xml:space="preserve"> episodes</w:t>
            </w:r>
          </w:p>
        </w:tc>
      </w:tr>
      <w:tr w:rsidR="00081796" w:rsidRPr="009A1F70" w14:paraId="6E43A332" w14:textId="77777777" w:rsidTr="00273BB1">
        <w:tblPrEx>
          <w:tblLook w:val="04A0" w:firstRow="1" w:lastRow="0" w:firstColumn="1" w:lastColumn="0" w:noHBand="0" w:noVBand="1"/>
        </w:tblPrEx>
        <w:trPr>
          <w:gridAfter w:val="1"/>
          <w:wAfter w:w="142" w:type="dxa"/>
        </w:trPr>
        <w:tc>
          <w:tcPr>
            <w:tcW w:w="2268" w:type="dxa"/>
          </w:tcPr>
          <w:p w14:paraId="06D9B420" w14:textId="77777777" w:rsidR="00081796" w:rsidRPr="00651E81" w:rsidRDefault="00081796" w:rsidP="00081796">
            <w:pPr>
              <w:rPr>
                <w:rFonts w:eastAsia="Times"/>
                <w:szCs w:val="21"/>
              </w:rPr>
            </w:pPr>
            <w:r w:rsidRPr="00651E81">
              <w:rPr>
                <w:rFonts w:eastAsia="Times"/>
                <w:szCs w:val="21"/>
              </w:rPr>
              <w:t>Related concepts (Section 2):</w:t>
            </w:r>
          </w:p>
        </w:tc>
        <w:tc>
          <w:tcPr>
            <w:tcW w:w="7190" w:type="dxa"/>
            <w:gridSpan w:val="3"/>
          </w:tcPr>
          <w:p w14:paraId="68DFD6E3" w14:textId="77777777" w:rsidR="00081796" w:rsidRPr="009A1F70" w:rsidRDefault="00081796" w:rsidP="00081796">
            <w:pPr>
              <w:rPr>
                <w:rFonts w:eastAsia="Times"/>
                <w:szCs w:val="21"/>
              </w:rPr>
            </w:pPr>
            <w:r w:rsidRPr="009A1F70">
              <w:rPr>
                <w:rFonts w:eastAsia="Times"/>
                <w:szCs w:val="21"/>
              </w:rPr>
              <w:t>None specified</w:t>
            </w:r>
          </w:p>
        </w:tc>
      </w:tr>
      <w:tr w:rsidR="00081796" w:rsidRPr="009A1F70" w14:paraId="7B58CB84" w14:textId="77777777" w:rsidTr="00273BB1">
        <w:tblPrEx>
          <w:tblLook w:val="04A0" w:firstRow="1" w:lastRow="0" w:firstColumn="1" w:lastColumn="0" w:noHBand="0" w:noVBand="1"/>
        </w:tblPrEx>
        <w:trPr>
          <w:gridAfter w:val="1"/>
          <w:wAfter w:w="142" w:type="dxa"/>
        </w:trPr>
        <w:tc>
          <w:tcPr>
            <w:tcW w:w="2268" w:type="dxa"/>
          </w:tcPr>
          <w:p w14:paraId="33D8A21C" w14:textId="77777777" w:rsidR="00081796" w:rsidRPr="00651E81" w:rsidRDefault="00081796" w:rsidP="00081796">
            <w:pPr>
              <w:rPr>
                <w:rFonts w:eastAsia="Times"/>
                <w:szCs w:val="21"/>
              </w:rPr>
            </w:pPr>
            <w:r w:rsidRPr="00651E81">
              <w:rPr>
                <w:rFonts w:eastAsia="Times"/>
                <w:szCs w:val="21"/>
              </w:rPr>
              <w:t>Related data items (this section):</w:t>
            </w:r>
          </w:p>
        </w:tc>
        <w:tc>
          <w:tcPr>
            <w:tcW w:w="7190" w:type="dxa"/>
            <w:gridSpan w:val="3"/>
          </w:tcPr>
          <w:p w14:paraId="18CFEA36" w14:textId="026670AC" w:rsidR="00081796" w:rsidRPr="009A1F70" w:rsidRDefault="00081796" w:rsidP="00081796">
            <w:pPr>
              <w:rPr>
                <w:rFonts w:eastAsia="Times"/>
                <w:szCs w:val="21"/>
              </w:rPr>
            </w:pPr>
            <w:r w:rsidRPr="009A1F70">
              <w:rPr>
                <w:rFonts w:eastAsia="Times"/>
                <w:szCs w:val="21"/>
              </w:rPr>
              <w:t xml:space="preserve">Edinburgh Postnatal Depression Scale score; Presence or history of mental health condition </w:t>
            </w:r>
            <w:r w:rsidR="004D6404">
              <w:rPr>
                <w:rFonts w:eastAsia="Times"/>
                <w:szCs w:val="21"/>
              </w:rPr>
              <w:t>–</w:t>
            </w:r>
            <w:r w:rsidRPr="009A1F70">
              <w:rPr>
                <w:rFonts w:eastAsia="Times"/>
                <w:szCs w:val="21"/>
              </w:rPr>
              <w:t xml:space="preserve"> indicator</w:t>
            </w:r>
          </w:p>
        </w:tc>
      </w:tr>
      <w:tr w:rsidR="00081796" w:rsidRPr="009A1F70" w14:paraId="04AC48AF" w14:textId="77777777" w:rsidTr="00273BB1">
        <w:tblPrEx>
          <w:tblLook w:val="04A0" w:firstRow="1" w:lastRow="0" w:firstColumn="1" w:lastColumn="0" w:noHBand="0" w:noVBand="1"/>
        </w:tblPrEx>
        <w:trPr>
          <w:gridAfter w:val="1"/>
          <w:wAfter w:w="142" w:type="dxa"/>
        </w:trPr>
        <w:tc>
          <w:tcPr>
            <w:tcW w:w="2268" w:type="dxa"/>
          </w:tcPr>
          <w:p w14:paraId="1884861C" w14:textId="77777777" w:rsidR="00081796" w:rsidRPr="00651E81" w:rsidRDefault="00081796" w:rsidP="00081796">
            <w:pPr>
              <w:rPr>
                <w:rFonts w:eastAsia="Times"/>
                <w:szCs w:val="21"/>
              </w:rPr>
            </w:pPr>
            <w:r w:rsidRPr="00651E81">
              <w:rPr>
                <w:rFonts w:eastAsia="Times"/>
                <w:szCs w:val="21"/>
              </w:rPr>
              <w:t>Related business rules (Section 4):</w:t>
            </w:r>
          </w:p>
        </w:tc>
        <w:tc>
          <w:tcPr>
            <w:tcW w:w="7190" w:type="dxa"/>
            <w:gridSpan w:val="3"/>
          </w:tcPr>
          <w:p w14:paraId="2F199D17" w14:textId="23CD5EF6" w:rsidR="00081796" w:rsidRPr="009A1F70" w:rsidRDefault="00081796" w:rsidP="00081796">
            <w:pPr>
              <w:rPr>
                <w:rFonts w:eastAsia="Times"/>
                <w:bCs/>
                <w:iCs/>
                <w:szCs w:val="21"/>
              </w:rPr>
            </w:pPr>
            <w:r w:rsidRPr="009A1F70">
              <w:rPr>
                <w:rFonts w:eastAsia="Times"/>
                <w:bCs/>
                <w:iCs/>
                <w:szCs w:val="21"/>
              </w:rPr>
              <w:t>Mandatory to report data items</w:t>
            </w:r>
          </w:p>
        </w:tc>
      </w:tr>
    </w:tbl>
    <w:p w14:paraId="7F599D29" w14:textId="35088D69" w:rsidR="004D6404" w:rsidRDefault="004D6404">
      <w:pPr>
        <w:spacing w:after="0" w:line="240" w:lineRule="auto"/>
        <w:rPr>
          <w:rFonts w:eastAsia="Times"/>
          <w:szCs w:val="21"/>
        </w:rPr>
      </w:pPr>
    </w:p>
    <w:p w14:paraId="2037BB84" w14:textId="77777777" w:rsidR="00EE0983" w:rsidRDefault="00EE0983">
      <w:pPr>
        <w:spacing w:after="0" w:line="240" w:lineRule="auto"/>
        <w:rPr>
          <w:rFonts w:eastAsia="Times"/>
          <w:b/>
          <w:bCs/>
          <w:szCs w:val="21"/>
        </w:rPr>
      </w:pPr>
      <w:r>
        <w:rPr>
          <w:rFonts w:eastAsia="Times"/>
          <w:b/>
          <w:bCs/>
          <w:szCs w:val="21"/>
        </w:rPr>
        <w:br w:type="page"/>
      </w:r>
    </w:p>
    <w:p w14:paraId="606D266F" w14:textId="307F56F5" w:rsidR="00081796" w:rsidRPr="00A54CBA" w:rsidRDefault="00081796" w:rsidP="00081796">
      <w:pPr>
        <w:rPr>
          <w:rFonts w:eastAsia="Times"/>
          <w:b/>
          <w:bCs/>
          <w:szCs w:val="21"/>
        </w:rPr>
      </w:pPr>
      <w:r w:rsidRPr="00A54CBA">
        <w:rPr>
          <w:rFonts w:eastAsia="Times"/>
          <w:b/>
          <w:bCs/>
          <w:szCs w:val="21"/>
        </w:rPr>
        <w:lastRenderedPageBreak/>
        <w:t>Administration</w:t>
      </w:r>
    </w:p>
    <w:tbl>
      <w:tblPr>
        <w:tblW w:w="9599" w:type="dxa"/>
        <w:tblLook w:val="01E0" w:firstRow="1" w:lastRow="1" w:firstColumn="1" w:lastColumn="1" w:noHBand="0" w:noVBand="0"/>
      </w:tblPr>
      <w:tblGrid>
        <w:gridCol w:w="2268"/>
        <w:gridCol w:w="2025"/>
        <w:gridCol w:w="2613"/>
        <w:gridCol w:w="2693"/>
      </w:tblGrid>
      <w:tr w:rsidR="00081796" w:rsidRPr="009A1F70" w14:paraId="63A07BE5" w14:textId="77777777" w:rsidTr="00273BB1">
        <w:tc>
          <w:tcPr>
            <w:tcW w:w="2268" w:type="dxa"/>
          </w:tcPr>
          <w:p w14:paraId="56684764" w14:textId="77777777" w:rsidR="00081796" w:rsidRPr="00651E81" w:rsidRDefault="00081796" w:rsidP="00081796">
            <w:pPr>
              <w:rPr>
                <w:rFonts w:eastAsia="Times"/>
                <w:szCs w:val="21"/>
              </w:rPr>
            </w:pPr>
            <w:r w:rsidRPr="00651E81">
              <w:rPr>
                <w:rFonts w:eastAsia="Times"/>
                <w:szCs w:val="21"/>
              </w:rPr>
              <w:t>Principal data users</w:t>
            </w:r>
          </w:p>
        </w:tc>
        <w:tc>
          <w:tcPr>
            <w:tcW w:w="7331" w:type="dxa"/>
            <w:gridSpan w:val="3"/>
          </w:tcPr>
          <w:p w14:paraId="7987A3B6" w14:textId="77777777" w:rsidR="00081796" w:rsidRPr="009A1F70" w:rsidRDefault="00081796" w:rsidP="00081796">
            <w:pPr>
              <w:rPr>
                <w:rFonts w:eastAsia="Times"/>
                <w:szCs w:val="21"/>
              </w:rPr>
            </w:pPr>
            <w:r w:rsidRPr="009A1F70">
              <w:rPr>
                <w:rFonts w:eastAsia="Times"/>
                <w:szCs w:val="21"/>
              </w:rPr>
              <w:t>Consultative Council on Obstetric and Paediatric Mortality and Morbidity</w:t>
            </w:r>
          </w:p>
        </w:tc>
      </w:tr>
      <w:tr w:rsidR="00081796" w:rsidRPr="009A1F70" w14:paraId="15201A92" w14:textId="77777777" w:rsidTr="00273BB1">
        <w:tc>
          <w:tcPr>
            <w:tcW w:w="2268" w:type="dxa"/>
          </w:tcPr>
          <w:p w14:paraId="1EBDE6EC" w14:textId="77777777" w:rsidR="00081796" w:rsidRPr="00651E81" w:rsidRDefault="00081796" w:rsidP="00081796">
            <w:pPr>
              <w:rPr>
                <w:rFonts w:eastAsia="Times"/>
                <w:szCs w:val="21"/>
              </w:rPr>
            </w:pPr>
            <w:r w:rsidRPr="00651E81">
              <w:rPr>
                <w:rFonts w:eastAsia="Times"/>
                <w:szCs w:val="21"/>
              </w:rPr>
              <w:t>Definition source</w:t>
            </w:r>
          </w:p>
        </w:tc>
        <w:tc>
          <w:tcPr>
            <w:tcW w:w="2025" w:type="dxa"/>
          </w:tcPr>
          <w:p w14:paraId="7650A055" w14:textId="07C76331" w:rsidR="00081796" w:rsidRPr="009A1F70" w:rsidRDefault="009A1F70" w:rsidP="00081796">
            <w:pPr>
              <w:rPr>
                <w:rFonts w:eastAsia="Times"/>
                <w:szCs w:val="21"/>
              </w:rPr>
            </w:pPr>
            <w:r w:rsidRPr="009A1F70">
              <w:rPr>
                <w:rFonts w:eastAsia="Times"/>
                <w:szCs w:val="21"/>
              </w:rPr>
              <w:t>AIHW</w:t>
            </w:r>
          </w:p>
        </w:tc>
        <w:tc>
          <w:tcPr>
            <w:tcW w:w="2613" w:type="dxa"/>
          </w:tcPr>
          <w:p w14:paraId="0E23CA5A" w14:textId="77777777" w:rsidR="00081796" w:rsidRPr="00A0351F" w:rsidRDefault="00081796" w:rsidP="00081796">
            <w:pPr>
              <w:rPr>
                <w:rFonts w:eastAsia="Times"/>
                <w:szCs w:val="21"/>
              </w:rPr>
            </w:pPr>
            <w:r w:rsidRPr="00A0351F">
              <w:rPr>
                <w:rFonts w:eastAsia="Times"/>
                <w:szCs w:val="21"/>
              </w:rPr>
              <w:t>Version</w:t>
            </w:r>
          </w:p>
        </w:tc>
        <w:tc>
          <w:tcPr>
            <w:tcW w:w="2693" w:type="dxa"/>
          </w:tcPr>
          <w:p w14:paraId="0E16A0B6" w14:textId="1AC29157" w:rsidR="00081796" w:rsidRPr="00111857" w:rsidRDefault="009A1F70" w:rsidP="00651E81">
            <w:pPr>
              <w:spacing w:after="40"/>
              <w:rPr>
                <w:rFonts w:eastAsia="Times"/>
                <w:szCs w:val="21"/>
              </w:rPr>
            </w:pPr>
            <w:r w:rsidRPr="003A4F2E">
              <w:rPr>
                <w:rFonts w:eastAsia="Times"/>
                <w:szCs w:val="21"/>
              </w:rPr>
              <w:t xml:space="preserve">1. </w:t>
            </w:r>
            <w:r w:rsidR="00081796" w:rsidRPr="00817104">
              <w:rPr>
                <w:rFonts w:eastAsia="Times"/>
                <w:szCs w:val="21"/>
              </w:rPr>
              <w:t>July 2022</w:t>
            </w:r>
          </w:p>
        </w:tc>
      </w:tr>
      <w:tr w:rsidR="00081796" w:rsidRPr="009A1F70" w14:paraId="2960AC82" w14:textId="77777777" w:rsidTr="00273BB1">
        <w:tc>
          <w:tcPr>
            <w:tcW w:w="2268" w:type="dxa"/>
          </w:tcPr>
          <w:p w14:paraId="0BA80C36" w14:textId="77777777" w:rsidR="00081796" w:rsidRPr="00651E81" w:rsidRDefault="00081796" w:rsidP="00081796">
            <w:pPr>
              <w:rPr>
                <w:rFonts w:eastAsia="Times"/>
                <w:szCs w:val="21"/>
              </w:rPr>
            </w:pPr>
            <w:r w:rsidRPr="00651E81">
              <w:rPr>
                <w:rFonts w:eastAsia="Times"/>
                <w:szCs w:val="21"/>
              </w:rPr>
              <w:t>Codeset source</w:t>
            </w:r>
          </w:p>
        </w:tc>
        <w:tc>
          <w:tcPr>
            <w:tcW w:w="2025" w:type="dxa"/>
          </w:tcPr>
          <w:p w14:paraId="48E93DCC" w14:textId="55979DAD" w:rsidR="00081796" w:rsidRPr="009A1F70" w:rsidRDefault="009A1F70" w:rsidP="00081796">
            <w:pPr>
              <w:rPr>
                <w:rFonts w:eastAsia="Times"/>
                <w:szCs w:val="21"/>
              </w:rPr>
            </w:pPr>
            <w:r w:rsidRPr="009A1F70">
              <w:rPr>
                <w:rFonts w:eastAsia="Times"/>
                <w:szCs w:val="21"/>
              </w:rPr>
              <w:t>AIHW</w:t>
            </w:r>
          </w:p>
        </w:tc>
        <w:tc>
          <w:tcPr>
            <w:tcW w:w="2613" w:type="dxa"/>
          </w:tcPr>
          <w:p w14:paraId="36F48E35" w14:textId="77777777" w:rsidR="00081796" w:rsidRPr="00A0351F" w:rsidRDefault="00081796" w:rsidP="00081796">
            <w:pPr>
              <w:rPr>
                <w:rFonts w:eastAsia="Times"/>
                <w:szCs w:val="21"/>
              </w:rPr>
            </w:pPr>
            <w:r w:rsidRPr="00A0351F">
              <w:rPr>
                <w:rFonts w:eastAsia="Times"/>
                <w:szCs w:val="21"/>
              </w:rPr>
              <w:t>Collection start date</w:t>
            </w:r>
          </w:p>
        </w:tc>
        <w:tc>
          <w:tcPr>
            <w:tcW w:w="2693" w:type="dxa"/>
          </w:tcPr>
          <w:p w14:paraId="5F004B96" w14:textId="77777777" w:rsidR="00081796" w:rsidRPr="00111857" w:rsidRDefault="00081796" w:rsidP="00081796">
            <w:pPr>
              <w:rPr>
                <w:rFonts w:eastAsia="Times"/>
                <w:szCs w:val="21"/>
              </w:rPr>
            </w:pPr>
            <w:r w:rsidRPr="00817104">
              <w:rPr>
                <w:rFonts w:eastAsia="Times"/>
                <w:szCs w:val="21"/>
              </w:rPr>
              <w:t>2022</w:t>
            </w:r>
          </w:p>
        </w:tc>
      </w:tr>
    </w:tbl>
    <w:p w14:paraId="253D761D" w14:textId="77777777" w:rsidR="004D6404" w:rsidRDefault="004D6404" w:rsidP="004D6404">
      <w:pPr>
        <w:pStyle w:val="Body"/>
      </w:pPr>
    </w:p>
    <w:p w14:paraId="1FA2A40C" w14:textId="77777777" w:rsidR="004D6404" w:rsidRDefault="004D6404">
      <w:pPr>
        <w:spacing w:after="0" w:line="240" w:lineRule="auto"/>
      </w:pPr>
      <w:r>
        <w:br w:type="page"/>
      </w:r>
    </w:p>
    <w:p w14:paraId="2352973D" w14:textId="77777777" w:rsidR="00792F03" w:rsidRPr="006B2A56" w:rsidRDefault="00792F03" w:rsidP="00792F03">
      <w:pPr>
        <w:pStyle w:val="Heading1"/>
      </w:pPr>
      <w:bookmarkStart w:id="56" w:name="_Toc233835881"/>
      <w:r w:rsidRPr="006B2A56">
        <w:lastRenderedPageBreak/>
        <w:t>Apgar score at five minutes</w:t>
      </w:r>
      <w:bookmarkEnd w:id="56"/>
    </w:p>
    <w:p w14:paraId="3280D0D5" w14:textId="77777777" w:rsidR="00792F03" w:rsidRPr="00A54CBA" w:rsidRDefault="00792F03" w:rsidP="00792F03">
      <w:pPr>
        <w:spacing w:after="0" w:line="240" w:lineRule="auto"/>
        <w:rPr>
          <w:b/>
          <w:bCs/>
        </w:rPr>
      </w:pPr>
      <w:r w:rsidRPr="00A54CBA">
        <w:rPr>
          <w:b/>
          <w:bCs/>
        </w:rPr>
        <w:t>Specification</w:t>
      </w:r>
    </w:p>
    <w:p w14:paraId="12D854C5" w14:textId="77777777" w:rsidR="00792F03" w:rsidRPr="006B2A56" w:rsidRDefault="00792F03" w:rsidP="00792F03">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792F03" w:rsidRPr="006B2A56" w14:paraId="0058C47B" w14:textId="77777777" w:rsidTr="009C72CC">
        <w:tc>
          <w:tcPr>
            <w:tcW w:w="2024" w:type="dxa"/>
          </w:tcPr>
          <w:p w14:paraId="1038D7CB" w14:textId="77777777" w:rsidR="00792F03" w:rsidRPr="006B2A56" w:rsidRDefault="00792F03">
            <w:pPr>
              <w:spacing w:after="0" w:line="240" w:lineRule="auto"/>
            </w:pPr>
            <w:r w:rsidRPr="006B2A56">
              <w:t>Definition</w:t>
            </w:r>
          </w:p>
        </w:tc>
        <w:tc>
          <w:tcPr>
            <w:tcW w:w="7332" w:type="dxa"/>
            <w:gridSpan w:val="3"/>
          </w:tcPr>
          <w:p w14:paraId="6FBB527F" w14:textId="77777777" w:rsidR="00792F03" w:rsidRPr="006B2A56" w:rsidRDefault="00792F03">
            <w:pPr>
              <w:pStyle w:val="Body"/>
            </w:pPr>
            <w:r w:rsidRPr="006B2A56">
              <w:t>Numerical score used to indicate the baby's condition at five minutes after birth</w:t>
            </w:r>
          </w:p>
        </w:tc>
      </w:tr>
      <w:tr w:rsidR="00792F03" w:rsidRPr="006B2A56" w14:paraId="1FE82828" w14:textId="77777777" w:rsidTr="009C72CC">
        <w:tc>
          <w:tcPr>
            <w:tcW w:w="9356" w:type="dxa"/>
            <w:gridSpan w:val="4"/>
          </w:tcPr>
          <w:p w14:paraId="68765D5A" w14:textId="77777777" w:rsidR="00792F03" w:rsidRPr="006B2A56" w:rsidRDefault="00792F03">
            <w:pPr>
              <w:spacing w:after="0" w:line="240" w:lineRule="auto"/>
            </w:pPr>
          </w:p>
        </w:tc>
      </w:tr>
      <w:tr w:rsidR="00792F03" w:rsidRPr="006B2A56" w14:paraId="15196EEE" w14:textId="77777777" w:rsidTr="009C72CC">
        <w:tc>
          <w:tcPr>
            <w:tcW w:w="2024" w:type="dxa"/>
          </w:tcPr>
          <w:p w14:paraId="28593BF5" w14:textId="77777777" w:rsidR="00792F03" w:rsidRPr="006B2A56" w:rsidRDefault="00792F03">
            <w:pPr>
              <w:spacing w:after="0" w:line="240" w:lineRule="auto"/>
            </w:pPr>
            <w:r w:rsidRPr="006B2A56">
              <w:t>Representation class</w:t>
            </w:r>
          </w:p>
        </w:tc>
        <w:tc>
          <w:tcPr>
            <w:tcW w:w="2025" w:type="dxa"/>
          </w:tcPr>
          <w:p w14:paraId="025DED0A" w14:textId="77777777" w:rsidR="00792F03" w:rsidRPr="006B2A56" w:rsidRDefault="00792F03">
            <w:pPr>
              <w:spacing w:after="0" w:line="240" w:lineRule="auto"/>
            </w:pPr>
            <w:r w:rsidRPr="006B2A56">
              <w:t>Total</w:t>
            </w:r>
          </w:p>
        </w:tc>
        <w:tc>
          <w:tcPr>
            <w:tcW w:w="2025" w:type="dxa"/>
          </w:tcPr>
          <w:p w14:paraId="685B5399" w14:textId="77777777" w:rsidR="00792F03" w:rsidRPr="006B2A56" w:rsidRDefault="00792F03">
            <w:pPr>
              <w:spacing w:after="0" w:line="240" w:lineRule="auto"/>
            </w:pPr>
            <w:r w:rsidRPr="006B2A56">
              <w:t>Data type</w:t>
            </w:r>
          </w:p>
        </w:tc>
        <w:tc>
          <w:tcPr>
            <w:tcW w:w="3282" w:type="dxa"/>
          </w:tcPr>
          <w:p w14:paraId="12A312EB" w14:textId="77777777" w:rsidR="00792F03" w:rsidRPr="006B2A56" w:rsidRDefault="00792F03">
            <w:pPr>
              <w:spacing w:after="0" w:line="240" w:lineRule="auto"/>
            </w:pPr>
            <w:r w:rsidRPr="006B2A56">
              <w:t>Number</w:t>
            </w:r>
          </w:p>
        </w:tc>
      </w:tr>
      <w:tr w:rsidR="00792F03" w:rsidRPr="006B2A56" w14:paraId="1541D2E5" w14:textId="77777777" w:rsidTr="009C72CC">
        <w:tc>
          <w:tcPr>
            <w:tcW w:w="9356" w:type="dxa"/>
            <w:gridSpan w:val="4"/>
          </w:tcPr>
          <w:p w14:paraId="0BC164B9" w14:textId="77777777" w:rsidR="00792F03" w:rsidRPr="006B2A56" w:rsidRDefault="00792F03">
            <w:pPr>
              <w:spacing w:after="0" w:line="240" w:lineRule="auto"/>
            </w:pPr>
          </w:p>
        </w:tc>
      </w:tr>
      <w:tr w:rsidR="00792F03" w:rsidRPr="006B2A56" w14:paraId="73C23D26" w14:textId="77777777" w:rsidTr="009C72CC">
        <w:tc>
          <w:tcPr>
            <w:tcW w:w="2024" w:type="dxa"/>
          </w:tcPr>
          <w:p w14:paraId="19444BD3" w14:textId="77777777" w:rsidR="00792F03" w:rsidRPr="006B2A56" w:rsidRDefault="00792F03">
            <w:pPr>
              <w:spacing w:after="0" w:line="240" w:lineRule="auto"/>
            </w:pPr>
            <w:r w:rsidRPr="006B2A56">
              <w:t>Format</w:t>
            </w:r>
          </w:p>
        </w:tc>
        <w:tc>
          <w:tcPr>
            <w:tcW w:w="2025" w:type="dxa"/>
          </w:tcPr>
          <w:p w14:paraId="6C1D8CB4" w14:textId="77777777" w:rsidR="00792F03" w:rsidRPr="006B2A56" w:rsidRDefault="00792F03">
            <w:pPr>
              <w:spacing w:after="0" w:line="240" w:lineRule="auto"/>
            </w:pPr>
            <w:r w:rsidRPr="006B2A56">
              <w:t>N[N]</w:t>
            </w:r>
          </w:p>
        </w:tc>
        <w:tc>
          <w:tcPr>
            <w:tcW w:w="2025" w:type="dxa"/>
          </w:tcPr>
          <w:p w14:paraId="44ABD84A" w14:textId="77777777" w:rsidR="00792F03" w:rsidRPr="006B2A56" w:rsidRDefault="00792F03">
            <w:pPr>
              <w:spacing w:after="0" w:line="240" w:lineRule="auto"/>
              <w:rPr>
                <w:i/>
              </w:rPr>
            </w:pPr>
            <w:r w:rsidRPr="006B2A56">
              <w:t>Field size</w:t>
            </w:r>
          </w:p>
        </w:tc>
        <w:tc>
          <w:tcPr>
            <w:tcW w:w="3282" w:type="dxa"/>
          </w:tcPr>
          <w:p w14:paraId="0F957550" w14:textId="77777777" w:rsidR="00792F03" w:rsidRPr="006B2A56" w:rsidRDefault="00792F03">
            <w:pPr>
              <w:spacing w:after="0" w:line="240" w:lineRule="auto"/>
            </w:pPr>
            <w:r w:rsidRPr="006B2A56">
              <w:t>2</w:t>
            </w:r>
          </w:p>
        </w:tc>
      </w:tr>
      <w:tr w:rsidR="00792F03" w:rsidRPr="006B2A56" w14:paraId="0478715B" w14:textId="77777777" w:rsidTr="009C72CC">
        <w:tc>
          <w:tcPr>
            <w:tcW w:w="9356" w:type="dxa"/>
            <w:gridSpan w:val="4"/>
          </w:tcPr>
          <w:p w14:paraId="7DB0D8C1" w14:textId="77777777" w:rsidR="00792F03" w:rsidRPr="006B2A56" w:rsidRDefault="00792F03">
            <w:pPr>
              <w:spacing w:after="0" w:line="240" w:lineRule="auto"/>
            </w:pPr>
          </w:p>
        </w:tc>
      </w:tr>
      <w:tr w:rsidR="00792F03" w:rsidRPr="006B2A56" w14:paraId="66ACA115" w14:textId="77777777" w:rsidTr="009C72CC">
        <w:tc>
          <w:tcPr>
            <w:tcW w:w="2024" w:type="dxa"/>
          </w:tcPr>
          <w:p w14:paraId="1BA172AC" w14:textId="77777777" w:rsidR="00792F03" w:rsidRPr="006B2A56" w:rsidRDefault="00792F03">
            <w:pPr>
              <w:spacing w:after="0" w:line="240" w:lineRule="auto"/>
            </w:pPr>
            <w:r w:rsidRPr="006B2A56">
              <w:t>Location</w:t>
            </w:r>
          </w:p>
        </w:tc>
        <w:tc>
          <w:tcPr>
            <w:tcW w:w="2025" w:type="dxa"/>
          </w:tcPr>
          <w:p w14:paraId="1BB8F652" w14:textId="77777777" w:rsidR="00792F03" w:rsidRPr="006B2A56" w:rsidRDefault="00792F03">
            <w:pPr>
              <w:spacing w:after="0" w:line="240" w:lineRule="auto"/>
            </w:pPr>
            <w:r w:rsidRPr="006B2A56">
              <w:t>Episode record</w:t>
            </w:r>
          </w:p>
        </w:tc>
        <w:tc>
          <w:tcPr>
            <w:tcW w:w="2025" w:type="dxa"/>
          </w:tcPr>
          <w:p w14:paraId="21CE665B" w14:textId="77777777" w:rsidR="00792F03" w:rsidRPr="006B2A56" w:rsidRDefault="00792F03">
            <w:pPr>
              <w:spacing w:after="0" w:line="240" w:lineRule="auto"/>
            </w:pPr>
            <w:r w:rsidRPr="006B2A56">
              <w:t>Position</w:t>
            </w:r>
          </w:p>
        </w:tc>
        <w:tc>
          <w:tcPr>
            <w:tcW w:w="3282" w:type="dxa"/>
          </w:tcPr>
          <w:p w14:paraId="06397E3D" w14:textId="77777777" w:rsidR="00792F03" w:rsidRPr="006B2A56" w:rsidRDefault="00792F03">
            <w:pPr>
              <w:spacing w:after="0" w:line="240" w:lineRule="auto"/>
            </w:pPr>
            <w:r w:rsidRPr="006B2A56">
              <w:t>103</w:t>
            </w:r>
          </w:p>
        </w:tc>
      </w:tr>
      <w:tr w:rsidR="00792F03" w:rsidRPr="006B2A56" w14:paraId="0001AFD4" w14:textId="77777777" w:rsidTr="009C72CC">
        <w:tc>
          <w:tcPr>
            <w:tcW w:w="9356" w:type="dxa"/>
            <w:gridSpan w:val="4"/>
          </w:tcPr>
          <w:p w14:paraId="07AC81F1" w14:textId="77777777" w:rsidR="00792F03" w:rsidRPr="006B2A56" w:rsidRDefault="00792F03">
            <w:pPr>
              <w:spacing w:after="0" w:line="240" w:lineRule="auto"/>
            </w:pPr>
          </w:p>
        </w:tc>
      </w:tr>
      <w:tr w:rsidR="00792F03" w:rsidRPr="006B2A56" w14:paraId="731DB025" w14:textId="77777777" w:rsidTr="009C72CC">
        <w:tc>
          <w:tcPr>
            <w:tcW w:w="2024" w:type="dxa"/>
          </w:tcPr>
          <w:p w14:paraId="5BC3111C" w14:textId="77777777" w:rsidR="00792F03" w:rsidRPr="006B2A56" w:rsidRDefault="00792F03">
            <w:pPr>
              <w:spacing w:after="0" w:line="240" w:lineRule="auto"/>
            </w:pPr>
            <w:r w:rsidRPr="006B2A56">
              <w:t>Permissible values</w:t>
            </w:r>
          </w:p>
        </w:tc>
        <w:tc>
          <w:tcPr>
            <w:tcW w:w="7332" w:type="dxa"/>
            <w:gridSpan w:val="3"/>
          </w:tcPr>
          <w:p w14:paraId="657448BF" w14:textId="77777777" w:rsidR="00792F03" w:rsidRPr="006B2A56" w:rsidRDefault="00792F03">
            <w:pPr>
              <w:spacing w:after="0" w:line="240" w:lineRule="auto"/>
            </w:pPr>
            <w:r w:rsidRPr="006B2A56">
              <w:t>Range: zero to 10 (inclusive)</w:t>
            </w:r>
          </w:p>
          <w:p w14:paraId="3917AC77" w14:textId="77777777" w:rsidR="00792F03" w:rsidRPr="006B2A56" w:rsidRDefault="00792F03">
            <w:pPr>
              <w:spacing w:after="0" w:line="240" w:lineRule="auto"/>
            </w:pPr>
          </w:p>
          <w:p w14:paraId="5C402C58" w14:textId="77777777" w:rsidR="00792F03" w:rsidRPr="006B2A56" w:rsidRDefault="00792F03">
            <w:pPr>
              <w:spacing w:after="0" w:line="240" w:lineRule="auto"/>
            </w:pPr>
            <w:r w:rsidRPr="006B2A56">
              <w:rPr>
                <w:b/>
              </w:rPr>
              <w:t>Code</w:t>
            </w:r>
            <w:r w:rsidRPr="006B2A56">
              <w:rPr>
                <w:b/>
              </w:rPr>
              <w:tab/>
              <w:t>Descriptor</w:t>
            </w:r>
          </w:p>
          <w:p w14:paraId="24F20104" w14:textId="77777777" w:rsidR="00792F03" w:rsidRPr="006B2A56" w:rsidRDefault="00792F03">
            <w:pPr>
              <w:spacing w:after="0" w:line="240" w:lineRule="auto"/>
            </w:pPr>
            <w:r w:rsidRPr="006B2A56">
              <w:t>99</w:t>
            </w:r>
            <w:r w:rsidRPr="006B2A56">
              <w:tab/>
              <w:t>Not stated / inadequately described</w:t>
            </w:r>
          </w:p>
        </w:tc>
      </w:tr>
      <w:tr w:rsidR="00792F03" w:rsidRPr="006B2A56" w14:paraId="4DFA03BE" w14:textId="77777777" w:rsidTr="009C72CC">
        <w:tc>
          <w:tcPr>
            <w:tcW w:w="9356" w:type="dxa"/>
            <w:gridSpan w:val="4"/>
          </w:tcPr>
          <w:p w14:paraId="54FB7666" w14:textId="77777777" w:rsidR="00792F03" w:rsidRPr="006B2A56" w:rsidRDefault="00792F03">
            <w:pPr>
              <w:spacing w:after="0" w:line="240" w:lineRule="auto"/>
            </w:pPr>
          </w:p>
        </w:tc>
      </w:tr>
      <w:tr w:rsidR="00792F03" w:rsidRPr="006B2A56" w14:paraId="264AE375" w14:textId="77777777" w:rsidTr="009C72CC">
        <w:tblPrEx>
          <w:tblLook w:val="04A0" w:firstRow="1" w:lastRow="0" w:firstColumn="1" w:lastColumn="0" w:noHBand="0" w:noVBand="1"/>
        </w:tblPrEx>
        <w:tc>
          <w:tcPr>
            <w:tcW w:w="2024" w:type="dxa"/>
          </w:tcPr>
          <w:p w14:paraId="0B6E5DF4" w14:textId="77777777" w:rsidR="00792F03" w:rsidRPr="006B2A56" w:rsidRDefault="00792F03">
            <w:pPr>
              <w:spacing w:after="0" w:line="240" w:lineRule="auto"/>
            </w:pPr>
            <w:r w:rsidRPr="006B2A56">
              <w:t>Reporting guide</w:t>
            </w:r>
          </w:p>
        </w:tc>
        <w:tc>
          <w:tcPr>
            <w:tcW w:w="7332" w:type="dxa"/>
            <w:gridSpan w:val="3"/>
          </w:tcPr>
          <w:p w14:paraId="24170986" w14:textId="77777777" w:rsidR="00792F03" w:rsidRPr="006B2A56" w:rsidRDefault="00792F03">
            <w:pPr>
              <w:pStyle w:val="Body"/>
            </w:pPr>
            <w:r w:rsidRPr="006B2A56">
              <w:t xml:space="preserve">The score is used to evaluate the fitness of a newborn infant, based on heart rate, respiration, muscle tone, reflexes and colour. The maximum or best score is 10. </w:t>
            </w:r>
          </w:p>
          <w:p w14:paraId="22D50FC8" w14:textId="77777777" w:rsidR="00792F03" w:rsidRPr="006B2A56" w:rsidRDefault="00792F03">
            <w:pPr>
              <w:pStyle w:val="Body"/>
            </w:pPr>
            <w:r w:rsidRPr="006B2A56">
              <w:t xml:space="preserve">If the Apgar score is unknown, for example, for babies born before arrival, report as 99. </w:t>
            </w:r>
          </w:p>
          <w:p w14:paraId="62CB24AD" w14:textId="77777777" w:rsidR="00792F03" w:rsidRPr="006B2A56" w:rsidRDefault="00792F03">
            <w:pPr>
              <w:pStyle w:val="Body"/>
            </w:pPr>
            <w:r w:rsidRPr="006B2A56">
              <w:t>For stillbirth episodes, report the Apgar score as 00.</w:t>
            </w:r>
          </w:p>
        </w:tc>
      </w:tr>
      <w:tr w:rsidR="00792F03" w:rsidRPr="006B2A56" w14:paraId="298C9645" w14:textId="77777777" w:rsidTr="009C72CC">
        <w:tc>
          <w:tcPr>
            <w:tcW w:w="9356" w:type="dxa"/>
            <w:gridSpan w:val="4"/>
          </w:tcPr>
          <w:p w14:paraId="2204B47B" w14:textId="77777777" w:rsidR="00792F03" w:rsidRPr="006B2A56" w:rsidRDefault="00792F03">
            <w:pPr>
              <w:spacing w:after="0" w:line="240" w:lineRule="auto"/>
            </w:pPr>
          </w:p>
        </w:tc>
      </w:tr>
      <w:tr w:rsidR="00792F03" w:rsidRPr="006B2A56" w14:paraId="339E3DFF" w14:textId="77777777" w:rsidTr="009C72CC">
        <w:tc>
          <w:tcPr>
            <w:tcW w:w="2024" w:type="dxa"/>
          </w:tcPr>
          <w:p w14:paraId="116DA8C4" w14:textId="77777777" w:rsidR="00792F03" w:rsidRPr="006B2A56" w:rsidRDefault="00792F03">
            <w:pPr>
              <w:spacing w:after="0" w:line="240" w:lineRule="auto"/>
            </w:pPr>
            <w:r w:rsidRPr="006B2A56">
              <w:t>Reported by</w:t>
            </w:r>
          </w:p>
        </w:tc>
        <w:tc>
          <w:tcPr>
            <w:tcW w:w="7332" w:type="dxa"/>
            <w:gridSpan w:val="3"/>
          </w:tcPr>
          <w:p w14:paraId="36F0168F" w14:textId="77777777" w:rsidR="00792F03" w:rsidRPr="006B2A56" w:rsidRDefault="00792F03">
            <w:pPr>
              <w:pStyle w:val="Body"/>
            </w:pPr>
            <w:r w:rsidRPr="006B2A56">
              <w:t>All Victorian hospitals where a birth has occurred and homebirth practitioners</w:t>
            </w:r>
          </w:p>
        </w:tc>
      </w:tr>
      <w:tr w:rsidR="00792F03" w:rsidRPr="006B2A56" w14:paraId="6DBA75D8" w14:textId="77777777" w:rsidTr="009C72CC">
        <w:tc>
          <w:tcPr>
            <w:tcW w:w="9356" w:type="dxa"/>
            <w:gridSpan w:val="4"/>
          </w:tcPr>
          <w:p w14:paraId="58BD3581" w14:textId="77777777" w:rsidR="00792F03" w:rsidRPr="006B2A56" w:rsidRDefault="00792F03">
            <w:pPr>
              <w:spacing w:after="0" w:line="240" w:lineRule="auto"/>
            </w:pPr>
          </w:p>
        </w:tc>
      </w:tr>
      <w:tr w:rsidR="00792F03" w:rsidRPr="006B2A56" w14:paraId="31E3BABE" w14:textId="77777777" w:rsidTr="009C72CC">
        <w:tc>
          <w:tcPr>
            <w:tcW w:w="2024" w:type="dxa"/>
          </w:tcPr>
          <w:p w14:paraId="2547D376" w14:textId="77777777" w:rsidR="00792F03" w:rsidRPr="006B2A56" w:rsidRDefault="00792F03">
            <w:pPr>
              <w:spacing w:after="0" w:line="240" w:lineRule="auto"/>
            </w:pPr>
            <w:r w:rsidRPr="006B2A56">
              <w:t>Reported for</w:t>
            </w:r>
          </w:p>
        </w:tc>
        <w:tc>
          <w:tcPr>
            <w:tcW w:w="7332" w:type="dxa"/>
            <w:gridSpan w:val="3"/>
          </w:tcPr>
          <w:p w14:paraId="4F88103C" w14:textId="77777777" w:rsidR="00792F03" w:rsidRPr="006B2A56" w:rsidRDefault="00792F03">
            <w:pPr>
              <w:spacing w:after="0" w:line="240" w:lineRule="auto"/>
            </w:pPr>
            <w:r w:rsidRPr="006B2A56">
              <w:t>All birth episodes</w:t>
            </w:r>
          </w:p>
        </w:tc>
      </w:tr>
      <w:tr w:rsidR="00792F03" w:rsidRPr="006B2A56" w14:paraId="2E16FCFA" w14:textId="77777777" w:rsidTr="009C72CC">
        <w:tc>
          <w:tcPr>
            <w:tcW w:w="9356" w:type="dxa"/>
            <w:gridSpan w:val="4"/>
          </w:tcPr>
          <w:p w14:paraId="087FE8EA" w14:textId="77777777" w:rsidR="00792F03" w:rsidRPr="006B2A56" w:rsidRDefault="00792F03">
            <w:pPr>
              <w:spacing w:after="0" w:line="240" w:lineRule="auto"/>
            </w:pPr>
          </w:p>
        </w:tc>
      </w:tr>
      <w:tr w:rsidR="00792F03" w:rsidRPr="006B2A56" w14:paraId="2DE0800D" w14:textId="77777777" w:rsidTr="009C72CC">
        <w:tblPrEx>
          <w:tblLook w:val="04A0" w:firstRow="1" w:lastRow="0" w:firstColumn="1" w:lastColumn="0" w:noHBand="0" w:noVBand="1"/>
        </w:tblPrEx>
        <w:tc>
          <w:tcPr>
            <w:tcW w:w="2024" w:type="dxa"/>
          </w:tcPr>
          <w:p w14:paraId="42F3BD7D" w14:textId="77777777" w:rsidR="00792F03" w:rsidRPr="006B2A56" w:rsidRDefault="00792F03">
            <w:pPr>
              <w:spacing w:after="0" w:line="240" w:lineRule="auto"/>
            </w:pPr>
            <w:r w:rsidRPr="006B2A56">
              <w:t>Related concepts (Section 2):</w:t>
            </w:r>
          </w:p>
        </w:tc>
        <w:tc>
          <w:tcPr>
            <w:tcW w:w="7332" w:type="dxa"/>
            <w:gridSpan w:val="3"/>
          </w:tcPr>
          <w:p w14:paraId="1BB946DE" w14:textId="77777777" w:rsidR="00792F03" w:rsidRPr="006B2A56" w:rsidRDefault="00792F03">
            <w:pPr>
              <w:spacing w:after="0" w:line="240" w:lineRule="auto"/>
            </w:pPr>
            <w:r w:rsidRPr="006B2A56">
              <w:t>None specified</w:t>
            </w:r>
          </w:p>
        </w:tc>
      </w:tr>
      <w:tr w:rsidR="00792F03" w:rsidRPr="006B2A56" w14:paraId="63757A2B" w14:textId="77777777" w:rsidTr="009C72CC">
        <w:tc>
          <w:tcPr>
            <w:tcW w:w="9356" w:type="dxa"/>
            <w:gridSpan w:val="4"/>
          </w:tcPr>
          <w:p w14:paraId="189D3E8E" w14:textId="77777777" w:rsidR="00792F03" w:rsidRPr="006B2A56" w:rsidRDefault="00792F03">
            <w:pPr>
              <w:spacing w:after="0" w:line="240" w:lineRule="auto"/>
            </w:pPr>
          </w:p>
        </w:tc>
      </w:tr>
      <w:tr w:rsidR="00792F03" w:rsidRPr="006B2A56" w14:paraId="05106E43" w14:textId="77777777" w:rsidTr="009C72CC">
        <w:tblPrEx>
          <w:tblLook w:val="04A0" w:firstRow="1" w:lastRow="0" w:firstColumn="1" w:lastColumn="0" w:noHBand="0" w:noVBand="1"/>
        </w:tblPrEx>
        <w:tc>
          <w:tcPr>
            <w:tcW w:w="2024" w:type="dxa"/>
          </w:tcPr>
          <w:p w14:paraId="2CDCA062" w14:textId="77777777" w:rsidR="00792F03" w:rsidRPr="006B2A56" w:rsidRDefault="00792F03">
            <w:pPr>
              <w:spacing w:after="0" w:line="240" w:lineRule="auto"/>
            </w:pPr>
            <w:r w:rsidRPr="006B2A56">
              <w:t>Related data items (this section):</w:t>
            </w:r>
          </w:p>
        </w:tc>
        <w:tc>
          <w:tcPr>
            <w:tcW w:w="7332" w:type="dxa"/>
            <w:gridSpan w:val="3"/>
          </w:tcPr>
          <w:p w14:paraId="2701A47F" w14:textId="77777777" w:rsidR="00792F03" w:rsidRPr="006B2A56" w:rsidRDefault="00792F03">
            <w:pPr>
              <w:spacing w:after="0" w:line="240" w:lineRule="auto"/>
            </w:pPr>
            <w:r w:rsidRPr="006B2A56">
              <w:t xml:space="preserve">Apgar score at one minute </w:t>
            </w:r>
          </w:p>
        </w:tc>
      </w:tr>
      <w:tr w:rsidR="00792F03" w:rsidRPr="006B2A56" w14:paraId="000C256E" w14:textId="77777777" w:rsidTr="009C72CC">
        <w:tc>
          <w:tcPr>
            <w:tcW w:w="9356" w:type="dxa"/>
            <w:gridSpan w:val="4"/>
          </w:tcPr>
          <w:p w14:paraId="6262B6D0" w14:textId="77777777" w:rsidR="00792F03" w:rsidRPr="006B2A56" w:rsidRDefault="00792F03">
            <w:pPr>
              <w:spacing w:after="0" w:line="240" w:lineRule="auto"/>
              <w:rPr>
                <w:b/>
                <w:bCs/>
                <w:i/>
                <w:iCs/>
              </w:rPr>
            </w:pPr>
          </w:p>
        </w:tc>
      </w:tr>
      <w:tr w:rsidR="00792F03" w:rsidRPr="006B2A56" w14:paraId="2D03E7E0" w14:textId="77777777" w:rsidTr="009C72CC">
        <w:tblPrEx>
          <w:tblLook w:val="04A0" w:firstRow="1" w:lastRow="0" w:firstColumn="1" w:lastColumn="0" w:noHBand="0" w:noVBand="1"/>
        </w:tblPrEx>
        <w:tc>
          <w:tcPr>
            <w:tcW w:w="2024" w:type="dxa"/>
          </w:tcPr>
          <w:p w14:paraId="6D049498" w14:textId="77777777" w:rsidR="00792F03" w:rsidRPr="006B2A56" w:rsidRDefault="00792F03">
            <w:pPr>
              <w:spacing w:after="0" w:line="240" w:lineRule="auto"/>
            </w:pPr>
            <w:r w:rsidRPr="006B2A56">
              <w:t>Related business rules (Section 4):</w:t>
            </w:r>
          </w:p>
        </w:tc>
        <w:tc>
          <w:tcPr>
            <w:tcW w:w="7332" w:type="dxa"/>
            <w:gridSpan w:val="3"/>
          </w:tcPr>
          <w:p w14:paraId="63C58ECB" w14:textId="77777777" w:rsidR="00792F03" w:rsidRPr="006B2A56" w:rsidRDefault="00792F03">
            <w:pPr>
              <w:pStyle w:val="Body"/>
            </w:pPr>
            <w:r w:rsidRPr="006B2A56">
              <w:t>Birth status ‘Stillborn’ and associated data items valid combinations; Mandatory to report data items</w:t>
            </w:r>
          </w:p>
        </w:tc>
      </w:tr>
    </w:tbl>
    <w:p w14:paraId="09E345F5" w14:textId="77777777" w:rsidR="00792F03" w:rsidRPr="006B2A56" w:rsidRDefault="00792F03" w:rsidP="00792F03">
      <w:pPr>
        <w:spacing w:after="0" w:line="240" w:lineRule="auto"/>
        <w:rPr>
          <w:b/>
          <w:bCs/>
        </w:rPr>
      </w:pPr>
    </w:p>
    <w:p w14:paraId="6EFF89B7" w14:textId="77777777" w:rsidR="00792F03" w:rsidRPr="00A54CBA" w:rsidRDefault="00792F03" w:rsidP="00792F03">
      <w:pPr>
        <w:spacing w:after="0" w:line="240" w:lineRule="auto"/>
        <w:rPr>
          <w:b/>
          <w:bCs/>
        </w:rPr>
      </w:pPr>
      <w:r w:rsidRPr="00A54CBA">
        <w:rPr>
          <w:b/>
          <w:bCs/>
        </w:rPr>
        <w:t>Administration</w:t>
      </w:r>
    </w:p>
    <w:p w14:paraId="5C5316C8" w14:textId="77777777" w:rsidR="00792F03" w:rsidRPr="006B2A56" w:rsidRDefault="00792F03" w:rsidP="00792F03">
      <w:pPr>
        <w:spacing w:after="0" w:line="240" w:lineRule="auto"/>
      </w:pPr>
    </w:p>
    <w:tbl>
      <w:tblPr>
        <w:tblW w:w="9316" w:type="dxa"/>
        <w:tblLook w:val="01E0" w:firstRow="1" w:lastRow="1" w:firstColumn="1" w:lastColumn="1" w:noHBand="0" w:noVBand="0"/>
      </w:tblPr>
      <w:tblGrid>
        <w:gridCol w:w="2127"/>
        <w:gridCol w:w="2025"/>
        <w:gridCol w:w="2329"/>
        <w:gridCol w:w="2835"/>
      </w:tblGrid>
      <w:tr w:rsidR="00792F03" w:rsidRPr="006B2A56" w14:paraId="29D67360" w14:textId="77777777" w:rsidTr="009C72CC">
        <w:tc>
          <w:tcPr>
            <w:tcW w:w="2127" w:type="dxa"/>
          </w:tcPr>
          <w:p w14:paraId="7A9DE6AC" w14:textId="77777777" w:rsidR="00792F03" w:rsidRPr="006B2A56" w:rsidRDefault="00792F03">
            <w:pPr>
              <w:spacing w:after="0" w:line="240" w:lineRule="auto"/>
            </w:pPr>
            <w:r w:rsidRPr="006B2A56">
              <w:t>Principal data users</w:t>
            </w:r>
          </w:p>
        </w:tc>
        <w:tc>
          <w:tcPr>
            <w:tcW w:w="7189" w:type="dxa"/>
            <w:gridSpan w:val="3"/>
          </w:tcPr>
          <w:p w14:paraId="16A74388" w14:textId="77777777" w:rsidR="00792F03" w:rsidRPr="006B2A56" w:rsidRDefault="00792F03">
            <w:pPr>
              <w:spacing w:after="0" w:line="240" w:lineRule="auto"/>
            </w:pPr>
            <w:r w:rsidRPr="006B2A56">
              <w:t>Consultative Council on Obstetric and Paediatric Mortality and Morbidity</w:t>
            </w:r>
          </w:p>
        </w:tc>
      </w:tr>
      <w:tr w:rsidR="00792F03" w:rsidRPr="006B2A56" w14:paraId="77F47862" w14:textId="77777777" w:rsidTr="009C72CC">
        <w:tc>
          <w:tcPr>
            <w:tcW w:w="9316" w:type="dxa"/>
            <w:gridSpan w:val="4"/>
          </w:tcPr>
          <w:p w14:paraId="231501D8" w14:textId="77777777" w:rsidR="00792F03" w:rsidRPr="006B2A56" w:rsidRDefault="00792F03">
            <w:pPr>
              <w:spacing w:after="0" w:line="240" w:lineRule="auto"/>
            </w:pPr>
          </w:p>
        </w:tc>
      </w:tr>
      <w:tr w:rsidR="00792F03" w:rsidRPr="006B2A56" w14:paraId="5737BB25" w14:textId="77777777" w:rsidTr="009C72CC">
        <w:tc>
          <w:tcPr>
            <w:tcW w:w="2127" w:type="dxa"/>
          </w:tcPr>
          <w:p w14:paraId="78BB3B4A" w14:textId="77777777" w:rsidR="00792F03" w:rsidRPr="006B2A56" w:rsidRDefault="00792F03">
            <w:pPr>
              <w:spacing w:after="0" w:line="240" w:lineRule="auto"/>
            </w:pPr>
            <w:r w:rsidRPr="006B2A56">
              <w:t>Definition source</w:t>
            </w:r>
          </w:p>
        </w:tc>
        <w:tc>
          <w:tcPr>
            <w:tcW w:w="2025" w:type="dxa"/>
          </w:tcPr>
          <w:p w14:paraId="41DE711B" w14:textId="77777777" w:rsidR="00792F03" w:rsidRPr="006B2A56" w:rsidRDefault="00792F03">
            <w:pPr>
              <w:spacing w:after="0" w:line="240" w:lineRule="auto"/>
            </w:pPr>
            <w:r w:rsidRPr="006B2A56">
              <w:t>NHDD</w:t>
            </w:r>
          </w:p>
        </w:tc>
        <w:tc>
          <w:tcPr>
            <w:tcW w:w="2329" w:type="dxa"/>
          </w:tcPr>
          <w:p w14:paraId="0DA5EFF4" w14:textId="77777777" w:rsidR="00792F03" w:rsidRPr="006B2A56" w:rsidRDefault="00792F03">
            <w:pPr>
              <w:spacing w:after="0" w:line="240" w:lineRule="auto"/>
            </w:pPr>
            <w:r w:rsidRPr="006B2A56">
              <w:t>Version</w:t>
            </w:r>
          </w:p>
        </w:tc>
        <w:tc>
          <w:tcPr>
            <w:tcW w:w="2835" w:type="dxa"/>
          </w:tcPr>
          <w:p w14:paraId="31F320A2" w14:textId="77777777" w:rsidR="00792F03" w:rsidRPr="006B2A56" w:rsidRDefault="00792F03">
            <w:pPr>
              <w:spacing w:after="0" w:line="240" w:lineRule="auto"/>
            </w:pPr>
            <w:r w:rsidRPr="006B2A56">
              <w:t>1. January 1982</w:t>
            </w:r>
          </w:p>
        </w:tc>
      </w:tr>
      <w:tr w:rsidR="00792F03" w:rsidRPr="006B2A56" w14:paraId="5291E8F0" w14:textId="77777777" w:rsidTr="009C72CC">
        <w:tc>
          <w:tcPr>
            <w:tcW w:w="9316" w:type="dxa"/>
            <w:gridSpan w:val="4"/>
          </w:tcPr>
          <w:p w14:paraId="1013618C" w14:textId="77777777" w:rsidR="00792F03" w:rsidRPr="006B2A56" w:rsidRDefault="00792F03">
            <w:pPr>
              <w:spacing w:after="0" w:line="240" w:lineRule="auto"/>
            </w:pPr>
          </w:p>
        </w:tc>
      </w:tr>
      <w:tr w:rsidR="00792F03" w:rsidRPr="006B2A56" w14:paraId="34F19E9E" w14:textId="77777777" w:rsidTr="009C72CC">
        <w:tc>
          <w:tcPr>
            <w:tcW w:w="2127" w:type="dxa"/>
          </w:tcPr>
          <w:p w14:paraId="42A2180D" w14:textId="77777777" w:rsidR="00792F03" w:rsidRPr="006B2A56" w:rsidRDefault="00792F03">
            <w:pPr>
              <w:spacing w:after="0" w:line="240" w:lineRule="auto"/>
            </w:pPr>
            <w:r w:rsidRPr="006B2A56">
              <w:t>Codeset source</w:t>
            </w:r>
          </w:p>
        </w:tc>
        <w:tc>
          <w:tcPr>
            <w:tcW w:w="2025" w:type="dxa"/>
          </w:tcPr>
          <w:p w14:paraId="5F8194E5" w14:textId="77777777" w:rsidR="00792F03" w:rsidRPr="006B2A56" w:rsidRDefault="00792F03">
            <w:pPr>
              <w:spacing w:after="0" w:line="240" w:lineRule="auto"/>
            </w:pPr>
            <w:r w:rsidRPr="006B2A56">
              <w:t>NHDD</w:t>
            </w:r>
          </w:p>
        </w:tc>
        <w:tc>
          <w:tcPr>
            <w:tcW w:w="2329" w:type="dxa"/>
          </w:tcPr>
          <w:p w14:paraId="0939FDCC" w14:textId="77777777" w:rsidR="00792F03" w:rsidRPr="006B2A56" w:rsidRDefault="00792F03">
            <w:pPr>
              <w:spacing w:after="0" w:line="240" w:lineRule="auto"/>
            </w:pPr>
            <w:r w:rsidRPr="006B2A56">
              <w:t>Collection start date</w:t>
            </w:r>
          </w:p>
        </w:tc>
        <w:tc>
          <w:tcPr>
            <w:tcW w:w="2835" w:type="dxa"/>
          </w:tcPr>
          <w:p w14:paraId="10CA1E1B" w14:textId="77777777" w:rsidR="00792F03" w:rsidRPr="006B2A56" w:rsidRDefault="00792F03">
            <w:pPr>
              <w:spacing w:after="0" w:line="240" w:lineRule="auto"/>
            </w:pPr>
            <w:r w:rsidRPr="006B2A56">
              <w:t>1982</w:t>
            </w:r>
          </w:p>
        </w:tc>
      </w:tr>
    </w:tbl>
    <w:p w14:paraId="345EDEB4" w14:textId="77777777" w:rsidR="00792F03" w:rsidRPr="006B2A56" w:rsidRDefault="00792F03" w:rsidP="00792F03">
      <w:pPr>
        <w:spacing w:after="0" w:line="240" w:lineRule="auto"/>
      </w:pPr>
    </w:p>
    <w:p w14:paraId="369267EC" w14:textId="77777777" w:rsidR="00792F03" w:rsidRPr="006B2A56" w:rsidRDefault="00792F03" w:rsidP="00792F03">
      <w:pPr>
        <w:spacing w:after="0" w:line="240" w:lineRule="auto"/>
      </w:pPr>
      <w:r w:rsidRPr="006B2A56">
        <w:br w:type="page"/>
      </w:r>
    </w:p>
    <w:p w14:paraId="1EFC0474" w14:textId="41E8EB96" w:rsidR="006B2A56" w:rsidRPr="006B2A56" w:rsidRDefault="006B2A56" w:rsidP="00ED6580">
      <w:pPr>
        <w:pStyle w:val="Heading1"/>
      </w:pPr>
      <w:bookmarkStart w:id="57" w:name="_Toc233835882"/>
      <w:r w:rsidRPr="006B2A56">
        <w:lastRenderedPageBreak/>
        <w:t>Apgar score at one minute</w:t>
      </w:r>
      <w:bookmarkEnd w:id="43"/>
      <w:bookmarkEnd w:id="44"/>
      <w:bookmarkEnd w:id="54"/>
      <w:bookmarkEnd w:id="57"/>
    </w:p>
    <w:p w14:paraId="454385B8" w14:textId="77777777" w:rsidR="006B2A56" w:rsidRPr="006B2A56" w:rsidRDefault="006B2A56" w:rsidP="006B2A56">
      <w:pPr>
        <w:spacing w:after="0" w:line="240" w:lineRule="auto"/>
      </w:pPr>
      <w:r w:rsidRPr="006B2A56">
        <w:rPr>
          <w:b/>
          <w:bCs/>
        </w:rPr>
        <w:t>Specification</w:t>
      </w:r>
    </w:p>
    <w:p w14:paraId="4A6DCAC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2EA7B80" w14:textId="77777777" w:rsidTr="00BE6A26">
        <w:tc>
          <w:tcPr>
            <w:tcW w:w="2024" w:type="dxa"/>
          </w:tcPr>
          <w:p w14:paraId="7109BD9D" w14:textId="77777777" w:rsidR="006B2A56" w:rsidRPr="006B2A56" w:rsidRDefault="006B2A56" w:rsidP="00300471">
            <w:pPr>
              <w:spacing w:after="0" w:line="240" w:lineRule="auto"/>
            </w:pPr>
            <w:r w:rsidRPr="006B2A56">
              <w:t>Definition</w:t>
            </w:r>
          </w:p>
        </w:tc>
        <w:tc>
          <w:tcPr>
            <w:tcW w:w="7190" w:type="dxa"/>
            <w:gridSpan w:val="3"/>
          </w:tcPr>
          <w:p w14:paraId="1DBC1125" w14:textId="77777777" w:rsidR="006B2A56" w:rsidRPr="006B2A56" w:rsidRDefault="006B2A56" w:rsidP="00EE0983">
            <w:pPr>
              <w:pStyle w:val="Body"/>
            </w:pPr>
            <w:r w:rsidRPr="006B2A56">
              <w:t>Numerical score used to indicate the baby's condition at one minute after birth</w:t>
            </w:r>
          </w:p>
        </w:tc>
      </w:tr>
      <w:tr w:rsidR="006B2A56" w:rsidRPr="006B2A56" w14:paraId="361AD0A5" w14:textId="77777777" w:rsidTr="00BE6A26">
        <w:tc>
          <w:tcPr>
            <w:tcW w:w="9214" w:type="dxa"/>
            <w:gridSpan w:val="4"/>
          </w:tcPr>
          <w:p w14:paraId="0890CD26" w14:textId="77777777" w:rsidR="006B2A56" w:rsidRPr="006B2A56" w:rsidRDefault="006B2A56" w:rsidP="006B2A56">
            <w:pPr>
              <w:spacing w:after="0" w:line="240" w:lineRule="auto"/>
            </w:pPr>
          </w:p>
        </w:tc>
      </w:tr>
      <w:tr w:rsidR="006B2A56" w:rsidRPr="006B2A56" w14:paraId="13B51831" w14:textId="77777777" w:rsidTr="00BE6A26">
        <w:tc>
          <w:tcPr>
            <w:tcW w:w="2024" w:type="dxa"/>
          </w:tcPr>
          <w:p w14:paraId="3DC3195E" w14:textId="77777777" w:rsidR="006B2A56" w:rsidRPr="006B2A56" w:rsidRDefault="006B2A56" w:rsidP="00300471">
            <w:pPr>
              <w:spacing w:after="0" w:line="240" w:lineRule="auto"/>
            </w:pPr>
            <w:r w:rsidRPr="006B2A56">
              <w:t>Representation class</w:t>
            </w:r>
          </w:p>
        </w:tc>
        <w:tc>
          <w:tcPr>
            <w:tcW w:w="2025" w:type="dxa"/>
          </w:tcPr>
          <w:p w14:paraId="00B0F34F" w14:textId="77777777" w:rsidR="006B2A56" w:rsidRPr="006B2A56" w:rsidRDefault="006B2A56" w:rsidP="006B2A56">
            <w:pPr>
              <w:spacing w:after="0" w:line="240" w:lineRule="auto"/>
            </w:pPr>
            <w:r w:rsidRPr="006B2A56">
              <w:t>Total</w:t>
            </w:r>
          </w:p>
        </w:tc>
        <w:tc>
          <w:tcPr>
            <w:tcW w:w="2025" w:type="dxa"/>
          </w:tcPr>
          <w:p w14:paraId="1F72CE1B" w14:textId="77777777" w:rsidR="006B2A56" w:rsidRPr="006B2A56" w:rsidRDefault="006B2A56" w:rsidP="006B2A56">
            <w:pPr>
              <w:spacing w:after="0" w:line="240" w:lineRule="auto"/>
            </w:pPr>
            <w:r w:rsidRPr="006B2A56">
              <w:t>Data type</w:t>
            </w:r>
          </w:p>
        </w:tc>
        <w:tc>
          <w:tcPr>
            <w:tcW w:w="3140" w:type="dxa"/>
          </w:tcPr>
          <w:p w14:paraId="1259A253" w14:textId="77777777" w:rsidR="006B2A56" w:rsidRPr="006B2A56" w:rsidRDefault="006B2A56" w:rsidP="006B2A56">
            <w:pPr>
              <w:spacing w:after="0" w:line="240" w:lineRule="auto"/>
            </w:pPr>
            <w:r w:rsidRPr="006B2A56">
              <w:t>Number</w:t>
            </w:r>
          </w:p>
        </w:tc>
      </w:tr>
      <w:tr w:rsidR="006B2A56" w:rsidRPr="006B2A56" w14:paraId="02D02F87" w14:textId="77777777" w:rsidTr="00BE6A26">
        <w:tc>
          <w:tcPr>
            <w:tcW w:w="9214" w:type="dxa"/>
            <w:gridSpan w:val="4"/>
          </w:tcPr>
          <w:p w14:paraId="256DDD51" w14:textId="77777777" w:rsidR="006B2A56" w:rsidRPr="006B2A56" w:rsidRDefault="006B2A56" w:rsidP="006B2A56">
            <w:pPr>
              <w:spacing w:after="0" w:line="240" w:lineRule="auto"/>
            </w:pPr>
          </w:p>
        </w:tc>
      </w:tr>
      <w:tr w:rsidR="006B2A56" w:rsidRPr="006B2A56" w14:paraId="4D6B2B09" w14:textId="77777777" w:rsidTr="00BE6A26">
        <w:tc>
          <w:tcPr>
            <w:tcW w:w="2024" w:type="dxa"/>
          </w:tcPr>
          <w:p w14:paraId="07BC07A1" w14:textId="77777777" w:rsidR="006B2A56" w:rsidRPr="006B2A56" w:rsidRDefault="006B2A56" w:rsidP="00300471">
            <w:pPr>
              <w:spacing w:after="0" w:line="240" w:lineRule="auto"/>
            </w:pPr>
            <w:r w:rsidRPr="006B2A56">
              <w:t>Format</w:t>
            </w:r>
          </w:p>
        </w:tc>
        <w:tc>
          <w:tcPr>
            <w:tcW w:w="2025" w:type="dxa"/>
          </w:tcPr>
          <w:p w14:paraId="537D6273" w14:textId="77777777" w:rsidR="006B2A56" w:rsidRPr="006B2A56" w:rsidRDefault="006B2A56" w:rsidP="006B2A56">
            <w:pPr>
              <w:spacing w:after="0" w:line="240" w:lineRule="auto"/>
            </w:pPr>
            <w:r w:rsidRPr="006B2A56">
              <w:t>N[N]</w:t>
            </w:r>
          </w:p>
        </w:tc>
        <w:tc>
          <w:tcPr>
            <w:tcW w:w="2025" w:type="dxa"/>
          </w:tcPr>
          <w:p w14:paraId="0C36BC63" w14:textId="77777777" w:rsidR="006B2A56" w:rsidRPr="006B2A56" w:rsidRDefault="006B2A56" w:rsidP="00300471">
            <w:pPr>
              <w:spacing w:after="0" w:line="240" w:lineRule="auto"/>
              <w:rPr>
                <w:i/>
              </w:rPr>
            </w:pPr>
            <w:r w:rsidRPr="006B2A56">
              <w:t>Field size</w:t>
            </w:r>
          </w:p>
        </w:tc>
        <w:tc>
          <w:tcPr>
            <w:tcW w:w="3140" w:type="dxa"/>
          </w:tcPr>
          <w:p w14:paraId="2AE5D00C" w14:textId="77777777" w:rsidR="006B2A56" w:rsidRPr="006B2A56" w:rsidRDefault="006B2A56" w:rsidP="006B2A56">
            <w:pPr>
              <w:spacing w:after="0" w:line="240" w:lineRule="auto"/>
            </w:pPr>
            <w:r w:rsidRPr="006B2A56">
              <w:t>2</w:t>
            </w:r>
          </w:p>
        </w:tc>
      </w:tr>
      <w:tr w:rsidR="006B2A56" w:rsidRPr="006B2A56" w14:paraId="06172036" w14:textId="77777777" w:rsidTr="00BE6A26">
        <w:tc>
          <w:tcPr>
            <w:tcW w:w="9214" w:type="dxa"/>
            <w:gridSpan w:val="4"/>
          </w:tcPr>
          <w:p w14:paraId="235EC779" w14:textId="77777777" w:rsidR="006B2A56" w:rsidRPr="006B2A56" w:rsidRDefault="006B2A56" w:rsidP="006B2A56">
            <w:pPr>
              <w:spacing w:after="0" w:line="240" w:lineRule="auto"/>
            </w:pPr>
          </w:p>
        </w:tc>
      </w:tr>
      <w:tr w:rsidR="006B2A56" w:rsidRPr="006B2A56" w14:paraId="5DD5B70C" w14:textId="77777777" w:rsidTr="00BE6A26">
        <w:tc>
          <w:tcPr>
            <w:tcW w:w="2024" w:type="dxa"/>
          </w:tcPr>
          <w:p w14:paraId="403B7462" w14:textId="77777777" w:rsidR="006B2A56" w:rsidRPr="006B2A56" w:rsidRDefault="006B2A56" w:rsidP="00300471">
            <w:pPr>
              <w:spacing w:after="0" w:line="240" w:lineRule="auto"/>
            </w:pPr>
            <w:r w:rsidRPr="006B2A56">
              <w:t>Location</w:t>
            </w:r>
          </w:p>
        </w:tc>
        <w:tc>
          <w:tcPr>
            <w:tcW w:w="2025" w:type="dxa"/>
          </w:tcPr>
          <w:p w14:paraId="43ECB95B" w14:textId="77777777" w:rsidR="006B2A56" w:rsidRPr="006B2A56" w:rsidRDefault="006B2A56" w:rsidP="006B2A56">
            <w:pPr>
              <w:spacing w:after="0" w:line="240" w:lineRule="auto"/>
            </w:pPr>
            <w:r w:rsidRPr="006B2A56">
              <w:t>Episode record</w:t>
            </w:r>
          </w:p>
        </w:tc>
        <w:tc>
          <w:tcPr>
            <w:tcW w:w="2025" w:type="dxa"/>
          </w:tcPr>
          <w:p w14:paraId="6B8FA528" w14:textId="77777777" w:rsidR="006B2A56" w:rsidRPr="006B2A56" w:rsidRDefault="006B2A56" w:rsidP="00300471">
            <w:pPr>
              <w:spacing w:after="0" w:line="240" w:lineRule="auto"/>
            </w:pPr>
            <w:r w:rsidRPr="006B2A56">
              <w:t>Position</w:t>
            </w:r>
          </w:p>
        </w:tc>
        <w:tc>
          <w:tcPr>
            <w:tcW w:w="3140" w:type="dxa"/>
          </w:tcPr>
          <w:p w14:paraId="00BFEC37" w14:textId="77777777" w:rsidR="006B2A56" w:rsidRPr="006B2A56" w:rsidRDefault="006B2A56" w:rsidP="006B2A56">
            <w:pPr>
              <w:spacing w:after="0" w:line="240" w:lineRule="auto"/>
            </w:pPr>
            <w:r w:rsidRPr="006B2A56">
              <w:t>102</w:t>
            </w:r>
          </w:p>
        </w:tc>
      </w:tr>
      <w:tr w:rsidR="006B2A56" w:rsidRPr="006B2A56" w14:paraId="1A291C35" w14:textId="77777777" w:rsidTr="00BE6A26">
        <w:tc>
          <w:tcPr>
            <w:tcW w:w="9214" w:type="dxa"/>
            <w:gridSpan w:val="4"/>
          </w:tcPr>
          <w:p w14:paraId="6ADC229F" w14:textId="77777777" w:rsidR="006B2A56" w:rsidRPr="006B2A56" w:rsidRDefault="006B2A56" w:rsidP="006B2A56">
            <w:pPr>
              <w:spacing w:after="0" w:line="240" w:lineRule="auto"/>
            </w:pPr>
          </w:p>
        </w:tc>
      </w:tr>
      <w:tr w:rsidR="006B2A56" w:rsidRPr="006B2A56" w14:paraId="031AD694" w14:textId="77777777" w:rsidTr="00BE6A26">
        <w:tc>
          <w:tcPr>
            <w:tcW w:w="2024" w:type="dxa"/>
          </w:tcPr>
          <w:p w14:paraId="362BED34" w14:textId="77777777" w:rsidR="006B2A56" w:rsidRPr="006B2A56" w:rsidRDefault="006B2A56" w:rsidP="00300471">
            <w:pPr>
              <w:spacing w:after="0" w:line="240" w:lineRule="auto"/>
            </w:pPr>
            <w:r w:rsidRPr="006B2A56">
              <w:t>Permissible values</w:t>
            </w:r>
          </w:p>
        </w:tc>
        <w:tc>
          <w:tcPr>
            <w:tcW w:w="7190" w:type="dxa"/>
            <w:gridSpan w:val="3"/>
          </w:tcPr>
          <w:p w14:paraId="4E37B676" w14:textId="77777777" w:rsidR="006B2A56" w:rsidRPr="006B2A56" w:rsidRDefault="006B2A56" w:rsidP="006B2A56">
            <w:pPr>
              <w:spacing w:after="0" w:line="240" w:lineRule="auto"/>
            </w:pPr>
            <w:r w:rsidRPr="006B2A56">
              <w:t>Range: zero to 10 (inclusive)</w:t>
            </w:r>
          </w:p>
          <w:p w14:paraId="4A5FAD26" w14:textId="77777777" w:rsidR="006B2A56" w:rsidRPr="006B2A56" w:rsidRDefault="006B2A56" w:rsidP="006B2A56">
            <w:pPr>
              <w:spacing w:after="0" w:line="240" w:lineRule="auto"/>
            </w:pPr>
          </w:p>
          <w:p w14:paraId="5382744E" w14:textId="77777777" w:rsidR="006B2A56" w:rsidRPr="006B2A56" w:rsidRDefault="006B2A56" w:rsidP="006B2A56">
            <w:pPr>
              <w:spacing w:after="0" w:line="240" w:lineRule="auto"/>
            </w:pPr>
            <w:r w:rsidRPr="006B2A56">
              <w:rPr>
                <w:b/>
              </w:rPr>
              <w:t>Code</w:t>
            </w:r>
            <w:r w:rsidRPr="006B2A56">
              <w:rPr>
                <w:b/>
              </w:rPr>
              <w:tab/>
              <w:t>Descriptor</w:t>
            </w:r>
          </w:p>
          <w:p w14:paraId="4EB4A49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0CB6B088" w14:textId="77777777" w:rsidTr="00BE6A26">
        <w:tc>
          <w:tcPr>
            <w:tcW w:w="9214" w:type="dxa"/>
            <w:gridSpan w:val="4"/>
          </w:tcPr>
          <w:p w14:paraId="37A69534" w14:textId="77777777" w:rsidR="006B2A56" w:rsidRPr="006B2A56" w:rsidRDefault="006B2A56" w:rsidP="006B2A56">
            <w:pPr>
              <w:spacing w:after="0" w:line="240" w:lineRule="auto"/>
            </w:pPr>
          </w:p>
        </w:tc>
      </w:tr>
      <w:tr w:rsidR="006B2A56" w:rsidRPr="006B2A56" w14:paraId="3C0160ED" w14:textId="77777777" w:rsidTr="00BE6A26">
        <w:tblPrEx>
          <w:tblLook w:val="04A0" w:firstRow="1" w:lastRow="0" w:firstColumn="1" w:lastColumn="0" w:noHBand="0" w:noVBand="1"/>
        </w:tblPrEx>
        <w:tc>
          <w:tcPr>
            <w:tcW w:w="2024" w:type="dxa"/>
          </w:tcPr>
          <w:p w14:paraId="579F0435" w14:textId="77777777" w:rsidR="006B2A56" w:rsidRPr="006B2A56" w:rsidRDefault="006B2A56" w:rsidP="00300471">
            <w:pPr>
              <w:spacing w:after="0" w:line="240" w:lineRule="auto"/>
            </w:pPr>
            <w:r w:rsidRPr="006B2A56">
              <w:t>Reporting guide</w:t>
            </w:r>
          </w:p>
        </w:tc>
        <w:tc>
          <w:tcPr>
            <w:tcW w:w="7190" w:type="dxa"/>
            <w:gridSpan w:val="3"/>
          </w:tcPr>
          <w:p w14:paraId="0A7144F1" w14:textId="77777777" w:rsidR="006B2A56" w:rsidRPr="006B2A56" w:rsidRDefault="006B2A56" w:rsidP="00EE0983">
            <w:pPr>
              <w:pStyle w:val="Body"/>
            </w:pPr>
            <w:r w:rsidRPr="006B2A56">
              <w:t xml:space="preserve">The score is used to evaluate the fitness of a newborn infant, based on heart rate, respiration, muscle tone, reflexes and colour. The maximum or best score is 10. </w:t>
            </w:r>
          </w:p>
          <w:p w14:paraId="48B01230" w14:textId="77777777" w:rsidR="006B2A56" w:rsidRPr="006B2A56" w:rsidRDefault="006B2A56" w:rsidP="00EE0983">
            <w:pPr>
              <w:pStyle w:val="Body"/>
            </w:pPr>
            <w:r w:rsidRPr="006B2A56">
              <w:t xml:space="preserve">If the Apgar score is unknown, for example, for babies born before arrival, report as 99. </w:t>
            </w:r>
          </w:p>
          <w:p w14:paraId="6B2D1812" w14:textId="77777777" w:rsidR="006B2A56" w:rsidRPr="006B2A56" w:rsidRDefault="006B2A56" w:rsidP="00EE0983">
            <w:pPr>
              <w:pStyle w:val="Body"/>
            </w:pPr>
            <w:r w:rsidRPr="006B2A56">
              <w:t>For stillbirth episodes, report the Apgar score as 00.</w:t>
            </w:r>
          </w:p>
        </w:tc>
      </w:tr>
      <w:tr w:rsidR="006B2A56" w:rsidRPr="006B2A56" w14:paraId="6A797260" w14:textId="77777777" w:rsidTr="00BE6A26">
        <w:tc>
          <w:tcPr>
            <w:tcW w:w="9214" w:type="dxa"/>
            <w:gridSpan w:val="4"/>
          </w:tcPr>
          <w:p w14:paraId="1BF03DA4" w14:textId="77777777" w:rsidR="006B2A56" w:rsidRPr="006B2A56" w:rsidRDefault="006B2A56" w:rsidP="006B2A56">
            <w:pPr>
              <w:spacing w:after="0" w:line="240" w:lineRule="auto"/>
            </w:pPr>
          </w:p>
        </w:tc>
      </w:tr>
      <w:tr w:rsidR="006B2A56" w:rsidRPr="006B2A56" w14:paraId="33DF1229" w14:textId="77777777" w:rsidTr="00BE6A26">
        <w:tc>
          <w:tcPr>
            <w:tcW w:w="2024" w:type="dxa"/>
          </w:tcPr>
          <w:p w14:paraId="5025B6BF" w14:textId="77777777" w:rsidR="006B2A56" w:rsidRPr="006B2A56" w:rsidRDefault="006B2A56" w:rsidP="00300471">
            <w:pPr>
              <w:spacing w:after="0" w:line="240" w:lineRule="auto"/>
            </w:pPr>
            <w:r w:rsidRPr="006B2A56">
              <w:t>Reported by</w:t>
            </w:r>
          </w:p>
        </w:tc>
        <w:tc>
          <w:tcPr>
            <w:tcW w:w="7190" w:type="dxa"/>
            <w:gridSpan w:val="3"/>
          </w:tcPr>
          <w:p w14:paraId="51E0B07A" w14:textId="77777777" w:rsidR="006B2A56" w:rsidRPr="006B2A56" w:rsidRDefault="006B2A56" w:rsidP="00EE0983">
            <w:pPr>
              <w:pStyle w:val="Body"/>
            </w:pPr>
            <w:r w:rsidRPr="006B2A56">
              <w:t>All Victorian hospitals where a birth has occurred and homebirth practitioners</w:t>
            </w:r>
          </w:p>
        </w:tc>
      </w:tr>
      <w:tr w:rsidR="006B2A56" w:rsidRPr="006B2A56" w14:paraId="19F91411" w14:textId="77777777" w:rsidTr="00BE6A26">
        <w:tc>
          <w:tcPr>
            <w:tcW w:w="9214" w:type="dxa"/>
            <w:gridSpan w:val="4"/>
          </w:tcPr>
          <w:p w14:paraId="0FC88092" w14:textId="77777777" w:rsidR="006B2A56" w:rsidRPr="006B2A56" w:rsidRDefault="006B2A56" w:rsidP="006B2A56">
            <w:pPr>
              <w:spacing w:after="0" w:line="240" w:lineRule="auto"/>
            </w:pPr>
          </w:p>
        </w:tc>
      </w:tr>
      <w:tr w:rsidR="006B2A56" w:rsidRPr="006B2A56" w14:paraId="7513E0F5" w14:textId="77777777" w:rsidTr="00BE6A26">
        <w:tc>
          <w:tcPr>
            <w:tcW w:w="2024" w:type="dxa"/>
          </w:tcPr>
          <w:p w14:paraId="03839E68" w14:textId="77777777" w:rsidR="006B2A56" w:rsidRPr="006B2A56" w:rsidRDefault="006B2A56" w:rsidP="00300471">
            <w:pPr>
              <w:spacing w:after="0" w:line="240" w:lineRule="auto"/>
            </w:pPr>
            <w:r w:rsidRPr="006B2A56">
              <w:t>Reported for</w:t>
            </w:r>
          </w:p>
        </w:tc>
        <w:tc>
          <w:tcPr>
            <w:tcW w:w="7190" w:type="dxa"/>
            <w:gridSpan w:val="3"/>
          </w:tcPr>
          <w:p w14:paraId="6B60A12B" w14:textId="77777777" w:rsidR="006B2A56" w:rsidRPr="006B2A56" w:rsidRDefault="006B2A56" w:rsidP="006B2A56">
            <w:pPr>
              <w:spacing w:after="0" w:line="240" w:lineRule="auto"/>
            </w:pPr>
            <w:r w:rsidRPr="006B2A56">
              <w:t>All birth episodes</w:t>
            </w:r>
          </w:p>
        </w:tc>
      </w:tr>
      <w:tr w:rsidR="006B2A56" w:rsidRPr="006B2A56" w14:paraId="175D1197" w14:textId="77777777" w:rsidTr="00BE6A26">
        <w:tc>
          <w:tcPr>
            <w:tcW w:w="9214" w:type="dxa"/>
            <w:gridSpan w:val="4"/>
          </w:tcPr>
          <w:p w14:paraId="16AA1E67" w14:textId="77777777" w:rsidR="006B2A56" w:rsidRPr="006B2A56" w:rsidRDefault="006B2A56" w:rsidP="006B2A56">
            <w:pPr>
              <w:spacing w:after="0" w:line="240" w:lineRule="auto"/>
            </w:pPr>
          </w:p>
        </w:tc>
      </w:tr>
      <w:tr w:rsidR="006B2A56" w:rsidRPr="006B2A56" w14:paraId="0944A799" w14:textId="77777777" w:rsidTr="00BE6A26">
        <w:tblPrEx>
          <w:tblLook w:val="04A0" w:firstRow="1" w:lastRow="0" w:firstColumn="1" w:lastColumn="0" w:noHBand="0" w:noVBand="1"/>
        </w:tblPrEx>
        <w:tc>
          <w:tcPr>
            <w:tcW w:w="2024" w:type="dxa"/>
          </w:tcPr>
          <w:p w14:paraId="68787BDC" w14:textId="77777777" w:rsidR="006B2A56" w:rsidRPr="006B2A56" w:rsidRDefault="006B2A56" w:rsidP="00300471">
            <w:pPr>
              <w:spacing w:after="0" w:line="240" w:lineRule="auto"/>
            </w:pPr>
            <w:r w:rsidRPr="006B2A56">
              <w:t>Related concepts (Section 2):</w:t>
            </w:r>
          </w:p>
        </w:tc>
        <w:tc>
          <w:tcPr>
            <w:tcW w:w="7190" w:type="dxa"/>
            <w:gridSpan w:val="3"/>
          </w:tcPr>
          <w:p w14:paraId="713494FD" w14:textId="77777777" w:rsidR="006B2A56" w:rsidRPr="006B2A56" w:rsidRDefault="006B2A56" w:rsidP="006B2A56">
            <w:pPr>
              <w:spacing w:after="0" w:line="240" w:lineRule="auto"/>
            </w:pPr>
            <w:r w:rsidRPr="006B2A56">
              <w:t>None specified</w:t>
            </w:r>
          </w:p>
        </w:tc>
      </w:tr>
      <w:tr w:rsidR="006B2A56" w:rsidRPr="006B2A56" w14:paraId="5001AE28" w14:textId="77777777" w:rsidTr="00BE6A26">
        <w:tc>
          <w:tcPr>
            <w:tcW w:w="9214" w:type="dxa"/>
            <w:gridSpan w:val="4"/>
          </w:tcPr>
          <w:p w14:paraId="29DE4B76" w14:textId="77777777" w:rsidR="006B2A56" w:rsidRPr="006B2A56" w:rsidRDefault="006B2A56" w:rsidP="006B2A56">
            <w:pPr>
              <w:spacing w:after="0" w:line="240" w:lineRule="auto"/>
            </w:pPr>
          </w:p>
        </w:tc>
      </w:tr>
      <w:tr w:rsidR="006B2A56" w:rsidRPr="006B2A56" w14:paraId="7BC3B4FD" w14:textId="77777777" w:rsidTr="00BE6A26">
        <w:tblPrEx>
          <w:tblLook w:val="04A0" w:firstRow="1" w:lastRow="0" w:firstColumn="1" w:lastColumn="0" w:noHBand="0" w:noVBand="1"/>
        </w:tblPrEx>
        <w:tc>
          <w:tcPr>
            <w:tcW w:w="2024" w:type="dxa"/>
          </w:tcPr>
          <w:p w14:paraId="6B830886" w14:textId="77777777" w:rsidR="006B2A56" w:rsidRPr="006B2A56" w:rsidRDefault="006B2A56" w:rsidP="00300471">
            <w:pPr>
              <w:spacing w:after="0" w:line="240" w:lineRule="auto"/>
            </w:pPr>
            <w:r w:rsidRPr="006B2A56">
              <w:t>Related data items (this section):</w:t>
            </w:r>
          </w:p>
        </w:tc>
        <w:tc>
          <w:tcPr>
            <w:tcW w:w="7190" w:type="dxa"/>
            <w:gridSpan w:val="3"/>
          </w:tcPr>
          <w:p w14:paraId="1CEAEE46" w14:textId="77777777" w:rsidR="006B2A56" w:rsidRPr="006B2A56" w:rsidRDefault="006B2A56" w:rsidP="006B2A56">
            <w:pPr>
              <w:spacing w:after="0" w:line="240" w:lineRule="auto"/>
            </w:pPr>
            <w:r w:rsidRPr="006B2A56">
              <w:t xml:space="preserve">Apgar score at five minutes </w:t>
            </w:r>
          </w:p>
        </w:tc>
      </w:tr>
      <w:tr w:rsidR="006B2A56" w:rsidRPr="006B2A56" w14:paraId="7F79A49F" w14:textId="77777777" w:rsidTr="00BE6A26">
        <w:tc>
          <w:tcPr>
            <w:tcW w:w="9214" w:type="dxa"/>
            <w:gridSpan w:val="4"/>
          </w:tcPr>
          <w:p w14:paraId="1E034BA4" w14:textId="77777777" w:rsidR="006B2A56" w:rsidRPr="006B2A56" w:rsidRDefault="006B2A56" w:rsidP="006B2A56">
            <w:pPr>
              <w:spacing w:after="0" w:line="240" w:lineRule="auto"/>
            </w:pPr>
          </w:p>
        </w:tc>
      </w:tr>
      <w:tr w:rsidR="006B2A56" w:rsidRPr="006B2A56" w14:paraId="2B775C6C" w14:textId="77777777" w:rsidTr="00BE6A26">
        <w:tblPrEx>
          <w:tblLook w:val="04A0" w:firstRow="1" w:lastRow="0" w:firstColumn="1" w:lastColumn="0" w:noHBand="0" w:noVBand="1"/>
        </w:tblPrEx>
        <w:tc>
          <w:tcPr>
            <w:tcW w:w="2024" w:type="dxa"/>
          </w:tcPr>
          <w:p w14:paraId="78AD63FD" w14:textId="77777777" w:rsidR="006B2A56" w:rsidRPr="006B2A56" w:rsidRDefault="006B2A56" w:rsidP="00300471">
            <w:pPr>
              <w:spacing w:after="0" w:line="240" w:lineRule="auto"/>
            </w:pPr>
            <w:r w:rsidRPr="006B2A56">
              <w:t>Related business rules (Section 4):</w:t>
            </w:r>
          </w:p>
        </w:tc>
        <w:tc>
          <w:tcPr>
            <w:tcW w:w="7190" w:type="dxa"/>
            <w:gridSpan w:val="3"/>
          </w:tcPr>
          <w:p w14:paraId="2EE1E768" w14:textId="77777777" w:rsidR="006B2A56" w:rsidRPr="006B2A56" w:rsidRDefault="006B2A56" w:rsidP="00EE0983">
            <w:pPr>
              <w:pStyle w:val="Body"/>
            </w:pPr>
            <w:r w:rsidRPr="006B2A56">
              <w:t>Birth status ‘Stillborn’ and associated data items valid combinations; Mandatory to report data items</w:t>
            </w:r>
          </w:p>
        </w:tc>
      </w:tr>
    </w:tbl>
    <w:p w14:paraId="1D215455" w14:textId="77777777" w:rsidR="006B2A56" w:rsidRPr="006B2A56" w:rsidRDefault="006B2A56" w:rsidP="006B2A56">
      <w:pPr>
        <w:spacing w:after="0" w:line="240" w:lineRule="auto"/>
        <w:rPr>
          <w:b/>
          <w:bCs/>
        </w:rPr>
      </w:pPr>
    </w:p>
    <w:p w14:paraId="22AD0417" w14:textId="77777777" w:rsidR="006B2A56" w:rsidRPr="00A54CBA" w:rsidRDefault="006B2A56" w:rsidP="006B2A56">
      <w:pPr>
        <w:spacing w:after="0" w:line="240" w:lineRule="auto"/>
        <w:rPr>
          <w:b/>
          <w:bCs/>
        </w:rPr>
      </w:pPr>
      <w:r w:rsidRPr="00A54CBA">
        <w:rPr>
          <w:b/>
          <w:bCs/>
        </w:rPr>
        <w:t>Administration</w:t>
      </w:r>
    </w:p>
    <w:p w14:paraId="6282BD92" w14:textId="77777777" w:rsidR="006B2A56" w:rsidRPr="006B2A56" w:rsidRDefault="006B2A56" w:rsidP="00300471">
      <w:pPr>
        <w:spacing w:after="0" w:line="240" w:lineRule="auto"/>
      </w:pPr>
    </w:p>
    <w:tbl>
      <w:tblPr>
        <w:tblW w:w="9660" w:type="dxa"/>
        <w:tblLook w:val="01E0" w:firstRow="1" w:lastRow="1" w:firstColumn="1" w:lastColumn="1" w:noHBand="0" w:noVBand="0"/>
      </w:tblPr>
      <w:tblGrid>
        <w:gridCol w:w="2025"/>
        <w:gridCol w:w="2025"/>
        <w:gridCol w:w="2471"/>
        <w:gridCol w:w="3139"/>
      </w:tblGrid>
      <w:tr w:rsidR="006B2A56" w:rsidRPr="006B2A56" w14:paraId="36A9157B" w14:textId="77777777" w:rsidTr="00300471">
        <w:tc>
          <w:tcPr>
            <w:tcW w:w="2025" w:type="dxa"/>
          </w:tcPr>
          <w:p w14:paraId="4CAF745D" w14:textId="77777777" w:rsidR="006B2A56" w:rsidRPr="006B2A56" w:rsidRDefault="006B2A56" w:rsidP="00300471">
            <w:pPr>
              <w:spacing w:after="0" w:line="240" w:lineRule="auto"/>
            </w:pPr>
            <w:r w:rsidRPr="006B2A56">
              <w:t>Principal data users</w:t>
            </w:r>
          </w:p>
        </w:tc>
        <w:tc>
          <w:tcPr>
            <w:tcW w:w="7635" w:type="dxa"/>
            <w:gridSpan w:val="3"/>
          </w:tcPr>
          <w:p w14:paraId="020FE3F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38D8C93" w14:textId="77777777" w:rsidTr="00300471">
        <w:tc>
          <w:tcPr>
            <w:tcW w:w="9660" w:type="dxa"/>
            <w:gridSpan w:val="4"/>
          </w:tcPr>
          <w:p w14:paraId="0FA9E39C" w14:textId="77777777" w:rsidR="006B2A56" w:rsidRPr="006B2A56" w:rsidRDefault="006B2A56" w:rsidP="006B2A56">
            <w:pPr>
              <w:spacing w:after="0" w:line="240" w:lineRule="auto"/>
            </w:pPr>
          </w:p>
        </w:tc>
      </w:tr>
      <w:tr w:rsidR="006B2A56" w:rsidRPr="006B2A56" w14:paraId="3300A668" w14:textId="77777777" w:rsidTr="00300471">
        <w:tc>
          <w:tcPr>
            <w:tcW w:w="2025" w:type="dxa"/>
          </w:tcPr>
          <w:p w14:paraId="6856A004" w14:textId="77777777" w:rsidR="006B2A56" w:rsidRPr="006B2A56" w:rsidRDefault="006B2A56" w:rsidP="00300471">
            <w:pPr>
              <w:spacing w:after="0" w:line="240" w:lineRule="auto"/>
            </w:pPr>
            <w:r w:rsidRPr="006B2A56">
              <w:t>Definition source</w:t>
            </w:r>
          </w:p>
        </w:tc>
        <w:tc>
          <w:tcPr>
            <w:tcW w:w="2025" w:type="dxa"/>
          </w:tcPr>
          <w:p w14:paraId="5E45B7A1" w14:textId="77777777" w:rsidR="006B2A56" w:rsidRPr="006B2A56" w:rsidRDefault="006B2A56" w:rsidP="006B2A56">
            <w:pPr>
              <w:spacing w:after="0" w:line="240" w:lineRule="auto"/>
            </w:pPr>
            <w:r w:rsidRPr="006B2A56">
              <w:t>NHDD</w:t>
            </w:r>
          </w:p>
        </w:tc>
        <w:tc>
          <w:tcPr>
            <w:tcW w:w="2471" w:type="dxa"/>
          </w:tcPr>
          <w:p w14:paraId="33A29732" w14:textId="77777777" w:rsidR="006B2A56" w:rsidRPr="006B2A56" w:rsidRDefault="006B2A56" w:rsidP="00300471">
            <w:pPr>
              <w:spacing w:after="0" w:line="240" w:lineRule="auto"/>
            </w:pPr>
            <w:r w:rsidRPr="006B2A56">
              <w:t>Version</w:t>
            </w:r>
          </w:p>
        </w:tc>
        <w:tc>
          <w:tcPr>
            <w:tcW w:w="3139" w:type="dxa"/>
          </w:tcPr>
          <w:p w14:paraId="7F8F2EBB" w14:textId="77777777" w:rsidR="006B2A56" w:rsidRPr="006B2A56" w:rsidRDefault="006B2A56" w:rsidP="006B2A56">
            <w:pPr>
              <w:spacing w:after="0" w:line="240" w:lineRule="auto"/>
            </w:pPr>
            <w:r w:rsidRPr="006B2A56">
              <w:t>1. January 1998</w:t>
            </w:r>
          </w:p>
        </w:tc>
      </w:tr>
      <w:tr w:rsidR="006B2A56" w:rsidRPr="006B2A56" w14:paraId="0DAA06F0" w14:textId="77777777" w:rsidTr="00300471">
        <w:tc>
          <w:tcPr>
            <w:tcW w:w="9660" w:type="dxa"/>
            <w:gridSpan w:val="4"/>
          </w:tcPr>
          <w:p w14:paraId="3AFCC1F7" w14:textId="77777777" w:rsidR="006B2A56" w:rsidRPr="006B2A56" w:rsidRDefault="006B2A56" w:rsidP="006B2A56">
            <w:pPr>
              <w:spacing w:after="0" w:line="240" w:lineRule="auto"/>
            </w:pPr>
          </w:p>
        </w:tc>
      </w:tr>
      <w:tr w:rsidR="006B2A56" w:rsidRPr="006B2A56" w14:paraId="62E4259A" w14:textId="77777777" w:rsidTr="00300471">
        <w:tc>
          <w:tcPr>
            <w:tcW w:w="2025" w:type="dxa"/>
          </w:tcPr>
          <w:p w14:paraId="4ED8CF5F" w14:textId="77777777" w:rsidR="006B2A56" w:rsidRPr="006B2A56" w:rsidRDefault="006B2A56" w:rsidP="00300471">
            <w:pPr>
              <w:spacing w:after="0" w:line="240" w:lineRule="auto"/>
            </w:pPr>
            <w:r w:rsidRPr="006B2A56">
              <w:t>Codeset source</w:t>
            </w:r>
          </w:p>
        </w:tc>
        <w:tc>
          <w:tcPr>
            <w:tcW w:w="2025" w:type="dxa"/>
          </w:tcPr>
          <w:p w14:paraId="6E985377" w14:textId="77777777" w:rsidR="006B2A56" w:rsidRPr="006B2A56" w:rsidRDefault="006B2A56" w:rsidP="006B2A56">
            <w:pPr>
              <w:spacing w:after="0" w:line="240" w:lineRule="auto"/>
            </w:pPr>
            <w:r w:rsidRPr="006B2A56">
              <w:t>NHDD</w:t>
            </w:r>
          </w:p>
        </w:tc>
        <w:tc>
          <w:tcPr>
            <w:tcW w:w="2471" w:type="dxa"/>
          </w:tcPr>
          <w:p w14:paraId="64C6E1E8" w14:textId="77777777" w:rsidR="006B2A56" w:rsidRPr="006B2A56" w:rsidRDefault="006B2A56" w:rsidP="00300471">
            <w:pPr>
              <w:spacing w:after="0" w:line="240" w:lineRule="auto"/>
            </w:pPr>
            <w:r w:rsidRPr="006B2A56">
              <w:t>Collection start date</w:t>
            </w:r>
          </w:p>
        </w:tc>
        <w:tc>
          <w:tcPr>
            <w:tcW w:w="3139" w:type="dxa"/>
          </w:tcPr>
          <w:p w14:paraId="3CD56DDA" w14:textId="77777777" w:rsidR="006B2A56" w:rsidRPr="006B2A56" w:rsidRDefault="006B2A56" w:rsidP="006B2A56">
            <w:pPr>
              <w:spacing w:after="0" w:line="240" w:lineRule="auto"/>
            </w:pPr>
            <w:r w:rsidRPr="006B2A56">
              <w:t>1998</w:t>
            </w:r>
          </w:p>
        </w:tc>
      </w:tr>
    </w:tbl>
    <w:p w14:paraId="658363E1" w14:textId="77777777" w:rsidR="006B2A56" w:rsidRPr="006B2A56" w:rsidRDefault="006B2A56" w:rsidP="006B2A56">
      <w:pPr>
        <w:spacing w:after="0" w:line="240" w:lineRule="auto"/>
      </w:pPr>
    </w:p>
    <w:p w14:paraId="7C9B8DE5" w14:textId="77777777" w:rsidR="006B2A56" w:rsidRPr="006B2A56" w:rsidRDefault="006B2A56" w:rsidP="006B2A56">
      <w:pPr>
        <w:spacing w:after="0" w:line="240" w:lineRule="auto"/>
      </w:pPr>
      <w:r w:rsidRPr="006B2A56">
        <w:br w:type="page"/>
      </w:r>
    </w:p>
    <w:p w14:paraId="240A3327" w14:textId="77777777" w:rsidR="006B2A56" w:rsidRPr="006B2A56" w:rsidRDefault="006B2A56" w:rsidP="00ED6580">
      <w:pPr>
        <w:pStyle w:val="Heading1"/>
      </w:pPr>
      <w:bookmarkStart w:id="58" w:name="_Toc350263768"/>
      <w:bookmarkStart w:id="59" w:name="_Toc499798921"/>
      <w:bookmarkStart w:id="60" w:name="_Toc31278192"/>
      <w:bookmarkStart w:id="61" w:name="_Toc233835883"/>
      <w:r w:rsidRPr="006B2A56">
        <w:lastRenderedPageBreak/>
        <w:t xml:space="preserve">Artificial reproductive technology – </w:t>
      </w:r>
      <w:bookmarkEnd w:id="58"/>
      <w:r w:rsidRPr="006B2A56">
        <w:t>indicator</w:t>
      </w:r>
      <w:bookmarkEnd w:id="59"/>
      <w:bookmarkEnd w:id="60"/>
      <w:bookmarkEnd w:id="61"/>
    </w:p>
    <w:p w14:paraId="36592A79" w14:textId="77777777" w:rsidR="006B2A56" w:rsidRPr="00A54CBA" w:rsidRDefault="006B2A56" w:rsidP="006B2A56">
      <w:pPr>
        <w:spacing w:after="0" w:line="240" w:lineRule="auto"/>
        <w:rPr>
          <w:b/>
          <w:bCs/>
        </w:rPr>
      </w:pPr>
      <w:r w:rsidRPr="00A54CBA">
        <w:rPr>
          <w:b/>
          <w:bCs/>
        </w:rPr>
        <w:t>Specification</w:t>
      </w:r>
    </w:p>
    <w:p w14:paraId="15BF2C7E" w14:textId="77777777" w:rsidR="006B2A56" w:rsidRPr="006B2A56" w:rsidRDefault="006B2A56" w:rsidP="006B2A56">
      <w:pPr>
        <w:spacing w:after="0" w:line="240" w:lineRule="auto"/>
        <w:rPr>
          <w:b/>
          <w:bCs/>
        </w:rPr>
      </w:pPr>
    </w:p>
    <w:tbl>
      <w:tblPr>
        <w:tblW w:w="9214" w:type="dxa"/>
        <w:tblInd w:w="142" w:type="dxa"/>
        <w:tblLook w:val="01E0" w:firstRow="1" w:lastRow="1" w:firstColumn="1" w:lastColumn="1" w:noHBand="0" w:noVBand="0"/>
      </w:tblPr>
      <w:tblGrid>
        <w:gridCol w:w="2024"/>
        <w:gridCol w:w="2025"/>
        <w:gridCol w:w="2025"/>
        <w:gridCol w:w="3140"/>
      </w:tblGrid>
      <w:tr w:rsidR="006B2A56" w:rsidRPr="006B2A56" w14:paraId="307871BF" w14:textId="77777777" w:rsidTr="00BE6A26">
        <w:tc>
          <w:tcPr>
            <w:tcW w:w="2024" w:type="dxa"/>
          </w:tcPr>
          <w:p w14:paraId="621A8AA7" w14:textId="77777777" w:rsidR="006B2A56" w:rsidRPr="006B2A56" w:rsidRDefault="006B2A56" w:rsidP="00300471">
            <w:pPr>
              <w:spacing w:after="0" w:line="240" w:lineRule="auto"/>
            </w:pPr>
            <w:r w:rsidRPr="006B2A56">
              <w:t>Definition</w:t>
            </w:r>
          </w:p>
        </w:tc>
        <w:tc>
          <w:tcPr>
            <w:tcW w:w="7190" w:type="dxa"/>
            <w:gridSpan w:val="3"/>
          </w:tcPr>
          <w:p w14:paraId="2F46214E" w14:textId="77777777" w:rsidR="006B2A56" w:rsidRPr="006B2A56" w:rsidRDefault="006B2A56" w:rsidP="00EE0983">
            <w:pPr>
              <w:pStyle w:val="Body"/>
            </w:pPr>
            <w:r w:rsidRPr="006B2A56">
              <w:t>Whether artificial reproductive technology (ART) was used to assist the current pregnancy</w:t>
            </w:r>
          </w:p>
        </w:tc>
      </w:tr>
      <w:tr w:rsidR="006B2A56" w:rsidRPr="006B2A56" w14:paraId="692B9B79" w14:textId="77777777" w:rsidTr="00BE6A26">
        <w:tc>
          <w:tcPr>
            <w:tcW w:w="9214" w:type="dxa"/>
            <w:gridSpan w:val="4"/>
          </w:tcPr>
          <w:p w14:paraId="17B08002" w14:textId="77777777" w:rsidR="006B2A56" w:rsidRPr="006B2A56" w:rsidRDefault="006B2A56" w:rsidP="006B2A56">
            <w:pPr>
              <w:spacing w:after="0" w:line="240" w:lineRule="auto"/>
            </w:pPr>
          </w:p>
        </w:tc>
      </w:tr>
      <w:tr w:rsidR="006B2A56" w:rsidRPr="006B2A56" w14:paraId="7586F716" w14:textId="77777777" w:rsidTr="00BE6A26">
        <w:tc>
          <w:tcPr>
            <w:tcW w:w="2024" w:type="dxa"/>
          </w:tcPr>
          <w:p w14:paraId="48F86D7D" w14:textId="77777777" w:rsidR="006B2A56" w:rsidRPr="006B2A56" w:rsidRDefault="006B2A56" w:rsidP="00300471">
            <w:pPr>
              <w:spacing w:after="0" w:line="240" w:lineRule="auto"/>
            </w:pPr>
            <w:r w:rsidRPr="006B2A56">
              <w:t>Representation class</w:t>
            </w:r>
          </w:p>
        </w:tc>
        <w:tc>
          <w:tcPr>
            <w:tcW w:w="2025" w:type="dxa"/>
          </w:tcPr>
          <w:p w14:paraId="7D8D29E6" w14:textId="77777777" w:rsidR="006B2A56" w:rsidRPr="006B2A56" w:rsidRDefault="006B2A56" w:rsidP="006B2A56">
            <w:pPr>
              <w:spacing w:after="0" w:line="240" w:lineRule="auto"/>
            </w:pPr>
            <w:r w:rsidRPr="006B2A56">
              <w:t>Code</w:t>
            </w:r>
          </w:p>
        </w:tc>
        <w:tc>
          <w:tcPr>
            <w:tcW w:w="2025" w:type="dxa"/>
          </w:tcPr>
          <w:p w14:paraId="2B8D666D" w14:textId="77777777" w:rsidR="006B2A56" w:rsidRPr="006B2A56" w:rsidRDefault="006B2A56" w:rsidP="006B2A56">
            <w:pPr>
              <w:spacing w:after="0" w:line="240" w:lineRule="auto"/>
            </w:pPr>
            <w:r w:rsidRPr="006B2A56">
              <w:t>Data type</w:t>
            </w:r>
          </w:p>
        </w:tc>
        <w:tc>
          <w:tcPr>
            <w:tcW w:w="3140" w:type="dxa"/>
          </w:tcPr>
          <w:p w14:paraId="6A9F1F77" w14:textId="77777777" w:rsidR="006B2A56" w:rsidRPr="006B2A56" w:rsidRDefault="006B2A56" w:rsidP="006B2A56">
            <w:pPr>
              <w:spacing w:after="0" w:line="240" w:lineRule="auto"/>
            </w:pPr>
            <w:r w:rsidRPr="006B2A56">
              <w:t>Number</w:t>
            </w:r>
          </w:p>
        </w:tc>
      </w:tr>
      <w:tr w:rsidR="006B2A56" w:rsidRPr="006B2A56" w14:paraId="0F5B9DC2" w14:textId="77777777" w:rsidTr="00BE6A26">
        <w:tc>
          <w:tcPr>
            <w:tcW w:w="9214" w:type="dxa"/>
            <w:gridSpan w:val="4"/>
          </w:tcPr>
          <w:p w14:paraId="55C2058C" w14:textId="77777777" w:rsidR="006B2A56" w:rsidRPr="006B2A56" w:rsidRDefault="006B2A56" w:rsidP="006B2A56">
            <w:pPr>
              <w:spacing w:after="0" w:line="240" w:lineRule="auto"/>
            </w:pPr>
          </w:p>
        </w:tc>
      </w:tr>
      <w:tr w:rsidR="006B2A56" w:rsidRPr="006B2A56" w14:paraId="7B361BA2" w14:textId="77777777" w:rsidTr="00BE6A26">
        <w:tc>
          <w:tcPr>
            <w:tcW w:w="2024" w:type="dxa"/>
          </w:tcPr>
          <w:p w14:paraId="48BFE368" w14:textId="77777777" w:rsidR="006B2A56" w:rsidRPr="006B2A56" w:rsidRDefault="006B2A56" w:rsidP="00300471">
            <w:pPr>
              <w:spacing w:after="0" w:line="240" w:lineRule="auto"/>
            </w:pPr>
            <w:r w:rsidRPr="006B2A56">
              <w:t>Format</w:t>
            </w:r>
          </w:p>
        </w:tc>
        <w:tc>
          <w:tcPr>
            <w:tcW w:w="2025" w:type="dxa"/>
          </w:tcPr>
          <w:p w14:paraId="0483F503" w14:textId="77777777" w:rsidR="006B2A56" w:rsidRPr="006B2A56" w:rsidRDefault="006B2A56" w:rsidP="006B2A56">
            <w:pPr>
              <w:spacing w:after="0" w:line="240" w:lineRule="auto"/>
            </w:pPr>
            <w:r w:rsidRPr="006B2A56">
              <w:t>N</w:t>
            </w:r>
          </w:p>
        </w:tc>
        <w:tc>
          <w:tcPr>
            <w:tcW w:w="2025" w:type="dxa"/>
          </w:tcPr>
          <w:p w14:paraId="555B1A9A" w14:textId="77777777" w:rsidR="006B2A56" w:rsidRPr="006B2A56" w:rsidRDefault="006B2A56" w:rsidP="00300471">
            <w:pPr>
              <w:spacing w:after="0" w:line="240" w:lineRule="auto"/>
              <w:rPr>
                <w:i/>
              </w:rPr>
            </w:pPr>
            <w:r w:rsidRPr="006B2A56">
              <w:t>Field size</w:t>
            </w:r>
          </w:p>
        </w:tc>
        <w:tc>
          <w:tcPr>
            <w:tcW w:w="3140" w:type="dxa"/>
          </w:tcPr>
          <w:p w14:paraId="23186DB9" w14:textId="77777777" w:rsidR="006B2A56" w:rsidRPr="006B2A56" w:rsidRDefault="006B2A56" w:rsidP="006B2A56">
            <w:pPr>
              <w:spacing w:after="0" w:line="240" w:lineRule="auto"/>
            </w:pPr>
            <w:r w:rsidRPr="006B2A56">
              <w:t>1</w:t>
            </w:r>
          </w:p>
        </w:tc>
      </w:tr>
      <w:tr w:rsidR="006B2A56" w:rsidRPr="006B2A56" w14:paraId="54996851" w14:textId="77777777" w:rsidTr="00BE6A26">
        <w:tc>
          <w:tcPr>
            <w:tcW w:w="9214" w:type="dxa"/>
            <w:gridSpan w:val="4"/>
          </w:tcPr>
          <w:p w14:paraId="65CF165A" w14:textId="77777777" w:rsidR="006B2A56" w:rsidRPr="006B2A56" w:rsidRDefault="006B2A56" w:rsidP="006B2A56">
            <w:pPr>
              <w:spacing w:after="0" w:line="240" w:lineRule="auto"/>
            </w:pPr>
          </w:p>
        </w:tc>
      </w:tr>
      <w:tr w:rsidR="006B2A56" w:rsidRPr="006B2A56" w14:paraId="30F6D323" w14:textId="77777777" w:rsidTr="00BE6A26">
        <w:tc>
          <w:tcPr>
            <w:tcW w:w="2024" w:type="dxa"/>
          </w:tcPr>
          <w:p w14:paraId="1C43BB4D" w14:textId="77777777" w:rsidR="006B2A56" w:rsidRPr="006B2A56" w:rsidRDefault="006B2A56" w:rsidP="00300471">
            <w:pPr>
              <w:spacing w:after="0" w:line="240" w:lineRule="auto"/>
            </w:pPr>
            <w:r w:rsidRPr="006B2A56">
              <w:t>Location</w:t>
            </w:r>
          </w:p>
        </w:tc>
        <w:tc>
          <w:tcPr>
            <w:tcW w:w="2025" w:type="dxa"/>
          </w:tcPr>
          <w:p w14:paraId="6D754493" w14:textId="77777777" w:rsidR="006B2A56" w:rsidRPr="006B2A56" w:rsidRDefault="006B2A56" w:rsidP="006B2A56">
            <w:pPr>
              <w:spacing w:after="0" w:line="240" w:lineRule="auto"/>
            </w:pPr>
            <w:r w:rsidRPr="006B2A56">
              <w:t>Episode record</w:t>
            </w:r>
          </w:p>
        </w:tc>
        <w:tc>
          <w:tcPr>
            <w:tcW w:w="2025" w:type="dxa"/>
          </w:tcPr>
          <w:p w14:paraId="46D49FCE" w14:textId="77777777" w:rsidR="006B2A56" w:rsidRPr="006B2A56" w:rsidRDefault="006B2A56" w:rsidP="00300471">
            <w:pPr>
              <w:spacing w:after="0" w:line="240" w:lineRule="auto"/>
            </w:pPr>
            <w:r w:rsidRPr="006B2A56">
              <w:t>Position</w:t>
            </w:r>
          </w:p>
        </w:tc>
        <w:tc>
          <w:tcPr>
            <w:tcW w:w="3140" w:type="dxa"/>
          </w:tcPr>
          <w:p w14:paraId="66038AF5" w14:textId="77777777" w:rsidR="006B2A56" w:rsidRPr="006B2A56" w:rsidRDefault="006B2A56" w:rsidP="006B2A56">
            <w:pPr>
              <w:spacing w:after="0" w:line="240" w:lineRule="auto"/>
            </w:pPr>
            <w:r w:rsidRPr="006B2A56">
              <w:t>60</w:t>
            </w:r>
          </w:p>
        </w:tc>
      </w:tr>
      <w:tr w:rsidR="006B2A56" w:rsidRPr="006B2A56" w14:paraId="3944B758" w14:textId="77777777" w:rsidTr="00BE6A26">
        <w:tc>
          <w:tcPr>
            <w:tcW w:w="9214" w:type="dxa"/>
            <w:gridSpan w:val="4"/>
          </w:tcPr>
          <w:p w14:paraId="080EC268" w14:textId="77777777" w:rsidR="006B2A56" w:rsidRPr="006B2A56" w:rsidRDefault="006B2A56" w:rsidP="006B2A56">
            <w:pPr>
              <w:spacing w:after="0" w:line="240" w:lineRule="auto"/>
            </w:pPr>
          </w:p>
        </w:tc>
      </w:tr>
      <w:tr w:rsidR="006B2A56" w:rsidRPr="006B2A56" w14:paraId="39966122" w14:textId="77777777" w:rsidTr="00BE6A26">
        <w:tc>
          <w:tcPr>
            <w:tcW w:w="2024" w:type="dxa"/>
          </w:tcPr>
          <w:p w14:paraId="1C3A8137" w14:textId="77777777" w:rsidR="006B2A56" w:rsidRPr="006B2A56" w:rsidRDefault="006B2A56" w:rsidP="00300471">
            <w:pPr>
              <w:spacing w:after="0" w:line="240" w:lineRule="auto"/>
            </w:pPr>
            <w:r w:rsidRPr="006B2A56">
              <w:t>Permissible values</w:t>
            </w:r>
          </w:p>
        </w:tc>
        <w:tc>
          <w:tcPr>
            <w:tcW w:w="7190" w:type="dxa"/>
            <w:gridSpan w:val="3"/>
          </w:tcPr>
          <w:p w14:paraId="0B7BD115" w14:textId="77777777" w:rsidR="006B2A56" w:rsidRPr="006B2A56" w:rsidRDefault="006B2A56" w:rsidP="006B2A56">
            <w:pPr>
              <w:spacing w:after="0" w:line="240" w:lineRule="auto"/>
              <w:rPr>
                <w:i/>
              </w:rPr>
            </w:pPr>
            <w:r w:rsidRPr="006B2A56">
              <w:rPr>
                <w:b/>
              </w:rPr>
              <w:t>Code</w:t>
            </w:r>
            <w:r w:rsidRPr="006B2A56">
              <w:rPr>
                <w:b/>
              </w:rPr>
              <w:tab/>
              <w:t>Descriptor</w:t>
            </w:r>
          </w:p>
          <w:p w14:paraId="2810CBA7" w14:textId="77777777" w:rsidR="006B2A56" w:rsidRPr="006B2A56" w:rsidRDefault="006B2A56" w:rsidP="001A6084">
            <w:pPr>
              <w:tabs>
                <w:tab w:val="left" w:pos="390"/>
              </w:tabs>
              <w:spacing w:after="40" w:line="240" w:lineRule="auto"/>
              <w:rPr>
                <w:i/>
              </w:rPr>
            </w:pPr>
            <w:r w:rsidRPr="006B2A56">
              <w:t>1</w:t>
            </w:r>
            <w:r w:rsidRPr="006B2A56">
              <w:tab/>
              <w:t>Artificial reproductive technology was used to assist this pregnancy</w:t>
            </w:r>
          </w:p>
          <w:p w14:paraId="276181EA" w14:textId="36B6AA0B" w:rsidR="006B2A56" w:rsidRPr="006B2A56" w:rsidRDefault="006B2A56" w:rsidP="001A6084">
            <w:pPr>
              <w:tabs>
                <w:tab w:val="left" w:pos="390"/>
              </w:tabs>
              <w:spacing w:after="40" w:line="240" w:lineRule="auto"/>
            </w:pPr>
            <w:r w:rsidRPr="006B2A56">
              <w:t>2</w:t>
            </w:r>
            <w:r w:rsidRPr="006B2A56">
              <w:tab/>
              <w:t>Artificial reproductive technology was not used to assist this pregnancy</w:t>
            </w:r>
          </w:p>
          <w:p w14:paraId="62C1A2FB" w14:textId="77777777" w:rsidR="006B2A56" w:rsidRPr="006B2A56" w:rsidRDefault="006B2A56" w:rsidP="001A6084">
            <w:pPr>
              <w:tabs>
                <w:tab w:val="left" w:pos="390"/>
              </w:tabs>
              <w:spacing w:after="40" w:line="240" w:lineRule="auto"/>
            </w:pPr>
            <w:r w:rsidRPr="006B2A56">
              <w:t>9</w:t>
            </w:r>
            <w:r w:rsidRPr="006B2A56">
              <w:tab/>
              <w:t>Not stated / inadequately described</w:t>
            </w:r>
          </w:p>
        </w:tc>
      </w:tr>
      <w:tr w:rsidR="006B2A56" w:rsidRPr="006B2A56" w14:paraId="35488714" w14:textId="77777777" w:rsidTr="00BE6A26">
        <w:tc>
          <w:tcPr>
            <w:tcW w:w="9214" w:type="dxa"/>
            <w:gridSpan w:val="4"/>
          </w:tcPr>
          <w:p w14:paraId="5919290C" w14:textId="77777777" w:rsidR="006B2A56" w:rsidRPr="006B2A56" w:rsidRDefault="006B2A56" w:rsidP="006B2A56">
            <w:pPr>
              <w:spacing w:after="0" w:line="240" w:lineRule="auto"/>
            </w:pPr>
          </w:p>
        </w:tc>
      </w:tr>
      <w:tr w:rsidR="006B2A56" w:rsidRPr="006B2A56" w14:paraId="76FB9071" w14:textId="77777777" w:rsidTr="00BE6A26">
        <w:tblPrEx>
          <w:tblLook w:val="04A0" w:firstRow="1" w:lastRow="0" w:firstColumn="1" w:lastColumn="0" w:noHBand="0" w:noVBand="1"/>
        </w:tblPrEx>
        <w:tc>
          <w:tcPr>
            <w:tcW w:w="2024" w:type="dxa"/>
          </w:tcPr>
          <w:p w14:paraId="3A72DC50" w14:textId="77777777" w:rsidR="006B2A56" w:rsidRPr="006B2A56" w:rsidRDefault="006B2A56" w:rsidP="00300471">
            <w:pPr>
              <w:spacing w:after="0" w:line="240" w:lineRule="auto"/>
            </w:pPr>
            <w:r w:rsidRPr="006B2A56">
              <w:t>Reporting guide</w:t>
            </w:r>
          </w:p>
        </w:tc>
        <w:tc>
          <w:tcPr>
            <w:tcW w:w="7190" w:type="dxa"/>
            <w:gridSpan w:val="3"/>
          </w:tcPr>
          <w:p w14:paraId="637ABEEE" w14:textId="77777777" w:rsidR="006B2A56" w:rsidRPr="006B2A56" w:rsidRDefault="006B2A56" w:rsidP="00EE0983">
            <w:pPr>
              <w:pStyle w:val="Body"/>
            </w:pPr>
            <w:r w:rsidRPr="006B2A56">
              <w:t>If reporting code 1 Artificial reproductive technology was used to assist this pregnancy, also report the type of ART in Procedure – free text and/or Procedure – ACHI code, for example, IVF, Clomid, GIFT or ICSI.</w:t>
            </w:r>
          </w:p>
        </w:tc>
      </w:tr>
      <w:tr w:rsidR="006B2A56" w:rsidRPr="006B2A56" w14:paraId="796FE75D" w14:textId="77777777" w:rsidTr="00BE6A26">
        <w:tc>
          <w:tcPr>
            <w:tcW w:w="9214" w:type="dxa"/>
            <w:gridSpan w:val="4"/>
          </w:tcPr>
          <w:p w14:paraId="2BE1330B" w14:textId="77777777" w:rsidR="006B2A56" w:rsidRPr="006B2A56" w:rsidRDefault="006B2A56" w:rsidP="006B2A56">
            <w:pPr>
              <w:spacing w:after="0" w:line="240" w:lineRule="auto"/>
            </w:pPr>
          </w:p>
        </w:tc>
      </w:tr>
      <w:tr w:rsidR="006B2A56" w:rsidRPr="006B2A56" w14:paraId="7BE8B85B" w14:textId="77777777" w:rsidTr="00BE6A26">
        <w:tc>
          <w:tcPr>
            <w:tcW w:w="2024" w:type="dxa"/>
          </w:tcPr>
          <w:p w14:paraId="550BC7BB" w14:textId="77777777" w:rsidR="006B2A56" w:rsidRPr="006B2A56" w:rsidRDefault="006B2A56" w:rsidP="00300471">
            <w:pPr>
              <w:spacing w:after="0" w:line="240" w:lineRule="auto"/>
            </w:pPr>
            <w:r w:rsidRPr="006B2A56">
              <w:t>Reported by</w:t>
            </w:r>
          </w:p>
        </w:tc>
        <w:tc>
          <w:tcPr>
            <w:tcW w:w="7190" w:type="dxa"/>
            <w:gridSpan w:val="3"/>
          </w:tcPr>
          <w:p w14:paraId="3FFA2EF8" w14:textId="77777777" w:rsidR="006B2A56" w:rsidRPr="006B2A56" w:rsidRDefault="006B2A56" w:rsidP="00EE0983">
            <w:pPr>
              <w:pStyle w:val="Body"/>
            </w:pPr>
            <w:r w:rsidRPr="006B2A56">
              <w:t>All Victorian hospitals where a birth has occurred and homebirth practitioners</w:t>
            </w:r>
          </w:p>
        </w:tc>
      </w:tr>
      <w:tr w:rsidR="006B2A56" w:rsidRPr="006B2A56" w14:paraId="495E4CE6" w14:textId="77777777" w:rsidTr="00BE6A26">
        <w:tc>
          <w:tcPr>
            <w:tcW w:w="9214" w:type="dxa"/>
            <w:gridSpan w:val="4"/>
          </w:tcPr>
          <w:p w14:paraId="29F57A37" w14:textId="77777777" w:rsidR="006B2A56" w:rsidRPr="006B2A56" w:rsidRDefault="006B2A56" w:rsidP="006B2A56">
            <w:pPr>
              <w:spacing w:after="0" w:line="240" w:lineRule="auto"/>
            </w:pPr>
          </w:p>
        </w:tc>
      </w:tr>
      <w:tr w:rsidR="006B2A56" w:rsidRPr="006B2A56" w14:paraId="1EB66E70" w14:textId="77777777" w:rsidTr="00BE6A26">
        <w:tc>
          <w:tcPr>
            <w:tcW w:w="2024" w:type="dxa"/>
          </w:tcPr>
          <w:p w14:paraId="41B8E0E2" w14:textId="77777777" w:rsidR="006B2A56" w:rsidRPr="006B2A56" w:rsidRDefault="006B2A56" w:rsidP="00300471">
            <w:pPr>
              <w:spacing w:after="0" w:line="240" w:lineRule="auto"/>
            </w:pPr>
            <w:r w:rsidRPr="006B2A56">
              <w:t>Reported for</w:t>
            </w:r>
          </w:p>
        </w:tc>
        <w:tc>
          <w:tcPr>
            <w:tcW w:w="7190" w:type="dxa"/>
            <w:gridSpan w:val="3"/>
          </w:tcPr>
          <w:p w14:paraId="6C9802F5" w14:textId="77777777" w:rsidR="006B2A56" w:rsidRPr="006B2A56" w:rsidRDefault="006B2A56" w:rsidP="006B2A56">
            <w:pPr>
              <w:spacing w:after="0" w:line="240" w:lineRule="auto"/>
            </w:pPr>
            <w:r w:rsidRPr="006B2A56">
              <w:t>All birth episodes</w:t>
            </w:r>
          </w:p>
        </w:tc>
      </w:tr>
      <w:tr w:rsidR="006B2A56" w:rsidRPr="006B2A56" w14:paraId="340B0246" w14:textId="77777777" w:rsidTr="00BE6A26">
        <w:tc>
          <w:tcPr>
            <w:tcW w:w="9214" w:type="dxa"/>
            <w:gridSpan w:val="4"/>
          </w:tcPr>
          <w:p w14:paraId="57B774DC" w14:textId="77777777" w:rsidR="006B2A56" w:rsidRPr="006B2A56" w:rsidRDefault="006B2A56" w:rsidP="006B2A56">
            <w:pPr>
              <w:spacing w:after="0" w:line="240" w:lineRule="auto"/>
            </w:pPr>
          </w:p>
        </w:tc>
      </w:tr>
      <w:tr w:rsidR="006B2A56" w:rsidRPr="006B2A56" w14:paraId="44E5B245" w14:textId="77777777" w:rsidTr="00BE6A26">
        <w:tblPrEx>
          <w:tblLook w:val="04A0" w:firstRow="1" w:lastRow="0" w:firstColumn="1" w:lastColumn="0" w:noHBand="0" w:noVBand="1"/>
        </w:tblPrEx>
        <w:tc>
          <w:tcPr>
            <w:tcW w:w="2024" w:type="dxa"/>
          </w:tcPr>
          <w:p w14:paraId="256315EB" w14:textId="77777777" w:rsidR="006B2A56" w:rsidRPr="006B2A56" w:rsidRDefault="006B2A56" w:rsidP="00300471">
            <w:pPr>
              <w:spacing w:after="0" w:line="240" w:lineRule="auto"/>
            </w:pPr>
            <w:r w:rsidRPr="006B2A56">
              <w:t>Related concepts (Section 2):</w:t>
            </w:r>
          </w:p>
        </w:tc>
        <w:tc>
          <w:tcPr>
            <w:tcW w:w="7190" w:type="dxa"/>
            <w:gridSpan w:val="3"/>
          </w:tcPr>
          <w:p w14:paraId="654C8DB8" w14:textId="77777777" w:rsidR="006B2A56" w:rsidRPr="006B2A56" w:rsidRDefault="006B2A56" w:rsidP="006B2A56">
            <w:pPr>
              <w:spacing w:after="0" w:line="240" w:lineRule="auto"/>
            </w:pPr>
            <w:r w:rsidRPr="006B2A56">
              <w:t>None specified</w:t>
            </w:r>
          </w:p>
        </w:tc>
      </w:tr>
      <w:tr w:rsidR="006B2A56" w:rsidRPr="006B2A56" w14:paraId="603C53E8" w14:textId="77777777" w:rsidTr="00BE6A26">
        <w:tc>
          <w:tcPr>
            <w:tcW w:w="9214" w:type="dxa"/>
            <w:gridSpan w:val="4"/>
          </w:tcPr>
          <w:p w14:paraId="3AF4E685" w14:textId="77777777" w:rsidR="006B2A56" w:rsidRPr="006B2A56" w:rsidRDefault="006B2A56" w:rsidP="006B2A56">
            <w:pPr>
              <w:spacing w:after="0" w:line="240" w:lineRule="auto"/>
            </w:pPr>
          </w:p>
        </w:tc>
      </w:tr>
      <w:tr w:rsidR="006B2A56" w:rsidRPr="006B2A56" w14:paraId="5AB0C44C" w14:textId="77777777" w:rsidTr="00BE6A26">
        <w:tblPrEx>
          <w:tblLook w:val="04A0" w:firstRow="1" w:lastRow="0" w:firstColumn="1" w:lastColumn="0" w:noHBand="0" w:noVBand="1"/>
        </w:tblPrEx>
        <w:tc>
          <w:tcPr>
            <w:tcW w:w="2024" w:type="dxa"/>
          </w:tcPr>
          <w:p w14:paraId="056BD216" w14:textId="77777777" w:rsidR="006B2A56" w:rsidRPr="006B2A56" w:rsidRDefault="006B2A56" w:rsidP="00300471">
            <w:pPr>
              <w:spacing w:after="0" w:line="240" w:lineRule="auto"/>
            </w:pPr>
            <w:r w:rsidRPr="006B2A56">
              <w:t>Related data items (this section):</w:t>
            </w:r>
          </w:p>
        </w:tc>
        <w:tc>
          <w:tcPr>
            <w:tcW w:w="7190" w:type="dxa"/>
            <w:gridSpan w:val="3"/>
          </w:tcPr>
          <w:p w14:paraId="14675190" w14:textId="77777777" w:rsidR="006B2A56" w:rsidRPr="006B2A56" w:rsidRDefault="006B2A56" w:rsidP="006B2A56">
            <w:pPr>
              <w:spacing w:after="0" w:line="240" w:lineRule="auto"/>
            </w:pPr>
            <w:r w:rsidRPr="006B2A56">
              <w:t xml:space="preserve">None specified </w:t>
            </w:r>
          </w:p>
        </w:tc>
      </w:tr>
      <w:tr w:rsidR="006B2A56" w:rsidRPr="006B2A56" w14:paraId="7FB140D7" w14:textId="77777777" w:rsidTr="00BE6A26">
        <w:tc>
          <w:tcPr>
            <w:tcW w:w="9214" w:type="dxa"/>
            <w:gridSpan w:val="4"/>
          </w:tcPr>
          <w:p w14:paraId="4A678049" w14:textId="77777777" w:rsidR="006B2A56" w:rsidRPr="006B2A56" w:rsidRDefault="006B2A56" w:rsidP="006B2A56">
            <w:pPr>
              <w:spacing w:after="0" w:line="240" w:lineRule="auto"/>
            </w:pPr>
          </w:p>
        </w:tc>
      </w:tr>
      <w:tr w:rsidR="006B2A56" w:rsidRPr="006B2A56" w14:paraId="4DB6A584" w14:textId="77777777" w:rsidTr="00BE6A26">
        <w:tblPrEx>
          <w:tblLook w:val="04A0" w:firstRow="1" w:lastRow="0" w:firstColumn="1" w:lastColumn="0" w:noHBand="0" w:noVBand="1"/>
        </w:tblPrEx>
        <w:tc>
          <w:tcPr>
            <w:tcW w:w="2024" w:type="dxa"/>
          </w:tcPr>
          <w:p w14:paraId="4E116D84" w14:textId="77777777" w:rsidR="006B2A56" w:rsidRPr="006B2A56" w:rsidRDefault="006B2A56" w:rsidP="00300471">
            <w:pPr>
              <w:spacing w:after="0" w:line="240" w:lineRule="auto"/>
            </w:pPr>
            <w:r w:rsidRPr="006B2A56">
              <w:t>Related business rules (Section 4):</w:t>
            </w:r>
          </w:p>
        </w:tc>
        <w:tc>
          <w:tcPr>
            <w:tcW w:w="7190" w:type="dxa"/>
            <w:gridSpan w:val="3"/>
          </w:tcPr>
          <w:p w14:paraId="0DA35313" w14:textId="77777777" w:rsidR="006B2A56" w:rsidRPr="006B2A56" w:rsidRDefault="006B2A56" w:rsidP="00EE0983">
            <w:pPr>
              <w:pStyle w:val="Body"/>
            </w:pPr>
            <w:r w:rsidRPr="006B2A56">
              <w:t>Artificial reproductive technology – indicator conditionally mandatory data items, Mandatory to report data items</w:t>
            </w:r>
          </w:p>
        </w:tc>
      </w:tr>
    </w:tbl>
    <w:p w14:paraId="72F899D5" w14:textId="77777777" w:rsidR="006B2A56" w:rsidRPr="006B2A56" w:rsidRDefault="006B2A56" w:rsidP="006B2A56">
      <w:pPr>
        <w:spacing w:after="0" w:line="240" w:lineRule="auto"/>
        <w:rPr>
          <w:b/>
          <w:bCs/>
        </w:rPr>
      </w:pPr>
    </w:p>
    <w:p w14:paraId="46327B43" w14:textId="77777777" w:rsidR="006B2A56" w:rsidRPr="00A54CBA" w:rsidRDefault="006B2A56" w:rsidP="006B2A56">
      <w:pPr>
        <w:spacing w:after="0" w:line="240" w:lineRule="auto"/>
        <w:rPr>
          <w:b/>
          <w:bCs/>
        </w:rPr>
      </w:pPr>
      <w:r w:rsidRPr="00A54CBA">
        <w:rPr>
          <w:b/>
          <w:bCs/>
        </w:rPr>
        <w:t>Administration</w:t>
      </w:r>
    </w:p>
    <w:p w14:paraId="19AF8EFC" w14:textId="77777777" w:rsidR="006B2A56" w:rsidRPr="006B2A56" w:rsidRDefault="006B2A56" w:rsidP="00300471">
      <w:pPr>
        <w:spacing w:after="0" w:line="240" w:lineRule="auto"/>
      </w:pPr>
    </w:p>
    <w:tbl>
      <w:tblPr>
        <w:tblW w:w="9356" w:type="dxa"/>
        <w:tblInd w:w="142" w:type="dxa"/>
        <w:tblLook w:val="01E0" w:firstRow="1" w:lastRow="1" w:firstColumn="1" w:lastColumn="1" w:noHBand="0" w:noVBand="0"/>
      </w:tblPr>
      <w:tblGrid>
        <w:gridCol w:w="2025"/>
        <w:gridCol w:w="2025"/>
        <w:gridCol w:w="2471"/>
        <w:gridCol w:w="2835"/>
      </w:tblGrid>
      <w:tr w:rsidR="006B2A56" w:rsidRPr="006B2A56" w14:paraId="3FCF8038" w14:textId="77777777" w:rsidTr="00300471">
        <w:tc>
          <w:tcPr>
            <w:tcW w:w="2025" w:type="dxa"/>
          </w:tcPr>
          <w:p w14:paraId="7F0D249F" w14:textId="77777777" w:rsidR="006B2A56" w:rsidRPr="006B2A56" w:rsidRDefault="006B2A56" w:rsidP="00300471">
            <w:pPr>
              <w:spacing w:after="0" w:line="240" w:lineRule="auto"/>
            </w:pPr>
            <w:r w:rsidRPr="006B2A56">
              <w:t>Principal data users</w:t>
            </w:r>
          </w:p>
        </w:tc>
        <w:tc>
          <w:tcPr>
            <w:tcW w:w="7331" w:type="dxa"/>
            <w:gridSpan w:val="3"/>
          </w:tcPr>
          <w:p w14:paraId="3642E81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428C5B8" w14:textId="77777777" w:rsidTr="00300471">
        <w:tc>
          <w:tcPr>
            <w:tcW w:w="9356" w:type="dxa"/>
            <w:gridSpan w:val="4"/>
          </w:tcPr>
          <w:p w14:paraId="1676BC76" w14:textId="77777777" w:rsidR="006B2A56" w:rsidRPr="006B2A56" w:rsidRDefault="006B2A56" w:rsidP="006B2A56">
            <w:pPr>
              <w:spacing w:after="0" w:line="240" w:lineRule="auto"/>
            </w:pPr>
          </w:p>
        </w:tc>
      </w:tr>
      <w:tr w:rsidR="006B2A56" w:rsidRPr="006B2A56" w14:paraId="0B7F8749" w14:textId="77777777" w:rsidTr="00300471">
        <w:tc>
          <w:tcPr>
            <w:tcW w:w="2025" w:type="dxa"/>
          </w:tcPr>
          <w:p w14:paraId="0B360F4B" w14:textId="77777777" w:rsidR="006B2A56" w:rsidRPr="006B2A56" w:rsidRDefault="006B2A56" w:rsidP="00300471">
            <w:pPr>
              <w:spacing w:after="0" w:line="240" w:lineRule="auto"/>
            </w:pPr>
            <w:r w:rsidRPr="006B2A56">
              <w:t>Definition source</w:t>
            </w:r>
          </w:p>
        </w:tc>
        <w:tc>
          <w:tcPr>
            <w:tcW w:w="2025" w:type="dxa"/>
          </w:tcPr>
          <w:p w14:paraId="33F575DB" w14:textId="7A82262A" w:rsidR="006B2A56" w:rsidRPr="006B2A56" w:rsidRDefault="006B2A56" w:rsidP="006B2A56">
            <w:pPr>
              <w:spacing w:after="0" w:line="240" w:lineRule="auto"/>
            </w:pPr>
            <w:r w:rsidRPr="006B2A56">
              <w:t>DH</w:t>
            </w:r>
          </w:p>
        </w:tc>
        <w:tc>
          <w:tcPr>
            <w:tcW w:w="2471" w:type="dxa"/>
          </w:tcPr>
          <w:p w14:paraId="6AB72294" w14:textId="77777777" w:rsidR="006B2A56" w:rsidRPr="006B2A56" w:rsidRDefault="006B2A56" w:rsidP="00300471">
            <w:pPr>
              <w:spacing w:after="0" w:line="240" w:lineRule="auto"/>
            </w:pPr>
            <w:r w:rsidRPr="006B2A56">
              <w:t>Version</w:t>
            </w:r>
          </w:p>
        </w:tc>
        <w:tc>
          <w:tcPr>
            <w:tcW w:w="2835" w:type="dxa"/>
          </w:tcPr>
          <w:p w14:paraId="0EB687AC" w14:textId="77777777" w:rsidR="006B2A56" w:rsidRPr="006B2A56" w:rsidRDefault="006B2A56" w:rsidP="006B2A56">
            <w:pPr>
              <w:spacing w:after="0" w:line="240" w:lineRule="auto"/>
            </w:pPr>
            <w:r w:rsidRPr="006B2A56">
              <w:t>1. January 2009</w:t>
            </w:r>
          </w:p>
        </w:tc>
      </w:tr>
      <w:tr w:rsidR="006B2A56" w:rsidRPr="006B2A56" w14:paraId="5E2E62A2" w14:textId="77777777" w:rsidTr="00300471">
        <w:tc>
          <w:tcPr>
            <w:tcW w:w="9356" w:type="dxa"/>
            <w:gridSpan w:val="4"/>
          </w:tcPr>
          <w:p w14:paraId="3675BF08" w14:textId="77777777" w:rsidR="006B2A56" w:rsidRPr="006B2A56" w:rsidRDefault="006B2A56" w:rsidP="006B2A56">
            <w:pPr>
              <w:spacing w:after="0" w:line="240" w:lineRule="auto"/>
            </w:pPr>
          </w:p>
        </w:tc>
      </w:tr>
      <w:tr w:rsidR="006B2A56" w:rsidRPr="006B2A56" w14:paraId="1D53F034" w14:textId="77777777" w:rsidTr="00300471">
        <w:tc>
          <w:tcPr>
            <w:tcW w:w="2025" w:type="dxa"/>
          </w:tcPr>
          <w:p w14:paraId="348ABAB1" w14:textId="77777777" w:rsidR="006B2A56" w:rsidRPr="006B2A56" w:rsidRDefault="006B2A56" w:rsidP="00300471">
            <w:pPr>
              <w:spacing w:after="0" w:line="240" w:lineRule="auto"/>
            </w:pPr>
            <w:r w:rsidRPr="006B2A56">
              <w:t>Codeset source</w:t>
            </w:r>
          </w:p>
        </w:tc>
        <w:tc>
          <w:tcPr>
            <w:tcW w:w="2025" w:type="dxa"/>
          </w:tcPr>
          <w:p w14:paraId="4928E9F9" w14:textId="0E137B93" w:rsidR="006B2A56" w:rsidRPr="006B2A56" w:rsidRDefault="006B2A56" w:rsidP="006B2A56">
            <w:pPr>
              <w:spacing w:after="0" w:line="240" w:lineRule="auto"/>
            </w:pPr>
            <w:r w:rsidRPr="006B2A56">
              <w:t>DH</w:t>
            </w:r>
          </w:p>
        </w:tc>
        <w:tc>
          <w:tcPr>
            <w:tcW w:w="2471" w:type="dxa"/>
          </w:tcPr>
          <w:p w14:paraId="41A4CED9" w14:textId="77777777" w:rsidR="006B2A56" w:rsidRPr="006B2A56" w:rsidRDefault="006B2A56" w:rsidP="00300471">
            <w:pPr>
              <w:spacing w:after="0" w:line="240" w:lineRule="auto"/>
            </w:pPr>
            <w:r w:rsidRPr="006B2A56">
              <w:t>Collection start date</w:t>
            </w:r>
          </w:p>
        </w:tc>
        <w:tc>
          <w:tcPr>
            <w:tcW w:w="2835" w:type="dxa"/>
          </w:tcPr>
          <w:p w14:paraId="6AA0290E" w14:textId="77777777" w:rsidR="006B2A56" w:rsidRPr="006B2A56" w:rsidRDefault="006B2A56" w:rsidP="006B2A56">
            <w:pPr>
              <w:spacing w:after="0" w:line="240" w:lineRule="auto"/>
            </w:pPr>
            <w:r w:rsidRPr="006B2A56">
              <w:t>2009</w:t>
            </w:r>
          </w:p>
        </w:tc>
      </w:tr>
    </w:tbl>
    <w:p w14:paraId="3832C6DE" w14:textId="77777777" w:rsidR="006B2A56" w:rsidRPr="006B2A56" w:rsidRDefault="006B2A56" w:rsidP="006B2A56">
      <w:pPr>
        <w:spacing w:after="0" w:line="240" w:lineRule="auto"/>
      </w:pPr>
    </w:p>
    <w:p w14:paraId="2A6E1CED" w14:textId="77777777" w:rsidR="006B2A56" w:rsidRPr="006B2A56" w:rsidRDefault="006B2A56" w:rsidP="006B2A56">
      <w:pPr>
        <w:spacing w:after="0" w:line="240" w:lineRule="auto"/>
        <w:rPr>
          <w:b/>
        </w:rPr>
      </w:pPr>
      <w:bookmarkStart w:id="62" w:name="_Toc350263769"/>
      <w:r w:rsidRPr="006B2A56">
        <w:rPr>
          <w:b/>
        </w:rPr>
        <w:br w:type="page"/>
      </w:r>
    </w:p>
    <w:p w14:paraId="5D5885BD" w14:textId="77777777" w:rsidR="006B2A56" w:rsidRPr="006B2A56" w:rsidRDefault="006B2A56" w:rsidP="00ED6580">
      <w:pPr>
        <w:pStyle w:val="Heading1"/>
      </w:pPr>
      <w:bookmarkStart w:id="63" w:name="_Toc499798922"/>
      <w:bookmarkStart w:id="64" w:name="_Toc31278193"/>
      <w:bookmarkStart w:id="65" w:name="_Toc233835884"/>
      <w:r w:rsidRPr="006B2A56">
        <w:lastRenderedPageBreak/>
        <w:t>Birth order</w:t>
      </w:r>
      <w:bookmarkEnd w:id="62"/>
      <w:bookmarkEnd w:id="63"/>
      <w:bookmarkEnd w:id="64"/>
      <w:bookmarkEnd w:id="65"/>
    </w:p>
    <w:p w14:paraId="280F951A" w14:textId="77777777" w:rsidR="006B2A56" w:rsidRPr="00A54CBA" w:rsidRDefault="006B2A56" w:rsidP="006B2A56">
      <w:pPr>
        <w:spacing w:after="0" w:line="240" w:lineRule="auto"/>
        <w:rPr>
          <w:b/>
          <w:bCs/>
        </w:rPr>
      </w:pPr>
      <w:r w:rsidRPr="00A54CBA">
        <w:rPr>
          <w:b/>
          <w:bCs/>
        </w:rPr>
        <w:t>Specification</w:t>
      </w:r>
    </w:p>
    <w:p w14:paraId="78D7E06E"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861456F" w14:textId="77777777" w:rsidTr="00BE6A26">
        <w:tc>
          <w:tcPr>
            <w:tcW w:w="2024" w:type="dxa"/>
          </w:tcPr>
          <w:p w14:paraId="0CC9E1F0" w14:textId="77777777" w:rsidR="006B2A56" w:rsidRPr="006B2A56" w:rsidRDefault="006B2A56" w:rsidP="00300471">
            <w:pPr>
              <w:spacing w:after="0" w:line="240" w:lineRule="auto"/>
            </w:pPr>
            <w:r w:rsidRPr="006B2A56">
              <w:t>Definition</w:t>
            </w:r>
          </w:p>
        </w:tc>
        <w:tc>
          <w:tcPr>
            <w:tcW w:w="7332" w:type="dxa"/>
            <w:gridSpan w:val="3"/>
          </w:tcPr>
          <w:p w14:paraId="37ED5EF9" w14:textId="77777777" w:rsidR="006B2A56" w:rsidRPr="006B2A56" w:rsidRDefault="006B2A56" w:rsidP="00EE0983">
            <w:pPr>
              <w:pStyle w:val="Body"/>
            </w:pPr>
            <w:r w:rsidRPr="006B2A56">
              <w:t>The sequential birth order of the baby, including that in a multiple birth for the current pregnancy</w:t>
            </w:r>
          </w:p>
        </w:tc>
      </w:tr>
      <w:tr w:rsidR="006B2A56" w:rsidRPr="006B2A56" w14:paraId="5156BA66" w14:textId="77777777" w:rsidTr="00BE6A26">
        <w:tc>
          <w:tcPr>
            <w:tcW w:w="9356" w:type="dxa"/>
            <w:gridSpan w:val="4"/>
          </w:tcPr>
          <w:p w14:paraId="36B17809" w14:textId="77777777" w:rsidR="006B2A56" w:rsidRPr="006B2A56" w:rsidRDefault="006B2A56" w:rsidP="006B2A56">
            <w:pPr>
              <w:spacing w:after="0" w:line="240" w:lineRule="auto"/>
            </w:pPr>
          </w:p>
        </w:tc>
      </w:tr>
      <w:tr w:rsidR="006B2A56" w:rsidRPr="006B2A56" w14:paraId="7FD245C9" w14:textId="77777777" w:rsidTr="00BE6A26">
        <w:tc>
          <w:tcPr>
            <w:tcW w:w="2024" w:type="dxa"/>
          </w:tcPr>
          <w:p w14:paraId="0739BFB0" w14:textId="77777777" w:rsidR="006B2A56" w:rsidRPr="006B2A56" w:rsidRDefault="006B2A56" w:rsidP="00300471">
            <w:pPr>
              <w:spacing w:after="0" w:line="240" w:lineRule="auto"/>
            </w:pPr>
            <w:r w:rsidRPr="006B2A56">
              <w:t>Representation class</w:t>
            </w:r>
          </w:p>
        </w:tc>
        <w:tc>
          <w:tcPr>
            <w:tcW w:w="2025" w:type="dxa"/>
          </w:tcPr>
          <w:p w14:paraId="4D7B743D" w14:textId="77777777" w:rsidR="006B2A56" w:rsidRPr="006B2A56" w:rsidRDefault="006B2A56" w:rsidP="006B2A56">
            <w:pPr>
              <w:spacing w:after="0" w:line="240" w:lineRule="auto"/>
            </w:pPr>
            <w:r w:rsidRPr="006B2A56">
              <w:t>Code</w:t>
            </w:r>
          </w:p>
        </w:tc>
        <w:tc>
          <w:tcPr>
            <w:tcW w:w="2025" w:type="dxa"/>
          </w:tcPr>
          <w:p w14:paraId="142735EF" w14:textId="77777777" w:rsidR="006B2A56" w:rsidRPr="006B2A56" w:rsidRDefault="006B2A56" w:rsidP="006B2A56">
            <w:pPr>
              <w:spacing w:after="0" w:line="240" w:lineRule="auto"/>
            </w:pPr>
            <w:r w:rsidRPr="006B2A56">
              <w:t>Data type</w:t>
            </w:r>
          </w:p>
        </w:tc>
        <w:tc>
          <w:tcPr>
            <w:tcW w:w="3282" w:type="dxa"/>
          </w:tcPr>
          <w:p w14:paraId="3F4CC946" w14:textId="77777777" w:rsidR="006B2A56" w:rsidRPr="006B2A56" w:rsidRDefault="006B2A56" w:rsidP="006B2A56">
            <w:pPr>
              <w:spacing w:after="0" w:line="240" w:lineRule="auto"/>
            </w:pPr>
            <w:r w:rsidRPr="006B2A56">
              <w:t>Number</w:t>
            </w:r>
          </w:p>
        </w:tc>
      </w:tr>
      <w:tr w:rsidR="006B2A56" w:rsidRPr="006B2A56" w14:paraId="7614D8FF" w14:textId="77777777" w:rsidTr="00BE6A26">
        <w:tc>
          <w:tcPr>
            <w:tcW w:w="9356" w:type="dxa"/>
            <w:gridSpan w:val="4"/>
          </w:tcPr>
          <w:p w14:paraId="40CC3B89" w14:textId="77777777" w:rsidR="006B2A56" w:rsidRPr="006B2A56" w:rsidRDefault="006B2A56" w:rsidP="006B2A56">
            <w:pPr>
              <w:spacing w:after="0" w:line="240" w:lineRule="auto"/>
            </w:pPr>
          </w:p>
        </w:tc>
      </w:tr>
      <w:tr w:rsidR="006B2A56" w:rsidRPr="006B2A56" w14:paraId="11318B5B" w14:textId="77777777" w:rsidTr="00BE6A26">
        <w:tc>
          <w:tcPr>
            <w:tcW w:w="2024" w:type="dxa"/>
          </w:tcPr>
          <w:p w14:paraId="18D5B3DD" w14:textId="77777777" w:rsidR="006B2A56" w:rsidRPr="006B2A56" w:rsidRDefault="006B2A56" w:rsidP="00300471">
            <w:pPr>
              <w:spacing w:after="0" w:line="240" w:lineRule="auto"/>
            </w:pPr>
            <w:r w:rsidRPr="006B2A56">
              <w:t>Format</w:t>
            </w:r>
          </w:p>
        </w:tc>
        <w:tc>
          <w:tcPr>
            <w:tcW w:w="2025" w:type="dxa"/>
          </w:tcPr>
          <w:p w14:paraId="5961D743" w14:textId="77777777" w:rsidR="006B2A56" w:rsidRPr="006B2A56" w:rsidRDefault="006B2A56" w:rsidP="006B2A56">
            <w:pPr>
              <w:spacing w:after="0" w:line="240" w:lineRule="auto"/>
            </w:pPr>
            <w:r w:rsidRPr="006B2A56">
              <w:t>N</w:t>
            </w:r>
          </w:p>
        </w:tc>
        <w:tc>
          <w:tcPr>
            <w:tcW w:w="2025" w:type="dxa"/>
          </w:tcPr>
          <w:p w14:paraId="198C051A" w14:textId="77777777" w:rsidR="006B2A56" w:rsidRPr="006B2A56" w:rsidRDefault="006B2A56" w:rsidP="00300471">
            <w:pPr>
              <w:spacing w:after="0" w:line="240" w:lineRule="auto"/>
              <w:rPr>
                <w:i/>
              </w:rPr>
            </w:pPr>
            <w:r w:rsidRPr="006B2A56">
              <w:t>Field size</w:t>
            </w:r>
          </w:p>
        </w:tc>
        <w:tc>
          <w:tcPr>
            <w:tcW w:w="3282" w:type="dxa"/>
          </w:tcPr>
          <w:p w14:paraId="2BAC6F2B" w14:textId="77777777" w:rsidR="006B2A56" w:rsidRPr="006B2A56" w:rsidRDefault="006B2A56" w:rsidP="006B2A56">
            <w:pPr>
              <w:spacing w:after="0" w:line="240" w:lineRule="auto"/>
            </w:pPr>
            <w:r w:rsidRPr="006B2A56">
              <w:t>1</w:t>
            </w:r>
          </w:p>
        </w:tc>
      </w:tr>
      <w:tr w:rsidR="006B2A56" w:rsidRPr="006B2A56" w14:paraId="27AD9B68" w14:textId="77777777" w:rsidTr="00BE6A26">
        <w:tc>
          <w:tcPr>
            <w:tcW w:w="9356" w:type="dxa"/>
            <w:gridSpan w:val="4"/>
          </w:tcPr>
          <w:p w14:paraId="34BBE785" w14:textId="77777777" w:rsidR="006B2A56" w:rsidRPr="006B2A56" w:rsidRDefault="006B2A56" w:rsidP="006B2A56">
            <w:pPr>
              <w:spacing w:after="0" w:line="240" w:lineRule="auto"/>
            </w:pPr>
          </w:p>
        </w:tc>
      </w:tr>
      <w:tr w:rsidR="006B2A56" w:rsidRPr="006B2A56" w14:paraId="6F4B57B1" w14:textId="77777777" w:rsidTr="00BE6A26">
        <w:tc>
          <w:tcPr>
            <w:tcW w:w="2024" w:type="dxa"/>
          </w:tcPr>
          <w:p w14:paraId="4A2FA033" w14:textId="77777777" w:rsidR="006B2A56" w:rsidRPr="006B2A56" w:rsidRDefault="006B2A56" w:rsidP="00300471">
            <w:pPr>
              <w:spacing w:after="0" w:line="240" w:lineRule="auto"/>
            </w:pPr>
            <w:r w:rsidRPr="006B2A56">
              <w:t>Location</w:t>
            </w:r>
          </w:p>
        </w:tc>
        <w:tc>
          <w:tcPr>
            <w:tcW w:w="2025" w:type="dxa"/>
          </w:tcPr>
          <w:p w14:paraId="20219FF1" w14:textId="77777777" w:rsidR="006B2A56" w:rsidRPr="006B2A56" w:rsidRDefault="006B2A56" w:rsidP="006B2A56">
            <w:pPr>
              <w:spacing w:after="0" w:line="240" w:lineRule="auto"/>
            </w:pPr>
            <w:r w:rsidRPr="006B2A56">
              <w:t>Episode record</w:t>
            </w:r>
          </w:p>
        </w:tc>
        <w:tc>
          <w:tcPr>
            <w:tcW w:w="2025" w:type="dxa"/>
          </w:tcPr>
          <w:p w14:paraId="4501AB1B" w14:textId="77777777" w:rsidR="006B2A56" w:rsidRPr="006B2A56" w:rsidRDefault="006B2A56" w:rsidP="00300471">
            <w:pPr>
              <w:spacing w:after="0" w:line="240" w:lineRule="auto"/>
            </w:pPr>
            <w:r w:rsidRPr="006B2A56">
              <w:t>Position</w:t>
            </w:r>
          </w:p>
        </w:tc>
        <w:tc>
          <w:tcPr>
            <w:tcW w:w="3282" w:type="dxa"/>
          </w:tcPr>
          <w:p w14:paraId="6C0DFA61" w14:textId="77777777" w:rsidR="006B2A56" w:rsidRPr="006B2A56" w:rsidRDefault="006B2A56" w:rsidP="006B2A56">
            <w:pPr>
              <w:spacing w:after="0" w:line="240" w:lineRule="auto"/>
            </w:pPr>
            <w:r w:rsidRPr="006B2A56">
              <w:t>99</w:t>
            </w:r>
          </w:p>
        </w:tc>
      </w:tr>
      <w:tr w:rsidR="006B2A56" w:rsidRPr="006B2A56" w14:paraId="3F12F702" w14:textId="77777777" w:rsidTr="00BE6A26">
        <w:tc>
          <w:tcPr>
            <w:tcW w:w="9356" w:type="dxa"/>
            <w:gridSpan w:val="4"/>
          </w:tcPr>
          <w:p w14:paraId="38701644" w14:textId="77777777" w:rsidR="006B2A56" w:rsidRPr="006B2A56" w:rsidRDefault="006B2A56" w:rsidP="006B2A56">
            <w:pPr>
              <w:spacing w:after="0" w:line="240" w:lineRule="auto"/>
            </w:pPr>
          </w:p>
        </w:tc>
      </w:tr>
      <w:tr w:rsidR="006B2A56" w:rsidRPr="006B2A56" w14:paraId="44D4EC8F" w14:textId="77777777" w:rsidTr="00BE6A26">
        <w:tc>
          <w:tcPr>
            <w:tcW w:w="2024" w:type="dxa"/>
          </w:tcPr>
          <w:p w14:paraId="559AEC6E" w14:textId="77777777" w:rsidR="006B2A56" w:rsidRPr="006B2A56" w:rsidRDefault="006B2A56" w:rsidP="00300471">
            <w:pPr>
              <w:spacing w:after="0" w:line="240" w:lineRule="auto"/>
            </w:pPr>
            <w:r w:rsidRPr="006B2A56">
              <w:t>Permissible values</w:t>
            </w:r>
          </w:p>
        </w:tc>
        <w:tc>
          <w:tcPr>
            <w:tcW w:w="7332" w:type="dxa"/>
            <w:gridSpan w:val="3"/>
          </w:tcPr>
          <w:p w14:paraId="336D1699" w14:textId="77777777" w:rsidR="006B2A56" w:rsidRPr="006B2A56" w:rsidRDefault="006B2A56" w:rsidP="006B2A56">
            <w:pPr>
              <w:spacing w:after="0" w:line="240" w:lineRule="auto"/>
            </w:pPr>
            <w:r w:rsidRPr="006B2A56">
              <w:rPr>
                <w:b/>
              </w:rPr>
              <w:t>Code</w:t>
            </w:r>
            <w:r w:rsidRPr="006B2A56">
              <w:rPr>
                <w:b/>
              </w:rPr>
              <w:tab/>
              <w:t>Descriptor</w:t>
            </w:r>
          </w:p>
          <w:p w14:paraId="7B08AEDD" w14:textId="77777777" w:rsidR="006B2A56" w:rsidRPr="006B2A56" w:rsidRDefault="006B2A56" w:rsidP="003700E9">
            <w:pPr>
              <w:spacing w:after="40" w:line="240" w:lineRule="auto"/>
            </w:pPr>
            <w:r w:rsidRPr="006B2A56">
              <w:t>1</w:t>
            </w:r>
            <w:r w:rsidRPr="006B2A56">
              <w:tab/>
              <w:t>Singleton or first of a multiple birth</w:t>
            </w:r>
          </w:p>
          <w:p w14:paraId="172958D6" w14:textId="77777777" w:rsidR="006B2A56" w:rsidRPr="006B2A56" w:rsidRDefault="006B2A56" w:rsidP="003700E9">
            <w:pPr>
              <w:spacing w:after="40" w:line="240" w:lineRule="auto"/>
            </w:pPr>
            <w:r w:rsidRPr="006B2A56">
              <w:t>2</w:t>
            </w:r>
            <w:r w:rsidRPr="006B2A56">
              <w:tab/>
              <w:t>Second of a multiple birth</w:t>
            </w:r>
          </w:p>
          <w:p w14:paraId="2841C9A8" w14:textId="77777777" w:rsidR="006B2A56" w:rsidRPr="006B2A56" w:rsidRDefault="006B2A56" w:rsidP="003700E9">
            <w:pPr>
              <w:spacing w:after="40" w:line="240" w:lineRule="auto"/>
            </w:pPr>
            <w:r w:rsidRPr="006B2A56">
              <w:t>3</w:t>
            </w:r>
            <w:r w:rsidRPr="006B2A56">
              <w:tab/>
              <w:t>Third of a multiple birth</w:t>
            </w:r>
          </w:p>
          <w:p w14:paraId="7EE2098B" w14:textId="77777777" w:rsidR="006B2A56" w:rsidRPr="006B2A56" w:rsidRDefault="006B2A56" w:rsidP="003700E9">
            <w:pPr>
              <w:spacing w:after="40" w:line="240" w:lineRule="auto"/>
            </w:pPr>
            <w:r w:rsidRPr="006B2A56">
              <w:t>4</w:t>
            </w:r>
            <w:r w:rsidRPr="006B2A56">
              <w:tab/>
              <w:t>Fourth of a multiple birth</w:t>
            </w:r>
          </w:p>
          <w:p w14:paraId="40951FB1" w14:textId="77777777" w:rsidR="006B2A56" w:rsidRPr="006B2A56" w:rsidRDefault="006B2A56" w:rsidP="003700E9">
            <w:pPr>
              <w:spacing w:after="40" w:line="240" w:lineRule="auto"/>
            </w:pPr>
            <w:r w:rsidRPr="006B2A56">
              <w:t>5</w:t>
            </w:r>
            <w:r w:rsidRPr="006B2A56">
              <w:tab/>
              <w:t>Fifth of a multiple birth</w:t>
            </w:r>
          </w:p>
          <w:p w14:paraId="33EDAF6E" w14:textId="77777777" w:rsidR="006B2A56" w:rsidRPr="006B2A56" w:rsidRDefault="006B2A56" w:rsidP="003700E9">
            <w:pPr>
              <w:spacing w:after="40" w:line="240" w:lineRule="auto"/>
            </w:pPr>
            <w:r w:rsidRPr="006B2A56">
              <w:t>6</w:t>
            </w:r>
            <w:r w:rsidRPr="006B2A56">
              <w:tab/>
              <w:t>Sixth of a multiple birth</w:t>
            </w:r>
          </w:p>
          <w:p w14:paraId="406FD88A" w14:textId="77777777" w:rsidR="006B2A56" w:rsidRPr="006B2A56" w:rsidRDefault="006B2A56" w:rsidP="003700E9">
            <w:pPr>
              <w:spacing w:after="40" w:line="240" w:lineRule="auto"/>
            </w:pPr>
            <w:r w:rsidRPr="006B2A56">
              <w:t>8</w:t>
            </w:r>
            <w:r w:rsidRPr="006B2A56">
              <w:tab/>
              <w:t>Other</w:t>
            </w:r>
          </w:p>
          <w:p w14:paraId="1DD30E3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C2549FD" w14:textId="77777777" w:rsidTr="00BE6A26">
        <w:tc>
          <w:tcPr>
            <w:tcW w:w="9356" w:type="dxa"/>
            <w:gridSpan w:val="4"/>
          </w:tcPr>
          <w:p w14:paraId="3783F39B" w14:textId="77777777" w:rsidR="006B2A56" w:rsidRPr="006B2A56" w:rsidRDefault="006B2A56" w:rsidP="006B2A56">
            <w:pPr>
              <w:spacing w:after="0" w:line="240" w:lineRule="auto"/>
            </w:pPr>
          </w:p>
        </w:tc>
      </w:tr>
      <w:tr w:rsidR="006B2A56" w:rsidRPr="006B2A56" w14:paraId="472BF4E9" w14:textId="77777777" w:rsidTr="00BE6A26">
        <w:tblPrEx>
          <w:tblLook w:val="04A0" w:firstRow="1" w:lastRow="0" w:firstColumn="1" w:lastColumn="0" w:noHBand="0" w:noVBand="1"/>
        </w:tblPrEx>
        <w:tc>
          <w:tcPr>
            <w:tcW w:w="2024" w:type="dxa"/>
          </w:tcPr>
          <w:p w14:paraId="1D945018" w14:textId="77777777" w:rsidR="006B2A56" w:rsidRPr="006B2A56" w:rsidRDefault="006B2A56" w:rsidP="00300471">
            <w:pPr>
              <w:spacing w:after="0" w:line="240" w:lineRule="auto"/>
            </w:pPr>
            <w:r w:rsidRPr="006B2A56">
              <w:t>Reporting guide</w:t>
            </w:r>
          </w:p>
        </w:tc>
        <w:tc>
          <w:tcPr>
            <w:tcW w:w="7332" w:type="dxa"/>
            <w:gridSpan w:val="3"/>
          </w:tcPr>
          <w:p w14:paraId="5DD172BF" w14:textId="55D690D6" w:rsidR="006B2A56" w:rsidRPr="006B2A56" w:rsidRDefault="006B2A56" w:rsidP="00EE0983">
            <w:pPr>
              <w:pStyle w:val="Body"/>
            </w:pPr>
            <w:r w:rsidRPr="006B2A56">
              <w:t xml:space="preserve">Stillborns are counted such that, if twins were born, the first stillborn and the second </w:t>
            </w:r>
            <w:r w:rsidR="00047A87" w:rsidRPr="006B2A56">
              <w:t>live born</w:t>
            </w:r>
            <w:r w:rsidRPr="006B2A56">
              <w:t>, the second twin would be reported as code 2 Second of a multiple birth (and not code 1 Singleton or first of a multiple birth).</w:t>
            </w:r>
          </w:p>
        </w:tc>
      </w:tr>
      <w:tr w:rsidR="006B2A56" w:rsidRPr="006B2A56" w14:paraId="713B659B" w14:textId="77777777" w:rsidTr="00BE6A26">
        <w:tc>
          <w:tcPr>
            <w:tcW w:w="9356" w:type="dxa"/>
            <w:gridSpan w:val="4"/>
          </w:tcPr>
          <w:p w14:paraId="7C5F5B38" w14:textId="77777777" w:rsidR="006B2A56" w:rsidRPr="006B2A56" w:rsidRDefault="006B2A56" w:rsidP="006B2A56">
            <w:pPr>
              <w:spacing w:after="0" w:line="240" w:lineRule="auto"/>
            </w:pPr>
          </w:p>
        </w:tc>
      </w:tr>
      <w:tr w:rsidR="006B2A56" w:rsidRPr="006B2A56" w14:paraId="53D6E161" w14:textId="77777777" w:rsidTr="00BE6A26">
        <w:tc>
          <w:tcPr>
            <w:tcW w:w="2024" w:type="dxa"/>
          </w:tcPr>
          <w:p w14:paraId="0EB5EBAA" w14:textId="77777777" w:rsidR="006B2A56" w:rsidRPr="006B2A56" w:rsidRDefault="006B2A56" w:rsidP="00300471">
            <w:pPr>
              <w:spacing w:after="0" w:line="240" w:lineRule="auto"/>
            </w:pPr>
            <w:r w:rsidRPr="006B2A56">
              <w:t>Reported by</w:t>
            </w:r>
          </w:p>
        </w:tc>
        <w:tc>
          <w:tcPr>
            <w:tcW w:w="7332" w:type="dxa"/>
            <w:gridSpan w:val="3"/>
          </w:tcPr>
          <w:p w14:paraId="741E9213" w14:textId="77777777" w:rsidR="006B2A56" w:rsidRPr="006B2A56" w:rsidRDefault="006B2A56" w:rsidP="00EE0983">
            <w:pPr>
              <w:pStyle w:val="Body"/>
            </w:pPr>
            <w:r w:rsidRPr="006B2A56">
              <w:t>All Victorian hospitals where a birth has occurred and homebirth practitioners</w:t>
            </w:r>
          </w:p>
        </w:tc>
      </w:tr>
      <w:tr w:rsidR="006B2A56" w:rsidRPr="006B2A56" w14:paraId="5F094896" w14:textId="77777777" w:rsidTr="00BE6A26">
        <w:tc>
          <w:tcPr>
            <w:tcW w:w="9356" w:type="dxa"/>
            <w:gridSpan w:val="4"/>
          </w:tcPr>
          <w:p w14:paraId="75913774" w14:textId="77777777" w:rsidR="006B2A56" w:rsidRPr="006B2A56" w:rsidRDefault="006B2A56" w:rsidP="006B2A56">
            <w:pPr>
              <w:spacing w:after="0" w:line="240" w:lineRule="auto"/>
            </w:pPr>
          </w:p>
        </w:tc>
      </w:tr>
      <w:tr w:rsidR="006B2A56" w:rsidRPr="006B2A56" w14:paraId="5CCAD9EF" w14:textId="77777777" w:rsidTr="00BE6A26">
        <w:tc>
          <w:tcPr>
            <w:tcW w:w="2024" w:type="dxa"/>
          </w:tcPr>
          <w:p w14:paraId="02328E9E" w14:textId="77777777" w:rsidR="006B2A56" w:rsidRPr="006B2A56" w:rsidRDefault="006B2A56" w:rsidP="00300471">
            <w:pPr>
              <w:spacing w:after="0" w:line="240" w:lineRule="auto"/>
            </w:pPr>
            <w:r w:rsidRPr="006B2A56">
              <w:t>Reported for</w:t>
            </w:r>
          </w:p>
        </w:tc>
        <w:tc>
          <w:tcPr>
            <w:tcW w:w="7332" w:type="dxa"/>
            <w:gridSpan w:val="3"/>
          </w:tcPr>
          <w:p w14:paraId="6895FAFE" w14:textId="77777777" w:rsidR="006B2A56" w:rsidRPr="006B2A56" w:rsidRDefault="006B2A56" w:rsidP="006B2A56">
            <w:pPr>
              <w:spacing w:after="0" w:line="240" w:lineRule="auto"/>
            </w:pPr>
            <w:r w:rsidRPr="006B2A56">
              <w:t>All birth episodes</w:t>
            </w:r>
          </w:p>
        </w:tc>
      </w:tr>
      <w:tr w:rsidR="006B2A56" w:rsidRPr="006B2A56" w14:paraId="3D71C16D" w14:textId="77777777" w:rsidTr="00BE6A26">
        <w:tc>
          <w:tcPr>
            <w:tcW w:w="9356" w:type="dxa"/>
            <w:gridSpan w:val="4"/>
          </w:tcPr>
          <w:p w14:paraId="6D1799BC" w14:textId="77777777" w:rsidR="006B2A56" w:rsidRPr="006B2A56" w:rsidRDefault="006B2A56" w:rsidP="006B2A56">
            <w:pPr>
              <w:spacing w:after="0" w:line="240" w:lineRule="auto"/>
            </w:pPr>
          </w:p>
        </w:tc>
      </w:tr>
      <w:tr w:rsidR="006B2A56" w:rsidRPr="006B2A56" w14:paraId="3E5286AE" w14:textId="77777777" w:rsidTr="00BE6A26">
        <w:tblPrEx>
          <w:tblLook w:val="04A0" w:firstRow="1" w:lastRow="0" w:firstColumn="1" w:lastColumn="0" w:noHBand="0" w:noVBand="1"/>
        </w:tblPrEx>
        <w:tc>
          <w:tcPr>
            <w:tcW w:w="2024" w:type="dxa"/>
          </w:tcPr>
          <w:p w14:paraId="50163D73" w14:textId="77777777" w:rsidR="006B2A56" w:rsidRPr="006B2A56" w:rsidRDefault="006B2A56" w:rsidP="00300471">
            <w:pPr>
              <w:spacing w:after="0" w:line="240" w:lineRule="auto"/>
            </w:pPr>
            <w:r w:rsidRPr="006B2A56">
              <w:t>Related concepts (Section 2):</w:t>
            </w:r>
          </w:p>
        </w:tc>
        <w:tc>
          <w:tcPr>
            <w:tcW w:w="7332" w:type="dxa"/>
            <w:gridSpan w:val="3"/>
          </w:tcPr>
          <w:p w14:paraId="0040503B" w14:textId="77777777" w:rsidR="006B2A56" w:rsidRPr="006B2A56" w:rsidRDefault="006B2A56" w:rsidP="006B2A56">
            <w:pPr>
              <w:spacing w:after="0" w:line="240" w:lineRule="auto"/>
            </w:pPr>
            <w:r w:rsidRPr="006B2A56">
              <w:t>None specified</w:t>
            </w:r>
          </w:p>
        </w:tc>
      </w:tr>
      <w:tr w:rsidR="006B2A56" w:rsidRPr="006B2A56" w14:paraId="13A192BA" w14:textId="77777777" w:rsidTr="00BE6A26">
        <w:tc>
          <w:tcPr>
            <w:tcW w:w="9356" w:type="dxa"/>
            <w:gridSpan w:val="4"/>
          </w:tcPr>
          <w:p w14:paraId="7F05913B" w14:textId="77777777" w:rsidR="006B2A56" w:rsidRPr="006B2A56" w:rsidRDefault="006B2A56" w:rsidP="006B2A56">
            <w:pPr>
              <w:spacing w:after="0" w:line="240" w:lineRule="auto"/>
            </w:pPr>
          </w:p>
        </w:tc>
      </w:tr>
      <w:tr w:rsidR="006B2A56" w:rsidRPr="006B2A56" w14:paraId="389E7ACC" w14:textId="77777777" w:rsidTr="00BE6A26">
        <w:tblPrEx>
          <w:tblLook w:val="04A0" w:firstRow="1" w:lastRow="0" w:firstColumn="1" w:lastColumn="0" w:noHBand="0" w:noVBand="1"/>
        </w:tblPrEx>
        <w:tc>
          <w:tcPr>
            <w:tcW w:w="2024" w:type="dxa"/>
          </w:tcPr>
          <w:p w14:paraId="38869AA6" w14:textId="77777777" w:rsidR="006B2A56" w:rsidRPr="006B2A56" w:rsidRDefault="006B2A56" w:rsidP="00300471">
            <w:pPr>
              <w:spacing w:after="0" w:line="240" w:lineRule="auto"/>
            </w:pPr>
            <w:r w:rsidRPr="006B2A56">
              <w:t>Related data items (this section):</w:t>
            </w:r>
          </w:p>
        </w:tc>
        <w:tc>
          <w:tcPr>
            <w:tcW w:w="7332" w:type="dxa"/>
            <w:gridSpan w:val="3"/>
          </w:tcPr>
          <w:p w14:paraId="1EE7AB2C" w14:textId="77777777" w:rsidR="006B2A56" w:rsidRPr="006B2A56" w:rsidRDefault="006B2A56" w:rsidP="006B2A56">
            <w:pPr>
              <w:spacing w:after="0" w:line="240" w:lineRule="auto"/>
            </w:pPr>
            <w:r w:rsidRPr="006B2A56">
              <w:t xml:space="preserve">None specified </w:t>
            </w:r>
          </w:p>
        </w:tc>
      </w:tr>
      <w:tr w:rsidR="006B2A56" w:rsidRPr="006B2A56" w14:paraId="62CF6DAF" w14:textId="77777777" w:rsidTr="00BE6A26">
        <w:tc>
          <w:tcPr>
            <w:tcW w:w="9356" w:type="dxa"/>
            <w:gridSpan w:val="4"/>
          </w:tcPr>
          <w:p w14:paraId="32D9A659" w14:textId="77777777" w:rsidR="006B2A56" w:rsidRPr="006B2A56" w:rsidRDefault="006B2A56" w:rsidP="006B2A56">
            <w:pPr>
              <w:spacing w:after="0" w:line="240" w:lineRule="auto"/>
            </w:pPr>
          </w:p>
        </w:tc>
      </w:tr>
      <w:tr w:rsidR="006B2A56" w:rsidRPr="006B2A56" w14:paraId="177C25DB" w14:textId="77777777" w:rsidTr="00BE6A26">
        <w:tblPrEx>
          <w:tblLook w:val="04A0" w:firstRow="1" w:lastRow="0" w:firstColumn="1" w:lastColumn="0" w:noHBand="0" w:noVBand="1"/>
        </w:tblPrEx>
        <w:tc>
          <w:tcPr>
            <w:tcW w:w="2024" w:type="dxa"/>
          </w:tcPr>
          <w:p w14:paraId="4AAFCC1C" w14:textId="77777777" w:rsidR="006B2A56" w:rsidRPr="006B2A56" w:rsidRDefault="006B2A56" w:rsidP="00300471">
            <w:pPr>
              <w:spacing w:after="0" w:line="240" w:lineRule="auto"/>
            </w:pPr>
            <w:r w:rsidRPr="006B2A56">
              <w:t>Related business rules (Section 4):</w:t>
            </w:r>
          </w:p>
        </w:tc>
        <w:tc>
          <w:tcPr>
            <w:tcW w:w="7332" w:type="dxa"/>
            <w:gridSpan w:val="3"/>
          </w:tcPr>
          <w:p w14:paraId="55361979" w14:textId="77777777" w:rsidR="006B2A56" w:rsidRPr="006B2A56" w:rsidRDefault="006B2A56" w:rsidP="00EE0983">
            <w:pPr>
              <w:pStyle w:val="Body"/>
            </w:pPr>
            <w:r w:rsidRPr="006B2A56">
              <w:t>Birth plurality and Birth order valid combinations, Mandatory to report data items</w:t>
            </w:r>
          </w:p>
        </w:tc>
      </w:tr>
    </w:tbl>
    <w:p w14:paraId="10C4EF72" w14:textId="77777777" w:rsidR="006B2A56" w:rsidRPr="006B2A56" w:rsidRDefault="006B2A56" w:rsidP="006B2A56">
      <w:pPr>
        <w:spacing w:after="0" w:line="240" w:lineRule="auto"/>
        <w:rPr>
          <w:b/>
          <w:bCs/>
        </w:rPr>
      </w:pPr>
    </w:p>
    <w:p w14:paraId="6E229452" w14:textId="77777777" w:rsidR="006B2A56" w:rsidRPr="00A54CBA" w:rsidRDefault="006B2A56" w:rsidP="006B2A56">
      <w:pPr>
        <w:spacing w:after="0" w:line="240" w:lineRule="auto"/>
        <w:rPr>
          <w:b/>
          <w:bCs/>
        </w:rPr>
      </w:pPr>
      <w:r w:rsidRPr="00A54CBA">
        <w:rPr>
          <w:b/>
          <w:bCs/>
        </w:rPr>
        <w:t>Administration</w:t>
      </w:r>
    </w:p>
    <w:p w14:paraId="3FA0F890"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69FC177" w14:textId="77777777" w:rsidTr="002861B7">
        <w:tc>
          <w:tcPr>
            <w:tcW w:w="2127" w:type="dxa"/>
          </w:tcPr>
          <w:p w14:paraId="1D6C8003" w14:textId="77777777" w:rsidR="006B2A56" w:rsidRPr="006B2A56" w:rsidRDefault="006B2A56" w:rsidP="00300471">
            <w:pPr>
              <w:spacing w:after="0" w:line="240" w:lineRule="auto"/>
            </w:pPr>
            <w:r w:rsidRPr="006B2A56">
              <w:t>Principal data users</w:t>
            </w:r>
          </w:p>
        </w:tc>
        <w:tc>
          <w:tcPr>
            <w:tcW w:w="7331" w:type="dxa"/>
            <w:gridSpan w:val="3"/>
          </w:tcPr>
          <w:p w14:paraId="6677A27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0C28948" w14:textId="77777777" w:rsidTr="002861B7">
        <w:tc>
          <w:tcPr>
            <w:tcW w:w="9458" w:type="dxa"/>
            <w:gridSpan w:val="4"/>
          </w:tcPr>
          <w:p w14:paraId="09CDA1BD" w14:textId="77777777" w:rsidR="006B2A56" w:rsidRPr="006B2A56" w:rsidRDefault="006B2A56" w:rsidP="006B2A56">
            <w:pPr>
              <w:spacing w:after="0" w:line="240" w:lineRule="auto"/>
            </w:pPr>
          </w:p>
        </w:tc>
      </w:tr>
      <w:tr w:rsidR="006B2A56" w:rsidRPr="006B2A56" w14:paraId="0F487EBD" w14:textId="77777777" w:rsidTr="002861B7">
        <w:tc>
          <w:tcPr>
            <w:tcW w:w="2127" w:type="dxa"/>
          </w:tcPr>
          <w:p w14:paraId="32195CC8" w14:textId="77777777" w:rsidR="006B2A56" w:rsidRPr="006B2A56" w:rsidRDefault="006B2A56" w:rsidP="00300471">
            <w:pPr>
              <w:spacing w:after="0" w:line="240" w:lineRule="auto"/>
            </w:pPr>
            <w:r w:rsidRPr="006B2A56">
              <w:t>Definition source</w:t>
            </w:r>
          </w:p>
        </w:tc>
        <w:tc>
          <w:tcPr>
            <w:tcW w:w="2025" w:type="dxa"/>
          </w:tcPr>
          <w:p w14:paraId="12094564" w14:textId="77777777" w:rsidR="006B2A56" w:rsidRPr="006B2A56" w:rsidRDefault="006B2A56" w:rsidP="006B2A56">
            <w:pPr>
              <w:spacing w:after="0" w:line="240" w:lineRule="auto"/>
            </w:pPr>
            <w:r w:rsidRPr="006B2A56">
              <w:t>NHDD</w:t>
            </w:r>
          </w:p>
        </w:tc>
        <w:tc>
          <w:tcPr>
            <w:tcW w:w="2471" w:type="dxa"/>
          </w:tcPr>
          <w:p w14:paraId="08B7D3EA" w14:textId="77777777" w:rsidR="006B2A56" w:rsidRPr="006B2A56" w:rsidRDefault="006B2A56" w:rsidP="00300471">
            <w:pPr>
              <w:spacing w:after="0" w:line="240" w:lineRule="auto"/>
            </w:pPr>
            <w:r w:rsidRPr="006B2A56">
              <w:t>Version</w:t>
            </w:r>
          </w:p>
        </w:tc>
        <w:tc>
          <w:tcPr>
            <w:tcW w:w="2835" w:type="dxa"/>
          </w:tcPr>
          <w:p w14:paraId="0F496F88" w14:textId="77777777" w:rsidR="006B2A56" w:rsidRPr="006B2A56" w:rsidRDefault="006B2A56" w:rsidP="006B2A56">
            <w:pPr>
              <w:spacing w:after="0" w:line="240" w:lineRule="auto"/>
            </w:pPr>
            <w:r w:rsidRPr="006B2A56">
              <w:t>1. January 1982</w:t>
            </w:r>
          </w:p>
        </w:tc>
      </w:tr>
      <w:tr w:rsidR="006B2A56" w:rsidRPr="006B2A56" w14:paraId="17E21FF9" w14:textId="77777777" w:rsidTr="002861B7">
        <w:tc>
          <w:tcPr>
            <w:tcW w:w="9458" w:type="dxa"/>
            <w:gridSpan w:val="4"/>
          </w:tcPr>
          <w:p w14:paraId="6B32D354" w14:textId="77777777" w:rsidR="006B2A56" w:rsidRPr="006B2A56" w:rsidRDefault="006B2A56" w:rsidP="006B2A56">
            <w:pPr>
              <w:spacing w:after="0" w:line="240" w:lineRule="auto"/>
            </w:pPr>
          </w:p>
        </w:tc>
      </w:tr>
      <w:tr w:rsidR="006B2A56" w:rsidRPr="006B2A56" w14:paraId="10DE253C" w14:textId="77777777" w:rsidTr="002861B7">
        <w:tc>
          <w:tcPr>
            <w:tcW w:w="2127" w:type="dxa"/>
          </w:tcPr>
          <w:p w14:paraId="58F16102" w14:textId="77777777" w:rsidR="006B2A56" w:rsidRPr="006B2A56" w:rsidRDefault="006B2A56" w:rsidP="00300471">
            <w:pPr>
              <w:spacing w:after="0" w:line="240" w:lineRule="auto"/>
            </w:pPr>
            <w:r w:rsidRPr="006B2A56">
              <w:t>Codeset source</w:t>
            </w:r>
          </w:p>
        </w:tc>
        <w:tc>
          <w:tcPr>
            <w:tcW w:w="2025" w:type="dxa"/>
          </w:tcPr>
          <w:p w14:paraId="3F23637E" w14:textId="77777777" w:rsidR="006B2A56" w:rsidRPr="006B2A56" w:rsidRDefault="006B2A56" w:rsidP="006B2A56">
            <w:pPr>
              <w:spacing w:after="0" w:line="240" w:lineRule="auto"/>
            </w:pPr>
            <w:r w:rsidRPr="006B2A56">
              <w:t>NHDD</w:t>
            </w:r>
          </w:p>
        </w:tc>
        <w:tc>
          <w:tcPr>
            <w:tcW w:w="2471" w:type="dxa"/>
          </w:tcPr>
          <w:p w14:paraId="4BACA37A" w14:textId="77777777" w:rsidR="006B2A56" w:rsidRPr="006B2A56" w:rsidRDefault="006B2A56" w:rsidP="00300471">
            <w:pPr>
              <w:spacing w:after="0" w:line="240" w:lineRule="auto"/>
            </w:pPr>
            <w:r w:rsidRPr="006B2A56">
              <w:t>Collection start date</w:t>
            </w:r>
          </w:p>
        </w:tc>
        <w:tc>
          <w:tcPr>
            <w:tcW w:w="2835" w:type="dxa"/>
          </w:tcPr>
          <w:p w14:paraId="39085CD5" w14:textId="77777777" w:rsidR="006B2A56" w:rsidRPr="006B2A56" w:rsidRDefault="006B2A56" w:rsidP="006B2A56">
            <w:pPr>
              <w:spacing w:after="0" w:line="240" w:lineRule="auto"/>
            </w:pPr>
            <w:r w:rsidRPr="006B2A56">
              <w:t>1982</w:t>
            </w:r>
          </w:p>
        </w:tc>
      </w:tr>
    </w:tbl>
    <w:p w14:paraId="354717B5" w14:textId="77777777" w:rsidR="006B2A56" w:rsidRPr="006B2A56" w:rsidRDefault="006B2A56" w:rsidP="006B2A56">
      <w:pPr>
        <w:spacing w:after="0" w:line="240" w:lineRule="auto"/>
      </w:pPr>
    </w:p>
    <w:p w14:paraId="03655B57" w14:textId="77777777" w:rsidR="006B2A56" w:rsidRPr="006B2A56" w:rsidRDefault="006B2A56" w:rsidP="006B2A56">
      <w:pPr>
        <w:spacing w:after="0" w:line="240" w:lineRule="auto"/>
      </w:pPr>
      <w:r w:rsidRPr="006B2A56">
        <w:br w:type="page"/>
      </w:r>
    </w:p>
    <w:p w14:paraId="626DD140" w14:textId="77777777" w:rsidR="006B2A56" w:rsidRPr="006B2A56" w:rsidRDefault="006B2A56" w:rsidP="00ED6580">
      <w:pPr>
        <w:pStyle w:val="Heading1"/>
      </w:pPr>
      <w:bookmarkStart w:id="66" w:name="_Toc350263770"/>
      <w:bookmarkStart w:id="67" w:name="_Toc350426136"/>
      <w:bookmarkStart w:id="68" w:name="_Toc499798923"/>
      <w:bookmarkStart w:id="69" w:name="_Toc31278194"/>
      <w:bookmarkStart w:id="70" w:name="_Toc233835885"/>
      <w:r w:rsidRPr="006B2A56">
        <w:lastRenderedPageBreak/>
        <w:t>Birth plurality</w:t>
      </w:r>
      <w:bookmarkEnd w:id="66"/>
      <w:bookmarkEnd w:id="67"/>
      <w:bookmarkEnd w:id="68"/>
      <w:bookmarkEnd w:id="69"/>
      <w:bookmarkEnd w:id="70"/>
    </w:p>
    <w:p w14:paraId="2A016A61" w14:textId="77777777" w:rsidR="006B2A56" w:rsidRPr="00A54CBA" w:rsidRDefault="006B2A56" w:rsidP="006B2A56">
      <w:pPr>
        <w:spacing w:after="0" w:line="240" w:lineRule="auto"/>
        <w:rPr>
          <w:b/>
          <w:bCs/>
        </w:rPr>
      </w:pPr>
      <w:r w:rsidRPr="00A54CBA">
        <w:rPr>
          <w:b/>
          <w:bCs/>
        </w:rPr>
        <w:t>Specification</w:t>
      </w:r>
    </w:p>
    <w:p w14:paraId="135AD4D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DB758FE" w14:textId="77777777" w:rsidTr="00BE6A26">
        <w:tc>
          <w:tcPr>
            <w:tcW w:w="2024" w:type="dxa"/>
          </w:tcPr>
          <w:p w14:paraId="1EA33E01" w14:textId="77777777" w:rsidR="006B2A56" w:rsidRPr="006B2A56" w:rsidRDefault="006B2A56" w:rsidP="00300471">
            <w:pPr>
              <w:spacing w:after="0" w:line="240" w:lineRule="auto"/>
            </w:pPr>
            <w:r w:rsidRPr="006B2A56">
              <w:t>Definition</w:t>
            </w:r>
          </w:p>
        </w:tc>
        <w:tc>
          <w:tcPr>
            <w:tcW w:w="7190" w:type="dxa"/>
            <w:gridSpan w:val="3"/>
          </w:tcPr>
          <w:p w14:paraId="778E6B4D" w14:textId="77777777" w:rsidR="006B2A56" w:rsidRPr="006B2A56" w:rsidRDefault="006B2A56" w:rsidP="006B2A56">
            <w:pPr>
              <w:spacing w:after="0" w:line="240" w:lineRule="auto"/>
            </w:pPr>
            <w:r w:rsidRPr="006B2A56">
              <w:t>The total number of babies resulting from a single pregnancy</w:t>
            </w:r>
          </w:p>
        </w:tc>
      </w:tr>
      <w:tr w:rsidR="006B2A56" w:rsidRPr="006B2A56" w14:paraId="71A8E1B1" w14:textId="77777777" w:rsidTr="00BE6A26">
        <w:tc>
          <w:tcPr>
            <w:tcW w:w="9214" w:type="dxa"/>
            <w:gridSpan w:val="4"/>
          </w:tcPr>
          <w:p w14:paraId="6DDDD107" w14:textId="77777777" w:rsidR="006B2A56" w:rsidRPr="006B2A56" w:rsidRDefault="006B2A56" w:rsidP="006B2A56">
            <w:pPr>
              <w:spacing w:after="0" w:line="240" w:lineRule="auto"/>
            </w:pPr>
          </w:p>
        </w:tc>
      </w:tr>
      <w:tr w:rsidR="006B2A56" w:rsidRPr="006B2A56" w14:paraId="239FF2B2" w14:textId="77777777" w:rsidTr="00BE6A26">
        <w:tc>
          <w:tcPr>
            <w:tcW w:w="2024" w:type="dxa"/>
          </w:tcPr>
          <w:p w14:paraId="76E72FB8" w14:textId="77777777" w:rsidR="006B2A56" w:rsidRPr="006B2A56" w:rsidRDefault="006B2A56" w:rsidP="00300471">
            <w:pPr>
              <w:spacing w:after="0" w:line="240" w:lineRule="auto"/>
            </w:pPr>
            <w:r w:rsidRPr="006B2A56">
              <w:t>Representation class</w:t>
            </w:r>
          </w:p>
        </w:tc>
        <w:tc>
          <w:tcPr>
            <w:tcW w:w="2025" w:type="dxa"/>
          </w:tcPr>
          <w:p w14:paraId="1E1E9FC1" w14:textId="77777777" w:rsidR="006B2A56" w:rsidRPr="006B2A56" w:rsidRDefault="006B2A56" w:rsidP="006B2A56">
            <w:pPr>
              <w:spacing w:after="0" w:line="240" w:lineRule="auto"/>
            </w:pPr>
            <w:r w:rsidRPr="006B2A56">
              <w:t>Code</w:t>
            </w:r>
          </w:p>
        </w:tc>
        <w:tc>
          <w:tcPr>
            <w:tcW w:w="2025" w:type="dxa"/>
          </w:tcPr>
          <w:p w14:paraId="17E376F9" w14:textId="77777777" w:rsidR="006B2A56" w:rsidRPr="006B2A56" w:rsidRDefault="006B2A56" w:rsidP="006B2A56">
            <w:pPr>
              <w:spacing w:after="0" w:line="240" w:lineRule="auto"/>
            </w:pPr>
            <w:r w:rsidRPr="006B2A56">
              <w:t>Data type</w:t>
            </w:r>
          </w:p>
        </w:tc>
        <w:tc>
          <w:tcPr>
            <w:tcW w:w="3140" w:type="dxa"/>
          </w:tcPr>
          <w:p w14:paraId="0C57E95B" w14:textId="77777777" w:rsidR="006B2A56" w:rsidRPr="006B2A56" w:rsidRDefault="006B2A56" w:rsidP="006B2A56">
            <w:pPr>
              <w:spacing w:after="0" w:line="240" w:lineRule="auto"/>
            </w:pPr>
            <w:r w:rsidRPr="006B2A56">
              <w:t>Number</w:t>
            </w:r>
          </w:p>
        </w:tc>
      </w:tr>
      <w:tr w:rsidR="006B2A56" w:rsidRPr="006B2A56" w14:paraId="6EE76157" w14:textId="77777777" w:rsidTr="00BE6A26">
        <w:tc>
          <w:tcPr>
            <w:tcW w:w="9214" w:type="dxa"/>
            <w:gridSpan w:val="4"/>
          </w:tcPr>
          <w:p w14:paraId="4A2E57B4" w14:textId="77777777" w:rsidR="006B2A56" w:rsidRPr="006B2A56" w:rsidRDefault="006B2A56" w:rsidP="006B2A56">
            <w:pPr>
              <w:spacing w:after="0" w:line="240" w:lineRule="auto"/>
            </w:pPr>
          </w:p>
        </w:tc>
      </w:tr>
      <w:tr w:rsidR="006B2A56" w:rsidRPr="006B2A56" w14:paraId="478E0220" w14:textId="77777777" w:rsidTr="00BE6A26">
        <w:tc>
          <w:tcPr>
            <w:tcW w:w="2024" w:type="dxa"/>
          </w:tcPr>
          <w:p w14:paraId="3D8E355A" w14:textId="77777777" w:rsidR="006B2A56" w:rsidRPr="006B2A56" w:rsidRDefault="006B2A56" w:rsidP="00300471">
            <w:pPr>
              <w:spacing w:after="0" w:line="240" w:lineRule="auto"/>
            </w:pPr>
            <w:r w:rsidRPr="006B2A56">
              <w:t>Format</w:t>
            </w:r>
          </w:p>
        </w:tc>
        <w:tc>
          <w:tcPr>
            <w:tcW w:w="2025" w:type="dxa"/>
          </w:tcPr>
          <w:p w14:paraId="13A18328" w14:textId="77777777" w:rsidR="006B2A56" w:rsidRPr="006B2A56" w:rsidRDefault="006B2A56" w:rsidP="006B2A56">
            <w:pPr>
              <w:spacing w:after="0" w:line="240" w:lineRule="auto"/>
            </w:pPr>
            <w:r w:rsidRPr="006B2A56">
              <w:t>N</w:t>
            </w:r>
          </w:p>
        </w:tc>
        <w:tc>
          <w:tcPr>
            <w:tcW w:w="2025" w:type="dxa"/>
          </w:tcPr>
          <w:p w14:paraId="3631579E" w14:textId="77777777" w:rsidR="006B2A56" w:rsidRPr="006B2A56" w:rsidRDefault="006B2A56" w:rsidP="00300471">
            <w:pPr>
              <w:spacing w:after="0" w:line="240" w:lineRule="auto"/>
              <w:rPr>
                <w:i/>
              </w:rPr>
            </w:pPr>
            <w:r w:rsidRPr="006B2A56">
              <w:t>Field size</w:t>
            </w:r>
          </w:p>
        </w:tc>
        <w:tc>
          <w:tcPr>
            <w:tcW w:w="3140" w:type="dxa"/>
          </w:tcPr>
          <w:p w14:paraId="1DFB2A2F" w14:textId="77777777" w:rsidR="006B2A56" w:rsidRPr="006B2A56" w:rsidRDefault="006B2A56" w:rsidP="006B2A56">
            <w:pPr>
              <w:spacing w:after="0" w:line="240" w:lineRule="auto"/>
            </w:pPr>
            <w:r w:rsidRPr="006B2A56">
              <w:t>1</w:t>
            </w:r>
          </w:p>
        </w:tc>
      </w:tr>
      <w:tr w:rsidR="006B2A56" w:rsidRPr="006B2A56" w14:paraId="10B4C44A" w14:textId="77777777" w:rsidTr="00BE6A26">
        <w:tc>
          <w:tcPr>
            <w:tcW w:w="9214" w:type="dxa"/>
            <w:gridSpan w:val="4"/>
          </w:tcPr>
          <w:p w14:paraId="2DF4502E" w14:textId="77777777" w:rsidR="006B2A56" w:rsidRPr="006B2A56" w:rsidRDefault="006B2A56" w:rsidP="006B2A56">
            <w:pPr>
              <w:spacing w:after="0" w:line="240" w:lineRule="auto"/>
            </w:pPr>
          </w:p>
        </w:tc>
      </w:tr>
      <w:tr w:rsidR="006B2A56" w:rsidRPr="006B2A56" w14:paraId="11FD63A9" w14:textId="77777777" w:rsidTr="00BE6A26">
        <w:tc>
          <w:tcPr>
            <w:tcW w:w="2024" w:type="dxa"/>
          </w:tcPr>
          <w:p w14:paraId="01DAFA9E" w14:textId="77777777" w:rsidR="006B2A56" w:rsidRPr="006B2A56" w:rsidRDefault="006B2A56" w:rsidP="00300471">
            <w:pPr>
              <w:spacing w:after="0" w:line="240" w:lineRule="auto"/>
            </w:pPr>
            <w:r w:rsidRPr="006B2A56">
              <w:t>Location</w:t>
            </w:r>
          </w:p>
        </w:tc>
        <w:tc>
          <w:tcPr>
            <w:tcW w:w="2025" w:type="dxa"/>
          </w:tcPr>
          <w:p w14:paraId="48CD278F" w14:textId="77777777" w:rsidR="006B2A56" w:rsidRPr="006B2A56" w:rsidRDefault="006B2A56" w:rsidP="006B2A56">
            <w:pPr>
              <w:spacing w:after="0" w:line="240" w:lineRule="auto"/>
            </w:pPr>
            <w:r w:rsidRPr="006B2A56">
              <w:t>Episode record</w:t>
            </w:r>
          </w:p>
        </w:tc>
        <w:tc>
          <w:tcPr>
            <w:tcW w:w="2025" w:type="dxa"/>
          </w:tcPr>
          <w:p w14:paraId="01738095" w14:textId="77777777" w:rsidR="006B2A56" w:rsidRPr="006B2A56" w:rsidRDefault="006B2A56" w:rsidP="00300471">
            <w:pPr>
              <w:spacing w:after="0" w:line="240" w:lineRule="auto"/>
            </w:pPr>
            <w:r w:rsidRPr="006B2A56">
              <w:t>Position</w:t>
            </w:r>
          </w:p>
        </w:tc>
        <w:tc>
          <w:tcPr>
            <w:tcW w:w="3140" w:type="dxa"/>
          </w:tcPr>
          <w:p w14:paraId="47188043" w14:textId="77777777" w:rsidR="006B2A56" w:rsidRPr="006B2A56" w:rsidRDefault="006B2A56" w:rsidP="006B2A56">
            <w:pPr>
              <w:spacing w:after="0" w:line="240" w:lineRule="auto"/>
            </w:pPr>
            <w:r w:rsidRPr="006B2A56">
              <w:t>98</w:t>
            </w:r>
          </w:p>
        </w:tc>
      </w:tr>
      <w:tr w:rsidR="006B2A56" w:rsidRPr="006B2A56" w14:paraId="2ADB11F9" w14:textId="77777777" w:rsidTr="00BE6A26">
        <w:tc>
          <w:tcPr>
            <w:tcW w:w="9214" w:type="dxa"/>
            <w:gridSpan w:val="4"/>
          </w:tcPr>
          <w:p w14:paraId="40E4F6C1" w14:textId="77777777" w:rsidR="006B2A56" w:rsidRPr="006B2A56" w:rsidRDefault="006B2A56" w:rsidP="006B2A56">
            <w:pPr>
              <w:spacing w:after="0" w:line="240" w:lineRule="auto"/>
            </w:pPr>
          </w:p>
        </w:tc>
      </w:tr>
      <w:tr w:rsidR="006B2A56" w:rsidRPr="006B2A56" w14:paraId="71265CB5" w14:textId="77777777" w:rsidTr="00BE6A26">
        <w:tc>
          <w:tcPr>
            <w:tcW w:w="2024" w:type="dxa"/>
          </w:tcPr>
          <w:p w14:paraId="314D385A" w14:textId="77777777" w:rsidR="006B2A56" w:rsidRPr="006B2A56" w:rsidRDefault="006B2A56" w:rsidP="00300471">
            <w:pPr>
              <w:spacing w:after="0" w:line="240" w:lineRule="auto"/>
            </w:pPr>
            <w:r w:rsidRPr="006B2A56">
              <w:t>Permissible values</w:t>
            </w:r>
          </w:p>
        </w:tc>
        <w:tc>
          <w:tcPr>
            <w:tcW w:w="7190" w:type="dxa"/>
            <w:gridSpan w:val="3"/>
          </w:tcPr>
          <w:p w14:paraId="7A77A5B1" w14:textId="77777777" w:rsidR="006B2A56" w:rsidRPr="006B2A56" w:rsidRDefault="006B2A56" w:rsidP="006B2A56">
            <w:pPr>
              <w:spacing w:after="0" w:line="240" w:lineRule="auto"/>
              <w:rPr>
                <w:b/>
              </w:rPr>
            </w:pPr>
            <w:r w:rsidRPr="006B2A56">
              <w:rPr>
                <w:b/>
              </w:rPr>
              <w:t>Code</w:t>
            </w:r>
            <w:r w:rsidRPr="006B2A56">
              <w:rPr>
                <w:b/>
              </w:rPr>
              <w:tab/>
              <w:t>Descriptor</w:t>
            </w:r>
          </w:p>
          <w:p w14:paraId="5B1C5EB3" w14:textId="77777777" w:rsidR="006B2A56" w:rsidRPr="006B2A56" w:rsidRDefault="006B2A56" w:rsidP="003700E9">
            <w:pPr>
              <w:spacing w:after="40" w:line="240" w:lineRule="auto"/>
            </w:pPr>
            <w:r w:rsidRPr="006B2A56">
              <w:t>1</w:t>
            </w:r>
            <w:r w:rsidRPr="006B2A56">
              <w:tab/>
              <w:t>Singleton</w:t>
            </w:r>
          </w:p>
          <w:p w14:paraId="6A69EC57" w14:textId="77777777" w:rsidR="006B2A56" w:rsidRPr="006B2A56" w:rsidRDefault="006B2A56" w:rsidP="003700E9">
            <w:pPr>
              <w:spacing w:after="40" w:line="240" w:lineRule="auto"/>
            </w:pPr>
            <w:r w:rsidRPr="006B2A56">
              <w:t>2</w:t>
            </w:r>
            <w:r w:rsidRPr="006B2A56">
              <w:tab/>
              <w:t>Twins</w:t>
            </w:r>
          </w:p>
          <w:p w14:paraId="7C9CB459" w14:textId="77777777" w:rsidR="006B2A56" w:rsidRPr="006B2A56" w:rsidRDefault="006B2A56" w:rsidP="003700E9">
            <w:pPr>
              <w:spacing w:after="40" w:line="240" w:lineRule="auto"/>
            </w:pPr>
            <w:r w:rsidRPr="006B2A56">
              <w:t>3</w:t>
            </w:r>
            <w:r w:rsidRPr="006B2A56">
              <w:tab/>
              <w:t>Triplets</w:t>
            </w:r>
          </w:p>
          <w:p w14:paraId="22BFA602" w14:textId="77777777" w:rsidR="006B2A56" w:rsidRPr="006B2A56" w:rsidRDefault="006B2A56" w:rsidP="003700E9">
            <w:pPr>
              <w:spacing w:after="40" w:line="240" w:lineRule="auto"/>
            </w:pPr>
            <w:r w:rsidRPr="006B2A56">
              <w:t>4</w:t>
            </w:r>
            <w:r w:rsidRPr="006B2A56">
              <w:tab/>
              <w:t>Quadruplets</w:t>
            </w:r>
          </w:p>
          <w:p w14:paraId="2D504EF4" w14:textId="77777777" w:rsidR="006B2A56" w:rsidRPr="006B2A56" w:rsidRDefault="006B2A56" w:rsidP="003700E9">
            <w:pPr>
              <w:spacing w:after="40" w:line="240" w:lineRule="auto"/>
            </w:pPr>
            <w:r w:rsidRPr="006B2A56">
              <w:t>5</w:t>
            </w:r>
            <w:r w:rsidRPr="006B2A56">
              <w:tab/>
              <w:t>Quintuplets</w:t>
            </w:r>
          </w:p>
          <w:p w14:paraId="7CF1B144" w14:textId="77777777" w:rsidR="006B2A56" w:rsidRPr="006B2A56" w:rsidRDefault="006B2A56" w:rsidP="003700E9">
            <w:pPr>
              <w:spacing w:after="40" w:line="240" w:lineRule="auto"/>
            </w:pPr>
            <w:r w:rsidRPr="006B2A56">
              <w:t>6</w:t>
            </w:r>
            <w:r w:rsidRPr="006B2A56">
              <w:tab/>
              <w:t>Sextuplets</w:t>
            </w:r>
          </w:p>
          <w:p w14:paraId="5F2A7A9B" w14:textId="77777777" w:rsidR="006B2A56" w:rsidRPr="006B2A56" w:rsidRDefault="006B2A56" w:rsidP="003700E9">
            <w:pPr>
              <w:spacing w:after="40" w:line="240" w:lineRule="auto"/>
            </w:pPr>
            <w:r w:rsidRPr="006B2A56">
              <w:t>8</w:t>
            </w:r>
            <w:r w:rsidRPr="006B2A56">
              <w:tab/>
              <w:t>Other</w:t>
            </w:r>
          </w:p>
          <w:p w14:paraId="7BAE84B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B5A7CE3" w14:textId="77777777" w:rsidTr="00BE6A26">
        <w:tc>
          <w:tcPr>
            <w:tcW w:w="9214" w:type="dxa"/>
            <w:gridSpan w:val="4"/>
          </w:tcPr>
          <w:p w14:paraId="67BF9240" w14:textId="77777777" w:rsidR="006B2A56" w:rsidRPr="006B2A56" w:rsidRDefault="006B2A56" w:rsidP="006B2A56">
            <w:pPr>
              <w:spacing w:after="0" w:line="240" w:lineRule="auto"/>
            </w:pPr>
          </w:p>
        </w:tc>
      </w:tr>
      <w:tr w:rsidR="006B2A56" w:rsidRPr="006B2A56" w14:paraId="0CBD130E" w14:textId="77777777" w:rsidTr="00BE6A26">
        <w:tblPrEx>
          <w:tblLook w:val="04A0" w:firstRow="1" w:lastRow="0" w:firstColumn="1" w:lastColumn="0" w:noHBand="0" w:noVBand="1"/>
        </w:tblPrEx>
        <w:tc>
          <w:tcPr>
            <w:tcW w:w="2024" w:type="dxa"/>
          </w:tcPr>
          <w:p w14:paraId="1975EFED" w14:textId="77777777" w:rsidR="006B2A56" w:rsidRPr="006B2A56" w:rsidRDefault="006B2A56" w:rsidP="00300471">
            <w:pPr>
              <w:spacing w:after="0" w:line="240" w:lineRule="auto"/>
            </w:pPr>
            <w:r w:rsidRPr="006B2A56">
              <w:t>Reporting guide</w:t>
            </w:r>
          </w:p>
        </w:tc>
        <w:tc>
          <w:tcPr>
            <w:tcW w:w="7190" w:type="dxa"/>
            <w:gridSpan w:val="3"/>
          </w:tcPr>
          <w:p w14:paraId="5C821A4F" w14:textId="77777777" w:rsidR="006B2A56" w:rsidRPr="006B2A56" w:rsidRDefault="006B2A56" w:rsidP="00EE0983">
            <w:pPr>
              <w:pStyle w:val="Body"/>
            </w:pPr>
            <w:r w:rsidRPr="006B2A56">
              <w:t xml:space="preserve">Plurality at birth is determined by the total number of live births and stillbirths that result from the pregnancy. </w:t>
            </w:r>
          </w:p>
          <w:p w14:paraId="69F1CE8F" w14:textId="77777777" w:rsidR="006B2A56" w:rsidRDefault="006B2A56" w:rsidP="00EE0983">
            <w:pPr>
              <w:pStyle w:val="Body"/>
            </w:pPr>
            <w:r w:rsidRPr="006B2A56">
              <w:t>Stillbirths, including those where the fetus is likely to have died before 20 weeks gestation, should be included in the count of plurality. To be included they should be recognisable as a fetus and have been expelled or extracted with other products of conception when pregnancy ended at 20 or more weeks gestation.</w:t>
            </w:r>
          </w:p>
          <w:p w14:paraId="322D3E55" w14:textId="0ACCD6A1" w:rsidR="00BA54CC" w:rsidRPr="006B2A56" w:rsidRDefault="00BA54CC" w:rsidP="00EE0983">
            <w:pPr>
              <w:pStyle w:val="Body"/>
            </w:pPr>
            <w:r w:rsidRPr="00BA54CC">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tc>
      </w:tr>
      <w:tr w:rsidR="006B2A56" w:rsidRPr="006B2A56" w14:paraId="68509572" w14:textId="77777777" w:rsidTr="00BE6A26">
        <w:tc>
          <w:tcPr>
            <w:tcW w:w="9214" w:type="dxa"/>
            <w:gridSpan w:val="4"/>
          </w:tcPr>
          <w:p w14:paraId="4C90C133" w14:textId="77777777" w:rsidR="006B2A56" w:rsidRPr="006B2A56" w:rsidRDefault="006B2A56" w:rsidP="006B2A56">
            <w:pPr>
              <w:spacing w:after="0" w:line="240" w:lineRule="auto"/>
            </w:pPr>
          </w:p>
        </w:tc>
      </w:tr>
      <w:tr w:rsidR="006B2A56" w:rsidRPr="006B2A56" w14:paraId="4B0EF491" w14:textId="77777777" w:rsidTr="00BE6A26">
        <w:tc>
          <w:tcPr>
            <w:tcW w:w="2024" w:type="dxa"/>
          </w:tcPr>
          <w:p w14:paraId="76822109" w14:textId="77777777" w:rsidR="006B2A56" w:rsidRPr="006B2A56" w:rsidRDefault="006B2A56" w:rsidP="00300471">
            <w:pPr>
              <w:spacing w:after="0" w:line="240" w:lineRule="auto"/>
            </w:pPr>
            <w:r w:rsidRPr="006B2A56">
              <w:t>Reported by</w:t>
            </w:r>
          </w:p>
        </w:tc>
        <w:tc>
          <w:tcPr>
            <w:tcW w:w="7190" w:type="dxa"/>
            <w:gridSpan w:val="3"/>
          </w:tcPr>
          <w:p w14:paraId="793A4250" w14:textId="77777777" w:rsidR="006B2A56" w:rsidRPr="006B2A56" w:rsidRDefault="006B2A56" w:rsidP="00EE0983">
            <w:pPr>
              <w:pStyle w:val="Body"/>
            </w:pPr>
            <w:r w:rsidRPr="006B2A56">
              <w:t>All Victorian hospitals where a birth has occurred and homebirth practitioners</w:t>
            </w:r>
          </w:p>
        </w:tc>
      </w:tr>
      <w:tr w:rsidR="006B2A56" w:rsidRPr="006B2A56" w14:paraId="1EF9E113" w14:textId="77777777" w:rsidTr="00BE6A26">
        <w:tc>
          <w:tcPr>
            <w:tcW w:w="9214" w:type="dxa"/>
            <w:gridSpan w:val="4"/>
          </w:tcPr>
          <w:p w14:paraId="17C9421C" w14:textId="77777777" w:rsidR="006B2A56" w:rsidRPr="006B2A56" w:rsidRDefault="006B2A56" w:rsidP="006B2A56">
            <w:pPr>
              <w:spacing w:after="0" w:line="240" w:lineRule="auto"/>
            </w:pPr>
          </w:p>
        </w:tc>
      </w:tr>
      <w:tr w:rsidR="006B2A56" w:rsidRPr="006B2A56" w14:paraId="04443DB3" w14:textId="77777777" w:rsidTr="00BE6A26">
        <w:tc>
          <w:tcPr>
            <w:tcW w:w="2024" w:type="dxa"/>
          </w:tcPr>
          <w:p w14:paraId="733C5284" w14:textId="77777777" w:rsidR="006B2A56" w:rsidRPr="006B2A56" w:rsidRDefault="006B2A56" w:rsidP="00300471">
            <w:pPr>
              <w:spacing w:after="0" w:line="240" w:lineRule="auto"/>
            </w:pPr>
            <w:r w:rsidRPr="006B2A56">
              <w:t>Reported for</w:t>
            </w:r>
          </w:p>
        </w:tc>
        <w:tc>
          <w:tcPr>
            <w:tcW w:w="7190" w:type="dxa"/>
            <w:gridSpan w:val="3"/>
          </w:tcPr>
          <w:p w14:paraId="6C369021" w14:textId="77777777" w:rsidR="006B2A56" w:rsidRPr="006B2A56" w:rsidRDefault="006B2A56" w:rsidP="006B2A56">
            <w:pPr>
              <w:spacing w:after="0" w:line="240" w:lineRule="auto"/>
            </w:pPr>
            <w:r w:rsidRPr="006B2A56">
              <w:t>All birth episodes</w:t>
            </w:r>
          </w:p>
        </w:tc>
      </w:tr>
      <w:tr w:rsidR="006B2A56" w:rsidRPr="006B2A56" w14:paraId="135BC0C8" w14:textId="77777777" w:rsidTr="00BE6A26">
        <w:tc>
          <w:tcPr>
            <w:tcW w:w="9214" w:type="dxa"/>
            <w:gridSpan w:val="4"/>
          </w:tcPr>
          <w:p w14:paraId="48FFAB4F" w14:textId="77777777" w:rsidR="006B2A56" w:rsidRPr="006B2A56" w:rsidRDefault="006B2A56" w:rsidP="006B2A56">
            <w:pPr>
              <w:spacing w:after="0" w:line="240" w:lineRule="auto"/>
            </w:pPr>
          </w:p>
        </w:tc>
      </w:tr>
      <w:tr w:rsidR="006B2A56" w:rsidRPr="006B2A56" w14:paraId="6E206159" w14:textId="77777777" w:rsidTr="00BE6A26">
        <w:tblPrEx>
          <w:tblLook w:val="04A0" w:firstRow="1" w:lastRow="0" w:firstColumn="1" w:lastColumn="0" w:noHBand="0" w:noVBand="1"/>
        </w:tblPrEx>
        <w:tc>
          <w:tcPr>
            <w:tcW w:w="2024" w:type="dxa"/>
          </w:tcPr>
          <w:p w14:paraId="41FF6C48" w14:textId="77777777" w:rsidR="006B2A56" w:rsidRPr="006B2A56" w:rsidRDefault="006B2A56" w:rsidP="00300471">
            <w:pPr>
              <w:spacing w:after="0" w:line="240" w:lineRule="auto"/>
            </w:pPr>
            <w:r w:rsidRPr="006B2A56">
              <w:t>Related concepts (Section 2):</w:t>
            </w:r>
          </w:p>
        </w:tc>
        <w:tc>
          <w:tcPr>
            <w:tcW w:w="7190" w:type="dxa"/>
            <w:gridSpan w:val="3"/>
          </w:tcPr>
          <w:p w14:paraId="7EE9E5C3" w14:textId="59455340" w:rsidR="006B2A56" w:rsidRPr="006B2A56" w:rsidRDefault="00C21C56" w:rsidP="006B2A56">
            <w:pPr>
              <w:spacing w:after="0" w:line="240" w:lineRule="auto"/>
            </w:pPr>
            <w:r>
              <w:t>Stillbirth (fetal death)</w:t>
            </w:r>
          </w:p>
        </w:tc>
      </w:tr>
      <w:tr w:rsidR="006B2A56" w:rsidRPr="006B2A56" w14:paraId="18E1D324" w14:textId="77777777" w:rsidTr="00BE6A26">
        <w:tc>
          <w:tcPr>
            <w:tcW w:w="9214" w:type="dxa"/>
            <w:gridSpan w:val="4"/>
          </w:tcPr>
          <w:p w14:paraId="6B4388BE" w14:textId="77777777" w:rsidR="006B2A56" w:rsidRPr="006B2A56" w:rsidRDefault="006B2A56" w:rsidP="006B2A56">
            <w:pPr>
              <w:spacing w:after="0" w:line="240" w:lineRule="auto"/>
            </w:pPr>
          </w:p>
        </w:tc>
      </w:tr>
      <w:tr w:rsidR="006B2A56" w:rsidRPr="006B2A56" w14:paraId="27957581" w14:textId="77777777" w:rsidTr="00BE6A26">
        <w:tblPrEx>
          <w:tblLook w:val="04A0" w:firstRow="1" w:lastRow="0" w:firstColumn="1" w:lastColumn="0" w:noHBand="0" w:noVBand="1"/>
        </w:tblPrEx>
        <w:tc>
          <w:tcPr>
            <w:tcW w:w="2024" w:type="dxa"/>
          </w:tcPr>
          <w:p w14:paraId="2A6DD822" w14:textId="77777777" w:rsidR="006B2A56" w:rsidRPr="006B2A56" w:rsidRDefault="006B2A56" w:rsidP="00300471">
            <w:pPr>
              <w:spacing w:after="0" w:line="240" w:lineRule="auto"/>
            </w:pPr>
            <w:r w:rsidRPr="006B2A56">
              <w:t>Related data items (this section):</w:t>
            </w:r>
          </w:p>
        </w:tc>
        <w:tc>
          <w:tcPr>
            <w:tcW w:w="7190" w:type="dxa"/>
            <w:gridSpan w:val="3"/>
          </w:tcPr>
          <w:p w14:paraId="530951D7" w14:textId="77777777" w:rsidR="006B2A56" w:rsidRPr="006B2A56" w:rsidRDefault="006B2A56" w:rsidP="006B2A56">
            <w:pPr>
              <w:spacing w:after="0" w:line="240" w:lineRule="auto"/>
            </w:pPr>
            <w:r w:rsidRPr="006B2A56">
              <w:t>Birth order</w:t>
            </w:r>
          </w:p>
        </w:tc>
      </w:tr>
      <w:tr w:rsidR="006B2A56" w:rsidRPr="006B2A56" w14:paraId="72D3C4A8" w14:textId="77777777" w:rsidTr="00BE6A26">
        <w:tc>
          <w:tcPr>
            <w:tcW w:w="9214" w:type="dxa"/>
            <w:gridSpan w:val="4"/>
          </w:tcPr>
          <w:p w14:paraId="2BC9ABE2" w14:textId="77777777" w:rsidR="006B2A56" w:rsidRPr="006B2A56" w:rsidRDefault="006B2A56" w:rsidP="006B2A56">
            <w:pPr>
              <w:spacing w:after="0" w:line="240" w:lineRule="auto"/>
            </w:pPr>
          </w:p>
        </w:tc>
      </w:tr>
      <w:tr w:rsidR="006B2A56" w:rsidRPr="006B2A56" w14:paraId="64290492" w14:textId="77777777" w:rsidTr="00BE6A26">
        <w:tblPrEx>
          <w:tblLook w:val="04A0" w:firstRow="1" w:lastRow="0" w:firstColumn="1" w:lastColumn="0" w:noHBand="0" w:noVBand="1"/>
        </w:tblPrEx>
        <w:tc>
          <w:tcPr>
            <w:tcW w:w="2024" w:type="dxa"/>
          </w:tcPr>
          <w:p w14:paraId="412C4CC7" w14:textId="77777777" w:rsidR="006B2A56" w:rsidRPr="006B2A56" w:rsidRDefault="006B2A56" w:rsidP="00300471">
            <w:pPr>
              <w:spacing w:after="0" w:line="240" w:lineRule="auto"/>
            </w:pPr>
            <w:r w:rsidRPr="006B2A56">
              <w:lastRenderedPageBreak/>
              <w:t>Related business rules (Section 4):</w:t>
            </w:r>
          </w:p>
        </w:tc>
        <w:tc>
          <w:tcPr>
            <w:tcW w:w="7190" w:type="dxa"/>
            <w:gridSpan w:val="3"/>
          </w:tcPr>
          <w:p w14:paraId="5B8A4FEC" w14:textId="725329F6" w:rsidR="006B2A56" w:rsidRPr="006B2A56" w:rsidRDefault="006B2A56" w:rsidP="00EE0983">
            <w:pPr>
              <w:pStyle w:val="Body"/>
            </w:pPr>
            <w:r w:rsidRPr="006B2A56">
              <w:t xml:space="preserve">Birth plurality and Birth order valid combinations; Birth plurality and </w:t>
            </w:r>
            <w:r w:rsidR="00274FF3" w:rsidRPr="006B2A56">
              <w:t>Ch</w:t>
            </w:r>
            <w:r w:rsidR="0015634A">
              <w:t>o</w:t>
            </w:r>
            <w:r w:rsidR="00274FF3" w:rsidRPr="006B2A56">
              <w:t>r</w:t>
            </w:r>
            <w:r w:rsidR="0015634A">
              <w:t>i</w:t>
            </w:r>
            <w:r w:rsidR="00274FF3" w:rsidRPr="006B2A56">
              <w:t>onicity</w:t>
            </w:r>
            <w:r w:rsidRPr="006B2A56">
              <w:t xml:space="preserve"> of multiples valid combinations; </w:t>
            </w:r>
            <w:bookmarkStart w:id="71" w:name="_Toc155390554"/>
            <w:r w:rsidR="00857459" w:rsidRPr="00857459">
              <w:t>Estimated gestational age – in scope validation</w:t>
            </w:r>
            <w:bookmarkEnd w:id="71"/>
            <w:r w:rsidR="00857459">
              <w:t xml:space="preserve">; </w:t>
            </w:r>
            <w:r w:rsidRPr="006B2A56">
              <w:t>Mandatory to report data items</w:t>
            </w:r>
          </w:p>
        </w:tc>
      </w:tr>
    </w:tbl>
    <w:p w14:paraId="14A14E33" w14:textId="77777777" w:rsidR="006B2A56" w:rsidRPr="006B2A56" w:rsidRDefault="006B2A56" w:rsidP="006B2A56">
      <w:pPr>
        <w:spacing w:after="0" w:line="240" w:lineRule="auto"/>
        <w:rPr>
          <w:b/>
          <w:bCs/>
        </w:rPr>
      </w:pPr>
    </w:p>
    <w:p w14:paraId="0B41C95B" w14:textId="77777777" w:rsidR="006B2A56" w:rsidRPr="00A54CBA" w:rsidRDefault="006B2A56" w:rsidP="006B2A56">
      <w:pPr>
        <w:spacing w:after="0" w:line="240" w:lineRule="auto"/>
        <w:rPr>
          <w:b/>
          <w:bCs/>
        </w:rPr>
      </w:pPr>
      <w:r w:rsidRPr="00A54CBA">
        <w:rPr>
          <w:b/>
          <w:bCs/>
        </w:rPr>
        <w:t>Administration</w:t>
      </w:r>
    </w:p>
    <w:p w14:paraId="75D65ED4" w14:textId="77777777" w:rsidR="006B2A56" w:rsidRPr="006B2A56" w:rsidRDefault="006B2A56" w:rsidP="00300471">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6B2A56" w:rsidRPr="006B2A56" w14:paraId="09EE95F1" w14:textId="77777777" w:rsidTr="002861B7">
        <w:tc>
          <w:tcPr>
            <w:tcW w:w="2025" w:type="dxa"/>
          </w:tcPr>
          <w:p w14:paraId="3C00E2C0" w14:textId="77777777" w:rsidR="006B2A56" w:rsidRPr="006B2A56" w:rsidRDefault="006B2A56" w:rsidP="00300471">
            <w:pPr>
              <w:spacing w:after="0" w:line="240" w:lineRule="auto"/>
            </w:pPr>
            <w:r w:rsidRPr="006B2A56">
              <w:t>Principal data users</w:t>
            </w:r>
          </w:p>
        </w:tc>
        <w:tc>
          <w:tcPr>
            <w:tcW w:w="7189" w:type="dxa"/>
            <w:gridSpan w:val="4"/>
          </w:tcPr>
          <w:p w14:paraId="0907C3C8" w14:textId="77777777" w:rsidR="006B2A56" w:rsidRPr="006B2A56" w:rsidRDefault="006B2A56" w:rsidP="00EE0983">
            <w:pPr>
              <w:pStyle w:val="Body"/>
            </w:pPr>
            <w:r w:rsidRPr="006B2A56">
              <w:t>Consultative Council on Obstetric and Paediatric Mortality and Morbidity</w:t>
            </w:r>
          </w:p>
        </w:tc>
      </w:tr>
      <w:tr w:rsidR="006B2A56" w:rsidRPr="006B2A56" w14:paraId="58516F20" w14:textId="77777777" w:rsidTr="002861B7">
        <w:tc>
          <w:tcPr>
            <w:tcW w:w="9214" w:type="dxa"/>
            <w:gridSpan w:val="5"/>
          </w:tcPr>
          <w:p w14:paraId="20FB0091" w14:textId="77777777" w:rsidR="006B2A56" w:rsidRPr="006B2A56" w:rsidRDefault="006B2A56" w:rsidP="006B2A56">
            <w:pPr>
              <w:spacing w:after="0" w:line="240" w:lineRule="auto"/>
            </w:pPr>
          </w:p>
        </w:tc>
      </w:tr>
      <w:tr w:rsidR="006B2A56" w:rsidRPr="006B2A56" w14:paraId="03973C11" w14:textId="77777777" w:rsidTr="002861B7">
        <w:tc>
          <w:tcPr>
            <w:tcW w:w="2025" w:type="dxa"/>
          </w:tcPr>
          <w:p w14:paraId="4720FE29" w14:textId="77777777" w:rsidR="006B2A56" w:rsidRPr="006B2A56" w:rsidRDefault="006B2A56" w:rsidP="00300471">
            <w:pPr>
              <w:spacing w:after="0" w:line="240" w:lineRule="auto"/>
            </w:pPr>
            <w:r w:rsidRPr="006B2A56">
              <w:t>Definition source</w:t>
            </w:r>
          </w:p>
        </w:tc>
        <w:tc>
          <w:tcPr>
            <w:tcW w:w="2025" w:type="dxa"/>
          </w:tcPr>
          <w:p w14:paraId="57C33513" w14:textId="5397A966" w:rsidR="006B2A56" w:rsidRPr="006B2A56" w:rsidRDefault="000C5CE9" w:rsidP="006B2A56">
            <w:pPr>
              <w:spacing w:after="0" w:line="240" w:lineRule="auto"/>
            </w:pPr>
            <w:r w:rsidRPr="000C5CE9">
              <w:t>AIHW METeOR 732874</w:t>
            </w:r>
          </w:p>
        </w:tc>
        <w:tc>
          <w:tcPr>
            <w:tcW w:w="2613" w:type="dxa"/>
          </w:tcPr>
          <w:p w14:paraId="76D7ECFF" w14:textId="77777777" w:rsidR="006B2A56" w:rsidRPr="006B2A56" w:rsidRDefault="006B2A56" w:rsidP="00300471">
            <w:pPr>
              <w:spacing w:after="0" w:line="240" w:lineRule="auto"/>
            </w:pPr>
            <w:r w:rsidRPr="006B2A56">
              <w:t>Version</w:t>
            </w:r>
          </w:p>
        </w:tc>
        <w:tc>
          <w:tcPr>
            <w:tcW w:w="2551" w:type="dxa"/>
            <w:gridSpan w:val="2"/>
          </w:tcPr>
          <w:p w14:paraId="5DD6FE43" w14:textId="77777777" w:rsidR="000826E7" w:rsidRPr="006B2A56" w:rsidRDefault="000826E7" w:rsidP="000826E7">
            <w:pPr>
              <w:spacing w:after="0" w:line="240" w:lineRule="auto"/>
              <w:ind w:left="360"/>
            </w:pPr>
            <w:r>
              <w:t xml:space="preserve">1. </w:t>
            </w:r>
            <w:r w:rsidRPr="006B2A56">
              <w:t>January 1982</w:t>
            </w:r>
          </w:p>
          <w:p w14:paraId="1BE53977" w14:textId="77777777" w:rsidR="000826E7" w:rsidRDefault="000826E7" w:rsidP="000826E7">
            <w:pPr>
              <w:spacing w:after="0" w:line="240" w:lineRule="auto"/>
              <w:ind w:left="360"/>
            </w:pPr>
            <w:r>
              <w:t xml:space="preserve">2. </w:t>
            </w:r>
            <w:r w:rsidRPr="006B2A56">
              <w:t>July 2015</w:t>
            </w:r>
          </w:p>
          <w:p w14:paraId="6056F8E4" w14:textId="0ECB10B7" w:rsidR="006B2A56" w:rsidRPr="006B2A56" w:rsidRDefault="000826E7" w:rsidP="00367BD6">
            <w:pPr>
              <w:spacing w:after="0" w:line="240" w:lineRule="auto"/>
              <w:ind w:left="360"/>
            </w:pPr>
            <w:r w:rsidRPr="00367BD6">
              <w:t>3. July 2023</w:t>
            </w:r>
          </w:p>
        </w:tc>
      </w:tr>
      <w:tr w:rsidR="006B2A56" w:rsidRPr="006B2A56" w14:paraId="6F789E52" w14:textId="77777777" w:rsidTr="002861B7">
        <w:tc>
          <w:tcPr>
            <w:tcW w:w="9214" w:type="dxa"/>
            <w:gridSpan w:val="5"/>
          </w:tcPr>
          <w:p w14:paraId="5BE8079B" w14:textId="77777777" w:rsidR="006B2A56" w:rsidRPr="006B2A56" w:rsidRDefault="006B2A56" w:rsidP="006B2A56">
            <w:pPr>
              <w:spacing w:after="0" w:line="240" w:lineRule="auto"/>
            </w:pPr>
          </w:p>
        </w:tc>
      </w:tr>
      <w:tr w:rsidR="006B2A56" w:rsidRPr="006B2A56" w14:paraId="5F5BDF90" w14:textId="77777777" w:rsidTr="002861B7">
        <w:tc>
          <w:tcPr>
            <w:tcW w:w="2025" w:type="dxa"/>
          </w:tcPr>
          <w:p w14:paraId="015EA7E7" w14:textId="77777777" w:rsidR="006B2A56" w:rsidRPr="006B2A56" w:rsidRDefault="006B2A56" w:rsidP="00300471">
            <w:pPr>
              <w:spacing w:after="0" w:line="240" w:lineRule="auto"/>
            </w:pPr>
            <w:r w:rsidRPr="006B2A56">
              <w:t>Codeset source</w:t>
            </w:r>
          </w:p>
        </w:tc>
        <w:tc>
          <w:tcPr>
            <w:tcW w:w="2025" w:type="dxa"/>
          </w:tcPr>
          <w:p w14:paraId="275C02FD" w14:textId="1F4D05B0" w:rsidR="006B2A56" w:rsidRPr="006B2A56" w:rsidRDefault="0019798B" w:rsidP="006B2A56">
            <w:pPr>
              <w:spacing w:after="0" w:line="240" w:lineRule="auto"/>
            </w:pPr>
            <w:r w:rsidRPr="0019798B">
              <w:t>AIHW METeOR 732874</w:t>
            </w:r>
          </w:p>
        </w:tc>
        <w:tc>
          <w:tcPr>
            <w:tcW w:w="2896" w:type="dxa"/>
            <w:gridSpan w:val="2"/>
          </w:tcPr>
          <w:p w14:paraId="0FEB74FD" w14:textId="77777777" w:rsidR="006B2A56" w:rsidRPr="006B2A56" w:rsidRDefault="006B2A56" w:rsidP="00300471">
            <w:pPr>
              <w:spacing w:after="0" w:line="240" w:lineRule="auto"/>
            </w:pPr>
            <w:r w:rsidRPr="006B2A56">
              <w:t>Collection start date</w:t>
            </w:r>
          </w:p>
        </w:tc>
        <w:tc>
          <w:tcPr>
            <w:tcW w:w="2268" w:type="dxa"/>
          </w:tcPr>
          <w:p w14:paraId="56F3BB0E" w14:textId="77777777" w:rsidR="006B2A56" w:rsidRPr="006B2A56" w:rsidRDefault="006B2A56" w:rsidP="00300471">
            <w:pPr>
              <w:spacing w:after="0" w:line="240" w:lineRule="auto"/>
              <w:ind w:firstLine="57"/>
            </w:pPr>
            <w:r w:rsidRPr="006B2A56">
              <w:t>1982</w:t>
            </w:r>
          </w:p>
        </w:tc>
      </w:tr>
    </w:tbl>
    <w:p w14:paraId="69854CE0" w14:textId="77777777" w:rsidR="003700E9" w:rsidRDefault="003700E9">
      <w:pPr>
        <w:spacing w:after="0" w:line="240" w:lineRule="auto"/>
        <w:rPr>
          <w:rFonts w:eastAsia="MS Gothic" w:cs="Arial"/>
          <w:bCs/>
          <w:color w:val="53565A"/>
          <w:kern w:val="32"/>
          <w:sz w:val="44"/>
          <w:szCs w:val="44"/>
        </w:rPr>
      </w:pPr>
      <w:bookmarkStart w:id="72" w:name="_Toc350263771"/>
      <w:bookmarkStart w:id="73" w:name="_Toc499798924"/>
      <w:bookmarkStart w:id="74" w:name="_Toc31278195"/>
      <w:r>
        <w:br w:type="page"/>
      </w:r>
    </w:p>
    <w:p w14:paraId="6EC9B9E5" w14:textId="6E8E70AB" w:rsidR="006B2A56" w:rsidRPr="006B2A56" w:rsidRDefault="006B2A56" w:rsidP="00ED6580">
      <w:pPr>
        <w:pStyle w:val="Heading1"/>
      </w:pPr>
      <w:bookmarkStart w:id="75" w:name="_Toc233835886"/>
      <w:r w:rsidRPr="006B2A56">
        <w:lastRenderedPageBreak/>
        <w:t xml:space="preserve">Birth </w:t>
      </w:r>
      <w:bookmarkEnd w:id="72"/>
      <w:r w:rsidRPr="006B2A56">
        <w:t>presentation</w:t>
      </w:r>
      <w:bookmarkEnd w:id="73"/>
      <w:bookmarkEnd w:id="74"/>
      <w:bookmarkEnd w:id="75"/>
    </w:p>
    <w:p w14:paraId="4BED73F6" w14:textId="77777777" w:rsidR="006B2A56" w:rsidRPr="00A54CBA" w:rsidRDefault="006B2A56" w:rsidP="006B2A56">
      <w:pPr>
        <w:spacing w:after="0" w:line="240" w:lineRule="auto"/>
        <w:rPr>
          <w:b/>
          <w:bCs/>
        </w:rPr>
      </w:pPr>
      <w:r w:rsidRPr="00A54CBA">
        <w:rPr>
          <w:b/>
          <w:bCs/>
        </w:rPr>
        <w:t>Specification</w:t>
      </w:r>
    </w:p>
    <w:p w14:paraId="6F86824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A2F0596" w14:textId="77777777" w:rsidTr="00BE6A26">
        <w:tc>
          <w:tcPr>
            <w:tcW w:w="2024" w:type="dxa"/>
          </w:tcPr>
          <w:p w14:paraId="163FC1F2" w14:textId="77777777" w:rsidR="006B2A56" w:rsidRPr="006B2A56" w:rsidRDefault="006B2A56" w:rsidP="00300471">
            <w:pPr>
              <w:spacing w:after="0" w:line="240" w:lineRule="auto"/>
            </w:pPr>
            <w:r w:rsidRPr="006B2A56">
              <w:t>Definition</w:t>
            </w:r>
          </w:p>
        </w:tc>
        <w:tc>
          <w:tcPr>
            <w:tcW w:w="7190" w:type="dxa"/>
            <w:gridSpan w:val="3"/>
          </w:tcPr>
          <w:p w14:paraId="27001B96" w14:textId="77777777" w:rsidR="006B2A56" w:rsidRPr="006B2A56" w:rsidRDefault="006B2A56" w:rsidP="00EE0983">
            <w:pPr>
              <w:pStyle w:val="Body"/>
            </w:pPr>
            <w:r w:rsidRPr="006B2A56">
              <w:t>Presenting part of the fetus (at the cervix) at birth</w:t>
            </w:r>
          </w:p>
        </w:tc>
      </w:tr>
      <w:tr w:rsidR="006B2A56" w:rsidRPr="006B2A56" w14:paraId="6425D504" w14:textId="77777777" w:rsidTr="00BE6A26">
        <w:tc>
          <w:tcPr>
            <w:tcW w:w="9214" w:type="dxa"/>
            <w:gridSpan w:val="4"/>
          </w:tcPr>
          <w:p w14:paraId="08F618E6" w14:textId="77777777" w:rsidR="006B2A56" w:rsidRPr="006B2A56" w:rsidRDefault="006B2A56" w:rsidP="006B2A56">
            <w:pPr>
              <w:spacing w:after="0" w:line="240" w:lineRule="auto"/>
            </w:pPr>
          </w:p>
        </w:tc>
      </w:tr>
      <w:tr w:rsidR="006B2A56" w:rsidRPr="006B2A56" w14:paraId="5BE903DA" w14:textId="77777777" w:rsidTr="00BE6A26">
        <w:tc>
          <w:tcPr>
            <w:tcW w:w="2024" w:type="dxa"/>
          </w:tcPr>
          <w:p w14:paraId="1A69F3C4" w14:textId="77777777" w:rsidR="006B2A56" w:rsidRPr="006B2A56" w:rsidRDefault="006B2A56" w:rsidP="00300471">
            <w:pPr>
              <w:spacing w:after="0" w:line="240" w:lineRule="auto"/>
            </w:pPr>
            <w:r w:rsidRPr="006B2A56">
              <w:t>Representation class</w:t>
            </w:r>
          </w:p>
        </w:tc>
        <w:tc>
          <w:tcPr>
            <w:tcW w:w="2025" w:type="dxa"/>
          </w:tcPr>
          <w:p w14:paraId="6DB95C99" w14:textId="77777777" w:rsidR="006B2A56" w:rsidRPr="006B2A56" w:rsidRDefault="006B2A56" w:rsidP="006B2A56">
            <w:pPr>
              <w:spacing w:after="0" w:line="240" w:lineRule="auto"/>
            </w:pPr>
            <w:r w:rsidRPr="006B2A56">
              <w:t>Code</w:t>
            </w:r>
          </w:p>
        </w:tc>
        <w:tc>
          <w:tcPr>
            <w:tcW w:w="2025" w:type="dxa"/>
          </w:tcPr>
          <w:p w14:paraId="7B2254D6" w14:textId="77777777" w:rsidR="006B2A56" w:rsidRPr="006B2A56" w:rsidRDefault="006B2A56" w:rsidP="006B2A56">
            <w:pPr>
              <w:spacing w:after="0" w:line="240" w:lineRule="auto"/>
            </w:pPr>
            <w:r w:rsidRPr="006B2A56">
              <w:t>Data type</w:t>
            </w:r>
          </w:p>
        </w:tc>
        <w:tc>
          <w:tcPr>
            <w:tcW w:w="3140" w:type="dxa"/>
          </w:tcPr>
          <w:p w14:paraId="6F1D8E4D" w14:textId="77777777" w:rsidR="006B2A56" w:rsidRPr="006B2A56" w:rsidRDefault="006B2A56" w:rsidP="006B2A56">
            <w:pPr>
              <w:spacing w:after="0" w:line="240" w:lineRule="auto"/>
            </w:pPr>
            <w:r w:rsidRPr="006B2A56">
              <w:t>Number</w:t>
            </w:r>
          </w:p>
        </w:tc>
      </w:tr>
      <w:tr w:rsidR="006B2A56" w:rsidRPr="006B2A56" w14:paraId="2B3D8E68" w14:textId="77777777" w:rsidTr="00BE6A26">
        <w:tc>
          <w:tcPr>
            <w:tcW w:w="9214" w:type="dxa"/>
            <w:gridSpan w:val="4"/>
          </w:tcPr>
          <w:p w14:paraId="1545A0FC" w14:textId="77777777" w:rsidR="006B2A56" w:rsidRPr="006B2A56" w:rsidRDefault="006B2A56" w:rsidP="006B2A56">
            <w:pPr>
              <w:spacing w:after="0" w:line="240" w:lineRule="auto"/>
            </w:pPr>
          </w:p>
        </w:tc>
      </w:tr>
      <w:tr w:rsidR="006B2A56" w:rsidRPr="006B2A56" w14:paraId="22F9F31A" w14:textId="77777777" w:rsidTr="00BE6A26">
        <w:tc>
          <w:tcPr>
            <w:tcW w:w="2024" w:type="dxa"/>
          </w:tcPr>
          <w:p w14:paraId="738D01B9" w14:textId="77777777" w:rsidR="006B2A56" w:rsidRPr="006B2A56" w:rsidRDefault="006B2A56" w:rsidP="00300471">
            <w:pPr>
              <w:spacing w:after="0" w:line="240" w:lineRule="auto"/>
            </w:pPr>
            <w:r w:rsidRPr="006B2A56">
              <w:t>Format</w:t>
            </w:r>
          </w:p>
        </w:tc>
        <w:tc>
          <w:tcPr>
            <w:tcW w:w="2025" w:type="dxa"/>
          </w:tcPr>
          <w:p w14:paraId="0387FD2A" w14:textId="77777777" w:rsidR="006B2A56" w:rsidRPr="006B2A56" w:rsidRDefault="006B2A56" w:rsidP="006B2A56">
            <w:pPr>
              <w:spacing w:after="0" w:line="240" w:lineRule="auto"/>
            </w:pPr>
            <w:r w:rsidRPr="006B2A56">
              <w:t>N</w:t>
            </w:r>
          </w:p>
        </w:tc>
        <w:tc>
          <w:tcPr>
            <w:tcW w:w="2025" w:type="dxa"/>
          </w:tcPr>
          <w:p w14:paraId="1307D78D" w14:textId="77777777" w:rsidR="006B2A56" w:rsidRPr="006B2A56" w:rsidRDefault="006B2A56" w:rsidP="00300471">
            <w:pPr>
              <w:spacing w:after="0" w:line="240" w:lineRule="auto"/>
              <w:rPr>
                <w:i/>
              </w:rPr>
            </w:pPr>
            <w:r w:rsidRPr="006B2A56">
              <w:t>Field size</w:t>
            </w:r>
          </w:p>
        </w:tc>
        <w:tc>
          <w:tcPr>
            <w:tcW w:w="3140" w:type="dxa"/>
          </w:tcPr>
          <w:p w14:paraId="2EE504E8" w14:textId="77777777" w:rsidR="006B2A56" w:rsidRPr="006B2A56" w:rsidRDefault="006B2A56" w:rsidP="006B2A56">
            <w:pPr>
              <w:spacing w:after="0" w:line="240" w:lineRule="auto"/>
            </w:pPr>
            <w:r w:rsidRPr="006B2A56">
              <w:t>1</w:t>
            </w:r>
          </w:p>
        </w:tc>
      </w:tr>
      <w:tr w:rsidR="006B2A56" w:rsidRPr="006B2A56" w14:paraId="35CF6B7B" w14:textId="77777777" w:rsidTr="00BE6A26">
        <w:tc>
          <w:tcPr>
            <w:tcW w:w="9214" w:type="dxa"/>
            <w:gridSpan w:val="4"/>
          </w:tcPr>
          <w:p w14:paraId="69EFF679" w14:textId="77777777" w:rsidR="006B2A56" w:rsidRPr="006B2A56" w:rsidRDefault="006B2A56" w:rsidP="006B2A56">
            <w:pPr>
              <w:spacing w:after="0" w:line="240" w:lineRule="auto"/>
            </w:pPr>
          </w:p>
        </w:tc>
      </w:tr>
      <w:tr w:rsidR="006B2A56" w:rsidRPr="006B2A56" w14:paraId="7577FEAC" w14:textId="77777777" w:rsidTr="00BE6A26">
        <w:tc>
          <w:tcPr>
            <w:tcW w:w="2024" w:type="dxa"/>
          </w:tcPr>
          <w:p w14:paraId="715B1A42" w14:textId="77777777" w:rsidR="006B2A56" w:rsidRPr="006B2A56" w:rsidRDefault="006B2A56" w:rsidP="00300471">
            <w:pPr>
              <w:spacing w:after="0" w:line="240" w:lineRule="auto"/>
            </w:pPr>
            <w:r w:rsidRPr="006B2A56">
              <w:t>Location</w:t>
            </w:r>
          </w:p>
        </w:tc>
        <w:tc>
          <w:tcPr>
            <w:tcW w:w="2025" w:type="dxa"/>
          </w:tcPr>
          <w:p w14:paraId="4F0B483E" w14:textId="77777777" w:rsidR="006B2A56" w:rsidRPr="006B2A56" w:rsidRDefault="006B2A56" w:rsidP="006B2A56">
            <w:pPr>
              <w:spacing w:after="0" w:line="240" w:lineRule="auto"/>
            </w:pPr>
            <w:r w:rsidRPr="006B2A56">
              <w:t>Episode record</w:t>
            </w:r>
          </w:p>
        </w:tc>
        <w:tc>
          <w:tcPr>
            <w:tcW w:w="2025" w:type="dxa"/>
          </w:tcPr>
          <w:p w14:paraId="7EDF4C82" w14:textId="77777777" w:rsidR="006B2A56" w:rsidRPr="006B2A56" w:rsidRDefault="006B2A56" w:rsidP="00300471">
            <w:pPr>
              <w:spacing w:after="0" w:line="240" w:lineRule="auto"/>
            </w:pPr>
            <w:r w:rsidRPr="006B2A56">
              <w:t>Position</w:t>
            </w:r>
          </w:p>
        </w:tc>
        <w:tc>
          <w:tcPr>
            <w:tcW w:w="3140" w:type="dxa"/>
          </w:tcPr>
          <w:p w14:paraId="57871D32" w14:textId="77777777" w:rsidR="006B2A56" w:rsidRPr="006B2A56" w:rsidRDefault="006B2A56" w:rsidP="006B2A56">
            <w:pPr>
              <w:spacing w:after="0" w:line="240" w:lineRule="auto"/>
            </w:pPr>
            <w:r w:rsidRPr="006B2A56">
              <w:t>73</w:t>
            </w:r>
          </w:p>
        </w:tc>
      </w:tr>
      <w:tr w:rsidR="006B2A56" w:rsidRPr="006B2A56" w14:paraId="0BBCC084" w14:textId="77777777" w:rsidTr="00BE6A26">
        <w:tc>
          <w:tcPr>
            <w:tcW w:w="9214" w:type="dxa"/>
            <w:gridSpan w:val="4"/>
          </w:tcPr>
          <w:p w14:paraId="177201D3" w14:textId="77777777" w:rsidR="006B2A56" w:rsidRPr="006B2A56" w:rsidRDefault="006B2A56" w:rsidP="006B2A56">
            <w:pPr>
              <w:spacing w:after="0" w:line="240" w:lineRule="auto"/>
            </w:pPr>
          </w:p>
        </w:tc>
      </w:tr>
      <w:tr w:rsidR="006B2A56" w:rsidRPr="006B2A56" w14:paraId="0372874C" w14:textId="77777777" w:rsidTr="00BE6A26">
        <w:tc>
          <w:tcPr>
            <w:tcW w:w="2024" w:type="dxa"/>
          </w:tcPr>
          <w:p w14:paraId="633238A8" w14:textId="77777777" w:rsidR="006B2A56" w:rsidRPr="006B2A56" w:rsidRDefault="006B2A56" w:rsidP="00300471">
            <w:pPr>
              <w:spacing w:after="0" w:line="240" w:lineRule="auto"/>
            </w:pPr>
            <w:r w:rsidRPr="006B2A56">
              <w:t>Permissible values</w:t>
            </w:r>
          </w:p>
        </w:tc>
        <w:tc>
          <w:tcPr>
            <w:tcW w:w="7190" w:type="dxa"/>
            <w:gridSpan w:val="3"/>
          </w:tcPr>
          <w:p w14:paraId="18B4616C" w14:textId="77777777" w:rsidR="006B2A56" w:rsidRPr="006B2A56" w:rsidRDefault="006B2A56" w:rsidP="006B2A56">
            <w:pPr>
              <w:spacing w:after="0" w:line="240" w:lineRule="auto"/>
              <w:rPr>
                <w:b/>
              </w:rPr>
            </w:pPr>
            <w:r w:rsidRPr="006B2A56">
              <w:rPr>
                <w:b/>
              </w:rPr>
              <w:t>Code</w:t>
            </w:r>
            <w:r w:rsidRPr="006B2A56">
              <w:rPr>
                <w:b/>
              </w:rPr>
              <w:tab/>
              <w:t>Descriptor</w:t>
            </w:r>
          </w:p>
          <w:p w14:paraId="5B0A1E49" w14:textId="77777777" w:rsidR="006B2A56" w:rsidRPr="006B2A56" w:rsidRDefault="006B2A56" w:rsidP="003700E9">
            <w:pPr>
              <w:spacing w:after="40" w:line="240" w:lineRule="auto"/>
            </w:pPr>
            <w:r w:rsidRPr="006B2A56">
              <w:t>1</w:t>
            </w:r>
            <w:r w:rsidRPr="006B2A56">
              <w:tab/>
              <w:t>Vertex</w:t>
            </w:r>
          </w:p>
          <w:p w14:paraId="2E38BD3F" w14:textId="77777777" w:rsidR="006B2A56" w:rsidRPr="006B2A56" w:rsidRDefault="006B2A56" w:rsidP="003700E9">
            <w:pPr>
              <w:spacing w:after="40" w:line="240" w:lineRule="auto"/>
            </w:pPr>
            <w:r w:rsidRPr="006B2A56">
              <w:t>2</w:t>
            </w:r>
            <w:r w:rsidRPr="006B2A56">
              <w:tab/>
              <w:t>Breech</w:t>
            </w:r>
          </w:p>
          <w:p w14:paraId="51C0F4D9" w14:textId="77777777" w:rsidR="006B2A56" w:rsidRPr="006B2A56" w:rsidRDefault="006B2A56" w:rsidP="003700E9">
            <w:pPr>
              <w:spacing w:after="40" w:line="240" w:lineRule="auto"/>
            </w:pPr>
            <w:r w:rsidRPr="006B2A56">
              <w:t>3</w:t>
            </w:r>
            <w:r w:rsidRPr="006B2A56">
              <w:tab/>
              <w:t>Face</w:t>
            </w:r>
          </w:p>
          <w:p w14:paraId="727E164D" w14:textId="77777777" w:rsidR="006B2A56" w:rsidRPr="006B2A56" w:rsidRDefault="006B2A56" w:rsidP="003700E9">
            <w:pPr>
              <w:spacing w:after="40" w:line="240" w:lineRule="auto"/>
            </w:pPr>
            <w:r w:rsidRPr="006B2A56">
              <w:t>4</w:t>
            </w:r>
            <w:r w:rsidRPr="006B2A56">
              <w:tab/>
              <w:t>Brow</w:t>
            </w:r>
          </w:p>
          <w:p w14:paraId="6A2A7045" w14:textId="77777777" w:rsidR="006B2A56" w:rsidRPr="006B2A56" w:rsidRDefault="006B2A56" w:rsidP="003700E9">
            <w:pPr>
              <w:spacing w:after="40" w:line="240" w:lineRule="auto"/>
            </w:pPr>
            <w:r w:rsidRPr="006B2A56">
              <w:t>5</w:t>
            </w:r>
            <w:r w:rsidRPr="006B2A56">
              <w:tab/>
              <w:t>Compound</w:t>
            </w:r>
          </w:p>
          <w:p w14:paraId="79220145" w14:textId="77777777" w:rsidR="006B2A56" w:rsidRPr="006B2A56" w:rsidRDefault="006B2A56" w:rsidP="003700E9">
            <w:pPr>
              <w:spacing w:after="40" w:line="240" w:lineRule="auto"/>
            </w:pPr>
            <w:r w:rsidRPr="006B2A56">
              <w:t>6</w:t>
            </w:r>
            <w:r w:rsidRPr="006B2A56">
              <w:tab/>
              <w:t>Cord</w:t>
            </w:r>
          </w:p>
          <w:p w14:paraId="2897BE16" w14:textId="77777777" w:rsidR="006B2A56" w:rsidRPr="006B2A56" w:rsidRDefault="006B2A56" w:rsidP="003700E9">
            <w:pPr>
              <w:spacing w:after="40" w:line="240" w:lineRule="auto"/>
            </w:pPr>
            <w:r w:rsidRPr="006B2A56">
              <w:t>7</w:t>
            </w:r>
            <w:r w:rsidRPr="006B2A56">
              <w:tab/>
              <w:t>Shoulder</w:t>
            </w:r>
          </w:p>
          <w:p w14:paraId="60641BF2" w14:textId="77777777" w:rsidR="006B2A56" w:rsidRPr="006B2A56" w:rsidRDefault="006B2A56" w:rsidP="003700E9">
            <w:pPr>
              <w:spacing w:after="40" w:line="240" w:lineRule="auto"/>
            </w:pPr>
            <w:r w:rsidRPr="006B2A56">
              <w:t>8</w:t>
            </w:r>
            <w:r w:rsidRPr="006B2A56">
              <w:tab/>
              <w:t>Other</w:t>
            </w:r>
          </w:p>
          <w:p w14:paraId="7B90F777"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7FAF503B" w14:textId="77777777" w:rsidTr="00BE6A26">
        <w:tc>
          <w:tcPr>
            <w:tcW w:w="9214" w:type="dxa"/>
            <w:gridSpan w:val="4"/>
          </w:tcPr>
          <w:p w14:paraId="5BBD13D9" w14:textId="77777777" w:rsidR="006B2A56" w:rsidRPr="006B2A56" w:rsidRDefault="006B2A56" w:rsidP="006B2A56">
            <w:pPr>
              <w:spacing w:after="0" w:line="240" w:lineRule="auto"/>
            </w:pPr>
          </w:p>
        </w:tc>
      </w:tr>
      <w:tr w:rsidR="006B2A56" w:rsidRPr="006B2A56" w14:paraId="2E94C5B1" w14:textId="77777777" w:rsidTr="00BE6A26">
        <w:tblPrEx>
          <w:tblLook w:val="04A0" w:firstRow="1" w:lastRow="0" w:firstColumn="1" w:lastColumn="0" w:noHBand="0" w:noVBand="1"/>
        </w:tblPrEx>
        <w:tc>
          <w:tcPr>
            <w:tcW w:w="2024" w:type="dxa"/>
          </w:tcPr>
          <w:p w14:paraId="03A5F6ED" w14:textId="77777777" w:rsidR="006B2A56" w:rsidRPr="006B2A56" w:rsidRDefault="006B2A56" w:rsidP="00300471">
            <w:pPr>
              <w:spacing w:after="0" w:line="240" w:lineRule="auto"/>
            </w:pPr>
            <w:r w:rsidRPr="006B2A56">
              <w:t>Reporting guide</w:t>
            </w:r>
          </w:p>
        </w:tc>
        <w:tc>
          <w:tcPr>
            <w:tcW w:w="7190" w:type="dxa"/>
            <w:gridSpan w:val="3"/>
          </w:tcPr>
          <w:p w14:paraId="10FE8F95" w14:textId="77777777" w:rsidR="006B2A56" w:rsidRPr="006B2A56" w:rsidRDefault="006B2A56" w:rsidP="00EE0983">
            <w:pPr>
              <w:pStyle w:val="Body"/>
            </w:pPr>
            <w:r w:rsidRPr="006B2A56">
              <w:t xml:space="preserve">For a multiple pregnancy with differing presentations, report the presentation of the fetus for each birth. </w:t>
            </w:r>
          </w:p>
          <w:p w14:paraId="739608A1" w14:textId="3526D3B6" w:rsidR="000811CB" w:rsidRDefault="00753F40" w:rsidP="00367BD6">
            <w:pPr>
              <w:pStyle w:val="Body"/>
              <w:spacing w:after="0"/>
              <w:rPr>
                <w:lang w:eastAsia="en-AU"/>
              </w:rPr>
            </w:pPr>
            <w:r w:rsidRPr="00694A4D">
              <w:rPr>
                <w:lang w:eastAsia="en-AU"/>
              </w:rPr>
              <w:t>Code 1</w:t>
            </w:r>
            <w:r w:rsidRPr="00694A4D">
              <w:rPr>
                <w:lang w:eastAsia="en-AU"/>
              </w:rPr>
              <w:tab/>
              <w:t>Vertex</w:t>
            </w:r>
            <w:r>
              <w:rPr>
                <w:lang w:eastAsia="en-AU"/>
              </w:rPr>
              <w:t>:</w:t>
            </w:r>
            <w:r w:rsidRPr="00694A4D">
              <w:rPr>
                <w:lang w:eastAsia="en-AU"/>
              </w:rPr>
              <w:br/>
            </w:r>
            <w:r w:rsidR="000811CB" w:rsidRPr="000811CB">
              <w:rPr>
                <w:lang w:eastAsia="en-AU"/>
              </w:rPr>
              <w:t>Presentation at birth is the upper back part of the fetal head. That is, the occiput is the point of reference.</w:t>
            </w:r>
          </w:p>
          <w:p w14:paraId="244B1847" w14:textId="2308FAD9" w:rsidR="00753F40" w:rsidRDefault="00753F40" w:rsidP="00EE0983">
            <w:pPr>
              <w:pStyle w:val="Body"/>
            </w:pPr>
            <w:r w:rsidRPr="00694A4D">
              <w:rPr>
                <w:lang w:eastAsia="en-AU"/>
              </w:rPr>
              <w:t>Includes incomplete rotation of fetal head</w:t>
            </w:r>
            <w:r w:rsidR="009F2E9E">
              <w:rPr>
                <w:lang w:eastAsia="en-AU"/>
              </w:rPr>
              <w:t>.</w:t>
            </w:r>
          </w:p>
          <w:p w14:paraId="23D16D0A" w14:textId="51749075" w:rsidR="006B2A56" w:rsidRDefault="006B2A56" w:rsidP="00EE0983">
            <w:pPr>
              <w:pStyle w:val="Body"/>
            </w:pPr>
            <w:r w:rsidRPr="006B2A56">
              <w:t xml:space="preserve">Code 2 Breech: </w:t>
            </w:r>
            <w:r w:rsidRPr="006B2A56">
              <w:br/>
            </w:r>
            <w:r w:rsidR="009E6AA5" w:rsidRPr="009E6AA5">
              <w:t xml:space="preserve">Presentation at birth is the buttocks or legs. </w:t>
            </w:r>
            <w:r w:rsidR="00753F40">
              <w:t>I</w:t>
            </w:r>
            <w:r w:rsidRPr="006B2A56">
              <w:t xml:space="preserve">ncludes breech with extended legs, breech with flexed legs, footling and knee presentations. </w:t>
            </w:r>
          </w:p>
          <w:p w14:paraId="3BC5D71D" w14:textId="77777777" w:rsidR="00A17D8A" w:rsidRPr="00A17D8A" w:rsidRDefault="00A17D8A" w:rsidP="00367BD6">
            <w:pPr>
              <w:pStyle w:val="Body"/>
              <w:spacing w:after="0"/>
            </w:pPr>
            <w:r w:rsidRPr="00A17D8A">
              <w:t>Code 3 Face:</w:t>
            </w:r>
          </w:p>
          <w:p w14:paraId="2FDA4549" w14:textId="77777777" w:rsidR="00A17D8A" w:rsidRPr="00A17D8A" w:rsidRDefault="00A17D8A" w:rsidP="00A17D8A">
            <w:pPr>
              <w:pStyle w:val="Body"/>
            </w:pPr>
            <w:r w:rsidRPr="00A17D8A">
              <w:t>Presentation at birth is the face. That is, the fetal head is hyper-extended and the area of the head below the root of the nose and the orbital ridge is at the cervical os.</w:t>
            </w:r>
          </w:p>
          <w:p w14:paraId="63A0BB83" w14:textId="77777777" w:rsidR="00A17D8A" w:rsidRPr="00A17D8A" w:rsidRDefault="00A17D8A" w:rsidP="00367BD6">
            <w:pPr>
              <w:pStyle w:val="Body"/>
              <w:spacing w:after="0"/>
            </w:pPr>
            <w:r w:rsidRPr="00A17D8A">
              <w:t>Code 4 Brow:</w:t>
            </w:r>
          </w:p>
          <w:p w14:paraId="2F383796" w14:textId="2846810F" w:rsidR="00A17D8A" w:rsidRPr="006B2A56" w:rsidRDefault="00A17D8A" w:rsidP="00A17D8A">
            <w:pPr>
              <w:pStyle w:val="Body"/>
            </w:pPr>
            <w:r w:rsidRPr="00A17D8A">
              <w:t>Presentation at birth is the brow. That is, the fetal head is partly extended and the area of the head between the anterior fontanelle and the root of the nose is at the cervical os.</w:t>
            </w:r>
          </w:p>
          <w:p w14:paraId="1FF74331" w14:textId="5045D69D" w:rsidR="006B2A56" w:rsidRPr="006B2A56" w:rsidRDefault="006B2A56" w:rsidP="00EE0983">
            <w:pPr>
              <w:pStyle w:val="Body"/>
            </w:pPr>
            <w:r w:rsidRPr="006B2A56">
              <w:t xml:space="preserve">Code 5 Compound: </w:t>
            </w:r>
            <w:r w:rsidRPr="006B2A56">
              <w:br/>
            </w:r>
            <w:r w:rsidR="00753F40">
              <w:t>R</w:t>
            </w:r>
            <w:r w:rsidRPr="006B2A56">
              <w:t xml:space="preserve">efers to more than one presenting part. It is the situation where there is an associated prolapse of hand and/or foot in a cephalic presentation or hand(s) in a breech presentation. </w:t>
            </w:r>
          </w:p>
          <w:p w14:paraId="111A073F" w14:textId="64A04DF0" w:rsidR="006B2A56" w:rsidRPr="006B2A56" w:rsidRDefault="006B2A56" w:rsidP="00EE0983">
            <w:pPr>
              <w:pStyle w:val="Body"/>
            </w:pPr>
            <w:r w:rsidRPr="006B2A56">
              <w:t xml:space="preserve">Code 8 Other – specify: </w:t>
            </w:r>
            <w:r w:rsidRPr="006B2A56">
              <w:br/>
            </w:r>
            <w:r w:rsidR="00753F40">
              <w:t>W</w:t>
            </w:r>
            <w:r w:rsidRPr="006B2A56">
              <w:t xml:space="preserve">hen Other – specify is reported, further details must be reported in </w:t>
            </w:r>
            <w:r w:rsidRPr="006B2A56">
              <w:lastRenderedPageBreak/>
              <w:t>Events of labour and birth – free text or Events of labour and birth – ICD-10-AM code.</w:t>
            </w:r>
          </w:p>
        </w:tc>
      </w:tr>
      <w:tr w:rsidR="006B2A56" w:rsidRPr="006B2A56" w14:paraId="33642950" w14:textId="77777777" w:rsidTr="00BE6A26">
        <w:tc>
          <w:tcPr>
            <w:tcW w:w="9214" w:type="dxa"/>
            <w:gridSpan w:val="4"/>
          </w:tcPr>
          <w:p w14:paraId="1C70EDEC" w14:textId="77777777" w:rsidR="006B2A56" w:rsidRPr="006B2A56" w:rsidRDefault="006B2A56" w:rsidP="006B2A56">
            <w:pPr>
              <w:spacing w:after="0" w:line="240" w:lineRule="auto"/>
            </w:pPr>
          </w:p>
        </w:tc>
      </w:tr>
      <w:tr w:rsidR="006B2A56" w:rsidRPr="006B2A56" w14:paraId="430A7C39" w14:textId="77777777" w:rsidTr="00BE6A26">
        <w:tc>
          <w:tcPr>
            <w:tcW w:w="2024" w:type="dxa"/>
          </w:tcPr>
          <w:p w14:paraId="2491ACD8" w14:textId="77777777" w:rsidR="006B2A56" w:rsidRPr="006B2A56" w:rsidRDefault="006B2A56" w:rsidP="00300471">
            <w:pPr>
              <w:spacing w:after="0" w:line="240" w:lineRule="auto"/>
            </w:pPr>
            <w:r w:rsidRPr="006B2A56">
              <w:t>Reported by</w:t>
            </w:r>
          </w:p>
        </w:tc>
        <w:tc>
          <w:tcPr>
            <w:tcW w:w="7190" w:type="dxa"/>
            <w:gridSpan w:val="3"/>
          </w:tcPr>
          <w:p w14:paraId="03A09897" w14:textId="77777777" w:rsidR="006B2A56" w:rsidRPr="006B2A56" w:rsidRDefault="006B2A56" w:rsidP="00EE0983">
            <w:pPr>
              <w:pStyle w:val="Body"/>
            </w:pPr>
            <w:r w:rsidRPr="006B2A56">
              <w:t>All Victorian hospitals where a birth has occurred and homebirth practitioners</w:t>
            </w:r>
          </w:p>
        </w:tc>
      </w:tr>
      <w:tr w:rsidR="006B2A56" w:rsidRPr="006B2A56" w14:paraId="01FF8E20" w14:textId="77777777" w:rsidTr="00BE6A26">
        <w:tc>
          <w:tcPr>
            <w:tcW w:w="9214" w:type="dxa"/>
            <w:gridSpan w:val="4"/>
          </w:tcPr>
          <w:p w14:paraId="044C665C" w14:textId="77777777" w:rsidR="006B2A56" w:rsidRPr="006B2A56" w:rsidRDefault="006B2A56" w:rsidP="006B2A56">
            <w:pPr>
              <w:spacing w:after="0" w:line="240" w:lineRule="auto"/>
            </w:pPr>
          </w:p>
        </w:tc>
      </w:tr>
      <w:tr w:rsidR="006B2A56" w:rsidRPr="006B2A56" w14:paraId="561231D0" w14:textId="77777777" w:rsidTr="00BE6A26">
        <w:tc>
          <w:tcPr>
            <w:tcW w:w="2024" w:type="dxa"/>
          </w:tcPr>
          <w:p w14:paraId="43FC05AA" w14:textId="77777777" w:rsidR="006B2A56" w:rsidRPr="006B2A56" w:rsidRDefault="006B2A56" w:rsidP="00300471">
            <w:pPr>
              <w:spacing w:after="0" w:line="240" w:lineRule="auto"/>
            </w:pPr>
            <w:r w:rsidRPr="006B2A56">
              <w:t>Reported for</w:t>
            </w:r>
          </w:p>
        </w:tc>
        <w:tc>
          <w:tcPr>
            <w:tcW w:w="7190" w:type="dxa"/>
            <w:gridSpan w:val="3"/>
          </w:tcPr>
          <w:p w14:paraId="367232C3" w14:textId="77777777" w:rsidR="006B2A56" w:rsidRPr="006B2A56" w:rsidRDefault="006B2A56" w:rsidP="006B2A56">
            <w:pPr>
              <w:spacing w:after="0" w:line="240" w:lineRule="auto"/>
            </w:pPr>
            <w:r w:rsidRPr="006B2A56">
              <w:t>All birth episodes</w:t>
            </w:r>
          </w:p>
        </w:tc>
      </w:tr>
      <w:tr w:rsidR="006B2A56" w:rsidRPr="006B2A56" w14:paraId="16E2AD59" w14:textId="77777777" w:rsidTr="00BE6A26">
        <w:tc>
          <w:tcPr>
            <w:tcW w:w="9214" w:type="dxa"/>
            <w:gridSpan w:val="4"/>
          </w:tcPr>
          <w:p w14:paraId="130DE3A3" w14:textId="77777777" w:rsidR="006B2A56" w:rsidRPr="006B2A56" w:rsidRDefault="006B2A56" w:rsidP="006B2A56">
            <w:pPr>
              <w:spacing w:after="0" w:line="240" w:lineRule="auto"/>
            </w:pPr>
          </w:p>
        </w:tc>
      </w:tr>
      <w:tr w:rsidR="006B2A56" w:rsidRPr="006B2A56" w14:paraId="5B2604A8" w14:textId="77777777" w:rsidTr="00BE6A26">
        <w:tblPrEx>
          <w:tblLook w:val="04A0" w:firstRow="1" w:lastRow="0" w:firstColumn="1" w:lastColumn="0" w:noHBand="0" w:noVBand="1"/>
        </w:tblPrEx>
        <w:tc>
          <w:tcPr>
            <w:tcW w:w="2024" w:type="dxa"/>
          </w:tcPr>
          <w:p w14:paraId="1120ED9A" w14:textId="77777777" w:rsidR="006B2A56" w:rsidRPr="006B2A56" w:rsidRDefault="006B2A56" w:rsidP="00300471">
            <w:pPr>
              <w:spacing w:after="0" w:line="240" w:lineRule="auto"/>
            </w:pPr>
            <w:r w:rsidRPr="006B2A56">
              <w:t>Related concepts (Section 2):</w:t>
            </w:r>
          </w:p>
        </w:tc>
        <w:tc>
          <w:tcPr>
            <w:tcW w:w="7190" w:type="dxa"/>
            <w:gridSpan w:val="3"/>
          </w:tcPr>
          <w:p w14:paraId="3747DE40" w14:textId="77777777" w:rsidR="006B2A56" w:rsidRPr="006B2A56" w:rsidRDefault="006B2A56" w:rsidP="006B2A56">
            <w:pPr>
              <w:spacing w:after="0" w:line="240" w:lineRule="auto"/>
            </w:pPr>
            <w:r w:rsidRPr="006B2A56">
              <w:t>None specified</w:t>
            </w:r>
          </w:p>
        </w:tc>
      </w:tr>
      <w:tr w:rsidR="006B2A56" w:rsidRPr="006B2A56" w14:paraId="3B47E7D4" w14:textId="77777777" w:rsidTr="00BE6A26">
        <w:tc>
          <w:tcPr>
            <w:tcW w:w="9214" w:type="dxa"/>
            <w:gridSpan w:val="4"/>
          </w:tcPr>
          <w:p w14:paraId="5C8D7ED7" w14:textId="77777777" w:rsidR="006B2A56" w:rsidRPr="006B2A56" w:rsidRDefault="006B2A56" w:rsidP="006B2A56">
            <w:pPr>
              <w:spacing w:after="0" w:line="240" w:lineRule="auto"/>
            </w:pPr>
          </w:p>
        </w:tc>
      </w:tr>
      <w:tr w:rsidR="006B2A56" w:rsidRPr="006B2A56" w14:paraId="2EF1EE51" w14:textId="77777777" w:rsidTr="00BE6A26">
        <w:tblPrEx>
          <w:tblLook w:val="04A0" w:firstRow="1" w:lastRow="0" w:firstColumn="1" w:lastColumn="0" w:noHBand="0" w:noVBand="1"/>
        </w:tblPrEx>
        <w:tc>
          <w:tcPr>
            <w:tcW w:w="2024" w:type="dxa"/>
          </w:tcPr>
          <w:p w14:paraId="5095952B" w14:textId="77777777" w:rsidR="006B2A56" w:rsidRPr="006B2A56" w:rsidRDefault="006B2A56" w:rsidP="00300471">
            <w:pPr>
              <w:spacing w:after="0" w:line="240" w:lineRule="auto"/>
            </w:pPr>
            <w:r w:rsidRPr="006B2A56">
              <w:t>Related data items (this section):</w:t>
            </w:r>
          </w:p>
        </w:tc>
        <w:tc>
          <w:tcPr>
            <w:tcW w:w="7190" w:type="dxa"/>
            <w:gridSpan w:val="3"/>
          </w:tcPr>
          <w:p w14:paraId="158874B5" w14:textId="68DFF62B" w:rsidR="006B2A56" w:rsidRPr="006B2A56" w:rsidRDefault="00F34E82" w:rsidP="006B2A56">
            <w:pPr>
              <w:spacing w:after="0" w:line="240" w:lineRule="auto"/>
            </w:pPr>
            <w:r w:rsidRPr="00F34E82">
              <w:t>Events of labour and birth – free text; Events of labour and birth – ICD-10-AM code</w:t>
            </w:r>
          </w:p>
        </w:tc>
      </w:tr>
      <w:tr w:rsidR="006B2A56" w:rsidRPr="006B2A56" w14:paraId="2EA00036" w14:textId="77777777" w:rsidTr="00BE6A26">
        <w:tc>
          <w:tcPr>
            <w:tcW w:w="9214" w:type="dxa"/>
            <w:gridSpan w:val="4"/>
          </w:tcPr>
          <w:p w14:paraId="12505380" w14:textId="77777777" w:rsidR="006B2A56" w:rsidRPr="006B2A56" w:rsidRDefault="006B2A56" w:rsidP="006B2A56">
            <w:pPr>
              <w:spacing w:after="0" w:line="240" w:lineRule="auto"/>
            </w:pPr>
          </w:p>
        </w:tc>
      </w:tr>
      <w:tr w:rsidR="006B2A56" w:rsidRPr="006B2A56" w14:paraId="627E10C2" w14:textId="77777777" w:rsidTr="00BE6A26">
        <w:tblPrEx>
          <w:tblLook w:val="04A0" w:firstRow="1" w:lastRow="0" w:firstColumn="1" w:lastColumn="0" w:noHBand="0" w:noVBand="1"/>
        </w:tblPrEx>
        <w:tc>
          <w:tcPr>
            <w:tcW w:w="2024" w:type="dxa"/>
          </w:tcPr>
          <w:p w14:paraId="4B34DF9F" w14:textId="77777777" w:rsidR="006B2A56" w:rsidRPr="006B2A56" w:rsidRDefault="006B2A56" w:rsidP="00300471">
            <w:pPr>
              <w:spacing w:after="0" w:line="240" w:lineRule="auto"/>
            </w:pPr>
            <w:r w:rsidRPr="006B2A56">
              <w:t>Related business rules (Section 4):</w:t>
            </w:r>
          </w:p>
        </w:tc>
        <w:tc>
          <w:tcPr>
            <w:tcW w:w="7190" w:type="dxa"/>
            <w:gridSpan w:val="3"/>
          </w:tcPr>
          <w:p w14:paraId="4673C5F5" w14:textId="57FE9353" w:rsidR="006B2A56" w:rsidRPr="006B2A56" w:rsidRDefault="006B2A56" w:rsidP="00EE0983">
            <w:pPr>
              <w:pStyle w:val="Body"/>
              <w:rPr>
                <w:b/>
                <w:i/>
              </w:rPr>
            </w:pPr>
            <w:r w:rsidRPr="006B2A56">
              <w:t>Birth presentation conditionally mandatory data items; Mandatory to report data items</w:t>
            </w:r>
          </w:p>
        </w:tc>
      </w:tr>
    </w:tbl>
    <w:p w14:paraId="62253696" w14:textId="77777777" w:rsidR="006B2A56" w:rsidRPr="00A54CBA" w:rsidRDefault="006B2A56" w:rsidP="006B2A56">
      <w:pPr>
        <w:spacing w:after="0" w:line="240" w:lineRule="auto"/>
        <w:rPr>
          <w:b/>
          <w:bCs/>
        </w:rPr>
      </w:pPr>
      <w:r w:rsidRPr="00A54CBA">
        <w:rPr>
          <w:b/>
          <w:bCs/>
        </w:rPr>
        <w:t>Administration</w:t>
      </w:r>
    </w:p>
    <w:p w14:paraId="48AC07E9"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613"/>
        <w:gridCol w:w="2693"/>
      </w:tblGrid>
      <w:tr w:rsidR="006B2A56" w:rsidRPr="006B2A56" w14:paraId="04C499A9" w14:textId="77777777" w:rsidTr="00300471">
        <w:tc>
          <w:tcPr>
            <w:tcW w:w="2025" w:type="dxa"/>
          </w:tcPr>
          <w:p w14:paraId="0AB8534F" w14:textId="77777777" w:rsidR="006B2A56" w:rsidRPr="006B2A56" w:rsidRDefault="006B2A56" w:rsidP="00300471">
            <w:pPr>
              <w:spacing w:after="0" w:line="240" w:lineRule="auto"/>
            </w:pPr>
            <w:r w:rsidRPr="006B2A56">
              <w:t>Principal data users</w:t>
            </w:r>
          </w:p>
        </w:tc>
        <w:tc>
          <w:tcPr>
            <w:tcW w:w="7331" w:type="dxa"/>
            <w:gridSpan w:val="3"/>
          </w:tcPr>
          <w:p w14:paraId="5C60B31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52FEC1" w14:textId="77777777" w:rsidTr="00300471">
        <w:tc>
          <w:tcPr>
            <w:tcW w:w="9356" w:type="dxa"/>
            <w:gridSpan w:val="4"/>
          </w:tcPr>
          <w:p w14:paraId="0547A35E" w14:textId="77777777" w:rsidR="006B2A56" w:rsidRPr="006B2A56" w:rsidRDefault="006B2A56" w:rsidP="006B2A56">
            <w:pPr>
              <w:spacing w:after="0" w:line="240" w:lineRule="auto"/>
            </w:pPr>
          </w:p>
        </w:tc>
      </w:tr>
      <w:tr w:rsidR="006B2A56" w:rsidRPr="006B2A56" w14:paraId="6168B774" w14:textId="77777777" w:rsidTr="00300471">
        <w:tc>
          <w:tcPr>
            <w:tcW w:w="2025" w:type="dxa"/>
          </w:tcPr>
          <w:p w14:paraId="1303EF08" w14:textId="77777777" w:rsidR="006B2A56" w:rsidRPr="006B2A56" w:rsidRDefault="006B2A56" w:rsidP="00300471">
            <w:pPr>
              <w:spacing w:after="0" w:line="240" w:lineRule="auto"/>
            </w:pPr>
            <w:r w:rsidRPr="006B2A56">
              <w:t>Definition source</w:t>
            </w:r>
          </w:p>
        </w:tc>
        <w:tc>
          <w:tcPr>
            <w:tcW w:w="2025" w:type="dxa"/>
          </w:tcPr>
          <w:p w14:paraId="18F5D33C" w14:textId="72F3C987" w:rsidR="006B2A56" w:rsidRPr="006B2A56" w:rsidRDefault="003F361C" w:rsidP="006B2A56">
            <w:pPr>
              <w:spacing w:after="0" w:line="240" w:lineRule="auto"/>
            </w:pPr>
            <w:r w:rsidRPr="003F361C">
              <w:t>AIHW METeOR 749924</w:t>
            </w:r>
          </w:p>
        </w:tc>
        <w:tc>
          <w:tcPr>
            <w:tcW w:w="2613" w:type="dxa"/>
          </w:tcPr>
          <w:p w14:paraId="29B569A8" w14:textId="77777777" w:rsidR="006B2A56" w:rsidRPr="006B2A56" w:rsidRDefault="006B2A56" w:rsidP="00300471">
            <w:pPr>
              <w:spacing w:after="0" w:line="240" w:lineRule="auto"/>
            </w:pPr>
            <w:r w:rsidRPr="006B2A56">
              <w:t>Version</w:t>
            </w:r>
          </w:p>
        </w:tc>
        <w:tc>
          <w:tcPr>
            <w:tcW w:w="2693" w:type="dxa"/>
          </w:tcPr>
          <w:p w14:paraId="2FA32919" w14:textId="77777777" w:rsidR="006B2A56" w:rsidRPr="006B2A56" w:rsidRDefault="006B2A56" w:rsidP="006B2A56">
            <w:pPr>
              <w:spacing w:after="0" w:line="240" w:lineRule="auto"/>
            </w:pPr>
            <w:r w:rsidRPr="006B2A56">
              <w:t>1. January 1982</w:t>
            </w:r>
          </w:p>
          <w:p w14:paraId="216C8079" w14:textId="77777777" w:rsidR="006B2A56" w:rsidRPr="006B2A56" w:rsidRDefault="006B2A56" w:rsidP="006B2A56">
            <w:pPr>
              <w:spacing w:after="0" w:line="240" w:lineRule="auto"/>
            </w:pPr>
            <w:r w:rsidRPr="006B2A56">
              <w:t>2. January 1999</w:t>
            </w:r>
          </w:p>
          <w:p w14:paraId="03F16784" w14:textId="77777777" w:rsidR="006B2A56" w:rsidRDefault="006B2A56" w:rsidP="006B2A56">
            <w:pPr>
              <w:spacing w:after="0" w:line="240" w:lineRule="auto"/>
            </w:pPr>
            <w:r w:rsidRPr="006B2A56">
              <w:t>3. January 2009</w:t>
            </w:r>
          </w:p>
          <w:p w14:paraId="14BCDCB2" w14:textId="77777777" w:rsidR="00753F40" w:rsidRDefault="00753F40" w:rsidP="006B2A56">
            <w:pPr>
              <w:spacing w:after="0" w:line="240" w:lineRule="auto"/>
            </w:pPr>
            <w:r>
              <w:t>4. July 2022</w:t>
            </w:r>
          </w:p>
          <w:p w14:paraId="5A895402" w14:textId="1F9737F5" w:rsidR="00B822A4" w:rsidRPr="006B2A56" w:rsidRDefault="00B822A4" w:rsidP="006B2A56">
            <w:pPr>
              <w:spacing w:after="0" w:line="240" w:lineRule="auto"/>
            </w:pPr>
            <w:r>
              <w:t>5. July 2023</w:t>
            </w:r>
          </w:p>
        </w:tc>
      </w:tr>
      <w:tr w:rsidR="006B2A56" w:rsidRPr="006B2A56" w14:paraId="456DAAEA" w14:textId="77777777" w:rsidTr="00300471">
        <w:tc>
          <w:tcPr>
            <w:tcW w:w="9356" w:type="dxa"/>
            <w:gridSpan w:val="4"/>
          </w:tcPr>
          <w:p w14:paraId="0952B81B" w14:textId="77777777" w:rsidR="006B2A56" w:rsidRPr="006B2A56" w:rsidRDefault="006B2A56" w:rsidP="006B2A56">
            <w:pPr>
              <w:spacing w:after="0" w:line="240" w:lineRule="auto"/>
            </w:pPr>
          </w:p>
        </w:tc>
      </w:tr>
      <w:tr w:rsidR="006B2A56" w:rsidRPr="006B2A56" w14:paraId="14311914" w14:textId="77777777" w:rsidTr="00300471">
        <w:tc>
          <w:tcPr>
            <w:tcW w:w="2025" w:type="dxa"/>
          </w:tcPr>
          <w:p w14:paraId="1B42BB50" w14:textId="77777777" w:rsidR="006B2A56" w:rsidRPr="006B2A56" w:rsidRDefault="006B2A56" w:rsidP="00300471">
            <w:pPr>
              <w:spacing w:after="0" w:line="240" w:lineRule="auto"/>
            </w:pPr>
            <w:r w:rsidRPr="006B2A56">
              <w:t>Codeset source</w:t>
            </w:r>
          </w:p>
        </w:tc>
        <w:tc>
          <w:tcPr>
            <w:tcW w:w="2025" w:type="dxa"/>
          </w:tcPr>
          <w:p w14:paraId="6A18998B" w14:textId="0D872E31" w:rsidR="006B2A56" w:rsidRPr="006B2A56" w:rsidRDefault="003F361C" w:rsidP="006B2A56">
            <w:pPr>
              <w:spacing w:after="0" w:line="240" w:lineRule="auto"/>
            </w:pPr>
            <w:r>
              <w:t>AIHW</w:t>
            </w:r>
            <w:r w:rsidR="006B2A56" w:rsidRPr="006B2A56">
              <w:t xml:space="preserve"> (DH modified)</w:t>
            </w:r>
          </w:p>
        </w:tc>
        <w:tc>
          <w:tcPr>
            <w:tcW w:w="2613" w:type="dxa"/>
          </w:tcPr>
          <w:p w14:paraId="4CC74D26" w14:textId="77777777" w:rsidR="006B2A56" w:rsidRPr="006B2A56" w:rsidRDefault="006B2A56" w:rsidP="00300471">
            <w:pPr>
              <w:spacing w:after="0" w:line="240" w:lineRule="auto"/>
            </w:pPr>
            <w:r w:rsidRPr="006B2A56">
              <w:t>Collection start date</w:t>
            </w:r>
          </w:p>
        </w:tc>
        <w:tc>
          <w:tcPr>
            <w:tcW w:w="2693" w:type="dxa"/>
          </w:tcPr>
          <w:p w14:paraId="14E79AFA" w14:textId="77777777" w:rsidR="006B2A56" w:rsidRPr="006B2A56" w:rsidRDefault="006B2A56" w:rsidP="006B2A56">
            <w:pPr>
              <w:spacing w:after="0" w:line="240" w:lineRule="auto"/>
            </w:pPr>
            <w:r w:rsidRPr="006B2A56">
              <w:t>1982</w:t>
            </w:r>
          </w:p>
        </w:tc>
      </w:tr>
    </w:tbl>
    <w:p w14:paraId="3A9BC6D8" w14:textId="77777777" w:rsidR="006B2A56" w:rsidRPr="006B2A56" w:rsidRDefault="006B2A56" w:rsidP="006B2A56">
      <w:pPr>
        <w:spacing w:after="0" w:line="240" w:lineRule="auto"/>
      </w:pPr>
    </w:p>
    <w:p w14:paraId="05281740" w14:textId="77777777" w:rsidR="006B2A56" w:rsidRPr="006B2A56" w:rsidRDefault="006B2A56" w:rsidP="006B2A56">
      <w:pPr>
        <w:spacing w:after="0" w:line="240" w:lineRule="auto"/>
      </w:pPr>
      <w:r w:rsidRPr="006B2A56">
        <w:br w:type="page"/>
      </w:r>
    </w:p>
    <w:p w14:paraId="6E10B05D" w14:textId="77777777" w:rsidR="006B2A56" w:rsidRPr="006B2A56" w:rsidRDefault="006B2A56" w:rsidP="00ED6580">
      <w:pPr>
        <w:pStyle w:val="Heading1"/>
      </w:pPr>
      <w:bookmarkStart w:id="76" w:name="_Toc350263772"/>
      <w:bookmarkStart w:id="77" w:name="_Toc499798925"/>
      <w:bookmarkStart w:id="78" w:name="_Toc31278196"/>
      <w:bookmarkStart w:id="79" w:name="_Toc233835887"/>
      <w:r w:rsidRPr="006B2A56">
        <w:lastRenderedPageBreak/>
        <w:t>Birth status</w:t>
      </w:r>
      <w:bookmarkEnd w:id="76"/>
      <w:bookmarkEnd w:id="77"/>
      <w:bookmarkEnd w:id="78"/>
      <w:bookmarkEnd w:id="79"/>
    </w:p>
    <w:p w14:paraId="114ACFE2" w14:textId="77777777" w:rsidR="006B2A56" w:rsidRPr="00A54CBA" w:rsidRDefault="006B2A56" w:rsidP="008B421D">
      <w:pPr>
        <w:pStyle w:val="Body"/>
        <w:spacing w:after="60"/>
      </w:pPr>
      <w:r w:rsidRPr="00976A9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03A4D6A9" w14:textId="77777777" w:rsidTr="00BE6A26">
        <w:tc>
          <w:tcPr>
            <w:tcW w:w="2024" w:type="dxa"/>
          </w:tcPr>
          <w:p w14:paraId="229C4507" w14:textId="77777777" w:rsidR="006B2A56" w:rsidRPr="006B2A56" w:rsidRDefault="006B2A56" w:rsidP="00976A95">
            <w:pPr>
              <w:pStyle w:val="Body"/>
            </w:pPr>
            <w:r w:rsidRPr="006B2A56">
              <w:t>Definition</w:t>
            </w:r>
          </w:p>
        </w:tc>
        <w:tc>
          <w:tcPr>
            <w:tcW w:w="7332" w:type="dxa"/>
            <w:gridSpan w:val="3"/>
          </w:tcPr>
          <w:p w14:paraId="6010E818" w14:textId="77777777" w:rsidR="006B2A56" w:rsidRPr="006B2A56" w:rsidRDefault="006B2A56" w:rsidP="00976A95">
            <w:pPr>
              <w:pStyle w:val="Body"/>
            </w:pPr>
            <w:r w:rsidRPr="006B2A56">
              <w:t>Status of the baby at birth</w:t>
            </w:r>
          </w:p>
        </w:tc>
      </w:tr>
      <w:tr w:rsidR="006B2A56" w:rsidRPr="006B2A56" w14:paraId="1E7BEA4D" w14:textId="77777777" w:rsidTr="00BE6A26">
        <w:tc>
          <w:tcPr>
            <w:tcW w:w="2024" w:type="dxa"/>
          </w:tcPr>
          <w:p w14:paraId="66CB146E" w14:textId="77777777" w:rsidR="006B2A56" w:rsidRPr="006B2A56" w:rsidRDefault="006B2A56" w:rsidP="00976A95">
            <w:pPr>
              <w:pStyle w:val="Body"/>
            </w:pPr>
            <w:r w:rsidRPr="006B2A56">
              <w:t>Representation class</w:t>
            </w:r>
          </w:p>
        </w:tc>
        <w:tc>
          <w:tcPr>
            <w:tcW w:w="2025" w:type="dxa"/>
          </w:tcPr>
          <w:p w14:paraId="17DBA1D2" w14:textId="77777777" w:rsidR="006B2A56" w:rsidRPr="006B2A56" w:rsidRDefault="006B2A56" w:rsidP="00976A95">
            <w:pPr>
              <w:pStyle w:val="Body"/>
            </w:pPr>
            <w:r w:rsidRPr="006B2A56">
              <w:t>Code</w:t>
            </w:r>
          </w:p>
        </w:tc>
        <w:tc>
          <w:tcPr>
            <w:tcW w:w="2025" w:type="dxa"/>
          </w:tcPr>
          <w:p w14:paraId="5FDBB14E" w14:textId="77777777" w:rsidR="006B2A56" w:rsidRPr="006B2A56" w:rsidRDefault="006B2A56" w:rsidP="00976A95">
            <w:pPr>
              <w:pStyle w:val="Body"/>
            </w:pPr>
            <w:r w:rsidRPr="006B2A56">
              <w:t>Data type</w:t>
            </w:r>
          </w:p>
        </w:tc>
        <w:tc>
          <w:tcPr>
            <w:tcW w:w="3282" w:type="dxa"/>
          </w:tcPr>
          <w:p w14:paraId="0A2DEA23" w14:textId="77777777" w:rsidR="006B2A56" w:rsidRPr="006B2A56" w:rsidRDefault="006B2A56" w:rsidP="00976A95">
            <w:pPr>
              <w:pStyle w:val="Body"/>
            </w:pPr>
            <w:r w:rsidRPr="006B2A56">
              <w:t>Number</w:t>
            </w:r>
          </w:p>
        </w:tc>
      </w:tr>
      <w:tr w:rsidR="006B2A56" w:rsidRPr="006B2A56" w14:paraId="57E12A93" w14:textId="77777777" w:rsidTr="00BE6A26">
        <w:tc>
          <w:tcPr>
            <w:tcW w:w="2024" w:type="dxa"/>
          </w:tcPr>
          <w:p w14:paraId="2268EDCB" w14:textId="77777777" w:rsidR="006B2A56" w:rsidRPr="006B2A56" w:rsidRDefault="006B2A56" w:rsidP="00976A95">
            <w:pPr>
              <w:pStyle w:val="Body"/>
            </w:pPr>
            <w:r w:rsidRPr="006B2A56">
              <w:t>Format</w:t>
            </w:r>
          </w:p>
        </w:tc>
        <w:tc>
          <w:tcPr>
            <w:tcW w:w="2025" w:type="dxa"/>
          </w:tcPr>
          <w:p w14:paraId="2E7754FF" w14:textId="77777777" w:rsidR="006B2A56" w:rsidRPr="006B2A56" w:rsidRDefault="006B2A56" w:rsidP="00976A95">
            <w:pPr>
              <w:pStyle w:val="Body"/>
            </w:pPr>
            <w:r w:rsidRPr="006B2A56">
              <w:t>N</w:t>
            </w:r>
          </w:p>
        </w:tc>
        <w:tc>
          <w:tcPr>
            <w:tcW w:w="2025" w:type="dxa"/>
          </w:tcPr>
          <w:p w14:paraId="330482B8" w14:textId="77777777" w:rsidR="006B2A56" w:rsidRPr="006B2A56" w:rsidRDefault="006B2A56" w:rsidP="00976A95">
            <w:pPr>
              <w:pStyle w:val="Body"/>
              <w:rPr>
                <w:i/>
              </w:rPr>
            </w:pPr>
            <w:r w:rsidRPr="006B2A56">
              <w:t>Field size</w:t>
            </w:r>
          </w:p>
        </w:tc>
        <w:tc>
          <w:tcPr>
            <w:tcW w:w="3282" w:type="dxa"/>
          </w:tcPr>
          <w:p w14:paraId="4F179CA4" w14:textId="77777777" w:rsidR="006B2A56" w:rsidRPr="006B2A56" w:rsidRDefault="006B2A56" w:rsidP="00976A95">
            <w:pPr>
              <w:pStyle w:val="Body"/>
            </w:pPr>
            <w:r w:rsidRPr="006B2A56">
              <w:t>1</w:t>
            </w:r>
          </w:p>
        </w:tc>
      </w:tr>
      <w:tr w:rsidR="006B2A56" w:rsidRPr="006B2A56" w14:paraId="1106A651" w14:textId="77777777" w:rsidTr="00BE6A26">
        <w:tc>
          <w:tcPr>
            <w:tcW w:w="2024" w:type="dxa"/>
          </w:tcPr>
          <w:p w14:paraId="53E31146" w14:textId="77777777" w:rsidR="006B2A56" w:rsidRPr="006B2A56" w:rsidRDefault="006B2A56" w:rsidP="00976A95">
            <w:pPr>
              <w:pStyle w:val="Body"/>
            </w:pPr>
            <w:r w:rsidRPr="006B2A56">
              <w:t>Location</w:t>
            </w:r>
          </w:p>
        </w:tc>
        <w:tc>
          <w:tcPr>
            <w:tcW w:w="2025" w:type="dxa"/>
          </w:tcPr>
          <w:p w14:paraId="491A834B" w14:textId="77777777" w:rsidR="006B2A56" w:rsidRPr="006B2A56" w:rsidRDefault="006B2A56" w:rsidP="00976A95">
            <w:pPr>
              <w:pStyle w:val="Body"/>
            </w:pPr>
            <w:r w:rsidRPr="006B2A56">
              <w:t>Episode record</w:t>
            </w:r>
          </w:p>
        </w:tc>
        <w:tc>
          <w:tcPr>
            <w:tcW w:w="2025" w:type="dxa"/>
          </w:tcPr>
          <w:p w14:paraId="192BBE6C" w14:textId="77777777" w:rsidR="006B2A56" w:rsidRPr="006B2A56" w:rsidRDefault="006B2A56" w:rsidP="00976A95">
            <w:pPr>
              <w:pStyle w:val="Body"/>
            </w:pPr>
            <w:r w:rsidRPr="006B2A56">
              <w:t>Position</w:t>
            </w:r>
          </w:p>
        </w:tc>
        <w:tc>
          <w:tcPr>
            <w:tcW w:w="3282" w:type="dxa"/>
          </w:tcPr>
          <w:p w14:paraId="3E34F779" w14:textId="77777777" w:rsidR="006B2A56" w:rsidRPr="006B2A56" w:rsidRDefault="006B2A56" w:rsidP="00976A95">
            <w:pPr>
              <w:pStyle w:val="Body"/>
            </w:pPr>
            <w:r w:rsidRPr="006B2A56">
              <w:t>100</w:t>
            </w:r>
          </w:p>
        </w:tc>
      </w:tr>
      <w:tr w:rsidR="006B2A56" w:rsidRPr="006B2A56" w14:paraId="64E76B28" w14:textId="77777777" w:rsidTr="00BE6A26">
        <w:tc>
          <w:tcPr>
            <w:tcW w:w="2024" w:type="dxa"/>
          </w:tcPr>
          <w:p w14:paraId="4EAD40FA" w14:textId="77777777" w:rsidR="006B2A56" w:rsidRPr="006B2A56" w:rsidRDefault="006B2A56" w:rsidP="00976A95">
            <w:pPr>
              <w:pStyle w:val="Body"/>
            </w:pPr>
            <w:r w:rsidRPr="006B2A56">
              <w:t>Permissible values</w:t>
            </w:r>
          </w:p>
        </w:tc>
        <w:tc>
          <w:tcPr>
            <w:tcW w:w="7332" w:type="dxa"/>
            <w:gridSpan w:val="3"/>
          </w:tcPr>
          <w:p w14:paraId="67A28A10" w14:textId="77777777" w:rsidR="006B2A56" w:rsidRPr="00976A95" w:rsidRDefault="006B2A56" w:rsidP="00976A95">
            <w:pPr>
              <w:pStyle w:val="Body"/>
              <w:spacing w:after="0"/>
              <w:rPr>
                <w:b/>
                <w:bCs/>
              </w:rPr>
            </w:pPr>
            <w:r w:rsidRPr="00976A95">
              <w:rPr>
                <w:b/>
                <w:bCs/>
              </w:rPr>
              <w:t>Code</w:t>
            </w:r>
            <w:r w:rsidRPr="00976A95">
              <w:rPr>
                <w:b/>
                <w:bCs/>
              </w:rPr>
              <w:tab/>
              <w:t>Descriptor</w:t>
            </w:r>
          </w:p>
          <w:p w14:paraId="61978072" w14:textId="14AA72EC" w:rsidR="006B2A56" w:rsidRPr="006B2A56" w:rsidRDefault="006B2A56" w:rsidP="003700E9">
            <w:pPr>
              <w:spacing w:after="40" w:line="240" w:lineRule="auto"/>
            </w:pPr>
            <w:r w:rsidRPr="006B2A56">
              <w:t>1</w:t>
            </w:r>
            <w:r w:rsidRPr="006B2A56">
              <w:tab/>
              <w:t>Liveborn</w:t>
            </w:r>
          </w:p>
          <w:p w14:paraId="0C278031" w14:textId="77777777" w:rsidR="006B2A56" w:rsidRPr="006B2A56" w:rsidRDefault="006B2A56" w:rsidP="003700E9">
            <w:pPr>
              <w:spacing w:after="40" w:line="240" w:lineRule="auto"/>
            </w:pPr>
            <w:r w:rsidRPr="006B2A56">
              <w:t>2</w:t>
            </w:r>
            <w:r w:rsidRPr="006B2A56">
              <w:tab/>
              <w:t>Stillborn (occurring before labour)</w:t>
            </w:r>
          </w:p>
          <w:p w14:paraId="626D850E" w14:textId="77777777" w:rsidR="006B2A56" w:rsidRPr="006B2A56" w:rsidRDefault="006B2A56" w:rsidP="003700E9">
            <w:pPr>
              <w:spacing w:after="40" w:line="240" w:lineRule="auto"/>
            </w:pPr>
            <w:r w:rsidRPr="006B2A56">
              <w:t>3</w:t>
            </w:r>
            <w:r w:rsidRPr="006B2A56">
              <w:tab/>
              <w:t>Stillborn (occurring during labour)</w:t>
            </w:r>
          </w:p>
          <w:p w14:paraId="1E965F34" w14:textId="77777777" w:rsidR="006B2A56" w:rsidRPr="006B2A56" w:rsidRDefault="006B2A56" w:rsidP="003700E9">
            <w:pPr>
              <w:spacing w:after="40" w:line="240" w:lineRule="auto"/>
            </w:pPr>
            <w:r w:rsidRPr="006B2A56">
              <w:t>4</w:t>
            </w:r>
            <w:r w:rsidRPr="006B2A56">
              <w:tab/>
              <w:t>Stillborn (timing of occurrence unknown)</w:t>
            </w:r>
          </w:p>
          <w:p w14:paraId="09CEFDB3" w14:textId="77777777" w:rsidR="006B2A56" w:rsidRPr="006B2A56" w:rsidRDefault="006B2A56" w:rsidP="00976A95">
            <w:pPr>
              <w:spacing w:line="240" w:lineRule="auto"/>
            </w:pPr>
            <w:r w:rsidRPr="006B2A56">
              <w:t>9</w:t>
            </w:r>
            <w:r w:rsidRPr="006B2A56">
              <w:tab/>
              <w:t>Not stated / inadequately described</w:t>
            </w:r>
          </w:p>
        </w:tc>
      </w:tr>
      <w:tr w:rsidR="006B2A56" w:rsidRPr="006B2A56" w14:paraId="1D01F17D" w14:textId="77777777" w:rsidTr="00BE6A26">
        <w:tblPrEx>
          <w:tblLook w:val="04A0" w:firstRow="1" w:lastRow="0" w:firstColumn="1" w:lastColumn="0" w:noHBand="0" w:noVBand="1"/>
        </w:tblPrEx>
        <w:tc>
          <w:tcPr>
            <w:tcW w:w="2024" w:type="dxa"/>
          </w:tcPr>
          <w:p w14:paraId="51D8055C" w14:textId="77777777" w:rsidR="006B2A56" w:rsidRPr="006B2A56" w:rsidRDefault="006B2A56" w:rsidP="00976A95">
            <w:pPr>
              <w:pStyle w:val="Body"/>
            </w:pPr>
            <w:r w:rsidRPr="006B2A56">
              <w:t>Reporting guide</w:t>
            </w:r>
          </w:p>
        </w:tc>
        <w:tc>
          <w:tcPr>
            <w:tcW w:w="7332" w:type="dxa"/>
            <w:gridSpan w:val="3"/>
          </w:tcPr>
          <w:p w14:paraId="6103C2DB" w14:textId="4B22826E" w:rsidR="006B2A56" w:rsidRPr="006B2A56" w:rsidRDefault="006B2A56" w:rsidP="00976A95">
            <w:pPr>
              <w:pStyle w:val="Body"/>
            </w:pPr>
            <w:r w:rsidRPr="006B2A56">
              <w:t xml:space="preserve">Code 1 Liveborn: </w:t>
            </w:r>
            <w:r w:rsidR="00FB3B03">
              <w:br/>
            </w:r>
            <w:r w:rsidRPr="006B2A56">
              <w:t>CCOPMM defines liveborn as the birth of an infant, regardless of maturity or birth weight, who breathes or shows any other signs of life after being born.</w:t>
            </w:r>
          </w:p>
          <w:p w14:paraId="78602F42" w14:textId="468FB6A9" w:rsidR="006B2A56" w:rsidRPr="006B2A56" w:rsidRDefault="006B2A56" w:rsidP="00976A95">
            <w:pPr>
              <w:pStyle w:val="Body"/>
            </w:pPr>
            <w:r w:rsidRPr="006B2A56">
              <w:t>Code 2 Stillborn (occurring before labour)</w:t>
            </w:r>
            <w:r w:rsidR="00FB3B03">
              <w:br/>
            </w:r>
            <w:r w:rsidRPr="006B2A56">
              <w:t xml:space="preserve">Code 3 Stillborn (occurring during labour) and </w:t>
            </w:r>
            <w:r w:rsidR="00FB3B03">
              <w:br/>
            </w:r>
            <w:r w:rsidRPr="006B2A56">
              <w:t>Code 4 Stillborn (timing of occurrence unknown):</w:t>
            </w:r>
            <w:r w:rsidR="00FB3B03">
              <w:br/>
            </w:r>
            <w:r w:rsidRPr="006B2A56">
              <w:t>CCOPMM defines a stillbirth as the birth of an infant of at least 20 weeks’ gestation or if gestation is unknown, weighing at least 400 grams, which shows no signs of life after birth.</w:t>
            </w:r>
          </w:p>
        </w:tc>
      </w:tr>
      <w:tr w:rsidR="006B2A56" w:rsidRPr="006B2A56" w14:paraId="3DC960DA" w14:textId="77777777" w:rsidTr="00BE6A26">
        <w:tc>
          <w:tcPr>
            <w:tcW w:w="2024" w:type="dxa"/>
          </w:tcPr>
          <w:p w14:paraId="46DB9A21" w14:textId="77777777" w:rsidR="006B2A56" w:rsidRPr="006B2A56" w:rsidRDefault="006B2A56" w:rsidP="00976A95">
            <w:pPr>
              <w:pStyle w:val="Body"/>
            </w:pPr>
            <w:r w:rsidRPr="006B2A56">
              <w:t>Reported by</w:t>
            </w:r>
          </w:p>
        </w:tc>
        <w:tc>
          <w:tcPr>
            <w:tcW w:w="7332" w:type="dxa"/>
            <w:gridSpan w:val="3"/>
          </w:tcPr>
          <w:p w14:paraId="71B4BD26" w14:textId="77777777" w:rsidR="006B2A56" w:rsidRPr="006B2A56" w:rsidRDefault="006B2A56" w:rsidP="00976A95">
            <w:pPr>
              <w:pStyle w:val="Body"/>
            </w:pPr>
            <w:r w:rsidRPr="006B2A56">
              <w:t>All Victorian hospitals where a birth has occurred and homebirth practitioners</w:t>
            </w:r>
          </w:p>
        </w:tc>
      </w:tr>
      <w:tr w:rsidR="006B2A56" w:rsidRPr="006B2A56" w14:paraId="62BFE7ED" w14:textId="77777777" w:rsidTr="00BE6A26">
        <w:tc>
          <w:tcPr>
            <w:tcW w:w="2024" w:type="dxa"/>
          </w:tcPr>
          <w:p w14:paraId="64626C58" w14:textId="77777777" w:rsidR="006B2A56" w:rsidRPr="006B2A56" w:rsidRDefault="006B2A56" w:rsidP="00976A95">
            <w:pPr>
              <w:pStyle w:val="Body"/>
            </w:pPr>
            <w:r w:rsidRPr="006B2A56">
              <w:t>Reported for</w:t>
            </w:r>
          </w:p>
        </w:tc>
        <w:tc>
          <w:tcPr>
            <w:tcW w:w="7332" w:type="dxa"/>
            <w:gridSpan w:val="3"/>
          </w:tcPr>
          <w:p w14:paraId="2EE35851" w14:textId="77777777" w:rsidR="006B2A56" w:rsidRPr="006B2A56" w:rsidRDefault="006B2A56" w:rsidP="00976A95">
            <w:pPr>
              <w:pStyle w:val="Body"/>
            </w:pPr>
            <w:r w:rsidRPr="006B2A56">
              <w:t>All birth episodes</w:t>
            </w:r>
          </w:p>
        </w:tc>
      </w:tr>
      <w:tr w:rsidR="006B2A56" w:rsidRPr="006B2A56" w14:paraId="5093D980" w14:textId="77777777" w:rsidTr="00BE6A26">
        <w:tblPrEx>
          <w:tblLook w:val="04A0" w:firstRow="1" w:lastRow="0" w:firstColumn="1" w:lastColumn="0" w:noHBand="0" w:noVBand="1"/>
        </w:tblPrEx>
        <w:tc>
          <w:tcPr>
            <w:tcW w:w="2024" w:type="dxa"/>
          </w:tcPr>
          <w:p w14:paraId="478661E9" w14:textId="77777777" w:rsidR="006B2A56" w:rsidRPr="006B2A56" w:rsidRDefault="006B2A56" w:rsidP="00976A95">
            <w:pPr>
              <w:pStyle w:val="Body"/>
            </w:pPr>
            <w:r w:rsidRPr="006B2A56">
              <w:t>Related concepts (Section 2):</w:t>
            </w:r>
          </w:p>
        </w:tc>
        <w:tc>
          <w:tcPr>
            <w:tcW w:w="7332" w:type="dxa"/>
            <w:gridSpan w:val="3"/>
          </w:tcPr>
          <w:p w14:paraId="09670768" w14:textId="77777777" w:rsidR="006B2A56" w:rsidRPr="006B2A56" w:rsidRDefault="006B2A56" w:rsidP="00976A95">
            <w:pPr>
              <w:pStyle w:val="Body"/>
            </w:pPr>
            <w:r w:rsidRPr="006B2A56">
              <w:t>Live birth, Stillbirth (fetal death)</w:t>
            </w:r>
          </w:p>
        </w:tc>
      </w:tr>
      <w:tr w:rsidR="006B2A56" w:rsidRPr="006B2A56" w14:paraId="58EA398E" w14:textId="77777777" w:rsidTr="00BE6A26">
        <w:tblPrEx>
          <w:tblLook w:val="04A0" w:firstRow="1" w:lastRow="0" w:firstColumn="1" w:lastColumn="0" w:noHBand="0" w:noVBand="1"/>
        </w:tblPrEx>
        <w:tc>
          <w:tcPr>
            <w:tcW w:w="2024" w:type="dxa"/>
          </w:tcPr>
          <w:p w14:paraId="5827DF15" w14:textId="77777777" w:rsidR="006B2A56" w:rsidRPr="006B2A56" w:rsidRDefault="006B2A56" w:rsidP="00976A95">
            <w:pPr>
              <w:pStyle w:val="Body"/>
            </w:pPr>
            <w:r w:rsidRPr="006B2A56">
              <w:t>Related data items (this section):</w:t>
            </w:r>
          </w:p>
        </w:tc>
        <w:tc>
          <w:tcPr>
            <w:tcW w:w="7332" w:type="dxa"/>
            <w:gridSpan w:val="3"/>
          </w:tcPr>
          <w:p w14:paraId="0CA60A6A" w14:textId="77777777" w:rsidR="006B2A56" w:rsidRPr="006B2A56" w:rsidRDefault="006B2A56" w:rsidP="00976A95">
            <w:pPr>
              <w:pStyle w:val="Body"/>
            </w:pPr>
            <w:r w:rsidRPr="006B2A56">
              <w:t xml:space="preserve">Apgar score at one minute, Apgar score at five minutes </w:t>
            </w:r>
          </w:p>
        </w:tc>
      </w:tr>
      <w:tr w:rsidR="006B2A56" w:rsidRPr="006B2A56" w14:paraId="28FA5657" w14:textId="77777777" w:rsidTr="00BE6A26">
        <w:tblPrEx>
          <w:tblLook w:val="04A0" w:firstRow="1" w:lastRow="0" w:firstColumn="1" w:lastColumn="0" w:noHBand="0" w:noVBand="1"/>
        </w:tblPrEx>
        <w:tc>
          <w:tcPr>
            <w:tcW w:w="2024" w:type="dxa"/>
          </w:tcPr>
          <w:p w14:paraId="4873C7C8" w14:textId="77777777" w:rsidR="006B2A56" w:rsidRPr="006B2A56" w:rsidRDefault="006B2A56" w:rsidP="00976A95">
            <w:pPr>
              <w:pStyle w:val="Body"/>
            </w:pPr>
            <w:r w:rsidRPr="006B2A56">
              <w:t>Related business rules (Section 4):</w:t>
            </w:r>
          </w:p>
        </w:tc>
        <w:tc>
          <w:tcPr>
            <w:tcW w:w="7332" w:type="dxa"/>
            <w:gridSpan w:val="3"/>
          </w:tcPr>
          <w:p w14:paraId="1CC4122F" w14:textId="6FBD2D10" w:rsidR="006B2A56" w:rsidRPr="006B2A56" w:rsidRDefault="00A06220" w:rsidP="00976A95">
            <w:pPr>
              <w:pStyle w:val="Body"/>
            </w:pPr>
            <w:r>
              <w:rPr>
                <w:bCs/>
                <w:iCs/>
              </w:rPr>
              <w:t>Administration of Hepatitis B Immunoglobulin (HBIG) – baby, Birth status and Hepatitis B antenatal screening – mother valid combination;</w:t>
            </w:r>
            <w:r w:rsidRPr="006B2A56">
              <w:t xml:space="preserve"> </w:t>
            </w:r>
            <w:r w:rsidR="006B2A56" w:rsidRPr="006B2A56">
              <w:t xml:space="preserve">Birth status, Breastfeeding attempted and Last feed before discharge </w:t>
            </w:r>
            <w:r w:rsidR="009D5BAC">
              <w:t xml:space="preserve">– </w:t>
            </w:r>
            <w:r w:rsidR="000E6ADD">
              <w:t xml:space="preserve">baby </w:t>
            </w:r>
            <w:r w:rsidR="000E6ADD" w:rsidRPr="006B2A56">
              <w:t>valid</w:t>
            </w:r>
            <w:r w:rsidR="006B2A56" w:rsidRPr="006B2A56">
              <w:t xml:space="preserve"> combinations; Birth status ‘Live born’ and associated conditionally mandatory data items; Birth status ‘Stillborn’ and associated data items valid combinations; Estimated gestational age</w:t>
            </w:r>
            <w:r w:rsidR="00A31B70">
              <w:t xml:space="preserve"> – in scope validation;</w:t>
            </w:r>
            <w:r w:rsidR="006B2A56" w:rsidRPr="006B2A56">
              <w:t xml:space="preserve"> Mandatory to report data items</w:t>
            </w:r>
          </w:p>
        </w:tc>
      </w:tr>
    </w:tbl>
    <w:p w14:paraId="72CF73A9" w14:textId="41232AA0" w:rsidR="006B2A56" w:rsidRPr="006B2A56" w:rsidRDefault="006B2A56" w:rsidP="008B421D">
      <w:pPr>
        <w:pStyle w:val="Body"/>
        <w:spacing w:after="60"/>
      </w:pPr>
      <w:r w:rsidRPr="00976A95">
        <w:rPr>
          <w:b/>
          <w:bCs/>
        </w:rPr>
        <w:t>Administration</w:t>
      </w:r>
    </w:p>
    <w:tbl>
      <w:tblPr>
        <w:tblpPr w:leftFromText="180" w:rightFromText="180" w:vertAnchor="text" w:tblpY="1"/>
        <w:tblOverlap w:val="never"/>
        <w:tblW w:w="9458" w:type="dxa"/>
        <w:tblLook w:val="01E0" w:firstRow="1" w:lastRow="1" w:firstColumn="1" w:lastColumn="1" w:noHBand="0" w:noVBand="0"/>
      </w:tblPr>
      <w:tblGrid>
        <w:gridCol w:w="2127"/>
        <w:gridCol w:w="2025"/>
        <w:gridCol w:w="2187"/>
        <w:gridCol w:w="284"/>
        <w:gridCol w:w="2835"/>
      </w:tblGrid>
      <w:tr w:rsidR="006B2A56" w:rsidRPr="006B2A56" w14:paraId="0B64AA4F" w14:textId="77777777" w:rsidTr="002861B7">
        <w:tc>
          <w:tcPr>
            <w:tcW w:w="2127" w:type="dxa"/>
          </w:tcPr>
          <w:p w14:paraId="1B9510B5" w14:textId="77777777" w:rsidR="006B2A56" w:rsidRPr="006B2A56" w:rsidRDefault="006B2A56" w:rsidP="00976A95">
            <w:pPr>
              <w:pStyle w:val="Body"/>
            </w:pPr>
            <w:r w:rsidRPr="006B2A56">
              <w:t>Principal data users</w:t>
            </w:r>
          </w:p>
        </w:tc>
        <w:tc>
          <w:tcPr>
            <w:tcW w:w="7331" w:type="dxa"/>
            <w:gridSpan w:val="4"/>
          </w:tcPr>
          <w:p w14:paraId="40AEC266" w14:textId="77777777" w:rsidR="006B2A56" w:rsidRPr="006B2A56" w:rsidRDefault="006B2A56" w:rsidP="00976A95">
            <w:pPr>
              <w:pStyle w:val="Body"/>
            </w:pPr>
            <w:r w:rsidRPr="006B2A56">
              <w:t>Consultative Council on Obstetric and Paediatric Mortality and Morbidity</w:t>
            </w:r>
          </w:p>
        </w:tc>
      </w:tr>
      <w:tr w:rsidR="006B2A56" w:rsidRPr="006B2A56" w14:paraId="74ADE1BD" w14:textId="77777777" w:rsidTr="002861B7">
        <w:tc>
          <w:tcPr>
            <w:tcW w:w="2127" w:type="dxa"/>
          </w:tcPr>
          <w:p w14:paraId="04D2485F" w14:textId="77777777" w:rsidR="006B2A56" w:rsidRPr="006B2A56" w:rsidRDefault="006B2A56" w:rsidP="00976A95">
            <w:pPr>
              <w:pStyle w:val="Body"/>
            </w:pPr>
            <w:r w:rsidRPr="006B2A56">
              <w:t>Definition source</w:t>
            </w:r>
          </w:p>
        </w:tc>
        <w:tc>
          <w:tcPr>
            <w:tcW w:w="2025" w:type="dxa"/>
          </w:tcPr>
          <w:p w14:paraId="122F1FB5" w14:textId="77777777" w:rsidR="006B2A56" w:rsidRPr="006B2A56" w:rsidRDefault="006B2A56" w:rsidP="00976A95">
            <w:pPr>
              <w:pStyle w:val="Body"/>
            </w:pPr>
            <w:r w:rsidRPr="006B2A56">
              <w:t>NHDD</w:t>
            </w:r>
          </w:p>
        </w:tc>
        <w:tc>
          <w:tcPr>
            <w:tcW w:w="2187" w:type="dxa"/>
          </w:tcPr>
          <w:p w14:paraId="34E02943" w14:textId="77777777" w:rsidR="006B2A56" w:rsidRPr="006B2A56" w:rsidRDefault="006B2A56" w:rsidP="00976A95">
            <w:pPr>
              <w:pStyle w:val="Body"/>
            </w:pPr>
            <w:r w:rsidRPr="006B2A56">
              <w:t>Version</w:t>
            </w:r>
          </w:p>
        </w:tc>
        <w:tc>
          <w:tcPr>
            <w:tcW w:w="3119" w:type="dxa"/>
            <w:gridSpan w:val="2"/>
          </w:tcPr>
          <w:p w14:paraId="169BC642" w14:textId="77777777" w:rsidR="006B2A56" w:rsidRPr="006B2A56" w:rsidRDefault="006B2A56" w:rsidP="009805BD">
            <w:pPr>
              <w:pStyle w:val="Body"/>
              <w:numPr>
                <w:ilvl w:val="0"/>
                <w:numId w:val="71"/>
              </w:numPr>
              <w:spacing w:after="0"/>
              <w:ind w:left="714" w:hanging="357"/>
            </w:pPr>
            <w:r w:rsidRPr="006B2A56">
              <w:t>January 1982</w:t>
            </w:r>
          </w:p>
          <w:p w14:paraId="7111A06C" w14:textId="77777777" w:rsidR="006B2A56" w:rsidRPr="006B2A56" w:rsidRDefault="006B2A56" w:rsidP="009805BD">
            <w:pPr>
              <w:pStyle w:val="Body"/>
              <w:numPr>
                <w:ilvl w:val="0"/>
                <w:numId w:val="71"/>
              </w:numPr>
              <w:spacing w:after="0"/>
              <w:ind w:left="714" w:hanging="357"/>
            </w:pPr>
            <w:r w:rsidRPr="006B2A56">
              <w:t>July 2015</w:t>
            </w:r>
          </w:p>
          <w:p w14:paraId="4C445641" w14:textId="77777777" w:rsidR="006B2A56" w:rsidRPr="006B2A56" w:rsidRDefault="006B2A56" w:rsidP="002D4B8F">
            <w:pPr>
              <w:pStyle w:val="Body"/>
              <w:numPr>
                <w:ilvl w:val="0"/>
                <w:numId w:val="71"/>
              </w:numPr>
              <w:spacing w:after="60"/>
              <w:ind w:left="714" w:hanging="357"/>
            </w:pPr>
            <w:r w:rsidRPr="006B2A56">
              <w:t>January 2017</w:t>
            </w:r>
          </w:p>
        </w:tc>
      </w:tr>
      <w:tr w:rsidR="006B2A56" w:rsidRPr="006B2A56" w14:paraId="0C81699B" w14:textId="77777777" w:rsidTr="002861B7">
        <w:tc>
          <w:tcPr>
            <w:tcW w:w="2127" w:type="dxa"/>
          </w:tcPr>
          <w:p w14:paraId="67DA27DC" w14:textId="77777777" w:rsidR="006B2A56" w:rsidRPr="006B2A56" w:rsidRDefault="006B2A56" w:rsidP="00982E8C">
            <w:pPr>
              <w:pStyle w:val="Body"/>
              <w:spacing w:after="0"/>
            </w:pPr>
            <w:r w:rsidRPr="006B2A56">
              <w:t>Codeset source</w:t>
            </w:r>
          </w:p>
        </w:tc>
        <w:tc>
          <w:tcPr>
            <w:tcW w:w="2025" w:type="dxa"/>
          </w:tcPr>
          <w:p w14:paraId="37380AD9" w14:textId="77777777" w:rsidR="006B2A56" w:rsidRPr="006B2A56" w:rsidRDefault="006B2A56" w:rsidP="00982E8C">
            <w:pPr>
              <w:pStyle w:val="Body"/>
              <w:spacing w:after="0"/>
            </w:pPr>
            <w:r w:rsidRPr="006B2A56">
              <w:t>NHDD</w:t>
            </w:r>
          </w:p>
        </w:tc>
        <w:tc>
          <w:tcPr>
            <w:tcW w:w="2471" w:type="dxa"/>
            <w:gridSpan w:val="2"/>
          </w:tcPr>
          <w:p w14:paraId="7C04FE32" w14:textId="77777777" w:rsidR="006B2A56" w:rsidRPr="006B2A56" w:rsidRDefault="006B2A56" w:rsidP="00982E8C">
            <w:pPr>
              <w:pStyle w:val="Body"/>
              <w:spacing w:after="0"/>
            </w:pPr>
            <w:r w:rsidRPr="006B2A56">
              <w:t>Collection start date</w:t>
            </w:r>
          </w:p>
        </w:tc>
        <w:tc>
          <w:tcPr>
            <w:tcW w:w="2835" w:type="dxa"/>
          </w:tcPr>
          <w:p w14:paraId="6698BC6C" w14:textId="77777777" w:rsidR="006B2A56" w:rsidRPr="006B2A56" w:rsidRDefault="006B2A56" w:rsidP="00982E8C">
            <w:pPr>
              <w:pStyle w:val="Body"/>
              <w:spacing w:after="0"/>
            </w:pPr>
            <w:r w:rsidRPr="006B2A56">
              <w:t>1982</w:t>
            </w:r>
          </w:p>
        </w:tc>
      </w:tr>
    </w:tbl>
    <w:p w14:paraId="02B9B5D6" w14:textId="262DC6A5" w:rsidR="006B2A56" w:rsidRPr="006B2A56" w:rsidRDefault="006B2A56" w:rsidP="00ED6580">
      <w:pPr>
        <w:pStyle w:val="Heading1"/>
      </w:pPr>
      <w:bookmarkStart w:id="80" w:name="_Toc350263773"/>
      <w:bookmarkStart w:id="81" w:name="_Toc499798926"/>
      <w:bookmarkStart w:id="82" w:name="_Toc31278197"/>
      <w:bookmarkStart w:id="83" w:name="_Toc233835888"/>
      <w:r w:rsidRPr="006B2A56">
        <w:lastRenderedPageBreak/>
        <w:t>Birth weight</w:t>
      </w:r>
      <w:bookmarkEnd w:id="80"/>
      <w:bookmarkEnd w:id="81"/>
      <w:bookmarkEnd w:id="82"/>
      <w:bookmarkEnd w:id="83"/>
    </w:p>
    <w:p w14:paraId="29819488" w14:textId="77777777" w:rsidR="006B2A56" w:rsidRPr="00A54CBA" w:rsidRDefault="006B2A56" w:rsidP="006B2A56">
      <w:pPr>
        <w:spacing w:after="0" w:line="240" w:lineRule="auto"/>
        <w:rPr>
          <w:b/>
          <w:bCs/>
        </w:rPr>
      </w:pPr>
      <w:r w:rsidRPr="00A54CBA">
        <w:rPr>
          <w:b/>
          <w:bCs/>
        </w:rPr>
        <w:t>Specification</w:t>
      </w:r>
    </w:p>
    <w:p w14:paraId="6B2BEB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387F632" w14:textId="77777777" w:rsidTr="00BE6A26">
        <w:tc>
          <w:tcPr>
            <w:tcW w:w="2024" w:type="dxa"/>
          </w:tcPr>
          <w:p w14:paraId="0EEF5EF7" w14:textId="77777777" w:rsidR="006B2A56" w:rsidRPr="006B2A56" w:rsidRDefault="006B2A56" w:rsidP="00300471">
            <w:pPr>
              <w:spacing w:after="0" w:line="240" w:lineRule="auto"/>
            </w:pPr>
            <w:r w:rsidRPr="006B2A56">
              <w:t>Definition</w:t>
            </w:r>
          </w:p>
        </w:tc>
        <w:tc>
          <w:tcPr>
            <w:tcW w:w="7332" w:type="dxa"/>
            <w:gridSpan w:val="3"/>
          </w:tcPr>
          <w:p w14:paraId="101AE9CC" w14:textId="77777777" w:rsidR="006B2A56" w:rsidRPr="006B2A56" w:rsidRDefault="006B2A56" w:rsidP="00A54CBA">
            <w:pPr>
              <w:pStyle w:val="Body"/>
            </w:pPr>
            <w:r w:rsidRPr="006B2A56">
              <w:t>The first weight, in grams, of the live born or stillborn baby, obtained after birth or the weight of the neonate or infant on the date admitted if this is different from the date of birth.</w:t>
            </w:r>
          </w:p>
        </w:tc>
      </w:tr>
      <w:tr w:rsidR="006B2A56" w:rsidRPr="006B2A56" w14:paraId="1C4897C7" w14:textId="77777777" w:rsidTr="00BE6A26">
        <w:tc>
          <w:tcPr>
            <w:tcW w:w="9356" w:type="dxa"/>
            <w:gridSpan w:val="4"/>
          </w:tcPr>
          <w:p w14:paraId="41FCDA1E" w14:textId="77777777" w:rsidR="006B2A56" w:rsidRPr="006B2A56" w:rsidRDefault="006B2A56" w:rsidP="006B2A56">
            <w:pPr>
              <w:spacing w:after="0" w:line="240" w:lineRule="auto"/>
            </w:pPr>
          </w:p>
        </w:tc>
      </w:tr>
      <w:tr w:rsidR="006B2A56" w:rsidRPr="006B2A56" w14:paraId="515EABB2" w14:textId="77777777" w:rsidTr="00BE6A26">
        <w:tc>
          <w:tcPr>
            <w:tcW w:w="2024" w:type="dxa"/>
          </w:tcPr>
          <w:p w14:paraId="27F36FD5" w14:textId="77777777" w:rsidR="006B2A56" w:rsidRPr="006B2A56" w:rsidRDefault="006B2A56" w:rsidP="00300471">
            <w:pPr>
              <w:spacing w:after="0" w:line="240" w:lineRule="auto"/>
            </w:pPr>
            <w:r w:rsidRPr="006B2A56">
              <w:t>Representation class</w:t>
            </w:r>
          </w:p>
        </w:tc>
        <w:tc>
          <w:tcPr>
            <w:tcW w:w="2025" w:type="dxa"/>
          </w:tcPr>
          <w:p w14:paraId="4115FD3E" w14:textId="77777777" w:rsidR="006B2A56" w:rsidRPr="006B2A56" w:rsidRDefault="006B2A56" w:rsidP="006B2A56">
            <w:pPr>
              <w:spacing w:after="0" w:line="240" w:lineRule="auto"/>
            </w:pPr>
            <w:r w:rsidRPr="006B2A56">
              <w:t>Total</w:t>
            </w:r>
          </w:p>
        </w:tc>
        <w:tc>
          <w:tcPr>
            <w:tcW w:w="2025" w:type="dxa"/>
          </w:tcPr>
          <w:p w14:paraId="03A11C94" w14:textId="77777777" w:rsidR="006B2A56" w:rsidRPr="006B2A56" w:rsidRDefault="006B2A56" w:rsidP="006B2A56">
            <w:pPr>
              <w:spacing w:after="0" w:line="240" w:lineRule="auto"/>
            </w:pPr>
            <w:r w:rsidRPr="006B2A56">
              <w:t>Data type</w:t>
            </w:r>
          </w:p>
        </w:tc>
        <w:tc>
          <w:tcPr>
            <w:tcW w:w="3282" w:type="dxa"/>
          </w:tcPr>
          <w:p w14:paraId="56D20034" w14:textId="77777777" w:rsidR="006B2A56" w:rsidRPr="006B2A56" w:rsidRDefault="006B2A56" w:rsidP="006B2A56">
            <w:pPr>
              <w:spacing w:after="0" w:line="240" w:lineRule="auto"/>
            </w:pPr>
            <w:r w:rsidRPr="006B2A56">
              <w:t>Number</w:t>
            </w:r>
          </w:p>
        </w:tc>
      </w:tr>
      <w:tr w:rsidR="006B2A56" w:rsidRPr="006B2A56" w14:paraId="36DB6A88" w14:textId="77777777" w:rsidTr="00BE6A26">
        <w:tc>
          <w:tcPr>
            <w:tcW w:w="9356" w:type="dxa"/>
            <w:gridSpan w:val="4"/>
          </w:tcPr>
          <w:p w14:paraId="37EDBF94" w14:textId="77777777" w:rsidR="006B2A56" w:rsidRPr="006B2A56" w:rsidRDefault="006B2A56" w:rsidP="006B2A56">
            <w:pPr>
              <w:spacing w:after="0" w:line="240" w:lineRule="auto"/>
            </w:pPr>
          </w:p>
        </w:tc>
      </w:tr>
      <w:tr w:rsidR="006B2A56" w:rsidRPr="006B2A56" w14:paraId="50BB37BE" w14:textId="77777777" w:rsidTr="00BE6A26">
        <w:tc>
          <w:tcPr>
            <w:tcW w:w="2024" w:type="dxa"/>
          </w:tcPr>
          <w:p w14:paraId="1A92AE1D" w14:textId="77777777" w:rsidR="006B2A56" w:rsidRPr="006B2A56" w:rsidRDefault="006B2A56" w:rsidP="00300471">
            <w:pPr>
              <w:spacing w:after="0" w:line="240" w:lineRule="auto"/>
            </w:pPr>
            <w:r w:rsidRPr="006B2A56">
              <w:t>Format</w:t>
            </w:r>
          </w:p>
        </w:tc>
        <w:tc>
          <w:tcPr>
            <w:tcW w:w="2025" w:type="dxa"/>
          </w:tcPr>
          <w:p w14:paraId="082E45B0" w14:textId="77777777" w:rsidR="006B2A56" w:rsidRPr="006B2A56" w:rsidRDefault="006B2A56" w:rsidP="006B2A56">
            <w:pPr>
              <w:spacing w:after="0" w:line="240" w:lineRule="auto"/>
            </w:pPr>
            <w:r w:rsidRPr="006B2A56">
              <w:t>NN[NN]</w:t>
            </w:r>
          </w:p>
        </w:tc>
        <w:tc>
          <w:tcPr>
            <w:tcW w:w="2025" w:type="dxa"/>
          </w:tcPr>
          <w:p w14:paraId="7234186C" w14:textId="77777777" w:rsidR="006B2A56" w:rsidRPr="006B2A56" w:rsidRDefault="006B2A56" w:rsidP="00300471">
            <w:pPr>
              <w:spacing w:after="0" w:line="240" w:lineRule="auto"/>
              <w:rPr>
                <w:i/>
              </w:rPr>
            </w:pPr>
            <w:r w:rsidRPr="006B2A56">
              <w:t>Field size</w:t>
            </w:r>
          </w:p>
        </w:tc>
        <w:tc>
          <w:tcPr>
            <w:tcW w:w="3282" w:type="dxa"/>
          </w:tcPr>
          <w:p w14:paraId="5399DCDF" w14:textId="77777777" w:rsidR="006B2A56" w:rsidRPr="006B2A56" w:rsidRDefault="006B2A56" w:rsidP="006B2A56">
            <w:pPr>
              <w:spacing w:after="0" w:line="240" w:lineRule="auto"/>
            </w:pPr>
            <w:r w:rsidRPr="006B2A56">
              <w:t>4</w:t>
            </w:r>
          </w:p>
        </w:tc>
      </w:tr>
      <w:tr w:rsidR="006B2A56" w:rsidRPr="006B2A56" w14:paraId="41D2E7FB" w14:textId="77777777" w:rsidTr="00BE6A26">
        <w:tc>
          <w:tcPr>
            <w:tcW w:w="9356" w:type="dxa"/>
            <w:gridSpan w:val="4"/>
          </w:tcPr>
          <w:p w14:paraId="395660F8" w14:textId="77777777" w:rsidR="006B2A56" w:rsidRPr="006B2A56" w:rsidRDefault="006B2A56" w:rsidP="006B2A56">
            <w:pPr>
              <w:spacing w:after="0" w:line="240" w:lineRule="auto"/>
            </w:pPr>
          </w:p>
        </w:tc>
      </w:tr>
      <w:tr w:rsidR="006B2A56" w:rsidRPr="006B2A56" w14:paraId="0E009A38" w14:textId="77777777" w:rsidTr="00BE6A26">
        <w:tc>
          <w:tcPr>
            <w:tcW w:w="2024" w:type="dxa"/>
          </w:tcPr>
          <w:p w14:paraId="531A5283" w14:textId="77777777" w:rsidR="006B2A56" w:rsidRPr="006B2A56" w:rsidRDefault="006B2A56" w:rsidP="00300471">
            <w:pPr>
              <w:spacing w:after="0" w:line="240" w:lineRule="auto"/>
            </w:pPr>
            <w:r w:rsidRPr="006B2A56">
              <w:t>Location</w:t>
            </w:r>
          </w:p>
        </w:tc>
        <w:tc>
          <w:tcPr>
            <w:tcW w:w="2025" w:type="dxa"/>
          </w:tcPr>
          <w:p w14:paraId="33DC4CA0" w14:textId="77777777" w:rsidR="006B2A56" w:rsidRPr="006B2A56" w:rsidRDefault="006B2A56" w:rsidP="006B2A56">
            <w:pPr>
              <w:spacing w:after="0" w:line="240" w:lineRule="auto"/>
            </w:pPr>
            <w:r w:rsidRPr="006B2A56">
              <w:t>Episode record</w:t>
            </w:r>
          </w:p>
        </w:tc>
        <w:tc>
          <w:tcPr>
            <w:tcW w:w="2025" w:type="dxa"/>
          </w:tcPr>
          <w:p w14:paraId="25745238" w14:textId="77777777" w:rsidR="006B2A56" w:rsidRPr="006B2A56" w:rsidRDefault="006B2A56" w:rsidP="00300471">
            <w:pPr>
              <w:spacing w:after="0" w:line="240" w:lineRule="auto"/>
            </w:pPr>
            <w:r w:rsidRPr="006B2A56">
              <w:t>Position</w:t>
            </w:r>
          </w:p>
        </w:tc>
        <w:tc>
          <w:tcPr>
            <w:tcW w:w="3282" w:type="dxa"/>
          </w:tcPr>
          <w:p w14:paraId="7A82FBBE" w14:textId="77777777" w:rsidR="006B2A56" w:rsidRPr="006B2A56" w:rsidRDefault="006B2A56" w:rsidP="006B2A56">
            <w:pPr>
              <w:spacing w:after="0" w:line="240" w:lineRule="auto"/>
            </w:pPr>
            <w:r w:rsidRPr="006B2A56">
              <w:t>101</w:t>
            </w:r>
          </w:p>
        </w:tc>
      </w:tr>
      <w:tr w:rsidR="006B2A56" w:rsidRPr="006B2A56" w14:paraId="68621ADB" w14:textId="77777777" w:rsidTr="00BE6A26">
        <w:tc>
          <w:tcPr>
            <w:tcW w:w="9356" w:type="dxa"/>
            <w:gridSpan w:val="4"/>
          </w:tcPr>
          <w:p w14:paraId="482902ED" w14:textId="77777777" w:rsidR="006B2A56" w:rsidRPr="006B2A56" w:rsidRDefault="006B2A56" w:rsidP="006B2A56">
            <w:pPr>
              <w:spacing w:after="0" w:line="240" w:lineRule="auto"/>
            </w:pPr>
          </w:p>
        </w:tc>
      </w:tr>
      <w:tr w:rsidR="006B2A56" w:rsidRPr="006B2A56" w14:paraId="00B96474" w14:textId="77777777" w:rsidTr="00BE6A26">
        <w:tc>
          <w:tcPr>
            <w:tcW w:w="2024" w:type="dxa"/>
          </w:tcPr>
          <w:p w14:paraId="16AD3ED2" w14:textId="77777777" w:rsidR="006B2A56" w:rsidRPr="006B2A56" w:rsidRDefault="006B2A56" w:rsidP="00300471">
            <w:pPr>
              <w:spacing w:after="0" w:line="240" w:lineRule="auto"/>
            </w:pPr>
            <w:r w:rsidRPr="006B2A56">
              <w:t>Permissible values</w:t>
            </w:r>
          </w:p>
        </w:tc>
        <w:tc>
          <w:tcPr>
            <w:tcW w:w="7332" w:type="dxa"/>
            <w:gridSpan w:val="3"/>
          </w:tcPr>
          <w:p w14:paraId="0F4FAA0D" w14:textId="77777777" w:rsidR="006B2A56" w:rsidRPr="006B2A56" w:rsidRDefault="006B2A56" w:rsidP="007F7713">
            <w:pPr>
              <w:pStyle w:val="Body"/>
            </w:pPr>
            <w:r w:rsidRPr="006B2A56">
              <w:t>Range: 10 to 9998 (inclusive)</w:t>
            </w:r>
          </w:p>
          <w:p w14:paraId="488C3907" w14:textId="77777777" w:rsidR="006B2A56" w:rsidRPr="006B2A56" w:rsidRDefault="006B2A56" w:rsidP="00B92470">
            <w:pPr>
              <w:spacing w:line="240" w:lineRule="auto"/>
            </w:pPr>
            <w:r w:rsidRPr="006B2A56">
              <w:rPr>
                <w:b/>
              </w:rPr>
              <w:t>Code</w:t>
            </w:r>
            <w:r w:rsidRPr="006B2A56">
              <w:rPr>
                <w:b/>
              </w:rPr>
              <w:tab/>
              <w:t>Descriptor</w:t>
            </w:r>
          </w:p>
          <w:p w14:paraId="46748FB1" w14:textId="77777777" w:rsidR="006B2A56" w:rsidRPr="006B2A56" w:rsidRDefault="006B2A56" w:rsidP="007F7713">
            <w:pPr>
              <w:pStyle w:val="Body"/>
            </w:pPr>
            <w:r w:rsidRPr="006B2A56">
              <w:t>9999</w:t>
            </w:r>
            <w:r w:rsidRPr="006B2A56">
              <w:tab/>
              <w:t>Not stated / inadequately described</w:t>
            </w:r>
          </w:p>
        </w:tc>
      </w:tr>
      <w:tr w:rsidR="006B2A56" w:rsidRPr="006B2A56" w14:paraId="4533C60C" w14:textId="77777777" w:rsidTr="00BE6A26">
        <w:tblPrEx>
          <w:tblLook w:val="04A0" w:firstRow="1" w:lastRow="0" w:firstColumn="1" w:lastColumn="0" w:noHBand="0" w:noVBand="1"/>
        </w:tblPrEx>
        <w:tc>
          <w:tcPr>
            <w:tcW w:w="2024" w:type="dxa"/>
          </w:tcPr>
          <w:p w14:paraId="5348659B" w14:textId="77777777" w:rsidR="006B2A56" w:rsidRPr="006B2A56" w:rsidRDefault="006B2A56" w:rsidP="00300471">
            <w:pPr>
              <w:spacing w:after="0" w:line="240" w:lineRule="auto"/>
            </w:pPr>
            <w:r w:rsidRPr="006B2A56">
              <w:t>Reporting guide</w:t>
            </w:r>
          </w:p>
        </w:tc>
        <w:tc>
          <w:tcPr>
            <w:tcW w:w="7332" w:type="dxa"/>
            <w:gridSpan w:val="3"/>
          </w:tcPr>
          <w:p w14:paraId="1B6ECD8B" w14:textId="3C2A47C3" w:rsidR="006B2A56" w:rsidRDefault="006B2A56" w:rsidP="007F7713">
            <w:pPr>
              <w:pStyle w:val="Body"/>
            </w:pPr>
            <w:r w:rsidRPr="006B2A56">
              <w:t xml:space="preserve">Unit of measure is in grams. </w:t>
            </w:r>
          </w:p>
          <w:p w14:paraId="04D005FF" w14:textId="77777777" w:rsidR="006B2A56" w:rsidRPr="006B2A56" w:rsidRDefault="006B2A56" w:rsidP="00A54CBA">
            <w:pPr>
              <w:pStyle w:val="Body"/>
            </w:pPr>
            <w:r w:rsidRPr="006B2A56">
              <w:t>For live births, birth weight should preferably be measured within the first few hours after birth before significant postnatal weight loss has occurred. While statistical tabulations include 500g groupings for birthweight, weights should not be recorded in those groupings.  The actual weight should be recorded to the degree of accuracy to which it is measured.</w:t>
            </w:r>
          </w:p>
          <w:p w14:paraId="2111DC0E" w14:textId="77777777" w:rsidR="006B2A56" w:rsidRPr="006B2A56" w:rsidRDefault="006B2A56" w:rsidP="00A54CBA">
            <w:pPr>
              <w:pStyle w:val="Body"/>
            </w:pPr>
            <w:r w:rsidRPr="006B2A56">
              <w:t>In the case of babies born before arrival at the hospital, the birth weight should be taken shortly after the baby has been admitted to hospital.</w:t>
            </w:r>
          </w:p>
        </w:tc>
      </w:tr>
      <w:tr w:rsidR="006B2A56" w:rsidRPr="006B2A56" w14:paraId="67A53A41" w14:textId="77777777" w:rsidTr="00BE6A26">
        <w:tc>
          <w:tcPr>
            <w:tcW w:w="9356" w:type="dxa"/>
            <w:gridSpan w:val="4"/>
          </w:tcPr>
          <w:p w14:paraId="6E41A6B4" w14:textId="77777777" w:rsidR="006B2A56" w:rsidRPr="006B2A56" w:rsidRDefault="006B2A56" w:rsidP="006B2A56">
            <w:pPr>
              <w:spacing w:after="0" w:line="240" w:lineRule="auto"/>
            </w:pPr>
          </w:p>
        </w:tc>
      </w:tr>
      <w:tr w:rsidR="006B2A56" w:rsidRPr="006B2A56" w14:paraId="41D5075E" w14:textId="77777777" w:rsidTr="00BE6A26">
        <w:tc>
          <w:tcPr>
            <w:tcW w:w="2024" w:type="dxa"/>
          </w:tcPr>
          <w:p w14:paraId="48B8BAFC" w14:textId="77777777" w:rsidR="006B2A56" w:rsidRPr="006B2A56" w:rsidRDefault="006B2A56" w:rsidP="00300471">
            <w:pPr>
              <w:spacing w:after="0" w:line="240" w:lineRule="auto"/>
            </w:pPr>
            <w:r w:rsidRPr="006B2A56">
              <w:t>Reported by</w:t>
            </w:r>
          </w:p>
        </w:tc>
        <w:tc>
          <w:tcPr>
            <w:tcW w:w="7332" w:type="dxa"/>
            <w:gridSpan w:val="3"/>
          </w:tcPr>
          <w:p w14:paraId="71EA3A8C"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CC0E9E" w14:textId="77777777" w:rsidTr="00BE6A26">
        <w:tc>
          <w:tcPr>
            <w:tcW w:w="9356" w:type="dxa"/>
            <w:gridSpan w:val="4"/>
          </w:tcPr>
          <w:p w14:paraId="24887A64" w14:textId="77777777" w:rsidR="006B2A56" w:rsidRPr="006B2A56" w:rsidRDefault="006B2A56" w:rsidP="006B2A56">
            <w:pPr>
              <w:spacing w:after="0" w:line="240" w:lineRule="auto"/>
            </w:pPr>
          </w:p>
        </w:tc>
      </w:tr>
      <w:tr w:rsidR="006B2A56" w:rsidRPr="006B2A56" w14:paraId="3E55C74C" w14:textId="77777777" w:rsidTr="00BE6A26">
        <w:tc>
          <w:tcPr>
            <w:tcW w:w="2024" w:type="dxa"/>
          </w:tcPr>
          <w:p w14:paraId="09599766" w14:textId="77777777" w:rsidR="006B2A56" w:rsidRPr="006B2A56" w:rsidRDefault="006B2A56" w:rsidP="00300471">
            <w:pPr>
              <w:spacing w:after="0" w:line="240" w:lineRule="auto"/>
            </w:pPr>
            <w:r w:rsidRPr="006B2A56">
              <w:t>Reported for</w:t>
            </w:r>
          </w:p>
        </w:tc>
        <w:tc>
          <w:tcPr>
            <w:tcW w:w="7332" w:type="dxa"/>
            <w:gridSpan w:val="3"/>
          </w:tcPr>
          <w:p w14:paraId="4D11C8EB" w14:textId="77777777" w:rsidR="006B2A56" w:rsidRPr="006B2A56" w:rsidRDefault="006B2A56" w:rsidP="006B2A56">
            <w:pPr>
              <w:spacing w:after="0" w:line="240" w:lineRule="auto"/>
            </w:pPr>
            <w:r w:rsidRPr="006B2A56">
              <w:t>All birth episodes</w:t>
            </w:r>
          </w:p>
        </w:tc>
      </w:tr>
      <w:tr w:rsidR="006B2A56" w:rsidRPr="006B2A56" w14:paraId="49DF99B7" w14:textId="77777777" w:rsidTr="00BE6A26">
        <w:tc>
          <w:tcPr>
            <w:tcW w:w="9356" w:type="dxa"/>
            <w:gridSpan w:val="4"/>
          </w:tcPr>
          <w:p w14:paraId="7BCB85F9" w14:textId="77777777" w:rsidR="006B2A56" w:rsidRPr="006B2A56" w:rsidRDefault="006B2A56" w:rsidP="006B2A56">
            <w:pPr>
              <w:spacing w:after="0" w:line="240" w:lineRule="auto"/>
            </w:pPr>
          </w:p>
        </w:tc>
      </w:tr>
      <w:tr w:rsidR="006B2A56" w:rsidRPr="006B2A56" w14:paraId="38CFA04D" w14:textId="77777777" w:rsidTr="00BE6A26">
        <w:tblPrEx>
          <w:tblLook w:val="04A0" w:firstRow="1" w:lastRow="0" w:firstColumn="1" w:lastColumn="0" w:noHBand="0" w:noVBand="1"/>
        </w:tblPrEx>
        <w:tc>
          <w:tcPr>
            <w:tcW w:w="2024" w:type="dxa"/>
          </w:tcPr>
          <w:p w14:paraId="2218EFDA" w14:textId="77777777" w:rsidR="006B2A56" w:rsidRPr="006B2A56" w:rsidRDefault="006B2A56" w:rsidP="00300471">
            <w:pPr>
              <w:spacing w:after="0" w:line="240" w:lineRule="auto"/>
            </w:pPr>
            <w:r w:rsidRPr="006B2A56">
              <w:t>Related concepts (Section 2):</w:t>
            </w:r>
          </w:p>
        </w:tc>
        <w:tc>
          <w:tcPr>
            <w:tcW w:w="7332" w:type="dxa"/>
            <w:gridSpan w:val="3"/>
          </w:tcPr>
          <w:p w14:paraId="31B64707" w14:textId="77777777" w:rsidR="006B2A56" w:rsidRPr="006B2A56" w:rsidRDefault="006B2A56" w:rsidP="00300471">
            <w:pPr>
              <w:spacing w:after="0" w:line="240" w:lineRule="auto"/>
            </w:pPr>
            <w:r w:rsidRPr="006B2A56">
              <w:t>Birth weight</w:t>
            </w:r>
          </w:p>
        </w:tc>
      </w:tr>
      <w:tr w:rsidR="006B2A56" w:rsidRPr="006B2A56" w14:paraId="5243DDBF" w14:textId="77777777" w:rsidTr="00BE6A26">
        <w:tc>
          <w:tcPr>
            <w:tcW w:w="9356" w:type="dxa"/>
            <w:gridSpan w:val="4"/>
          </w:tcPr>
          <w:p w14:paraId="10456BC3" w14:textId="77777777" w:rsidR="006B2A56" w:rsidRPr="006B2A56" w:rsidRDefault="006B2A56" w:rsidP="006B2A56">
            <w:pPr>
              <w:spacing w:after="0" w:line="240" w:lineRule="auto"/>
            </w:pPr>
          </w:p>
        </w:tc>
      </w:tr>
      <w:tr w:rsidR="006B2A56" w:rsidRPr="006B2A56" w14:paraId="736F8E0F" w14:textId="77777777" w:rsidTr="00BE6A26">
        <w:tblPrEx>
          <w:tblLook w:val="04A0" w:firstRow="1" w:lastRow="0" w:firstColumn="1" w:lastColumn="0" w:noHBand="0" w:noVBand="1"/>
        </w:tblPrEx>
        <w:tc>
          <w:tcPr>
            <w:tcW w:w="2024" w:type="dxa"/>
          </w:tcPr>
          <w:p w14:paraId="109ED449" w14:textId="77777777" w:rsidR="006B2A56" w:rsidRPr="006B2A56" w:rsidRDefault="006B2A56" w:rsidP="00300471">
            <w:pPr>
              <w:spacing w:after="0" w:line="240" w:lineRule="auto"/>
            </w:pPr>
            <w:r w:rsidRPr="006B2A56">
              <w:t>Related data items (this section):</w:t>
            </w:r>
          </w:p>
        </w:tc>
        <w:tc>
          <w:tcPr>
            <w:tcW w:w="7332" w:type="dxa"/>
            <w:gridSpan w:val="3"/>
          </w:tcPr>
          <w:p w14:paraId="3842BD93" w14:textId="77777777" w:rsidR="006B2A56" w:rsidRPr="006B2A56" w:rsidRDefault="006B2A56" w:rsidP="006B2A56">
            <w:pPr>
              <w:spacing w:after="0" w:line="240" w:lineRule="auto"/>
            </w:pPr>
            <w:r w:rsidRPr="006B2A56">
              <w:t xml:space="preserve">None specified </w:t>
            </w:r>
          </w:p>
        </w:tc>
      </w:tr>
      <w:tr w:rsidR="006B2A56" w:rsidRPr="006B2A56" w14:paraId="23C0F60E" w14:textId="77777777" w:rsidTr="00BE6A26">
        <w:tc>
          <w:tcPr>
            <w:tcW w:w="9356" w:type="dxa"/>
            <w:gridSpan w:val="4"/>
          </w:tcPr>
          <w:p w14:paraId="19A9D79A" w14:textId="77777777" w:rsidR="006B2A56" w:rsidRPr="006B2A56" w:rsidRDefault="006B2A56" w:rsidP="006B2A56">
            <w:pPr>
              <w:spacing w:after="0" w:line="240" w:lineRule="auto"/>
            </w:pPr>
          </w:p>
        </w:tc>
      </w:tr>
      <w:tr w:rsidR="006B2A56" w:rsidRPr="006B2A56" w14:paraId="48F41CD6" w14:textId="77777777" w:rsidTr="00BE6A26">
        <w:tblPrEx>
          <w:tblLook w:val="04A0" w:firstRow="1" w:lastRow="0" w:firstColumn="1" w:lastColumn="0" w:noHBand="0" w:noVBand="1"/>
        </w:tblPrEx>
        <w:tc>
          <w:tcPr>
            <w:tcW w:w="2024" w:type="dxa"/>
          </w:tcPr>
          <w:p w14:paraId="3CAC3906" w14:textId="77777777" w:rsidR="006B2A56" w:rsidRPr="006B2A56" w:rsidRDefault="006B2A56" w:rsidP="00300471">
            <w:pPr>
              <w:spacing w:after="0" w:line="240" w:lineRule="auto"/>
            </w:pPr>
            <w:r w:rsidRPr="006B2A56">
              <w:t>Related business rules (Section 4):</w:t>
            </w:r>
          </w:p>
        </w:tc>
        <w:tc>
          <w:tcPr>
            <w:tcW w:w="7332" w:type="dxa"/>
            <w:gridSpan w:val="3"/>
          </w:tcPr>
          <w:p w14:paraId="36146F06" w14:textId="3EC63BE8" w:rsidR="006B2A56" w:rsidRPr="006B2A56" w:rsidRDefault="00857459" w:rsidP="00300471">
            <w:pPr>
              <w:spacing w:after="0" w:line="240" w:lineRule="auto"/>
            </w:pPr>
            <w:r w:rsidRPr="00857459">
              <w:t>Estimated gestational age – in scope validation</w:t>
            </w:r>
            <w:r>
              <w:t xml:space="preserve">; </w:t>
            </w:r>
            <w:r w:rsidR="006B2A56" w:rsidRPr="006B2A56">
              <w:t>Mandatory to report data items</w:t>
            </w:r>
          </w:p>
        </w:tc>
      </w:tr>
    </w:tbl>
    <w:p w14:paraId="5803078C" w14:textId="77777777" w:rsidR="006B2A56" w:rsidRPr="006B2A56" w:rsidRDefault="006B2A56" w:rsidP="006B2A56">
      <w:pPr>
        <w:spacing w:after="0" w:line="240" w:lineRule="auto"/>
        <w:rPr>
          <w:b/>
          <w:bCs/>
        </w:rPr>
      </w:pPr>
    </w:p>
    <w:p w14:paraId="07455C7B" w14:textId="77777777" w:rsidR="006B2A56" w:rsidRPr="00A54CBA" w:rsidRDefault="006B2A56" w:rsidP="006B2A56">
      <w:pPr>
        <w:spacing w:after="0" w:line="240" w:lineRule="auto"/>
        <w:rPr>
          <w:b/>
          <w:bCs/>
        </w:rPr>
      </w:pPr>
      <w:r w:rsidRPr="00A54CBA">
        <w:rPr>
          <w:b/>
          <w:bCs/>
        </w:rPr>
        <w:t>Administration</w:t>
      </w:r>
    </w:p>
    <w:p w14:paraId="0AF98D44" w14:textId="77777777" w:rsidR="006B2A56" w:rsidRPr="006B2A56" w:rsidRDefault="006B2A56" w:rsidP="00300471">
      <w:pPr>
        <w:spacing w:after="0" w:line="240" w:lineRule="auto"/>
      </w:pPr>
    </w:p>
    <w:tbl>
      <w:tblPr>
        <w:tblW w:w="9603" w:type="dxa"/>
        <w:tblLook w:val="01E0" w:firstRow="1" w:lastRow="1" w:firstColumn="1" w:lastColumn="1" w:noHBand="0" w:noVBand="0"/>
      </w:tblPr>
      <w:tblGrid>
        <w:gridCol w:w="2126"/>
        <w:gridCol w:w="2713"/>
        <w:gridCol w:w="2490"/>
        <w:gridCol w:w="141"/>
        <w:gridCol w:w="1988"/>
        <w:gridCol w:w="145"/>
      </w:tblGrid>
      <w:tr w:rsidR="006B2A56" w:rsidRPr="006B2A56" w14:paraId="745447F7" w14:textId="77777777" w:rsidTr="002861B7">
        <w:trPr>
          <w:gridAfter w:val="1"/>
          <w:wAfter w:w="145" w:type="dxa"/>
        </w:trPr>
        <w:tc>
          <w:tcPr>
            <w:tcW w:w="2127" w:type="dxa"/>
          </w:tcPr>
          <w:p w14:paraId="22AD0E1F" w14:textId="77777777" w:rsidR="006B2A56" w:rsidRPr="006B2A56" w:rsidRDefault="006B2A56" w:rsidP="00300471">
            <w:pPr>
              <w:spacing w:after="0" w:line="240" w:lineRule="auto"/>
            </w:pPr>
            <w:r w:rsidRPr="006B2A56">
              <w:t>Principal data users</w:t>
            </w:r>
          </w:p>
        </w:tc>
        <w:tc>
          <w:tcPr>
            <w:tcW w:w="7331" w:type="dxa"/>
            <w:gridSpan w:val="4"/>
          </w:tcPr>
          <w:p w14:paraId="6403796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DD8A28" w14:textId="77777777" w:rsidTr="002861B7">
        <w:trPr>
          <w:gridAfter w:val="1"/>
          <w:wAfter w:w="142" w:type="dxa"/>
        </w:trPr>
        <w:tc>
          <w:tcPr>
            <w:tcW w:w="9461" w:type="dxa"/>
            <w:gridSpan w:val="5"/>
          </w:tcPr>
          <w:p w14:paraId="6059C4BE" w14:textId="77777777" w:rsidR="006B2A56" w:rsidRPr="006B2A56" w:rsidRDefault="006B2A56" w:rsidP="006B2A56">
            <w:pPr>
              <w:spacing w:after="0" w:line="240" w:lineRule="auto"/>
            </w:pPr>
          </w:p>
        </w:tc>
      </w:tr>
      <w:tr w:rsidR="006B2A56" w:rsidRPr="006B2A56" w14:paraId="6EDE3BE4" w14:textId="77777777" w:rsidTr="002861B7">
        <w:tc>
          <w:tcPr>
            <w:tcW w:w="2127" w:type="dxa"/>
          </w:tcPr>
          <w:p w14:paraId="440A1844" w14:textId="77777777" w:rsidR="006B2A56" w:rsidRPr="006B2A56" w:rsidRDefault="006B2A56" w:rsidP="00300471">
            <w:pPr>
              <w:spacing w:after="0" w:line="240" w:lineRule="auto"/>
            </w:pPr>
            <w:r w:rsidRPr="006B2A56">
              <w:t>Definition source</w:t>
            </w:r>
          </w:p>
        </w:tc>
        <w:tc>
          <w:tcPr>
            <w:tcW w:w="2714" w:type="dxa"/>
          </w:tcPr>
          <w:p w14:paraId="5251CCBB" w14:textId="2A06C357" w:rsidR="006B2A56" w:rsidRPr="006B2A56" w:rsidRDefault="006B2A56" w:rsidP="006B2A56">
            <w:pPr>
              <w:spacing w:after="0" w:line="240" w:lineRule="auto"/>
            </w:pPr>
            <w:r w:rsidRPr="006B2A56">
              <w:t>NHDD (DH modified)</w:t>
            </w:r>
          </w:p>
        </w:tc>
        <w:tc>
          <w:tcPr>
            <w:tcW w:w="2491" w:type="dxa"/>
          </w:tcPr>
          <w:p w14:paraId="27280E95" w14:textId="77777777" w:rsidR="006B2A56" w:rsidRPr="006B2A56" w:rsidRDefault="006B2A56" w:rsidP="00300471">
            <w:pPr>
              <w:spacing w:after="0" w:line="240" w:lineRule="auto"/>
            </w:pPr>
            <w:r w:rsidRPr="006B2A56">
              <w:t>Version</w:t>
            </w:r>
          </w:p>
        </w:tc>
        <w:tc>
          <w:tcPr>
            <w:tcW w:w="2268" w:type="dxa"/>
            <w:gridSpan w:val="3"/>
          </w:tcPr>
          <w:p w14:paraId="46C42C24" w14:textId="77777777" w:rsidR="006B2A56" w:rsidRPr="006B2A56" w:rsidRDefault="006B2A56" w:rsidP="009805BD">
            <w:pPr>
              <w:numPr>
                <w:ilvl w:val="0"/>
                <w:numId w:val="29"/>
              </w:numPr>
              <w:spacing w:after="0" w:line="240" w:lineRule="auto"/>
              <w:ind w:left="462" w:hanging="426"/>
            </w:pPr>
            <w:r w:rsidRPr="006B2A56">
              <w:t>January 1982</w:t>
            </w:r>
          </w:p>
        </w:tc>
      </w:tr>
      <w:tr w:rsidR="006B2A56" w:rsidRPr="006B2A56" w14:paraId="19B8AF0B" w14:textId="77777777" w:rsidTr="002861B7">
        <w:tc>
          <w:tcPr>
            <w:tcW w:w="9603" w:type="dxa"/>
            <w:gridSpan w:val="6"/>
          </w:tcPr>
          <w:p w14:paraId="5EAC795C" w14:textId="77777777" w:rsidR="006B2A56" w:rsidRPr="006B2A56" w:rsidRDefault="006B2A56" w:rsidP="006B2A56">
            <w:pPr>
              <w:spacing w:after="0" w:line="240" w:lineRule="auto"/>
            </w:pPr>
          </w:p>
        </w:tc>
      </w:tr>
      <w:tr w:rsidR="006B2A56" w:rsidRPr="006B2A56" w14:paraId="370B9297" w14:textId="77777777" w:rsidTr="002861B7">
        <w:tc>
          <w:tcPr>
            <w:tcW w:w="2127" w:type="dxa"/>
          </w:tcPr>
          <w:p w14:paraId="5D1FECB2" w14:textId="77777777" w:rsidR="006B2A56" w:rsidRPr="006B2A56" w:rsidRDefault="006B2A56" w:rsidP="00300471">
            <w:pPr>
              <w:spacing w:after="0" w:line="240" w:lineRule="auto"/>
            </w:pPr>
            <w:r w:rsidRPr="006B2A56">
              <w:t>Codeset source</w:t>
            </w:r>
          </w:p>
        </w:tc>
        <w:tc>
          <w:tcPr>
            <w:tcW w:w="2714" w:type="dxa"/>
          </w:tcPr>
          <w:p w14:paraId="2CC84F3E" w14:textId="77777777" w:rsidR="006B2A56" w:rsidRPr="006B2A56" w:rsidRDefault="006B2A56" w:rsidP="006B2A56">
            <w:pPr>
              <w:spacing w:after="0" w:line="240" w:lineRule="auto"/>
            </w:pPr>
            <w:r w:rsidRPr="006B2A56">
              <w:t>NHDD</w:t>
            </w:r>
          </w:p>
        </w:tc>
        <w:tc>
          <w:tcPr>
            <w:tcW w:w="2632" w:type="dxa"/>
            <w:gridSpan w:val="2"/>
          </w:tcPr>
          <w:p w14:paraId="1B94CA8D" w14:textId="77777777" w:rsidR="006B2A56" w:rsidRPr="006B2A56" w:rsidRDefault="006B2A56" w:rsidP="00300471">
            <w:pPr>
              <w:spacing w:after="0" w:line="240" w:lineRule="auto"/>
            </w:pPr>
            <w:r w:rsidRPr="006B2A56">
              <w:t>Collection start date</w:t>
            </w:r>
          </w:p>
        </w:tc>
        <w:tc>
          <w:tcPr>
            <w:tcW w:w="2127" w:type="dxa"/>
            <w:gridSpan w:val="2"/>
          </w:tcPr>
          <w:p w14:paraId="362B5293" w14:textId="77777777" w:rsidR="006B2A56" w:rsidRPr="006B2A56" w:rsidRDefault="006B2A56" w:rsidP="006B2A56">
            <w:pPr>
              <w:spacing w:after="0" w:line="240" w:lineRule="auto"/>
            </w:pPr>
            <w:r w:rsidRPr="006B2A56">
              <w:t>1982</w:t>
            </w:r>
          </w:p>
        </w:tc>
      </w:tr>
    </w:tbl>
    <w:p w14:paraId="6C2EB086" w14:textId="77777777" w:rsidR="006B2A56" w:rsidRPr="006B2A56" w:rsidRDefault="006B2A56" w:rsidP="006B2A56">
      <w:pPr>
        <w:spacing w:after="0" w:line="240" w:lineRule="auto"/>
      </w:pPr>
      <w:r w:rsidRPr="006B2A56">
        <w:br w:type="page"/>
      </w:r>
    </w:p>
    <w:p w14:paraId="5636F11A" w14:textId="77777777" w:rsidR="006B2A56" w:rsidRPr="006B2A56" w:rsidRDefault="006B2A56" w:rsidP="00ED6580">
      <w:pPr>
        <w:pStyle w:val="Heading1"/>
      </w:pPr>
      <w:bookmarkStart w:id="84" w:name="_Toc13799724"/>
      <w:bookmarkStart w:id="85" w:name="_Toc31278198"/>
      <w:bookmarkStart w:id="86" w:name="_Toc350263774"/>
      <w:bookmarkStart w:id="87" w:name="_Toc499798927"/>
      <w:bookmarkStart w:id="88" w:name="_Toc233835889"/>
      <w:r w:rsidRPr="006B2A56">
        <w:lastRenderedPageBreak/>
        <w:t>Blood loss assessment – indicator</w:t>
      </w:r>
      <w:bookmarkEnd w:id="84"/>
      <w:bookmarkEnd w:id="85"/>
      <w:bookmarkEnd w:id="88"/>
    </w:p>
    <w:p w14:paraId="14CC45FE" w14:textId="42E3EA61" w:rsidR="006B2A56" w:rsidRPr="00A54CBA" w:rsidRDefault="006B2A56" w:rsidP="006B2A56">
      <w:pPr>
        <w:spacing w:after="0" w:line="240" w:lineRule="auto"/>
        <w:rPr>
          <w:b/>
          <w:iCs/>
        </w:rPr>
      </w:pPr>
      <w:r w:rsidRPr="00A54CBA">
        <w:rPr>
          <w:b/>
          <w:iCs/>
        </w:rPr>
        <w:t>Specification</w:t>
      </w:r>
    </w:p>
    <w:p w14:paraId="3CA3580A" w14:textId="77777777" w:rsidR="00254D8E" w:rsidRPr="006B2A56" w:rsidRDefault="00254D8E" w:rsidP="006B2A56">
      <w:pPr>
        <w:spacing w:after="0" w:line="240" w:lineRule="auto"/>
        <w:rPr>
          <w:b/>
          <w:iCs/>
        </w:rPr>
      </w:pPr>
    </w:p>
    <w:tbl>
      <w:tblPr>
        <w:tblStyle w:val="TableGrid"/>
        <w:tblW w:w="9106" w:type="dxa"/>
        <w:tblLayout w:type="fixed"/>
        <w:tblLook w:val="04A0" w:firstRow="1" w:lastRow="0" w:firstColumn="1" w:lastColumn="0" w:noHBand="0" w:noVBand="1"/>
      </w:tblPr>
      <w:tblGrid>
        <w:gridCol w:w="2127"/>
        <w:gridCol w:w="992"/>
        <w:gridCol w:w="1356"/>
        <w:gridCol w:w="2511"/>
        <w:gridCol w:w="2120"/>
      </w:tblGrid>
      <w:tr w:rsidR="006B2A56" w:rsidRPr="006B2A56" w14:paraId="10E47012" w14:textId="77777777" w:rsidTr="00BE6A26">
        <w:tc>
          <w:tcPr>
            <w:tcW w:w="2127" w:type="dxa"/>
            <w:tcBorders>
              <w:top w:val="nil"/>
              <w:left w:val="nil"/>
              <w:bottom w:val="nil"/>
              <w:right w:val="nil"/>
            </w:tcBorders>
          </w:tcPr>
          <w:p w14:paraId="7BA5E90D" w14:textId="77777777" w:rsidR="006B2A56" w:rsidRPr="006B2A56" w:rsidRDefault="006B2A56" w:rsidP="00300471">
            <w:pPr>
              <w:spacing w:after="0" w:line="240" w:lineRule="auto"/>
            </w:pPr>
            <w:r w:rsidRPr="006B2A56">
              <w:t>Definition</w:t>
            </w:r>
          </w:p>
        </w:tc>
        <w:tc>
          <w:tcPr>
            <w:tcW w:w="6979" w:type="dxa"/>
            <w:gridSpan w:val="4"/>
            <w:tcBorders>
              <w:top w:val="nil"/>
              <w:left w:val="nil"/>
              <w:bottom w:val="nil"/>
              <w:right w:val="nil"/>
            </w:tcBorders>
          </w:tcPr>
          <w:p w14:paraId="6DCEB499" w14:textId="77777777" w:rsidR="006B2A56" w:rsidRDefault="006B2A56" w:rsidP="00A54CBA">
            <w:pPr>
              <w:pStyle w:val="Body"/>
            </w:pPr>
            <w:r w:rsidRPr="006B2A56">
              <w:t>Indicator of the method of assessing the quantity of blood loss reported in data element Blood loss (ml)</w:t>
            </w:r>
          </w:p>
          <w:p w14:paraId="26EA9860" w14:textId="61755870" w:rsidR="00254D8E" w:rsidRPr="006B2A56" w:rsidRDefault="00254D8E" w:rsidP="006B2A56">
            <w:pPr>
              <w:spacing w:after="0" w:line="240" w:lineRule="auto"/>
            </w:pPr>
          </w:p>
        </w:tc>
      </w:tr>
      <w:tr w:rsidR="006B2A56" w:rsidRPr="006B2A56" w14:paraId="0930323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A927DF8" w14:textId="77777777" w:rsidR="006B2A56" w:rsidRDefault="006B2A56" w:rsidP="00300471">
            <w:pPr>
              <w:spacing w:after="0" w:line="240" w:lineRule="auto"/>
            </w:pPr>
            <w:r w:rsidRPr="006B2A56">
              <w:t>Representation class</w:t>
            </w:r>
          </w:p>
          <w:p w14:paraId="26AC2A2C" w14:textId="2DF351B6" w:rsidR="00254D8E" w:rsidRPr="006B2A56" w:rsidRDefault="00254D8E" w:rsidP="00300471">
            <w:pPr>
              <w:spacing w:after="0" w:line="240" w:lineRule="auto"/>
            </w:pPr>
          </w:p>
        </w:tc>
        <w:tc>
          <w:tcPr>
            <w:tcW w:w="2348" w:type="dxa"/>
            <w:gridSpan w:val="2"/>
          </w:tcPr>
          <w:p w14:paraId="35DAA656" w14:textId="77777777" w:rsidR="006B2A56" w:rsidRPr="006B2A56" w:rsidRDefault="006B2A56" w:rsidP="006B2A56">
            <w:pPr>
              <w:spacing w:after="0" w:line="240" w:lineRule="auto"/>
            </w:pPr>
            <w:r w:rsidRPr="006B2A56">
              <w:t>Code</w:t>
            </w:r>
          </w:p>
        </w:tc>
        <w:tc>
          <w:tcPr>
            <w:tcW w:w="2511" w:type="dxa"/>
          </w:tcPr>
          <w:p w14:paraId="202C0E9B" w14:textId="77777777" w:rsidR="006B2A56" w:rsidRPr="006B2A56" w:rsidRDefault="006B2A56" w:rsidP="00300471">
            <w:pPr>
              <w:spacing w:after="0" w:line="240" w:lineRule="auto"/>
            </w:pPr>
            <w:r w:rsidRPr="006B2A56">
              <w:t>Data type</w:t>
            </w:r>
          </w:p>
        </w:tc>
        <w:tc>
          <w:tcPr>
            <w:tcW w:w="2120" w:type="dxa"/>
          </w:tcPr>
          <w:p w14:paraId="55391039" w14:textId="77777777" w:rsidR="006B2A56" w:rsidRPr="006B2A56" w:rsidRDefault="006B2A56" w:rsidP="006B2A56">
            <w:pPr>
              <w:spacing w:after="0" w:line="240" w:lineRule="auto"/>
            </w:pPr>
            <w:r w:rsidRPr="006B2A56">
              <w:t>Number</w:t>
            </w:r>
          </w:p>
        </w:tc>
      </w:tr>
      <w:tr w:rsidR="006B2A56" w:rsidRPr="006B2A56" w14:paraId="4459508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1BE601C" w14:textId="77777777" w:rsidR="006B2A56" w:rsidRDefault="006B2A56" w:rsidP="00300471">
            <w:pPr>
              <w:spacing w:after="0" w:line="240" w:lineRule="auto"/>
            </w:pPr>
            <w:r w:rsidRPr="006B2A56">
              <w:t>Format</w:t>
            </w:r>
          </w:p>
          <w:p w14:paraId="1903948B" w14:textId="10F77E8B" w:rsidR="00254D8E" w:rsidRPr="006B2A56" w:rsidRDefault="00254D8E" w:rsidP="00300471">
            <w:pPr>
              <w:spacing w:after="0" w:line="240" w:lineRule="auto"/>
            </w:pPr>
          </w:p>
        </w:tc>
        <w:tc>
          <w:tcPr>
            <w:tcW w:w="2348" w:type="dxa"/>
            <w:gridSpan w:val="2"/>
          </w:tcPr>
          <w:p w14:paraId="39665830" w14:textId="77777777" w:rsidR="006B2A56" w:rsidRPr="006B2A56" w:rsidRDefault="006B2A56" w:rsidP="006B2A56">
            <w:pPr>
              <w:spacing w:after="0" w:line="240" w:lineRule="auto"/>
            </w:pPr>
            <w:r w:rsidRPr="006B2A56">
              <w:t>N</w:t>
            </w:r>
          </w:p>
        </w:tc>
        <w:tc>
          <w:tcPr>
            <w:tcW w:w="2511" w:type="dxa"/>
          </w:tcPr>
          <w:p w14:paraId="2651EC0D" w14:textId="77777777" w:rsidR="006B2A56" w:rsidRPr="006B2A56" w:rsidRDefault="006B2A56" w:rsidP="00300471">
            <w:pPr>
              <w:spacing w:after="0" w:line="240" w:lineRule="auto"/>
            </w:pPr>
            <w:r w:rsidRPr="006B2A56">
              <w:t>Field size</w:t>
            </w:r>
          </w:p>
        </w:tc>
        <w:tc>
          <w:tcPr>
            <w:tcW w:w="2120" w:type="dxa"/>
          </w:tcPr>
          <w:p w14:paraId="2FD9748F" w14:textId="77777777" w:rsidR="006B2A56" w:rsidRPr="006B2A56" w:rsidRDefault="006B2A56" w:rsidP="006B2A56">
            <w:pPr>
              <w:spacing w:after="0" w:line="240" w:lineRule="auto"/>
            </w:pPr>
            <w:r w:rsidRPr="006B2A56">
              <w:t>1</w:t>
            </w:r>
          </w:p>
        </w:tc>
      </w:tr>
      <w:tr w:rsidR="006B2A56" w:rsidRPr="006B2A56" w14:paraId="6B31F51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C27B3EB" w14:textId="77777777" w:rsidR="006B2A56" w:rsidRDefault="006B2A56" w:rsidP="00300471">
            <w:pPr>
              <w:spacing w:after="0" w:line="240" w:lineRule="auto"/>
            </w:pPr>
            <w:r w:rsidRPr="006B2A56">
              <w:t>Location</w:t>
            </w:r>
          </w:p>
          <w:p w14:paraId="3172A521" w14:textId="7F79BBD4" w:rsidR="00254D8E" w:rsidRPr="006B2A56" w:rsidRDefault="00254D8E" w:rsidP="00300471">
            <w:pPr>
              <w:spacing w:after="0" w:line="240" w:lineRule="auto"/>
            </w:pPr>
          </w:p>
        </w:tc>
        <w:tc>
          <w:tcPr>
            <w:tcW w:w="2348" w:type="dxa"/>
            <w:gridSpan w:val="2"/>
          </w:tcPr>
          <w:p w14:paraId="1635C047" w14:textId="77777777" w:rsidR="006B2A56" w:rsidRPr="006B2A56" w:rsidRDefault="006B2A56" w:rsidP="006B2A56">
            <w:pPr>
              <w:spacing w:after="0" w:line="240" w:lineRule="auto"/>
            </w:pPr>
            <w:r w:rsidRPr="006B2A56">
              <w:t>Episode record</w:t>
            </w:r>
          </w:p>
        </w:tc>
        <w:tc>
          <w:tcPr>
            <w:tcW w:w="2511" w:type="dxa"/>
          </w:tcPr>
          <w:p w14:paraId="271E1CBE" w14:textId="77777777" w:rsidR="006B2A56" w:rsidRPr="006B2A56" w:rsidRDefault="006B2A56" w:rsidP="00300471">
            <w:pPr>
              <w:spacing w:after="0" w:line="240" w:lineRule="auto"/>
            </w:pPr>
            <w:r w:rsidRPr="006B2A56">
              <w:t>Position</w:t>
            </w:r>
          </w:p>
        </w:tc>
        <w:tc>
          <w:tcPr>
            <w:tcW w:w="2120" w:type="dxa"/>
          </w:tcPr>
          <w:p w14:paraId="49415A4C" w14:textId="77777777" w:rsidR="006B2A56" w:rsidRPr="006B2A56" w:rsidRDefault="006B2A56" w:rsidP="006B2A56">
            <w:pPr>
              <w:spacing w:after="0" w:line="240" w:lineRule="auto"/>
            </w:pPr>
            <w:r w:rsidRPr="006B2A56">
              <w:t>147</w:t>
            </w:r>
          </w:p>
        </w:tc>
      </w:tr>
      <w:tr w:rsidR="006B2A56" w:rsidRPr="006B2A56" w14:paraId="0AB8730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9376BF" w14:textId="77777777" w:rsidR="006B2A56" w:rsidRPr="006B2A56" w:rsidRDefault="006B2A56" w:rsidP="00300471">
            <w:pPr>
              <w:spacing w:after="0" w:line="240" w:lineRule="auto"/>
            </w:pPr>
            <w:r w:rsidRPr="006B2A56">
              <w:t>Permissible values</w:t>
            </w:r>
          </w:p>
        </w:tc>
        <w:tc>
          <w:tcPr>
            <w:tcW w:w="992" w:type="dxa"/>
          </w:tcPr>
          <w:p w14:paraId="123F7B0B" w14:textId="77777777" w:rsidR="006B2A56" w:rsidRPr="006B2A56" w:rsidRDefault="006B2A56" w:rsidP="006B2A56">
            <w:pPr>
              <w:spacing w:after="0" w:line="240" w:lineRule="auto"/>
              <w:rPr>
                <w:b/>
              </w:rPr>
            </w:pPr>
            <w:r w:rsidRPr="006B2A56">
              <w:rPr>
                <w:b/>
              </w:rPr>
              <w:t>Code</w:t>
            </w:r>
          </w:p>
        </w:tc>
        <w:tc>
          <w:tcPr>
            <w:tcW w:w="5987" w:type="dxa"/>
            <w:gridSpan w:val="3"/>
          </w:tcPr>
          <w:p w14:paraId="28602000" w14:textId="77777777" w:rsidR="006B2A56" w:rsidRPr="006B2A56" w:rsidRDefault="006B2A56" w:rsidP="006B2A56">
            <w:pPr>
              <w:spacing w:after="0" w:line="240" w:lineRule="auto"/>
              <w:rPr>
                <w:b/>
              </w:rPr>
            </w:pPr>
            <w:r w:rsidRPr="006B2A56">
              <w:rPr>
                <w:b/>
              </w:rPr>
              <w:t>Descriptor</w:t>
            </w:r>
          </w:p>
        </w:tc>
      </w:tr>
      <w:tr w:rsidR="006B2A56" w:rsidRPr="006B2A56" w14:paraId="0D28B9A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216A8B" w14:textId="77777777" w:rsidR="006B2A56" w:rsidRPr="006B2A56" w:rsidRDefault="006B2A56" w:rsidP="00300471">
            <w:pPr>
              <w:spacing w:after="0" w:line="240" w:lineRule="auto"/>
              <w:rPr>
                <w:b/>
              </w:rPr>
            </w:pPr>
          </w:p>
        </w:tc>
        <w:tc>
          <w:tcPr>
            <w:tcW w:w="992" w:type="dxa"/>
          </w:tcPr>
          <w:p w14:paraId="5A014DA1" w14:textId="77777777" w:rsidR="006B2A56" w:rsidRPr="006B2A56" w:rsidRDefault="006B2A56" w:rsidP="006B2A56">
            <w:pPr>
              <w:spacing w:after="0" w:line="240" w:lineRule="auto"/>
            </w:pPr>
            <w:r w:rsidRPr="006B2A56">
              <w:t>1</w:t>
            </w:r>
          </w:p>
        </w:tc>
        <w:tc>
          <w:tcPr>
            <w:tcW w:w="5987" w:type="dxa"/>
            <w:gridSpan w:val="3"/>
          </w:tcPr>
          <w:p w14:paraId="7F0C1258" w14:textId="77777777" w:rsidR="006B2A56" w:rsidRPr="006B2A56" w:rsidDel="00FF7D33" w:rsidRDefault="006B2A56" w:rsidP="003700E9">
            <w:pPr>
              <w:spacing w:after="40" w:line="240" w:lineRule="auto"/>
            </w:pPr>
            <w:r w:rsidRPr="006B2A56">
              <w:t>All blood loss measured (ml)</w:t>
            </w:r>
          </w:p>
        </w:tc>
      </w:tr>
      <w:tr w:rsidR="006B2A56" w:rsidRPr="006B2A56" w14:paraId="0E9BDCDB"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E66DC8F" w14:textId="77777777" w:rsidR="006B2A56" w:rsidRPr="006B2A56" w:rsidRDefault="006B2A56" w:rsidP="00300471">
            <w:pPr>
              <w:spacing w:after="0" w:line="240" w:lineRule="auto"/>
              <w:rPr>
                <w:b/>
              </w:rPr>
            </w:pPr>
          </w:p>
        </w:tc>
        <w:tc>
          <w:tcPr>
            <w:tcW w:w="992" w:type="dxa"/>
          </w:tcPr>
          <w:p w14:paraId="7B28502F" w14:textId="77777777" w:rsidR="006B2A56" w:rsidRPr="006B2A56" w:rsidRDefault="006B2A56" w:rsidP="006B2A56">
            <w:pPr>
              <w:spacing w:after="0" w:line="240" w:lineRule="auto"/>
            </w:pPr>
            <w:r w:rsidRPr="006B2A56">
              <w:t>2</w:t>
            </w:r>
          </w:p>
        </w:tc>
        <w:tc>
          <w:tcPr>
            <w:tcW w:w="5987" w:type="dxa"/>
            <w:gridSpan w:val="3"/>
          </w:tcPr>
          <w:p w14:paraId="54990D30" w14:textId="77777777" w:rsidR="006B2A56" w:rsidRPr="006B2A56" w:rsidDel="00FF7D33" w:rsidRDefault="006B2A56" w:rsidP="003700E9">
            <w:pPr>
              <w:spacing w:after="40" w:line="240" w:lineRule="auto"/>
            </w:pPr>
            <w:r w:rsidRPr="006B2A56">
              <w:t>All blood loss estimated (ml)</w:t>
            </w:r>
          </w:p>
        </w:tc>
      </w:tr>
      <w:tr w:rsidR="006B2A56" w:rsidRPr="006B2A56" w14:paraId="0BEC0EB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C747F0D" w14:textId="77777777" w:rsidR="006B2A56" w:rsidRPr="006B2A56" w:rsidRDefault="006B2A56" w:rsidP="00300471">
            <w:pPr>
              <w:spacing w:after="0" w:line="240" w:lineRule="auto"/>
              <w:rPr>
                <w:b/>
              </w:rPr>
            </w:pPr>
          </w:p>
        </w:tc>
        <w:tc>
          <w:tcPr>
            <w:tcW w:w="992" w:type="dxa"/>
          </w:tcPr>
          <w:p w14:paraId="6C3ABFC1" w14:textId="77777777" w:rsidR="006B2A56" w:rsidRPr="006B2A56" w:rsidRDefault="006B2A56" w:rsidP="006B2A56">
            <w:pPr>
              <w:spacing w:after="0" w:line="240" w:lineRule="auto"/>
            </w:pPr>
            <w:r w:rsidRPr="006B2A56">
              <w:t>3</w:t>
            </w:r>
          </w:p>
        </w:tc>
        <w:tc>
          <w:tcPr>
            <w:tcW w:w="5987" w:type="dxa"/>
            <w:gridSpan w:val="3"/>
          </w:tcPr>
          <w:p w14:paraId="24DB4B7F" w14:textId="77777777" w:rsidR="006B2A56" w:rsidRPr="006B2A56" w:rsidRDefault="006B2A56" w:rsidP="003700E9">
            <w:pPr>
              <w:spacing w:after="40" w:line="240" w:lineRule="auto"/>
            </w:pPr>
            <w:r w:rsidRPr="006B2A56">
              <w:t>Combination of measured and estimated blood loss (ml)</w:t>
            </w:r>
          </w:p>
        </w:tc>
      </w:tr>
      <w:tr w:rsidR="006B2A56" w:rsidRPr="006B2A56" w14:paraId="18556AA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9FC880B" w14:textId="77777777" w:rsidR="006B2A56" w:rsidRPr="006B2A56" w:rsidRDefault="006B2A56" w:rsidP="00300471">
            <w:pPr>
              <w:spacing w:after="0" w:line="240" w:lineRule="auto"/>
              <w:rPr>
                <w:b/>
              </w:rPr>
            </w:pPr>
          </w:p>
        </w:tc>
        <w:tc>
          <w:tcPr>
            <w:tcW w:w="992" w:type="dxa"/>
          </w:tcPr>
          <w:p w14:paraId="67FC15D7" w14:textId="77777777" w:rsidR="006B2A56" w:rsidRPr="006B2A56" w:rsidRDefault="006B2A56" w:rsidP="006B2A56">
            <w:pPr>
              <w:spacing w:after="0" w:line="240" w:lineRule="auto"/>
            </w:pPr>
            <w:r w:rsidRPr="006B2A56">
              <w:t>9</w:t>
            </w:r>
          </w:p>
        </w:tc>
        <w:tc>
          <w:tcPr>
            <w:tcW w:w="5987" w:type="dxa"/>
            <w:gridSpan w:val="3"/>
          </w:tcPr>
          <w:p w14:paraId="4CDEBF15" w14:textId="571D303B" w:rsidR="00512035" w:rsidRPr="006B2A56" w:rsidDel="00FF7D33" w:rsidRDefault="006B2A56" w:rsidP="003700E9">
            <w:pPr>
              <w:spacing w:after="40" w:line="240" w:lineRule="auto"/>
            </w:pPr>
            <w:r w:rsidRPr="006B2A56">
              <w:t>Not stated/inadequately described</w:t>
            </w:r>
          </w:p>
        </w:tc>
      </w:tr>
      <w:tr w:rsidR="006B2A56" w:rsidRPr="006B2A56" w14:paraId="352C0E0C"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2127" w:type="dxa"/>
          </w:tcPr>
          <w:p w14:paraId="6C48CFB8" w14:textId="77777777" w:rsidR="00512035" w:rsidRDefault="00512035" w:rsidP="00300471">
            <w:pPr>
              <w:spacing w:after="0" w:line="240" w:lineRule="auto"/>
            </w:pPr>
          </w:p>
          <w:p w14:paraId="1FE8B92C" w14:textId="15D01F2D" w:rsidR="006B2A56" w:rsidRPr="006B2A56" w:rsidRDefault="006B2A56" w:rsidP="00300471">
            <w:pPr>
              <w:spacing w:after="0" w:line="240" w:lineRule="auto"/>
            </w:pPr>
            <w:r w:rsidRPr="006B2A56">
              <w:t>Reporting guide</w:t>
            </w:r>
          </w:p>
        </w:tc>
        <w:tc>
          <w:tcPr>
            <w:tcW w:w="6979" w:type="dxa"/>
            <w:gridSpan w:val="4"/>
          </w:tcPr>
          <w:p w14:paraId="3595CC5E" w14:textId="77777777" w:rsidR="00512035" w:rsidRDefault="00512035" w:rsidP="006B2A56">
            <w:pPr>
              <w:spacing w:after="0" w:line="240" w:lineRule="auto"/>
            </w:pPr>
          </w:p>
          <w:p w14:paraId="3E148B2D" w14:textId="2EFD2C23" w:rsidR="00512035" w:rsidRPr="006B2A56" w:rsidRDefault="006B2A56" w:rsidP="007F7713">
            <w:pPr>
              <w:pStyle w:val="Body"/>
            </w:pPr>
            <w:r w:rsidRPr="006B2A56">
              <w:t>Report the method used to determine the amount of blood loss (ml) reported in the data element Blood loss (ml)</w:t>
            </w:r>
          </w:p>
        </w:tc>
      </w:tr>
      <w:tr w:rsidR="006B2A56" w:rsidRPr="006B2A56" w14:paraId="1C58F6E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623ADE2" w14:textId="77777777" w:rsidR="006B2A56" w:rsidRPr="006B2A56" w:rsidRDefault="006B2A56" w:rsidP="00300471">
            <w:pPr>
              <w:spacing w:after="0" w:line="240" w:lineRule="auto"/>
            </w:pPr>
            <w:r w:rsidRPr="006B2A56">
              <w:t>Reported by</w:t>
            </w:r>
          </w:p>
        </w:tc>
        <w:tc>
          <w:tcPr>
            <w:tcW w:w="6979" w:type="dxa"/>
            <w:gridSpan w:val="4"/>
          </w:tcPr>
          <w:p w14:paraId="51D2BAE6" w14:textId="4192FBCA" w:rsidR="00254D8E" w:rsidRPr="006B2A56" w:rsidRDefault="006B2A56" w:rsidP="007F7713">
            <w:pPr>
              <w:pStyle w:val="Body"/>
              <w:rPr>
                <w:b/>
              </w:rPr>
            </w:pPr>
            <w:r w:rsidRPr="006B2A56">
              <w:t xml:space="preserve">All Victorian hospitals where a birth has occurred and homebirth </w:t>
            </w:r>
            <w:r w:rsidRPr="007F7713">
              <w:t>practitioners</w:t>
            </w:r>
          </w:p>
        </w:tc>
      </w:tr>
      <w:tr w:rsidR="006B2A56" w:rsidRPr="006B2A56" w14:paraId="5751094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C03C9BE" w14:textId="77777777" w:rsidR="006B2A56" w:rsidRPr="006B2A56" w:rsidRDefault="006B2A56" w:rsidP="00300471">
            <w:pPr>
              <w:spacing w:after="0" w:line="240" w:lineRule="auto"/>
            </w:pPr>
            <w:r w:rsidRPr="006B2A56">
              <w:t>Reported for</w:t>
            </w:r>
          </w:p>
        </w:tc>
        <w:tc>
          <w:tcPr>
            <w:tcW w:w="6979" w:type="dxa"/>
            <w:gridSpan w:val="4"/>
          </w:tcPr>
          <w:p w14:paraId="585F33BF" w14:textId="3ED240FF" w:rsidR="00254D8E" w:rsidRPr="006B2A56" w:rsidRDefault="006B2A56" w:rsidP="007F7713">
            <w:pPr>
              <w:pStyle w:val="Body"/>
            </w:pPr>
            <w:r w:rsidRPr="006B2A56">
              <w:t>All birth episodes where a value greater than 0 is reported in Blood loss (ml)</w:t>
            </w:r>
          </w:p>
        </w:tc>
      </w:tr>
      <w:tr w:rsidR="006B2A56" w:rsidRPr="006B2A56" w14:paraId="49CF754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FF7EF77" w14:textId="77777777" w:rsidR="006B2A56" w:rsidRDefault="006B2A56" w:rsidP="00300471">
            <w:pPr>
              <w:spacing w:after="0" w:line="240" w:lineRule="auto"/>
            </w:pPr>
            <w:r w:rsidRPr="006B2A56">
              <w:t>Related concepts (Section 2):</w:t>
            </w:r>
          </w:p>
          <w:p w14:paraId="5ADE5318" w14:textId="13D93CA3" w:rsidR="00254D8E" w:rsidRPr="006B2A56" w:rsidRDefault="00254D8E" w:rsidP="00300471">
            <w:pPr>
              <w:spacing w:after="0" w:line="240" w:lineRule="auto"/>
            </w:pPr>
          </w:p>
        </w:tc>
        <w:tc>
          <w:tcPr>
            <w:tcW w:w="6979" w:type="dxa"/>
            <w:gridSpan w:val="4"/>
          </w:tcPr>
          <w:p w14:paraId="1E26992F" w14:textId="77777777" w:rsidR="006B2A56" w:rsidRPr="006B2A56" w:rsidRDefault="006B2A56" w:rsidP="007F7713">
            <w:pPr>
              <w:pStyle w:val="Body"/>
            </w:pPr>
            <w:r w:rsidRPr="006B2A56">
              <w:t>Primary postpartum haemorrhage</w:t>
            </w:r>
          </w:p>
        </w:tc>
      </w:tr>
      <w:tr w:rsidR="006B2A56" w:rsidRPr="006B2A56" w14:paraId="05DC009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6785ECD" w14:textId="77777777" w:rsidR="006B2A56" w:rsidRDefault="006B2A56" w:rsidP="00300471">
            <w:pPr>
              <w:spacing w:after="0" w:line="240" w:lineRule="auto"/>
            </w:pPr>
            <w:r w:rsidRPr="006B2A56">
              <w:t>Related data items (this section):</w:t>
            </w:r>
          </w:p>
          <w:p w14:paraId="36D29FB3" w14:textId="35AA6F30" w:rsidR="00254D8E" w:rsidRPr="006B2A56" w:rsidRDefault="00254D8E" w:rsidP="00300471">
            <w:pPr>
              <w:spacing w:after="0" w:line="240" w:lineRule="auto"/>
            </w:pPr>
          </w:p>
        </w:tc>
        <w:tc>
          <w:tcPr>
            <w:tcW w:w="6979" w:type="dxa"/>
            <w:gridSpan w:val="4"/>
          </w:tcPr>
          <w:p w14:paraId="49456261" w14:textId="77777777" w:rsidR="006B2A56" w:rsidRPr="006B2A56" w:rsidRDefault="006B2A56" w:rsidP="006B2A56">
            <w:pPr>
              <w:spacing w:after="0" w:line="240" w:lineRule="auto"/>
            </w:pPr>
            <w:r w:rsidRPr="006B2A56">
              <w:t>Blood loss (ml)</w:t>
            </w:r>
          </w:p>
        </w:tc>
      </w:tr>
      <w:tr w:rsidR="006B2A56" w:rsidRPr="006B2A56" w14:paraId="73AF8685"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40FD3DB" w14:textId="77777777" w:rsidR="006B2A56" w:rsidRPr="006B2A56" w:rsidRDefault="006B2A56" w:rsidP="00300471">
            <w:pPr>
              <w:spacing w:after="0" w:line="240" w:lineRule="auto"/>
            </w:pPr>
            <w:r w:rsidRPr="006B2A56">
              <w:t>Related business rules (Section 4):</w:t>
            </w:r>
          </w:p>
        </w:tc>
        <w:tc>
          <w:tcPr>
            <w:tcW w:w="6979" w:type="dxa"/>
            <w:gridSpan w:val="4"/>
          </w:tcPr>
          <w:p w14:paraId="4E3F7670" w14:textId="77777777" w:rsidR="006B2A56" w:rsidRPr="006B2A56" w:rsidRDefault="006B2A56" w:rsidP="00A54CBA">
            <w:pPr>
              <w:pStyle w:val="Body"/>
            </w:pPr>
            <w:r w:rsidRPr="006B2A56">
              <w:t>Blood loss (ml) and Blood loss assessment – indicator valid combinations; Blood loss assessment – indicator, Episiotomy – indicator, Indications for operative delivery – free text, Indications for operative delivery – ICD-10-AM code, Method of birth, Perineal/genital laceration – degree/type, Perineal laceration – indicator conditional reporting</w:t>
            </w:r>
          </w:p>
        </w:tc>
      </w:tr>
    </w:tbl>
    <w:p w14:paraId="23BDC965" w14:textId="77777777" w:rsidR="00254D8E" w:rsidRDefault="00254D8E" w:rsidP="006B2A56">
      <w:pPr>
        <w:spacing w:after="0" w:line="240" w:lineRule="auto"/>
        <w:rPr>
          <w:b/>
          <w:bCs/>
          <w:iCs/>
        </w:rPr>
      </w:pPr>
    </w:p>
    <w:p w14:paraId="2FC8825F" w14:textId="2D2C9E33" w:rsidR="006B2A56" w:rsidRPr="00A54CBA" w:rsidRDefault="006B2A56" w:rsidP="006B2A56">
      <w:pPr>
        <w:spacing w:after="0" w:line="240" w:lineRule="auto"/>
        <w:rPr>
          <w:b/>
          <w:bCs/>
          <w:iCs/>
        </w:rPr>
      </w:pPr>
      <w:r w:rsidRPr="00A54CBA">
        <w:rPr>
          <w:b/>
          <w:bCs/>
          <w:iCs/>
        </w:rPr>
        <w:t>A</w:t>
      </w:r>
      <w:r w:rsidR="00254D8E" w:rsidRPr="00A54CBA">
        <w:rPr>
          <w:b/>
          <w:bCs/>
          <w:iCs/>
        </w:rPr>
        <w:t>d</w:t>
      </w:r>
      <w:r w:rsidRPr="00A54CBA">
        <w:rPr>
          <w:b/>
          <w:bCs/>
          <w:iCs/>
        </w:rPr>
        <w:t>ministration</w:t>
      </w:r>
    </w:p>
    <w:p w14:paraId="2AA3906C" w14:textId="77777777" w:rsidR="00254D8E" w:rsidRPr="006B2A56" w:rsidRDefault="00254D8E"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1A82AF37" w14:textId="77777777" w:rsidTr="00BE6A26">
        <w:tc>
          <w:tcPr>
            <w:tcW w:w="2127" w:type="dxa"/>
          </w:tcPr>
          <w:p w14:paraId="3D24240B" w14:textId="77777777" w:rsidR="006B2A56" w:rsidRDefault="006B2A56" w:rsidP="00300471">
            <w:pPr>
              <w:spacing w:after="0" w:line="240" w:lineRule="auto"/>
            </w:pPr>
            <w:r w:rsidRPr="006B2A56">
              <w:t>Principal data users</w:t>
            </w:r>
          </w:p>
          <w:p w14:paraId="3A3E3946" w14:textId="3B295EBC" w:rsidR="00254D8E" w:rsidRPr="006B2A56" w:rsidRDefault="00254D8E" w:rsidP="00300471">
            <w:pPr>
              <w:spacing w:after="0" w:line="240" w:lineRule="auto"/>
            </w:pPr>
          </w:p>
        </w:tc>
        <w:tc>
          <w:tcPr>
            <w:tcW w:w="6945" w:type="dxa"/>
            <w:gridSpan w:val="3"/>
          </w:tcPr>
          <w:p w14:paraId="0028063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7FA0BB3" w14:textId="77777777" w:rsidTr="00BE6A26">
        <w:tc>
          <w:tcPr>
            <w:tcW w:w="2127" w:type="dxa"/>
          </w:tcPr>
          <w:p w14:paraId="23395F2A" w14:textId="77777777" w:rsidR="006B2A56" w:rsidRDefault="006B2A56" w:rsidP="00300471">
            <w:pPr>
              <w:spacing w:after="0" w:line="240" w:lineRule="auto"/>
            </w:pPr>
            <w:r w:rsidRPr="006B2A56">
              <w:t>Definition source</w:t>
            </w:r>
          </w:p>
          <w:p w14:paraId="22889EE9" w14:textId="2E879A5B" w:rsidR="00254D8E" w:rsidRPr="006B2A56" w:rsidRDefault="00254D8E" w:rsidP="00300471">
            <w:pPr>
              <w:spacing w:after="0" w:line="240" w:lineRule="auto"/>
            </w:pPr>
          </w:p>
        </w:tc>
        <w:tc>
          <w:tcPr>
            <w:tcW w:w="2348" w:type="dxa"/>
          </w:tcPr>
          <w:p w14:paraId="6E450EE4" w14:textId="0D932B2D" w:rsidR="006B2A56" w:rsidRPr="006B2A56" w:rsidRDefault="006B2A56" w:rsidP="006B2A56">
            <w:pPr>
              <w:spacing w:after="0" w:line="240" w:lineRule="auto"/>
            </w:pPr>
            <w:r w:rsidRPr="006B2A56">
              <w:t>DH</w:t>
            </w:r>
          </w:p>
        </w:tc>
        <w:tc>
          <w:tcPr>
            <w:tcW w:w="2511" w:type="dxa"/>
          </w:tcPr>
          <w:p w14:paraId="6A59205C" w14:textId="77777777" w:rsidR="006B2A56" w:rsidRPr="006B2A56" w:rsidRDefault="006B2A56" w:rsidP="00300471">
            <w:pPr>
              <w:spacing w:after="0" w:line="240" w:lineRule="auto"/>
            </w:pPr>
            <w:r w:rsidRPr="006B2A56">
              <w:t>Version</w:t>
            </w:r>
          </w:p>
        </w:tc>
        <w:tc>
          <w:tcPr>
            <w:tcW w:w="2086" w:type="dxa"/>
          </w:tcPr>
          <w:p w14:paraId="783B5A09" w14:textId="77777777" w:rsidR="006B2A56" w:rsidRPr="006B2A56" w:rsidRDefault="006B2A56" w:rsidP="00300471">
            <w:pPr>
              <w:spacing w:after="0" w:line="240" w:lineRule="auto"/>
            </w:pPr>
            <w:r w:rsidRPr="006B2A56">
              <w:t>1. January 2020</w:t>
            </w:r>
          </w:p>
        </w:tc>
      </w:tr>
      <w:tr w:rsidR="006B2A56" w:rsidRPr="006B2A56" w14:paraId="78879B21" w14:textId="77777777" w:rsidTr="00BE6A26">
        <w:tc>
          <w:tcPr>
            <w:tcW w:w="2127" w:type="dxa"/>
          </w:tcPr>
          <w:p w14:paraId="6E9F9263" w14:textId="77777777" w:rsidR="006B2A56" w:rsidRPr="006B2A56" w:rsidRDefault="006B2A56" w:rsidP="00300471">
            <w:pPr>
              <w:spacing w:after="0" w:line="240" w:lineRule="auto"/>
            </w:pPr>
            <w:r w:rsidRPr="006B2A56">
              <w:t>Codeset source</w:t>
            </w:r>
          </w:p>
        </w:tc>
        <w:tc>
          <w:tcPr>
            <w:tcW w:w="2348" w:type="dxa"/>
          </w:tcPr>
          <w:p w14:paraId="7ABFE14A" w14:textId="6681B8E4" w:rsidR="006B2A56" w:rsidRPr="006B2A56" w:rsidRDefault="006B2A56" w:rsidP="006B2A56">
            <w:pPr>
              <w:spacing w:after="0" w:line="240" w:lineRule="auto"/>
            </w:pPr>
            <w:r w:rsidRPr="006B2A56">
              <w:t>DH</w:t>
            </w:r>
          </w:p>
        </w:tc>
        <w:tc>
          <w:tcPr>
            <w:tcW w:w="2511" w:type="dxa"/>
          </w:tcPr>
          <w:p w14:paraId="2E32C181" w14:textId="77777777" w:rsidR="006B2A56" w:rsidRPr="006B2A56" w:rsidRDefault="006B2A56" w:rsidP="00300471">
            <w:pPr>
              <w:spacing w:after="0" w:line="240" w:lineRule="auto"/>
            </w:pPr>
            <w:r w:rsidRPr="006B2A56">
              <w:t>Collection start date</w:t>
            </w:r>
          </w:p>
        </w:tc>
        <w:tc>
          <w:tcPr>
            <w:tcW w:w="2086" w:type="dxa"/>
          </w:tcPr>
          <w:p w14:paraId="6C3641CF" w14:textId="77777777" w:rsidR="006B2A56" w:rsidRPr="006B2A56" w:rsidRDefault="006B2A56" w:rsidP="006B2A56">
            <w:pPr>
              <w:spacing w:after="0" w:line="240" w:lineRule="auto"/>
            </w:pPr>
            <w:r w:rsidRPr="006B2A56">
              <w:t>2020</w:t>
            </w:r>
          </w:p>
        </w:tc>
      </w:tr>
    </w:tbl>
    <w:p w14:paraId="055747CA" w14:textId="77777777" w:rsidR="006B2A56" w:rsidRPr="006B2A56" w:rsidRDefault="006B2A56" w:rsidP="006B2A56">
      <w:pPr>
        <w:spacing w:after="0" w:line="240" w:lineRule="auto"/>
      </w:pPr>
      <w:r w:rsidRPr="006B2A56">
        <w:br w:type="page"/>
      </w:r>
    </w:p>
    <w:p w14:paraId="0069BB2C" w14:textId="77777777" w:rsidR="006B2A56" w:rsidRPr="006B2A56" w:rsidRDefault="006B2A56" w:rsidP="00ED6580">
      <w:pPr>
        <w:pStyle w:val="Heading1"/>
      </w:pPr>
      <w:bookmarkStart w:id="89" w:name="_Toc13799725"/>
      <w:bookmarkStart w:id="90" w:name="_Toc31278199"/>
      <w:bookmarkStart w:id="91" w:name="_Toc233835890"/>
      <w:r w:rsidRPr="006B2A56">
        <w:lastRenderedPageBreak/>
        <w:t>Blood loss (ml)</w:t>
      </w:r>
      <w:bookmarkEnd w:id="89"/>
      <w:bookmarkEnd w:id="90"/>
      <w:bookmarkEnd w:id="91"/>
    </w:p>
    <w:p w14:paraId="733E2F98" w14:textId="069473F7" w:rsidR="006B2A56" w:rsidRDefault="006B2A56" w:rsidP="006B2A56">
      <w:pPr>
        <w:spacing w:after="0" w:line="240" w:lineRule="auto"/>
        <w:rPr>
          <w:b/>
          <w:bCs/>
        </w:rPr>
      </w:pPr>
      <w:r w:rsidRPr="006B2A56">
        <w:rPr>
          <w:b/>
          <w:bCs/>
        </w:rPr>
        <w:t>Specification</w:t>
      </w:r>
    </w:p>
    <w:p w14:paraId="08316FAD" w14:textId="77777777" w:rsidR="00512035" w:rsidRPr="006B2A56" w:rsidRDefault="00512035" w:rsidP="006B2A56">
      <w:pPr>
        <w:spacing w:after="0" w:line="240" w:lineRule="auto"/>
      </w:pPr>
    </w:p>
    <w:tbl>
      <w:tblPr>
        <w:tblW w:w="9214" w:type="dxa"/>
        <w:tblLook w:val="01E0" w:firstRow="1" w:lastRow="1" w:firstColumn="1" w:lastColumn="1" w:noHBand="0" w:noVBand="0"/>
      </w:tblPr>
      <w:tblGrid>
        <w:gridCol w:w="2024"/>
        <w:gridCol w:w="2025"/>
        <w:gridCol w:w="2025"/>
        <w:gridCol w:w="3140"/>
      </w:tblGrid>
      <w:tr w:rsidR="006B2A56" w:rsidRPr="006B2A56" w14:paraId="0F43E98C" w14:textId="77777777" w:rsidTr="00BE6A26">
        <w:tc>
          <w:tcPr>
            <w:tcW w:w="2024" w:type="dxa"/>
          </w:tcPr>
          <w:p w14:paraId="33B4C54B" w14:textId="77777777" w:rsidR="006B2A56" w:rsidRPr="006B2A56" w:rsidRDefault="006B2A56" w:rsidP="00300471">
            <w:pPr>
              <w:spacing w:after="0" w:line="240" w:lineRule="auto"/>
            </w:pPr>
            <w:r w:rsidRPr="006B2A56">
              <w:t>Definition</w:t>
            </w:r>
          </w:p>
        </w:tc>
        <w:tc>
          <w:tcPr>
            <w:tcW w:w="7190" w:type="dxa"/>
            <w:gridSpan w:val="3"/>
          </w:tcPr>
          <w:p w14:paraId="700C86B2" w14:textId="77777777" w:rsidR="006B2A56" w:rsidRDefault="006B2A56" w:rsidP="00A54CBA">
            <w:pPr>
              <w:pStyle w:val="Body"/>
            </w:pPr>
            <w:r w:rsidRPr="006B2A56">
              <w:t>The amount of blood lost after the baby’s birth and in the following 24 hours, reported in millilitres (whether the loss is from the vagina, from an abdominal incision, or retained for example, broad ligament haematoma)</w:t>
            </w:r>
          </w:p>
          <w:p w14:paraId="3901A5D7" w14:textId="6B95E203" w:rsidR="00512035" w:rsidRPr="006B2A56" w:rsidRDefault="00512035" w:rsidP="006B2A56">
            <w:pPr>
              <w:spacing w:after="0" w:line="240" w:lineRule="auto"/>
            </w:pPr>
          </w:p>
        </w:tc>
      </w:tr>
      <w:tr w:rsidR="006B2A56" w:rsidRPr="006B2A56" w14:paraId="0490ADA3" w14:textId="77777777" w:rsidTr="00BE6A26">
        <w:tc>
          <w:tcPr>
            <w:tcW w:w="2024" w:type="dxa"/>
          </w:tcPr>
          <w:p w14:paraId="0DC35555" w14:textId="77777777" w:rsidR="006B2A56" w:rsidRDefault="006B2A56" w:rsidP="00300471">
            <w:pPr>
              <w:spacing w:after="0" w:line="240" w:lineRule="auto"/>
            </w:pPr>
            <w:r w:rsidRPr="006B2A56">
              <w:t>Representation class</w:t>
            </w:r>
          </w:p>
          <w:p w14:paraId="3B635B6E" w14:textId="2B985360" w:rsidR="00512035" w:rsidRPr="006B2A56" w:rsidRDefault="00512035" w:rsidP="00300471">
            <w:pPr>
              <w:spacing w:after="0" w:line="240" w:lineRule="auto"/>
            </w:pPr>
          </w:p>
        </w:tc>
        <w:tc>
          <w:tcPr>
            <w:tcW w:w="2025" w:type="dxa"/>
          </w:tcPr>
          <w:p w14:paraId="6DB74DF2" w14:textId="77777777" w:rsidR="006B2A56" w:rsidRPr="006B2A56" w:rsidRDefault="006B2A56" w:rsidP="006B2A56">
            <w:pPr>
              <w:spacing w:after="0" w:line="240" w:lineRule="auto"/>
            </w:pPr>
            <w:r w:rsidRPr="006B2A56">
              <w:t>Total</w:t>
            </w:r>
          </w:p>
        </w:tc>
        <w:tc>
          <w:tcPr>
            <w:tcW w:w="2025" w:type="dxa"/>
          </w:tcPr>
          <w:p w14:paraId="2C362597" w14:textId="77777777" w:rsidR="006B2A56" w:rsidRPr="006B2A56" w:rsidRDefault="006B2A56" w:rsidP="006B2A56">
            <w:pPr>
              <w:spacing w:after="0" w:line="240" w:lineRule="auto"/>
            </w:pPr>
            <w:r w:rsidRPr="006B2A56">
              <w:t>Data type</w:t>
            </w:r>
          </w:p>
        </w:tc>
        <w:tc>
          <w:tcPr>
            <w:tcW w:w="3140" w:type="dxa"/>
          </w:tcPr>
          <w:p w14:paraId="344CE241" w14:textId="77777777" w:rsidR="006B2A56" w:rsidRPr="006B2A56" w:rsidRDefault="006B2A56" w:rsidP="006B2A56">
            <w:pPr>
              <w:spacing w:after="0" w:line="240" w:lineRule="auto"/>
            </w:pPr>
            <w:r w:rsidRPr="006B2A56">
              <w:t>Number</w:t>
            </w:r>
          </w:p>
        </w:tc>
      </w:tr>
      <w:tr w:rsidR="006B2A56" w:rsidRPr="006B2A56" w14:paraId="7E1CF909" w14:textId="77777777" w:rsidTr="00BE6A26">
        <w:tc>
          <w:tcPr>
            <w:tcW w:w="2024" w:type="dxa"/>
          </w:tcPr>
          <w:p w14:paraId="2895878D" w14:textId="77777777" w:rsidR="006B2A56" w:rsidRDefault="006B2A56" w:rsidP="00300471">
            <w:pPr>
              <w:spacing w:after="0" w:line="240" w:lineRule="auto"/>
            </w:pPr>
            <w:r w:rsidRPr="006B2A56">
              <w:t>Format</w:t>
            </w:r>
          </w:p>
          <w:p w14:paraId="3D61E769" w14:textId="19AD4DFC" w:rsidR="00512035" w:rsidRPr="006B2A56" w:rsidRDefault="00512035" w:rsidP="00300471">
            <w:pPr>
              <w:spacing w:after="0" w:line="240" w:lineRule="auto"/>
            </w:pPr>
          </w:p>
        </w:tc>
        <w:tc>
          <w:tcPr>
            <w:tcW w:w="2025" w:type="dxa"/>
          </w:tcPr>
          <w:p w14:paraId="6FF76C87" w14:textId="77777777" w:rsidR="006B2A56" w:rsidRPr="006B2A56" w:rsidRDefault="006B2A56" w:rsidP="006B2A56">
            <w:pPr>
              <w:spacing w:after="0" w:line="240" w:lineRule="auto"/>
            </w:pPr>
            <w:r w:rsidRPr="006B2A56">
              <w:t>N[NNNN]</w:t>
            </w:r>
          </w:p>
        </w:tc>
        <w:tc>
          <w:tcPr>
            <w:tcW w:w="2025" w:type="dxa"/>
          </w:tcPr>
          <w:p w14:paraId="020B5887" w14:textId="77777777" w:rsidR="006B2A56" w:rsidRPr="006B2A56" w:rsidRDefault="006B2A56" w:rsidP="00300471">
            <w:pPr>
              <w:spacing w:after="0" w:line="240" w:lineRule="auto"/>
              <w:rPr>
                <w:i/>
              </w:rPr>
            </w:pPr>
            <w:r w:rsidRPr="006B2A56">
              <w:t>Field size</w:t>
            </w:r>
          </w:p>
        </w:tc>
        <w:tc>
          <w:tcPr>
            <w:tcW w:w="3140" w:type="dxa"/>
          </w:tcPr>
          <w:p w14:paraId="084FF2A9" w14:textId="77777777" w:rsidR="006B2A56" w:rsidRPr="006B2A56" w:rsidRDefault="006B2A56" w:rsidP="006B2A56">
            <w:pPr>
              <w:spacing w:after="0" w:line="240" w:lineRule="auto"/>
            </w:pPr>
            <w:r w:rsidRPr="006B2A56">
              <w:t>5</w:t>
            </w:r>
          </w:p>
        </w:tc>
      </w:tr>
      <w:tr w:rsidR="006B2A56" w:rsidRPr="006B2A56" w14:paraId="30916206" w14:textId="77777777" w:rsidTr="00BE6A26">
        <w:tc>
          <w:tcPr>
            <w:tcW w:w="2024" w:type="dxa"/>
          </w:tcPr>
          <w:p w14:paraId="7BB5D140" w14:textId="77777777" w:rsidR="006B2A56" w:rsidRDefault="006B2A56" w:rsidP="00300471">
            <w:pPr>
              <w:spacing w:after="0" w:line="240" w:lineRule="auto"/>
            </w:pPr>
            <w:r w:rsidRPr="006B2A56">
              <w:t>Location</w:t>
            </w:r>
          </w:p>
          <w:p w14:paraId="388AD595" w14:textId="0B7DFF3F" w:rsidR="00512035" w:rsidRPr="006B2A56" w:rsidRDefault="00512035" w:rsidP="00300471">
            <w:pPr>
              <w:spacing w:after="0" w:line="240" w:lineRule="auto"/>
            </w:pPr>
          </w:p>
        </w:tc>
        <w:tc>
          <w:tcPr>
            <w:tcW w:w="2025" w:type="dxa"/>
          </w:tcPr>
          <w:p w14:paraId="4130817B" w14:textId="77777777" w:rsidR="006B2A56" w:rsidRPr="006B2A56" w:rsidRDefault="006B2A56" w:rsidP="006B2A56">
            <w:pPr>
              <w:spacing w:after="0" w:line="240" w:lineRule="auto"/>
            </w:pPr>
            <w:r w:rsidRPr="006B2A56">
              <w:t>Episode record</w:t>
            </w:r>
          </w:p>
        </w:tc>
        <w:tc>
          <w:tcPr>
            <w:tcW w:w="2025" w:type="dxa"/>
          </w:tcPr>
          <w:p w14:paraId="7CE4290A" w14:textId="77777777" w:rsidR="006B2A56" w:rsidRPr="006B2A56" w:rsidRDefault="006B2A56" w:rsidP="00300471">
            <w:pPr>
              <w:spacing w:after="0" w:line="240" w:lineRule="auto"/>
            </w:pPr>
            <w:r w:rsidRPr="006B2A56">
              <w:t>Position</w:t>
            </w:r>
          </w:p>
        </w:tc>
        <w:tc>
          <w:tcPr>
            <w:tcW w:w="3140" w:type="dxa"/>
          </w:tcPr>
          <w:p w14:paraId="58077146" w14:textId="77777777" w:rsidR="006B2A56" w:rsidRPr="006B2A56" w:rsidRDefault="006B2A56" w:rsidP="006B2A56">
            <w:pPr>
              <w:spacing w:after="0" w:line="240" w:lineRule="auto"/>
            </w:pPr>
            <w:r w:rsidRPr="006B2A56">
              <w:t>89</w:t>
            </w:r>
          </w:p>
        </w:tc>
      </w:tr>
      <w:tr w:rsidR="006B2A56" w:rsidRPr="006B2A56" w14:paraId="49829DB1" w14:textId="77777777" w:rsidTr="00BE6A26">
        <w:tc>
          <w:tcPr>
            <w:tcW w:w="2024" w:type="dxa"/>
          </w:tcPr>
          <w:p w14:paraId="546A409E" w14:textId="77777777" w:rsidR="006B2A56" w:rsidRPr="006B2A56" w:rsidRDefault="006B2A56" w:rsidP="00300471">
            <w:pPr>
              <w:spacing w:after="0" w:line="240" w:lineRule="auto"/>
            </w:pPr>
            <w:r w:rsidRPr="006B2A56">
              <w:t>Permissible values</w:t>
            </w:r>
          </w:p>
        </w:tc>
        <w:tc>
          <w:tcPr>
            <w:tcW w:w="7190" w:type="dxa"/>
            <w:gridSpan w:val="3"/>
          </w:tcPr>
          <w:p w14:paraId="0B3DCF55" w14:textId="09297B64" w:rsidR="006B2A56" w:rsidRDefault="006B2A56" w:rsidP="006B2A56">
            <w:pPr>
              <w:spacing w:after="0" w:line="240" w:lineRule="auto"/>
            </w:pPr>
            <w:r w:rsidRPr="006B2A56">
              <w:t>Range: zero to 40000 (inclusive)</w:t>
            </w:r>
          </w:p>
          <w:p w14:paraId="176F579D" w14:textId="77777777" w:rsidR="00512035" w:rsidRPr="006B2A56" w:rsidRDefault="00512035" w:rsidP="006B2A56">
            <w:pPr>
              <w:spacing w:after="0" w:line="240" w:lineRule="auto"/>
            </w:pPr>
          </w:p>
          <w:p w14:paraId="5D47B2DD" w14:textId="77777777" w:rsidR="006B2A56" w:rsidRPr="006B2A56" w:rsidRDefault="006B2A56" w:rsidP="006B2A56">
            <w:pPr>
              <w:spacing w:after="0" w:line="240" w:lineRule="auto"/>
            </w:pPr>
            <w:r w:rsidRPr="006B2A56">
              <w:rPr>
                <w:b/>
              </w:rPr>
              <w:t>Code</w:t>
            </w:r>
            <w:r w:rsidRPr="006B2A56">
              <w:rPr>
                <w:b/>
              </w:rPr>
              <w:tab/>
              <w:t>Descriptor</w:t>
            </w:r>
          </w:p>
          <w:p w14:paraId="5C8E5D1C" w14:textId="77777777" w:rsidR="006B2A56" w:rsidRDefault="006B2A56" w:rsidP="006B2A56">
            <w:pPr>
              <w:spacing w:after="0" w:line="240" w:lineRule="auto"/>
            </w:pPr>
            <w:r w:rsidRPr="006B2A56">
              <w:t>99999</w:t>
            </w:r>
            <w:r w:rsidRPr="006B2A56">
              <w:tab/>
              <w:t>Not stated / inadequately described</w:t>
            </w:r>
          </w:p>
          <w:p w14:paraId="22A5B0F6" w14:textId="2580E2ED" w:rsidR="00512035" w:rsidRPr="006B2A56" w:rsidRDefault="00512035" w:rsidP="006B2A56">
            <w:pPr>
              <w:spacing w:after="0" w:line="240" w:lineRule="auto"/>
            </w:pPr>
          </w:p>
        </w:tc>
      </w:tr>
      <w:tr w:rsidR="006B2A56" w:rsidRPr="006B2A56" w14:paraId="0CAE2FD0" w14:textId="77777777" w:rsidTr="00BE6A26">
        <w:tblPrEx>
          <w:tblLook w:val="04A0" w:firstRow="1" w:lastRow="0" w:firstColumn="1" w:lastColumn="0" w:noHBand="0" w:noVBand="1"/>
        </w:tblPrEx>
        <w:tc>
          <w:tcPr>
            <w:tcW w:w="2024" w:type="dxa"/>
          </w:tcPr>
          <w:p w14:paraId="32E85E5A" w14:textId="77777777" w:rsidR="006B2A56" w:rsidRPr="006B2A56" w:rsidRDefault="006B2A56" w:rsidP="00300471">
            <w:pPr>
              <w:spacing w:after="0" w:line="240" w:lineRule="auto"/>
            </w:pPr>
            <w:r w:rsidRPr="006B2A56">
              <w:t>Reporting guide</w:t>
            </w:r>
          </w:p>
        </w:tc>
        <w:tc>
          <w:tcPr>
            <w:tcW w:w="7190" w:type="dxa"/>
            <w:gridSpan w:val="3"/>
          </w:tcPr>
          <w:p w14:paraId="17786E60" w14:textId="5C96F228" w:rsidR="006B2A56" w:rsidRDefault="006B2A56" w:rsidP="006B2A56">
            <w:pPr>
              <w:spacing w:after="0" w:line="240" w:lineRule="auto"/>
            </w:pPr>
            <w:r w:rsidRPr="006B2A56">
              <w:t xml:space="preserve">Report the amount of blood lost in millilitres (ml). </w:t>
            </w:r>
          </w:p>
          <w:p w14:paraId="25D4D375" w14:textId="77777777" w:rsidR="00512035" w:rsidRPr="006B2A56" w:rsidRDefault="00512035" w:rsidP="006B2A56">
            <w:pPr>
              <w:spacing w:after="0" w:line="240" w:lineRule="auto"/>
            </w:pPr>
          </w:p>
          <w:p w14:paraId="022F1DE3" w14:textId="70C0EAB2" w:rsidR="006B2A56" w:rsidRDefault="006B2A56" w:rsidP="006B2A56">
            <w:pPr>
              <w:spacing w:after="0" w:line="240" w:lineRule="auto"/>
            </w:pPr>
            <w:r w:rsidRPr="006B2A56">
              <w:t xml:space="preserve">Report only blood loss after the baby’s birth. </w:t>
            </w:r>
          </w:p>
          <w:p w14:paraId="33F89B89" w14:textId="77777777" w:rsidR="00512035" w:rsidRPr="006B2A56" w:rsidRDefault="00512035" w:rsidP="006B2A56">
            <w:pPr>
              <w:spacing w:after="0" w:line="240" w:lineRule="auto"/>
            </w:pPr>
          </w:p>
          <w:p w14:paraId="649A4C1A" w14:textId="437D6ECF" w:rsidR="006B2A56" w:rsidRDefault="006B2A56" w:rsidP="006B2A56">
            <w:pPr>
              <w:spacing w:after="0" w:line="240" w:lineRule="auto"/>
            </w:pPr>
            <w:r w:rsidRPr="006B2A56">
              <w:t xml:space="preserve">Include stage 3, </w:t>
            </w:r>
            <w:r w:rsidR="00826B33" w:rsidRPr="006B2A56">
              <w:t>e.g.</w:t>
            </w:r>
            <w:r w:rsidRPr="006B2A56">
              <w:t xml:space="preserve"> postpartum haemorrhage. </w:t>
            </w:r>
          </w:p>
          <w:p w14:paraId="67DDE742" w14:textId="77777777" w:rsidR="00512035" w:rsidRPr="006B2A56" w:rsidRDefault="00512035" w:rsidP="006B2A56">
            <w:pPr>
              <w:spacing w:after="0" w:line="240" w:lineRule="auto"/>
            </w:pPr>
          </w:p>
          <w:p w14:paraId="0CA9A6F2" w14:textId="0F0A9C73" w:rsidR="006B2A56" w:rsidRDefault="006B2A56" w:rsidP="00A54CBA">
            <w:pPr>
              <w:pStyle w:val="Body"/>
            </w:pPr>
            <w:r w:rsidRPr="006B2A56">
              <w:t xml:space="preserve">Exclude blood loss during labour, </w:t>
            </w:r>
            <w:r w:rsidR="00826B33" w:rsidRPr="006B2A56">
              <w:t>e.g.</w:t>
            </w:r>
            <w:r w:rsidRPr="006B2A56">
              <w:t xml:space="preserve"> abruption, concealed haemorrhage, placenta praevia blood loss.</w:t>
            </w:r>
          </w:p>
          <w:p w14:paraId="0E667BF5" w14:textId="46FDAB83" w:rsidR="00512035" w:rsidRPr="006B2A56" w:rsidRDefault="00512035" w:rsidP="006B2A56">
            <w:pPr>
              <w:spacing w:after="0" w:line="240" w:lineRule="auto"/>
            </w:pPr>
          </w:p>
        </w:tc>
      </w:tr>
      <w:tr w:rsidR="006B2A56" w:rsidRPr="006B2A56" w14:paraId="34B22F6E" w14:textId="77777777" w:rsidTr="00BE6A26">
        <w:tc>
          <w:tcPr>
            <w:tcW w:w="2024" w:type="dxa"/>
          </w:tcPr>
          <w:p w14:paraId="116CEED2" w14:textId="77777777" w:rsidR="006B2A56" w:rsidRPr="006B2A56" w:rsidRDefault="006B2A56" w:rsidP="00300471">
            <w:pPr>
              <w:spacing w:after="0" w:line="240" w:lineRule="auto"/>
            </w:pPr>
            <w:r w:rsidRPr="006B2A56">
              <w:t>Reported by</w:t>
            </w:r>
          </w:p>
        </w:tc>
        <w:tc>
          <w:tcPr>
            <w:tcW w:w="7190" w:type="dxa"/>
            <w:gridSpan w:val="3"/>
          </w:tcPr>
          <w:p w14:paraId="4C0316FB" w14:textId="77777777" w:rsidR="006B2A56" w:rsidRDefault="006B2A56" w:rsidP="00A54CBA">
            <w:pPr>
              <w:pStyle w:val="Body"/>
            </w:pPr>
            <w:r w:rsidRPr="006B2A56">
              <w:t>All Victorian hospitals where a birth has occurred and homebirth practitioners</w:t>
            </w:r>
          </w:p>
          <w:p w14:paraId="1B12A0DE" w14:textId="63764A09" w:rsidR="00512035" w:rsidRPr="006B2A56" w:rsidRDefault="00512035" w:rsidP="006B2A56">
            <w:pPr>
              <w:spacing w:after="0" w:line="240" w:lineRule="auto"/>
            </w:pPr>
          </w:p>
        </w:tc>
      </w:tr>
      <w:tr w:rsidR="006B2A56" w:rsidRPr="006B2A56" w14:paraId="64962349" w14:textId="77777777" w:rsidTr="00BE6A26">
        <w:tc>
          <w:tcPr>
            <w:tcW w:w="2024" w:type="dxa"/>
          </w:tcPr>
          <w:p w14:paraId="5B9A2320" w14:textId="77777777" w:rsidR="006B2A56" w:rsidRDefault="006B2A56" w:rsidP="00300471">
            <w:pPr>
              <w:spacing w:after="0" w:line="240" w:lineRule="auto"/>
            </w:pPr>
            <w:r w:rsidRPr="006B2A56">
              <w:t>Reported for</w:t>
            </w:r>
          </w:p>
          <w:p w14:paraId="32D24D14" w14:textId="2D95819D" w:rsidR="00512035" w:rsidRPr="006B2A56" w:rsidRDefault="00512035" w:rsidP="00300471">
            <w:pPr>
              <w:spacing w:after="0" w:line="240" w:lineRule="auto"/>
            </w:pPr>
          </w:p>
        </w:tc>
        <w:tc>
          <w:tcPr>
            <w:tcW w:w="7190" w:type="dxa"/>
            <w:gridSpan w:val="3"/>
          </w:tcPr>
          <w:p w14:paraId="48E3C1FF" w14:textId="77777777" w:rsidR="006B2A56" w:rsidRPr="006B2A56" w:rsidRDefault="006B2A56" w:rsidP="006B2A56">
            <w:pPr>
              <w:spacing w:after="0" w:line="240" w:lineRule="auto"/>
            </w:pPr>
            <w:r w:rsidRPr="006B2A56">
              <w:t>All birth episodes</w:t>
            </w:r>
          </w:p>
        </w:tc>
      </w:tr>
      <w:tr w:rsidR="006B2A56" w:rsidRPr="006B2A56" w14:paraId="13A6D37C" w14:textId="77777777" w:rsidTr="00BE6A26">
        <w:tblPrEx>
          <w:tblLook w:val="04A0" w:firstRow="1" w:lastRow="0" w:firstColumn="1" w:lastColumn="0" w:noHBand="0" w:noVBand="1"/>
        </w:tblPrEx>
        <w:tc>
          <w:tcPr>
            <w:tcW w:w="2024" w:type="dxa"/>
          </w:tcPr>
          <w:p w14:paraId="638BD6C8" w14:textId="77777777" w:rsidR="006B2A56" w:rsidRDefault="006B2A56" w:rsidP="00300471">
            <w:pPr>
              <w:spacing w:after="0" w:line="240" w:lineRule="auto"/>
            </w:pPr>
            <w:r w:rsidRPr="006B2A56">
              <w:t>Related concepts (Section 2):</w:t>
            </w:r>
          </w:p>
          <w:p w14:paraId="6ED48494" w14:textId="43425A37" w:rsidR="00512035" w:rsidRPr="006B2A56" w:rsidRDefault="00512035" w:rsidP="00300471">
            <w:pPr>
              <w:spacing w:after="0" w:line="240" w:lineRule="auto"/>
            </w:pPr>
          </w:p>
        </w:tc>
        <w:tc>
          <w:tcPr>
            <w:tcW w:w="7190" w:type="dxa"/>
            <w:gridSpan w:val="3"/>
          </w:tcPr>
          <w:p w14:paraId="69EF1288" w14:textId="77777777" w:rsidR="006B2A56" w:rsidRPr="006B2A56" w:rsidRDefault="006B2A56" w:rsidP="006B2A56">
            <w:pPr>
              <w:spacing w:after="0" w:line="240" w:lineRule="auto"/>
            </w:pPr>
            <w:r w:rsidRPr="006B2A56">
              <w:t>Primary postpartum haemorrhage</w:t>
            </w:r>
          </w:p>
        </w:tc>
      </w:tr>
      <w:tr w:rsidR="006B2A56" w:rsidRPr="006B2A56" w14:paraId="7C18D45B" w14:textId="77777777" w:rsidTr="00BE6A26">
        <w:tblPrEx>
          <w:tblLook w:val="04A0" w:firstRow="1" w:lastRow="0" w:firstColumn="1" w:lastColumn="0" w:noHBand="0" w:noVBand="1"/>
        </w:tblPrEx>
        <w:tc>
          <w:tcPr>
            <w:tcW w:w="2024" w:type="dxa"/>
          </w:tcPr>
          <w:p w14:paraId="65D99BD7" w14:textId="77777777" w:rsidR="006B2A56" w:rsidRDefault="006B2A56" w:rsidP="00300471">
            <w:pPr>
              <w:spacing w:after="0" w:line="240" w:lineRule="auto"/>
            </w:pPr>
            <w:r w:rsidRPr="006B2A56">
              <w:t>Related data items (this section):</w:t>
            </w:r>
          </w:p>
          <w:p w14:paraId="020BFAFE" w14:textId="06BB9897" w:rsidR="00512035" w:rsidRPr="006B2A56" w:rsidRDefault="00512035" w:rsidP="00300471">
            <w:pPr>
              <w:spacing w:after="0" w:line="240" w:lineRule="auto"/>
            </w:pPr>
          </w:p>
        </w:tc>
        <w:tc>
          <w:tcPr>
            <w:tcW w:w="7190" w:type="dxa"/>
            <w:gridSpan w:val="3"/>
          </w:tcPr>
          <w:p w14:paraId="20A88591" w14:textId="77777777" w:rsidR="006B2A56" w:rsidRPr="006B2A56" w:rsidRDefault="006B2A56" w:rsidP="006B2A56">
            <w:pPr>
              <w:spacing w:after="0" w:line="240" w:lineRule="auto"/>
            </w:pPr>
            <w:r w:rsidRPr="006B2A56">
              <w:t xml:space="preserve">Blood loss assessment – indicator </w:t>
            </w:r>
          </w:p>
        </w:tc>
      </w:tr>
      <w:tr w:rsidR="006B2A56" w:rsidRPr="006B2A56" w14:paraId="5CF2152D" w14:textId="77777777" w:rsidTr="00BE6A26">
        <w:tblPrEx>
          <w:tblLook w:val="04A0" w:firstRow="1" w:lastRow="0" w:firstColumn="1" w:lastColumn="0" w:noHBand="0" w:noVBand="1"/>
        </w:tblPrEx>
        <w:tc>
          <w:tcPr>
            <w:tcW w:w="2024" w:type="dxa"/>
          </w:tcPr>
          <w:p w14:paraId="5F979F3E" w14:textId="77777777" w:rsidR="006B2A56" w:rsidRPr="006B2A56" w:rsidRDefault="006B2A56" w:rsidP="00300471">
            <w:pPr>
              <w:spacing w:after="0" w:line="240" w:lineRule="auto"/>
            </w:pPr>
            <w:r w:rsidRPr="006B2A56">
              <w:t>Related business rules (Section 4):</w:t>
            </w:r>
          </w:p>
        </w:tc>
        <w:tc>
          <w:tcPr>
            <w:tcW w:w="7190" w:type="dxa"/>
            <w:gridSpan w:val="3"/>
          </w:tcPr>
          <w:p w14:paraId="56C4F4D9" w14:textId="4A3CA779" w:rsidR="00512035" w:rsidRPr="006B2A56" w:rsidRDefault="006B2A56" w:rsidP="00E75621">
            <w:pPr>
              <w:pStyle w:val="Body"/>
            </w:pPr>
            <w:r w:rsidRPr="006B2A56">
              <w:t>Blood loss (ml) and Blood loss assessment – indicator valid combinations; Blood loss (ml) and Main reason for excessive blood loss following childbirth valid combinations; Mandatory to report data items</w:t>
            </w:r>
          </w:p>
        </w:tc>
      </w:tr>
    </w:tbl>
    <w:p w14:paraId="4E235236" w14:textId="19D33B3C" w:rsidR="006B2A56" w:rsidRPr="00A54CBA" w:rsidRDefault="006B2A56" w:rsidP="006B2A56">
      <w:pPr>
        <w:spacing w:after="0" w:line="240" w:lineRule="auto"/>
        <w:rPr>
          <w:b/>
          <w:bCs/>
        </w:rPr>
      </w:pPr>
      <w:r w:rsidRPr="00A54CBA">
        <w:rPr>
          <w:b/>
          <w:bCs/>
        </w:rPr>
        <w:t>Administration</w:t>
      </w:r>
    </w:p>
    <w:p w14:paraId="5794388C" w14:textId="77777777" w:rsidR="00512035" w:rsidRPr="006B2A56" w:rsidRDefault="00512035" w:rsidP="006B2A56">
      <w:pPr>
        <w:spacing w:after="0" w:line="240" w:lineRule="auto"/>
      </w:pPr>
    </w:p>
    <w:tbl>
      <w:tblPr>
        <w:tblW w:w="9316" w:type="dxa"/>
        <w:tblLook w:val="01E0" w:firstRow="1" w:lastRow="1" w:firstColumn="1" w:lastColumn="1" w:noHBand="0" w:noVBand="0"/>
      </w:tblPr>
      <w:tblGrid>
        <w:gridCol w:w="2127"/>
        <w:gridCol w:w="2025"/>
        <w:gridCol w:w="2754"/>
        <w:gridCol w:w="2410"/>
      </w:tblGrid>
      <w:tr w:rsidR="006B2A56" w:rsidRPr="006B2A56" w14:paraId="11AB7D44" w14:textId="77777777" w:rsidTr="002861B7">
        <w:tc>
          <w:tcPr>
            <w:tcW w:w="2127" w:type="dxa"/>
          </w:tcPr>
          <w:p w14:paraId="784D9668" w14:textId="77777777" w:rsidR="006B2A56" w:rsidRDefault="006B2A56" w:rsidP="00300471">
            <w:pPr>
              <w:spacing w:after="0" w:line="240" w:lineRule="auto"/>
            </w:pPr>
            <w:r w:rsidRPr="006B2A56">
              <w:t>Principal data users</w:t>
            </w:r>
          </w:p>
          <w:p w14:paraId="3C15CCEA" w14:textId="6C4A4533" w:rsidR="00512035" w:rsidRPr="006B2A56" w:rsidRDefault="00512035" w:rsidP="00300471">
            <w:pPr>
              <w:spacing w:after="0" w:line="240" w:lineRule="auto"/>
            </w:pPr>
          </w:p>
        </w:tc>
        <w:tc>
          <w:tcPr>
            <w:tcW w:w="7189" w:type="dxa"/>
            <w:gridSpan w:val="3"/>
          </w:tcPr>
          <w:p w14:paraId="2B630B0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560C3D" w14:textId="77777777" w:rsidTr="002861B7">
        <w:tc>
          <w:tcPr>
            <w:tcW w:w="2127" w:type="dxa"/>
          </w:tcPr>
          <w:p w14:paraId="7AF14C20" w14:textId="77777777" w:rsidR="006B2A56" w:rsidRPr="006B2A56" w:rsidRDefault="006B2A56" w:rsidP="00300471">
            <w:pPr>
              <w:spacing w:after="0" w:line="240" w:lineRule="auto"/>
            </w:pPr>
            <w:r w:rsidRPr="006B2A56">
              <w:t>Definition source</w:t>
            </w:r>
          </w:p>
        </w:tc>
        <w:tc>
          <w:tcPr>
            <w:tcW w:w="2025" w:type="dxa"/>
          </w:tcPr>
          <w:p w14:paraId="16027132" w14:textId="619F3C89" w:rsidR="006B2A56" w:rsidRPr="006B2A56" w:rsidRDefault="006B2A56" w:rsidP="006B2A56">
            <w:pPr>
              <w:spacing w:after="0" w:line="240" w:lineRule="auto"/>
            </w:pPr>
            <w:r w:rsidRPr="006B2A56">
              <w:t>DH</w:t>
            </w:r>
          </w:p>
        </w:tc>
        <w:tc>
          <w:tcPr>
            <w:tcW w:w="2754" w:type="dxa"/>
          </w:tcPr>
          <w:p w14:paraId="76BD5185" w14:textId="77777777" w:rsidR="006B2A56" w:rsidRPr="006B2A56" w:rsidRDefault="006B2A56" w:rsidP="00300471">
            <w:pPr>
              <w:spacing w:after="0" w:line="240" w:lineRule="auto"/>
            </w:pPr>
            <w:r w:rsidRPr="006B2A56">
              <w:t>Version</w:t>
            </w:r>
          </w:p>
        </w:tc>
        <w:tc>
          <w:tcPr>
            <w:tcW w:w="2410" w:type="dxa"/>
          </w:tcPr>
          <w:p w14:paraId="0318FF9C" w14:textId="77777777" w:rsidR="00976A95" w:rsidRDefault="006B2A56" w:rsidP="006B2A56">
            <w:pPr>
              <w:spacing w:after="0" w:line="240" w:lineRule="auto"/>
            </w:pPr>
            <w:r w:rsidRPr="006B2A56">
              <w:t>1. January 2009</w:t>
            </w:r>
          </w:p>
          <w:p w14:paraId="58924558" w14:textId="550EB841" w:rsidR="006B2A56" w:rsidRDefault="006B2A56" w:rsidP="006B2A56">
            <w:pPr>
              <w:spacing w:after="0" w:line="240" w:lineRule="auto"/>
            </w:pPr>
            <w:r w:rsidRPr="006B2A56">
              <w:t>2. January 2020</w:t>
            </w:r>
          </w:p>
          <w:p w14:paraId="57ED4AA9" w14:textId="53900EBD" w:rsidR="00512035" w:rsidRPr="006B2A56" w:rsidRDefault="00512035" w:rsidP="006B2A56">
            <w:pPr>
              <w:spacing w:after="0" w:line="240" w:lineRule="auto"/>
            </w:pPr>
          </w:p>
        </w:tc>
      </w:tr>
      <w:tr w:rsidR="006B2A56" w:rsidRPr="006B2A56" w14:paraId="0805AB4C" w14:textId="77777777" w:rsidTr="002861B7">
        <w:tc>
          <w:tcPr>
            <w:tcW w:w="2127" w:type="dxa"/>
          </w:tcPr>
          <w:p w14:paraId="112047A5" w14:textId="77777777" w:rsidR="006B2A56" w:rsidRPr="006B2A56" w:rsidRDefault="006B2A56" w:rsidP="00300471">
            <w:pPr>
              <w:spacing w:after="0" w:line="240" w:lineRule="auto"/>
            </w:pPr>
            <w:r w:rsidRPr="006B2A56">
              <w:t>Codeset source</w:t>
            </w:r>
          </w:p>
        </w:tc>
        <w:tc>
          <w:tcPr>
            <w:tcW w:w="2025" w:type="dxa"/>
          </w:tcPr>
          <w:p w14:paraId="1E69435C" w14:textId="2D8928B8" w:rsidR="006B2A56" w:rsidRPr="006B2A56" w:rsidRDefault="006B2A56" w:rsidP="006B2A56">
            <w:pPr>
              <w:spacing w:after="0" w:line="240" w:lineRule="auto"/>
            </w:pPr>
            <w:r w:rsidRPr="006B2A56">
              <w:t>DH</w:t>
            </w:r>
          </w:p>
        </w:tc>
        <w:tc>
          <w:tcPr>
            <w:tcW w:w="2754" w:type="dxa"/>
          </w:tcPr>
          <w:p w14:paraId="4749DFA9" w14:textId="77777777" w:rsidR="006B2A56" w:rsidRPr="006B2A56" w:rsidRDefault="006B2A56" w:rsidP="00300471">
            <w:pPr>
              <w:spacing w:after="0" w:line="240" w:lineRule="auto"/>
            </w:pPr>
            <w:r w:rsidRPr="006B2A56">
              <w:t>Collection start date</w:t>
            </w:r>
          </w:p>
        </w:tc>
        <w:tc>
          <w:tcPr>
            <w:tcW w:w="2410" w:type="dxa"/>
          </w:tcPr>
          <w:p w14:paraId="78163BEB" w14:textId="77777777" w:rsidR="006B2A56" w:rsidRPr="006B2A56" w:rsidRDefault="006B2A56" w:rsidP="006B2A56">
            <w:pPr>
              <w:spacing w:after="0" w:line="240" w:lineRule="auto"/>
            </w:pPr>
            <w:r w:rsidRPr="006B2A56">
              <w:t>2009</w:t>
            </w:r>
          </w:p>
        </w:tc>
      </w:tr>
    </w:tbl>
    <w:p w14:paraId="1845AC26" w14:textId="77777777" w:rsidR="006B2A56" w:rsidRPr="006B2A56" w:rsidRDefault="006B2A56" w:rsidP="006B2A56">
      <w:pPr>
        <w:spacing w:after="0" w:line="240" w:lineRule="auto"/>
        <w:rPr>
          <w:bCs/>
        </w:rPr>
      </w:pPr>
      <w:r w:rsidRPr="006B2A56">
        <w:br w:type="page"/>
      </w:r>
    </w:p>
    <w:p w14:paraId="43E9E507" w14:textId="77777777" w:rsidR="006B2A56" w:rsidRPr="006B2A56" w:rsidRDefault="006B2A56" w:rsidP="00ED6580">
      <w:pPr>
        <w:pStyle w:val="Heading1"/>
      </w:pPr>
      <w:bookmarkStart w:id="92" w:name="_Toc31278200"/>
      <w:bookmarkStart w:id="93" w:name="_Toc233835891"/>
      <w:r w:rsidRPr="006B2A56">
        <w:lastRenderedPageBreak/>
        <w:t xml:space="preserve">Blood product transfusion – </w:t>
      </w:r>
      <w:bookmarkEnd w:id="86"/>
      <w:r w:rsidRPr="006B2A56">
        <w:t>mother</w:t>
      </w:r>
      <w:bookmarkEnd w:id="87"/>
      <w:bookmarkEnd w:id="92"/>
      <w:bookmarkEnd w:id="93"/>
    </w:p>
    <w:p w14:paraId="7F04125C" w14:textId="77777777" w:rsidR="006B2A56" w:rsidRPr="006B2A56" w:rsidRDefault="006B2A56" w:rsidP="006B2A56">
      <w:pPr>
        <w:spacing w:after="0" w:line="240" w:lineRule="auto"/>
      </w:pPr>
      <w:r w:rsidRPr="006B2A56">
        <w:rPr>
          <w:b/>
          <w:bCs/>
        </w:rPr>
        <w:t>Specification</w:t>
      </w:r>
    </w:p>
    <w:p w14:paraId="5A4144F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781DFDF" w14:textId="77777777" w:rsidTr="00BE6A26">
        <w:tc>
          <w:tcPr>
            <w:tcW w:w="2024" w:type="dxa"/>
          </w:tcPr>
          <w:p w14:paraId="14FE8C39" w14:textId="77777777" w:rsidR="006B2A56" w:rsidRPr="006B2A56" w:rsidRDefault="006B2A56" w:rsidP="00300471">
            <w:pPr>
              <w:spacing w:after="0" w:line="240" w:lineRule="auto"/>
            </w:pPr>
            <w:r w:rsidRPr="006B2A56">
              <w:t>Definition</w:t>
            </w:r>
          </w:p>
        </w:tc>
        <w:tc>
          <w:tcPr>
            <w:tcW w:w="7332" w:type="dxa"/>
            <w:gridSpan w:val="3"/>
          </w:tcPr>
          <w:p w14:paraId="045622CE" w14:textId="77777777" w:rsidR="006B2A56" w:rsidRPr="006B2A56" w:rsidRDefault="006B2A56" w:rsidP="00E75621">
            <w:pPr>
              <w:pStyle w:val="Body"/>
            </w:pPr>
            <w:r w:rsidRPr="006B2A56">
              <w:t>Whether the mother was given a transfusion of whole blood, or any blood product (excluding anti-D), during her postpartum stay</w:t>
            </w:r>
          </w:p>
        </w:tc>
      </w:tr>
      <w:tr w:rsidR="006B2A56" w:rsidRPr="006B2A56" w14:paraId="74557DD5" w14:textId="77777777" w:rsidTr="00BE6A26">
        <w:tc>
          <w:tcPr>
            <w:tcW w:w="9356" w:type="dxa"/>
            <w:gridSpan w:val="4"/>
          </w:tcPr>
          <w:p w14:paraId="4C766034" w14:textId="77777777" w:rsidR="006B2A56" w:rsidRPr="006B2A56" w:rsidRDefault="006B2A56" w:rsidP="006B2A56">
            <w:pPr>
              <w:spacing w:after="0" w:line="240" w:lineRule="auto"/>
            </w:pPr>
          </w:p>
        </w:tc>
      </w:tr>
      <w:tr w:rsidR="006B2A56" w:rsidRPr="006B2A56" w14:paraId="11F3BF24" w14:textId="77777777" w:rsidTr="00BE6A26">
        <w:tc>
          <w:tcPr>
            <w:tcW w:w="2024" w:type="dxa"/>
          </w:tcPr>
          <w:p w14:paraId="0EC95782" w14:textId="77777777" w:rsidR="006B2A56" w:rsidRPr="006B2A56" w:rsidRDefault="006B2A56" w:rsidP="00300471">
            <w:pPr>
              <w:spacing w:after="0" w:line="240" w:lineRule="auto"/>
            </w:pPr>
            <w:r w:rsidRPr="006B2A56">
              <w:t>Representation class</w:t>
            </w:r>
          </w:p>
        </w:tc>
        <w:tc>
          <w:tcPr>
            <w:tcW w:w="2025" w:type="dxa"/>
          </w:tcPr>
          <w:p w14:paraId="5D2EC4E8" w14:textId="77777777" w:rsidR="006B2A56" w:rsidRPr="006B2A56" w:rsidRDefault="006B2A56" w:rsidP="006B2A56">
            <w:pPr>
              <w:spacing w:after="0" w:line="240" w:lineRule="auto"/>
            </w:pPr>
            <w:r w:rsidRPr="006B2A56">
              <w:t>Code</w:t>
            </w:r>
          </w:p>
        </w:tc>
        <w:tc>
          <w:tcPr>
            <w:tcW w:w="2025" w:type="dxa"/>
          </w:tcPr>
          <w:p w14:paraId="6644D856" w14:textId="77777777" w:rsidR="006B2A56" w:rsidRPr="006B2A56" w:rsidRDefault="006B2A56" w:rsidP="006B2A56">
            <w:pPr>
              <w:spacing w:after="0" w:line="240" w:lineRule="auto"/>
            </w:pPr>
            <w:r w:rsidRPr="006B2A56">
              <w:t>Data type</w:t>
            </w:r>
          </w:p>
        </w:tc>
        <w:tc>
          <w:tcPr>
            <w:tcW w:w="3282" w:type="dxa"/>
          </w:tcPr>
          <w:p w14:paraId="7A2C5632" w14:textId="77777777" w:rsidR="006B2A56" w:rsidRPr="006B2A56" w:rsidRDefault="006B2A56" w:rsidP="006B2A56">
            <w:pPr>
              <w:spacing w:after="0" w:line="240" w:lineRule="auto"/>
            </w:pPr>
            <w:r w:rsidRPr="006B2A56">
              <w:t>Number</w:t>
            </w:r>
          </w:p>
        </w:tc>
      </w:tr>
      <w:tr w:rsidR="006B2A56" w:rsidRPr="006B2A56" w14:paraId="309426A2" w14:textId="77777777" w:rsidTr="00BE6A26">
        <w:tc>
          <w:tcPr>
            <w:tcW w:w="9356" w:type="dxa"/>
            <w:gridSpan w:val="4"/>
          </w:tcPr>
          <w:p w14:paraId="4EF88F09" w14:textId="77777777" w:rsidR="006B2A56" w:rsidRPr="006B2A56" w:rsidRDefault="006B2A56" w:rsidP="006B2A56">
            <w:pPr>
              <w:spacing w:after="0" w:line="240" w:lineRule="auto"/>
            </w:pPr>
          </w:p>
        </w:tc>
      </w:tr>
      <w:tr w:rsidR="006B2A56" w:rsidRPr="006B2A56" w14:paraId="2053A146" w14:textId="77777777" w:rsidTr="00BE6A26">
        <w:tc>
          <w:tcPr>
            <w:tcW w:w="2024" w:type="dxa"/>
          </w:tcPr>
          <w:p w14:paraId="3E9AF0F0" w14:textId="77777777" w:rsidR="006B2A56" w:rsidRPr="006B2A56" w:rsidRDefault="006B2A56" w:rsidP="00300471">
            <w:pPr>
              <w:spacing w:after="0" w:line="240" w:lineRule="auto"/>
            </w:pPr>
            <w:r w:rsidRPr="006B2A56">
              <w:t>Format</w:t>
            </w:r>
          </w:p>
        </w:tc>
        <w:tc>
          <w:tcPr>
            <w:tcW w:w="2025" w:type="dxa"/>
          </w:tcPr>
          <w:p w14:paraId="591A0A17" w14:textId="77777777" w:rsidR="006B2A56" w:rsidRPr="006B2A56" w:rsidRDefault="006B2A56" w:rsidP="006B2A56">
            <w:pPr>
              <w:spacing w:after="0" w:line="240" w:lineRule="auto"/>
            </w:pPr>
            <w:r w:rsidRPr="006B2A56">
              <w:t>N</w:t>
            </w:r>
          </w:p>
        </w:tc>
        <w:tc>
          <w:tcPr>
            <w:tcW w:w="2025" w:type="dxa"/>
          </w:tcPr>
          <w:p w14:paraId="57020B91" w14:textId="77777777" w:rsidR="006B2A56" w:rsidRPr="006B2A56" w:rsidRDefault="006B2A56" w:rsidP="00300471">
            <w:pPr>
              <w:spacing w:after="0" w:line="240" w:lineRule="auto"/>
              <w:rPr>
                <w:i/>
              </w:rPr>
            </w:pPr>
            <w:r w:rsidRPr="006B2A56">
              <w:t>Field size</w:t>
            </w:r>
          </w:p>
        </w:tc>
        <w:tc>
          <w:tcPr>
            <w:tcW w:w="3282" w:type="dxa"/>
          </w:tcPr>
          <w:p w14:paraId="04829325" w14:textId="77777777" w:rsidR="006B2A56" w:rsidRPr="006B2A56" w:rsidRDefault="006B2A56" w:rsidP="006B2A56">
            <w:pPr>
              <w:spacing w:after="0" w:line="240" w:lineRule="auto"/>
            </w:pPr>
            <w:r w:rsidRPr="006B2A56">
              <w:t>1</w:t>
            </w:r>
          </w:p>
        </w:tc>
      </w:tr>
      <w:tr w:rsidR="006B2A56" w:rsidRPr="006B2A56" w14:paraId="2547AC2B" w14:textId="77777777" w:rsidTr="00BE6A26">
        <w:tc>
          <w:tcPr>
            <w:tcW w:w="9356" w:type="dxa"/>
            <w:gridSpan w:val="4"/>
          </w:tcPr>
          <w:p w14:paraId="435EC210" w14:textId="77777777" w:rsidR="006B2A56" w:rsidRPr="006B2A56" w:rsidRDefault="006B2A56" w:rsidP="006B2A56">
            <w:pPr>
              <w:spacing w:after="0" w:line="240" w:lineRule="auto"/>
            </w:pPr>
          </w:p>
        </w:tc>
      </w:tr>
      <w:tr w:rsidR="006B2A56" w:rsidRPr="006B2A56" w14:paraId="3BB46D74" w14:textId="77777777" w:rsidTr="00BE6A26">
        <w:tc>
          <w:tcPr>
            <w:tcW w:w="2024" w:type="dxa"/>
          </w:tcPr>
          <w:p w14:paraId="49A4A49E" w14:textId="77777777" w:rsidR="006B2A56" w:rsidRPr="006B2A56" w:rsidRDefault="006B2A56" w:rsidP="00300471">
            <w:pPr>
              <w:spacing w:after="0" w:line="240" w:lineRule="auto"/>
            </w:pPr>
            <w:r w:rsidRPr="006B2A56">
              <w:t>Location</w:t>
            </w:r>
          </w:p>
        </w:tc>
        <w:tc>
          <w:tcPr>
            <w:tcW w:w="2025" w:type="dxa"/>
          </w:tcPr>
          <w:p w14:paraId="4C4C27AD" w14:textId="77777777" w:rsidR="006B2A56" w:rsidRPr="006B2A56" w:rsidRDefault="006B2A56" w:rsidP="006B2A56">
            <w:pPr>
              <w:spacing w:after="0" w:line="240" w:lineRule="auto"/>
            </w:pPr>
            <w:r w:rsidRPr="006B2A56">
              <w:t>Episode record</w:t>
            </w:r>
          </w:p>
        </w:tc>
        <w:tc>
          <w:tcPr>
            <w:tcW w:w="2025" w:type="dxa"/>
          </w:tcPr>
          <w:p w14:paraId="209AEF5E" w14:textId="77777777" w:rsidR="006B2A56" w:rsidRPr="006B2A56" w:rsidRDefault="006B2A56" w:rsidP="00300471">
            <w:pPr>
              <w:spacing w:after="0" w:line="240" w:lineRule="auto"/>
            </w:pPr>
            <w:r w:rsidRPr="006B2A56">
              <w:t>Position</w:t>
            </w:r>
          </w:p>
        </w:tc>
        <w:tc>
          <w:tcPr>
            <w:tcW w:w="3282" w:type="dxa"/>
          </w:tcPr>
          <w:p w14:paraId="72DDA29E" w14:textId="77777777" w:rsidR="006B2A56" w:rsidRPr="006B2A56" w:rsidRDefault="006B2A56" w:rsidP="006B2A56">
            <w:pPr>
              <w:spacing w:after="0" w:line="240" w:lineRule="auto"/>
            </w:pPr>
            <w:r w:rsidRPr="006B2A56">
              <w:t>90</w:t>
            </w:r>
          </w:p>
        </w:tc>
      </w:tr>
      <w:tr w:rsidR="006B2A56" w:rsidRPr="006B2A56" w14:paraId="569D1AB0" w14:textId="77777777" w:rsidTr="00BE6A26">
        <w:tc>
          <w:tcPr>
            <w:tcW w:w="9356" w:type="dxa"/>
            <w:gridSpan w:val="4"/>
          </w:tcPr>
          <w:p w14:paraId="13D7BDE8" w14:textId="77777777" w:rsidR="006B2A56" w:rsidRPr="006B2A56" w:rsidRDefault="006B2A56" w:rsidP="006B2A56">
            <w:pPr>
              <w:spacing w:after="0" w:line="240" w:lineRule="auto"/>
            </w:pPr>
          </w:p>
        </w:tc>
      </w:tr>
      <w:tr w:rsidR="006B2A56" w:rsidRPr="006B2A56" w14:paraId="77020EAD" w14:textId="77777777" w:rsidTr="00BE6A26">
        <w:tc>
          <w:tcPr>
            <w:tcW w:w="2024" w:type="dxa"/>
          </w:tcPr>
          <w:p w14:paraId="6415AE9F" w14:textId="77777777" w:rsidR="006B2A56" w:rsidRPr="006B2A56" w:rsidRDefault="006B2A56" w:rsidP="00300471">
            <w:pPr>
              <w:spacing w:after="0" w:line="240" w:lineRule="auto"/>
            </w:pPr>
            <w:r w:rsidRPr="006B2A56">
              <w:t>Permissible values</w:t>
            </w:r>
          </w:p>
        </w:tc>
        <w:tc>
          <w:tcPr>
            <w:tcW w:w="7332" w:type="dxa"/>
            <w:gridSpan w:val="3"/>
          </w:tcPr>
          <w:p w14:paraId="2ED8FE0D" w14:textId="77777777" w:rsidR="006B2A56" w:rsidRPr="006B2A56" w:rsidRDefault="006B2A56" w:rsidP="006B2A56">
            <w:pPr>
              <w:spacing w:after="0" w:line="240" w:lineRule="auto"/>
              <w:rPr>
                <w:b/>
              </w:rPr>
            </w:pPr>
            <w:r w:rsidRPr="006B2A56">
              <w:rPr>
                <w:b/>
              </w:rPr>
              <w:t>Code</w:t>
            </w:r>
            <w:r w:rsidRPr="006B2A56">
              <w:rPr>
                <w:b/>
              </w:rPr>
              <w:tab/>
              <w:t>Descriptor</w:t>
            </w:r>
          </w:p>
          <w:p w14:paraId="55970EF7" w14:textId="77777777" w:rsidR="006B2A56" w:rsidRPr="006B2A56" w:rsidRDefault="006B2A56" w:rsidP="003700E9">
            <w:pPr>
              <w:spacing w:after="40" w:line="240" w:lineRule="auto"/>
            </w:pPr>
            <w:r w:rsidRPr="006B2A56">
              <w:t>1</w:t>
            </w:r>
            <w:r w:rsidRPr="006B2A56">
              <w:tab/>
              <w:t>Transfusion of blood products received</w:t>
            </w:r>
          </w:p>
          <w:p w14:paraId="1F25F632" w14:textId="77777777" w:rsidR="006B2A56" w:rsidRPr="006B2A56" w:rsidRDefault="006B2A56" w:rsidP="003700E9">
            <w:pPr>
              <w:spacing w:after="40" w:line="240" w:lineRule="auto"/>
            </w:pPr>
            <w:r w:rsidRPr="006B2A56">
              <w:t>2</w:t>
            </w:r>
            <w:r w:rsidRPr="006B2A56">
              <w:tab/>
              <w:t>Transfusion of blood products not received</w:t>
            </w:r>
          </w:p>
          <w:p w14:paraId="0E629530"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268D58E3" w14:textId="77777777" w:rsidTr="00BE6A26">
        <w:tc>
          <w:tcPr>
            <w:tcW w:w="9356" w:type="dxa"/>
            <w:gridSpan w:val="4"/>
          </w:tcPr>
          <w:p w14:paraId="24FA048D" w14:textId="77777777" w:rsidR="006B2A56" w:rsidRPr="006B2A56" w:rsidRDefault="006B2A56" w:rsidP="006B2A56">
            <w:pPr>
              <w:spacing w:after="0" w:line="240" w:lineRule="auto"/>
            </w:pPr>
          </w:p>
        </w:tc>
      </w:tr>
      <w:tr w:rsidR="006B2A56" w:rsidRPr="006B2A56" w14:paraId="26AAA2D8" w14:textId="77777777" w:rsidTr="00BE6A26">
        <w:tblPrEx>
          <w:tblLook w:val="04A0" w:firstRow="1" w:lastRow="0" w:firstColumn="1" w:lastColumn="0" w:noHBand="0" w:noVBand="1"/>
        </w:tblPrEx>
        <w:tc>
          <w:tcPr>
            <w:tcW w:w="2024" w:type="dxa"/>
          </w:tcPr>
          <w:p w14:paraId="1797B0C5" w14:textId="77777777" w:rsidR="006B2A56" w:rsidRPr="006B2A56" w:rsidRDefault="006B2A56" w:rsidP="00300471">
            <w:pPr>
              <w:spacing w:after="0" w:line="240" w:lineRule="auto"/>
            </w:pPr>
            <w:r w:rsidRPr="006B2A56">
              <w:t>Reporting guide</w:t>
            </w:r>
          </w:p>
        </w:tc>
        <w:tc>
          <w:tcPr>
            <w:tcW w:w="7332" w:type="dxa"/>
            <w:gridSpan w:val="3"/>
          </w:tcPr>
          <w:p w14:paraId="316520CD" w14:textId="77777777" w:rsidR="006B2A56" w:rsidRPr="006B2A56" w:rsidRDefault="006B2A56" w:rsidP="006B2A56">
            <w:pPr>
              <w:spacing w:after="0" w:line="240" w:lineRule="auto"/>
            </w:pPr>
            <w:r w:rsidRPr="006B2A56">
              <w:t>Blood products may include:</w:t>
            </w:r>
          </w:p>
          <w:p w14:paraId="0FA82AE6" w14:textId="77777777" w:rsidR="006B2A56" w:rsidRPr="006B2A56" w:rsidRDefault="006B2A56" w:rsidP="009805BD">
            <w:pPr>
              <w:numPr>
                <w:ilvl w:val="0"/>
                <w:numId w:val="15"/>
              </w:numPr>
              <w:spacing w:after="0" w:line="240" w:lineRule="auto"/>
            </w:pPr>
            <w:r w:rsidRPr="006B2A56">
              <w:t>whole blood</w:t>
            </w:r>
          </w:p>
          <w:p w14:paraId="4182658A" w14:textId="77777777" w:rsidR="006B2A56" w:rsidRPr="006B2A56" w:rsidRDefault="006B2A56" w:rsidP="009805BD">
            <w:pPr>
              <w:numPr>
                <w:ilvl w:val="0"/>
                <w:numId w:val="15"/>
              </w:numPr>
              <w:spacing w:after="0" w:line="240" w:lineRule="auto"/>
            </w:pPr>
            <w:r w:rsidRPr="006B2A56">
              <w:t>packed cells</w:t>
            </w:r>
          </w:p>
          <w:p w14:paraId="427E2A83" w14:textId="77777777" w:rsidR="006B2A56" w:rsidRPr="006B2A56" w:rsidRDefault="006B2A56" w:rsidP="009805BD">
            <w:pPr>
              <w:numPr>
                <w:ilvl w:val="0"/>
                <w:numId w:val="15"/>
              </w:numPr>
              <w:spacing w:after="0" w:line="240" w:lineRule="auto"/>
            </w:pPr>
            <w:r w:rsidRPr="006B2A56">
              <w:t>platelets</w:t>
            </w:r>
          </w:p>
          <w:p w14:paraId="7D31B316" w14:textId="77777777" w:rsidR="006B2A56" w:rsidRPr="006B2A56" w:rsidRDefault="006B2A56" w:rsidP="009805BD">
            <w:pPr>
              <w:numPr>
                <w:ilvl w:val="0"/>
                <w:numId w:val="15"/>
              </w:numPr>
              <w:spacing w:after="0" w:line="240" w:lineRule="auto"/>
            </w:pPr>
            <w:r w:rsidRPr="006B2A56">
              <w:t>fresh frozen plasma (FFP)</w:t>
            </w:r>
          </w:p>
          <w:p w14:paraId="76B0487A" w14:textId="77777777" w:rsidR="006B2A56" w:rsidRPr="006B2A56" w:rsidRDefault="006B2A56" w:rsidP="006B2A56">
            <w:pPr>
              <w:spacing w:after="0" w:line="240" w:lineRule="auto"/>
            </w:pPr>
          </w:p>
          <w:p w14:paraId="63D96954" w14:textId="5BD1FB92" w:rsidR="006B2A56" w:rsidRPr="006B2A56" w:rsidRDefault="006B2A56" w:rsidP="00E75621">
            <w:pPr>
              <w:pStyle w:val="Body"/>
            </w:pPr>
            <w:r w:rsidRPr="006B2A56">
              <w:t>Intramuscular administration of Hepatit</w:t>
            </w:r>
            <w:r w:rsidR="00512035">
              <w:t>i</w:t>
            </w:r>
            <w:r w:rsidRPr="006B2A56">
              <w:t>s B immunoglobulins is not to be reported as a transfusion of blood products.</w:t>
            </w:r>
          </w:p>
        </w:tc>
      </w:tr>
      <w:tr w:rsidR="006B2A56" w:rsidRPr="006B2A56" w14:paraId="616F74A4" w14:textId="77777777" w:rsidTr="00BE6A26">
        <w:tc>
          <w:tcPr>
            <w:tcW w:w="9356" w:type="dxa"/>
            <w:gridSpan w:val="4"/>
          </w:tcPr>
          <w:p w14:paraId="7B35FE73" w14:textId="77777777" w:rsidR="006B2A56" w:rsidRPr="006B2A56" w:rsidRDefault="006B2A56" w:rsidP="006B2A56">
            <w:pPr>
              <w:spacing w:after="0" w:line="240" w:lineRule="auto"/>
            </w:pPr>
          </w:p>
        </w:tc>
      </w:tr>
      <w:tr w:rsidR="006B2A56" w:rsidRPr="006B2A56" w14:paraId="63FE834D" w14:textId="77777777" w:rsidTr="00BE6A26">
        <w:tc>
          <w:tcPr>
            <w:tcW w:w="2024" w:type="dxa"/>
          </w:tcPr>
          <w:p w14:paraId="0BDAA2F4" w14:textId="77777777" w:rsidR="006B2A56" w:rsidRPr="006B2A56" w:rsidRDefault="006B2A56" w:rsidP="00300471">
            <w:pPr>
              <w:spacing w:after="0" w:line="240" w:lineRule="auto"/>
            </w:pPr>
            <w:r w:rsidRPr="006B2A56">
              <w:t>Reported by</w:t>
            </w:r>
          </w:p>
        </w:tc>
        <w:tc>
          <w:tcPr>
            <w:tcW w:w="7332" w:type="dxa"/>
            <w:gridSpan w:val="3"/>
          </w:tcPr>
          <w:p w14:paraId="5DAA294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382BF066" w14:textId="77777777" w:rsidTr="00BE6A26">
        <w:tc>
          <w:tcPr>
            <w:tcW w:w="9356" w:type="dxa"/>
            <w:gridSpan w:val="4"/>
          </w:tcPr>
          <w:p w14:paraId="35FFFA23" w14:textId="77777777" w:rsidR="006B2A56" w:rsidRPr="006B2A56" w:rsidRDefault="006B2A56" w:rsidP="006B2A56">
            <w:pPr>
              <w:spacing w:after="0" w:line="240" w:lineRule="auto"/>
            </w:pPr>
          </w:p>
        </w:tc>
      </w:tr>
      <w:tr w:rsidR="006B2A56" w:rsidRPr="006B2A56" w14:paraId="3A923031" w14:textId="77777777" w:rsidTr="00BE6A26">
        <w:tc>
          <w:tcPr>
            <w:tcW w:w="2024" w:type="dxa"/>
          </w:tcPr>
          <w:p w14:paraId="08B2512D" w14:textId="77777777" w:rsidR="006B2A56" w:rsidRPr="006B2A56" w:rsidRDefault="006B2A56" w:rsidP="00300471">
            <w:pPr>
              <w:spacing w:after="0" w:line="240" w:lineRule="auto"/>
            </w:pPr>
            <w:r w:rsidRPr="006B2A56">
              <w:t>Reported for</w:t>
            </w:r>
          </w:p>
        </w:tc>
        <w:tc>
          <w:tcPr>
            <w:tcW w:w="7332" w:type="dxa"/>
            <w:gridSpan w:val="3"/>
          </w:tcPr>
          <w:p w14:paraId="3BE0CFD7" w14:textId="77777777" w:rsidR="006B2A56" w:rsidRPr="006B2A56" w:rsidRDefault="006B2A56" w:rsidP="006B2A56">
            <w:pPr>
              <w:spacing w:after="0" w:line="240" w:lineRule="auto"/>
            </w:pPr>
            <w:r w:rsidRPr="006B2A56">
              <w:t>All birth episodes</w:t>
            </w:r>
          </w:p>
        </w:tc>
      </w:tr>
      <w:tr w:rsidR="006B2A56" w:rsidRPr="006B2A56" w14:paraId="27F0C52B" w14:textId="77777777" w:rsidTr="00BE6A26">
        <w:tc>
          <w:tcPr>
            <w:tcW w:w="9356" w:type="dxa"/>
            <w:gridSpan w:val="4"/>
          </w:tcPr>
          <w:p w14:paraId="154F8D69" w14:textId="77777777" w:rsidR="006B2A56" w:rsidRPr="006B2A56" w:rsidRDefault="006B2A56" w:rsidP="006B2A56">
            <w:pPr>
              <w:spacing w:after="0" w:line="240" w:lineRule="auto"/>
            </w:pPr>
          </w:p>
        </w:tc>
      </w:tr>
      <w:tr w:rsidR="006B2A56" w:rsidRPr="006B2A56" w14:paraId="793D1BF5" w14:textId="77777777" w:rsidTr="00BE6A26">
        <w:tblPrEx>
          <w:tblLook w:val="04A0" w:firstRow="1" w:lastRow="0" w:firstColumn="1" w:lastColumn="0" w:noHBand="0" w:noVBand="1"/>
        </w:tblPrEx>
        <w:tc>
          <w:tcPr>
            <w:tcW w:w="2024" w:type="dxa"/>
          </w:tcPr>
          <w:p w14:paraId="5AC8DC29" w14:textId="77777777" w:rsidR="006B2A56" w:rsidRPr="006B2A56" w:rsidRDefault="006B2A56" w:rsidP="00300471">
            <w:pPr>
              <w:spacing w:after="0" w:line="240" w:lineRule="auto"/>
            </w:pPr>
            <w:r w:rsidRPr="006B2A56">
              <w:t>Related concepts (Section 2):</w:t>
            </w:r>
          </w:p>
        </w:tc>
        <w:tc>
          <w:tcPr>
            <w:tcW w:w="7332" w:type="dxa"/>
            <w:gridSpan w:val="3"/>
          </w:tcPr>
          <w:p w14:paraId="66B2ED0E" w14:textId="77777777" w:rsidR="006B2A56" w:rsidRPr="006B2A56" w:rsidRDefault="006B2A56" w:rsidP="006B2A56">
            <w:pPr>
              <w:spacing w:after="0" w:line="240" w:lineRule="auto"/>
            </w:pPr>
            <w:r w:rsidRPr="006B2A56">
              <w:t>None specified</w:t>
            </w:r>
          </w:p>
        </w:tc>
      </w:tr>
      <w:tr w:rsidR="006B2A56" w:rsidRPr="006B2A56" w14:paraId="4E40678F" w14:textId="77777777" w:rsidTr="00BE6A26">
        <w:tc>
          <w:tcPr>
            <w:tcW w:w="9356" w:type="dxa"/>
            <w:gridSpan w:val="4"/>
          </w:tcPr>
          <w:p w14:paraId="38667918" w14:textId="77777777" w:rsidR="006B2A56" w:rsidRPr="006B2A56" w:rsidRDefault="006B2A56" w:rsidP="006B2A56">
            <w:pPr>
              <w:spacing w:after="0" w:line="240" w:lineRule="auto"/>
            </w:pPr>
          </w:p>
        </w:tc>
      </w:tr>
      <w:tr w:rsidR="006B2A56" w:rsidRPr="006B2A56" w14:paraId="3D33F965" w14:textId="77777777" w:rsidTr="00BE6A26">
        <w:tblPrEx>
          <w:tblLook w:val="04A0" w:firstRow="1" w:lastRow="0" w:firstColumn="1" w:lastColumn="0" w:noHBand="0" w:noVBand="1"/>
        </w:tblPrEx>
        <w:tc>
          <w:tcPr>
            <w:tcW w:w="2024" w:type="dxa"/>
          </w:tcPr>
          <w:p w14:paraId="17D1AAA0" w14:textId="77777777" w:rsidR="006B2A56" w:rsidRPr="006B2A56" w:rsidRDefault="006B2A56" w:rsidP="00300471">
            <w:pPr>
              <w:spacing w:after="0" w:line="240" w:lineRule="auto"/>
            </w:pPr>
            <w:r w:rsidRPr="006B2A56">
              <w:t>Related data items (this section):</w:t>
            </w:r>
          </w:p>
        </w:tc>
        <w:tc>
          <w:tcPr>
            <w:tcW w:w="7332" w:type="dxa"/>
            <w:gridSpan w:val="3"/>
          </w:tcPr>
          <w:p w14:paraId="618B6F26" w14:textId="77777777" w:rsidR="006B2A56" w:rsidRPr="006B2A56" w:rsidRDefault="006B2A56" w:rsidP="00E75621">
            <w:pPr>
              <w:pStyle w:val="Body"/>
            </w:pPr>
            <w:r w:rsidRPr="006B2A56">
              <w:t>Blood loss (ml); Blood loss assessment – indicator; Main reason for excessive blood loss following childbirth</w:t>
            </w:r>
          </w:p>
        </w:tc>
      </w:tr>
      <w:tr w:rsidR="006B2A56" w:rsidRPr="006B2A56" w14:paraId="4D3AD864" w14:textId="77777777" w:rsidTr="00BE6A26">
        <w:tc>
          <w:tcPr>
            <w:tcW w:w="9356" w:type="dxa"/>
            <w:gridSpan w:val="4"/>
          </w:tcPr>
          <w:p w14:paraId="0DF36373" w14:textId="77777777" w:rsidR="006B2A56" w:rsidRPr="006B2A56" w:rsidRDefault="006B2A56" w:rsidP="006B2A56">
            <w:pPr>
              <w:spacing w:after="0" w:line="240" w:lineRule="auto"/>
            </w:pPr>
          </w:p>
        </w:tc>
      </w:tr>
      <w:tr w:rsidR="006B2A56" w:rsidRPr="006B2A56" w14:paraId="4DA38D5B" w14:textId="77777777" w:rsidTr="00BE6A26">
        <w:tblPrEx>
          <w:tblLook w:val="04A0" w:firstRow="1" w:lastRow="0" w:firstColumn="1" w:lastColumn="0" w:noHBand="0" w:noVBand="1"/>
        </w:tblPrEx>
        <w:tc>
          <w:tcPr>
            <w:tcW w:w="2024" w:type="dxa"/>
          </w:tcPr>
          <w:p w14:paraId="658C5535" w14:textId="77777777" w:rsidR="006B2A56" w:rsidRPr="006B2A56" w:rsidRDefault="006B2A56" w:rsidP="00300471">
            <w:pPr>
              <w:spacing w:after="0" w:line="240" w:lineRule="auto"/>
            </w:pPr>
            <w:r w:rsidRPr="006B2A56">
              <w:t>Related business rules (Section 4):</w:t>
            </w:r>
          </w:p>
        </w:tc>
        <w:tc>
          <w:tcPr>
            <w:tcW w:w="7332" w:type="dxa"/>
            <w:gridSpan w:val="3"/>
          </w:tcPr>
          <w:p w14:paraId="53ADCD23" w14:textId="77777777" w:rsidR="006B2A56" w:rsidRPr="006B2A56" w:rsidRDefault="006B2A56" w:rsidP="00300471">
            <w:pPr>
              <w:spacing w:after="0" w:line="240" w:lineRule="auto"/>
            </w:pPr>
            <w:r w:rsidRPr="006B2A56">
              <w:t>Mandatory to report data items</w:t>
            </w:r>
          </w:p>
        </w:tc>
      </w:tr>
    </w:tbl>
    <w:p w14:paraId="1672CD81" w14:textId="77777777" w:rsidR="006B2A56" w:rsidRPr="006B2A56" w:rsidRDefault="006B2A56" w:rsidP="006B2A56">
      <w:pPr>
        <w:spacing w:after="0" w:line="240" w:lineRule="auto"/>
        <w:rPr>
          <w:b/>
          <w:bCs/>
        </w:rPr>
      </w:pPr>
    </w:p>
    <w:p w14:paraId="4D42817D" w14:textId="77777777" w:rsidR="006B2A56" w:rsidRPr="00E75621" w:rsidRDefault="006B2A56" w:rsidP="006B2A56">
      <w:pPr>
        <w:spacing w:after="0" w:line="240" w:lineRule="auto"/>
        <w:rPr>
          <w:b/>
          <w:bCs/>
        </w:rPr>
      </w:pPr>
      <w:r w:rsidRPr="00E75621">
        <w:rPr>
          <w:b/>
          <w:bCs/>
        </w:rPr>
        <w:t>Administration</w:t>
      </w:r>
    </w:p>
    <w:p w14:paraId="0B6E7806" w14:textId="77777777" w:rsidR="006B2A56" w:rsidRPr="006B2A56" w:rsidRDefault="006B2A56" w:rsidP="00300471">
      <w:pPr>
        <w:spacing w:after="0" w:line="240" w:lineRule="auto"/>
      </w:pPr>
    </w:p>
    <w:tbl>
      <w:tblPr>
        <w:tblW w:w="9356" w:type="dxa"/>
        <w:tblLook w:val="01E0" w:firstRow="1" w:lastRow="1" w:firstColumn="1" w:lastColumn="1" w:noHBand="0" w:noVBand="0"/>
      </w:tblPr>
      <w:tblGrid>
        <w:gridCol w:w="2025"/>
        <w:gridCol w:w="2025"/>
        <w:gridCol w:w="2329"/>
        <w:gridCol w:w="2977"/>
      </w:tblGrid>
      <w:tr w:rsidR="006B2A56" w:rsidRPr="006B2A56" w14:paraId="014B9678" w14:textId="77777777" w:rsidTr="00300471">
        <w:tc>
          <w:tcPr>
            <w:tcW w:w="2025" w:type="dxa"/>
          </w:tcPr>
          <w:p w14:paraId="27FF28F7" w14:textId="77777777" w:rsidR="006B2A56" w:rsidRPr="006B2A56" w:rsidRDefault="006B2A56" w:rsidP="00300471">
            <w:pPr>
              <w:spacing w:after="0" w:line="240" w:lineRule="auto"/>
            </w:pPr>
            <w:r w:rsidRPr="006B2A56">
              <w:t>Principal data users</w:t>
            </w:r>
          </w:p>
        </w:tc>
        <w:tc>
          <w:tcPr>
            <w:tcW w:w="7331" w:type="dxa"/>
            <w:gridSpan w:val="3"/>
          </w:tcPr>
          <w:p w14:paraId="02D35AB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C4F10C" w14:textId="77777777" w:rsidTr="00300471">
        <w:tc>
          <w:tcPr>
            <w:tcW w:w="9356" w:type="dxa"/>
            <w:gridSpan w:val="4"/>
          </w:tcPr>
          <w:p w14:paraId="4BD81C5D" w14:textId="77777777" w:rsidR="006B2A56" w:rsidRPr="006B2A56" w:rsidRDefault="006B2A56" w:rsidP="006B2A56">
            <w:pPr>
              <w:spacing w:after="0" w:line="240" w:lineRule="auto"/>
            </w:pPr>
          </w:p>
        </w:tc>
      </w:tr>
      <w:tr w:rsidR="006B2A56" w:rsidRPr="006B2A56" w14:paraId="3A91A4D1" w14:textId="77777777" w:rsidTr="00300471">
        <w:tc>
          <w:tcPr>
            <w:tcW w:w="2025" w:type="dxa"/>
          </w:tcPr>
          <w:p w14:paraId="6A603B37" w14:textId="77777777" w:rsidR="006B2A56" w:rsidRPr="006B2A56" w:rsidRDefault="006B2A56" w:rsidP="00300471">
            <w:pPr>
              <w:spacing w:after="0" w:line="240" w:lineRule="auto"/>
            </w:pPr>
            <w:r w:rsidRPr="006B2A56">
              <w:t>Definition source</w:t>
            </w:r>
          </w:p>
        </w:tc>
        <w:tc>
          <w:tcPr>
            <w:tcW w:w="2025" w:type="dxa"/>
          </w:tcPr>
          <w:p w14:paraId="08CC8F5D" w14:textId="77777777" w:rsidR="006B2A56" w:rsidRPr="006B2A56" w:rsidRDefault="006B2A56" w:rsidP="006B2A56">
            <w:pPr>
              <w:spacing w:after="0" w:line="240" w:lineRule="auto"/>
            </w:pPr>
            <w:r w:rsidRPr="006B2A56">
              <w:t>NHDD</w:t>
            </w:r>
          </w:p>
        </w:tc>
        <w:tc>
          <w:tcPr>
            <w:tcW w:w="2329" w:type="dxa"/>
          </w:tcPr>
          <w:p w14:paraId="2AA4A938" w14:textId="77777777" w:rsidR="006B2A56" w:rsidRPr="006B2A56" w:rsidRDefault="006B2A56" w:rsidP="00300471">
            <w:pPr>
              <w:spacing w:after="0" w:line="240" w:lineRule="auto"/>
            </w:pPr>
            <w:r w:rsidRPr="006B2A56">
              <w:t>Version</w:t>
            </w:r>
          </w:p>
        </w:tc>
        <w:tc>
          <w:tcPr>
            <w:tcW w:w="2977" w:type="dxa"/>
          </w:tcPr>
          <w:p w14:paraId="09FC994C" w14:textId="77777777" w:rsidR="006B2A56" w:rsidRPr="006B2A56" w:rsidRDefault="006B2A56" w:rsidP="006B2A56">
            <w:pPr>
              <w:spacing w:after="0" w:line="240" w:lineRule="auto"/>
            </w:pPr>
            <w:r w:rsidRPr="006B2A56">
              <w:t>1. January 2009</w:t>
            </w:r>
          </w:p>
        </w:tc>
      </w:tr>
      <w:tr w:rsidR="006B2A56" w:rsidRPr="006B2A56" w14:paraId="67FCC8C0" w14:textId="77777777" w:rsidTr="00300471">
        <w:tc>
          <w:tcPr>
            <w:tcW w:w="9356" w:type="dxa"/>
            <w:gridSpan w:val="4"/>
          </w:tcPr>
          <w:p w14:paraId="006CC636" w14:textId="77777777" w:rsidR="006B2A56" w:rsidRPr="006B2A56" w:rsidRDefault="006B2A56" w:rsidP="006B2A56">
            <w:pPr>
              <w:spacing w:after="0" w:line="240" w:lineRule="auto"/>
            </w:pPr>
          </w:p>
        </w:tc>
      </w:tr>
      <w:tr w:rsidR="006B2A56" w:rsidRPr="006B2A56" w14:paraId="34A97EB2" w14:textId="77777777" w:rsidTr="00300471">
        <w:tc>
          <w:tcPr>
            <w:tcW w:w="2025" w:type="dxa"/>
          </w:tcPr>
          <w:p w14:paraId="67AE645C" w14:textId="77777777" w:rsidR="006B2A56" w:rsidRPr="006B2A56" w:rsidRDefault="006B2A56" w:rsidP="00300471">
            <w:pPr>
              <w:spacing w:after="0" w:line="240" w:lineRule="auto"/>
            </w:pPr>
            <w:r w:rsidRPr="006B2A56">
              <w:t>Codeset source</w:t>
            </w:r>
          </w:p>
        </w:tc>
        <w:tc>
          <w:tcPr>
            <w:tcW w:w="2025" w:type="dxa"/>
          </w:tcPr>
          <w:p w14:paraId="284D1755" w14:textId="77777777" w:rsidR="006B2A56" w:rsidRPr="006B2A56" w:rsidRDefault="006B2A56" w:rsidP="006B2A56">
            <w:pPr>
              <w:spacing w:after="0" w:line="240" w:lineRule="auto"/>
            </w:pPr>
            <w:r w:rsidRPr="006B2A56">
              <w:t>NHDD</w:t>
            </w:r>
          </w:p>
        </w:tc>
        <w:tc>
          <w:tcPr>
            <w:tcW w:w="2329" w:type="dxa"/>
          </w:tcPr>
          <w:p w14:paraId="3084DFA9" w14:textId="77777777" w:rsidR="006B2A56" w:rsidRPr="006B2A56" w:rsidRDefault="006B2A56" w:rsidP="00300471">
            <w:pPr>
              <w:spacing w:after="0" w:line="240" w:lineRule="auto"/>
            </w:pPr>
            <w:r w:rsidRPr="006B2A56">
              <w:t>Collection start date</w:t>
            </w:r>
          </w:p>
        </w:tc>
        <w:tc>
          <w:tcPr>
            <w:tcW w:w="2977" w:type="dxa"/>
          </w:tcPr>
          <w:p w14:paraId="748530AE" w14:textId="77777777" w:rsidR="006B2A56" w:rsidRPr="006B2A56" w:rsidRDefault="006B2A56" w:rsidP="006B2A56">
            <w:pPr>
              <w:spacing w:after="0" w:line="240" w:lineRule="auto"/>
            </w:pPr>
            <w:r w:rsidRPr="006B2A56">
              <w:t>2009</w:t>
            </w:r>
          </w:p>
        </w:tc>
      </w:tr>
    </w:tbl>
    <w:p w14:paraId="656E3353" w14:textId="77777777" w:rsidR="006B2A56" w:rsidRPr="006B2A56" w:rsidRDefault="006B2A56" w:rsidP="006B2A56">
      <w:pPr>
        <w:spacing w:after="0" w:line="240" w:lineRule="auto"/>
      </w:pPr>
    </w:p>
    <w:p w14:paraId="4FB3EDFD" w14:textId="77777777" w:rsidR="006B2A56" w:rsidRPr="006B2A56" w:rsidRDefault="006B2A56" w:rsidP="006B2A56">
      <w:pPr>
        <w:spacing w:after="0" w:line="240" w:lineRule="auto"/>
      </w:pPr>
      <w:r w:rsidRPr="006B2A56">
        <w:br w:type="page"/>
      </w:r>
    </w:p>
    <w:p w14:paraId="44BDDFE5" w14:textId="77777777" w:rsidR="006B2A56" w:rsidRPr="006B2A56" w:rsidRDefault="006B2A56" w:rsidP="00ED6580">
      <w:pPr>
        <w:pStyle w:val="Heading1"/>
      </w:pPr>
      <w:bookmarkStart w:id="94" w:name="_Toc350263775"/>
      <w:bookmarkStart w:id="95" w:name="_Toc499798928"/>
      <w:bookmarkStart w:id="96" w:name="_Toc31278201"/>
      <w:bookmarkStart w:id="97" w:name="_Hlk29825762"/>
      <w:bookmarkStart w:id="98" w:name="_Toc233835892"/>
      <w:r w:rsidRPr="006B2A56">
        <w:lastRenderedPageBreak/>
        <w:t>Breastfeeding attempted</w:t>
      </w:r>
      <w:bookmarkEnd w:id="94"/>
      <w:bookmarkEnd w:id="95"/>
      <w:bookmarkEnd w:id="96"/>
      <w:bookmarkEnd w:id="98"/>
    </w:p>
    <w:p w14:paraId="43433DFE" w14:textId="77777777" w:rsidR="006B2A56" w:rsidRPr="006B2A56" w:rsidRDefault="006B2A56" w:rsidP="006B2A56">
      <w:pPr>
        <w:spacing w:after="0" w:line="240" w:lineRule="auto"/>
      </w:pPr>
      <w:r w:rsidRPr="006B2A56">
        <w:rPr>
          <w:b/>
          <w:bCs/>
        </w:rPr>
        <w:t>Specification</w:t>
      </w:r>
    </w:p>
    <w:p w14:paraId="05ADFF0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854CE7" w14:textId="77777777" w:rsidTr="00BE6A26">
        <w:tc>
          <w:tcPr>
            <w:tcW w:w="2024" w:type="dxa"/>
          </w:tcPr>
          <w:p w14:paraId="7F1DB3DD" w14:textId="77777777" w:rsidR="006B2A56" w:rsidRPr="006B2A56" w:rsidRDefault="006B2A56" w:rsidP="00300471">
            <w:pPr>
              <w:spacing w:after="0" w:line="240" w:lineRule="auto"/>
            </w:pPr>
            <w:r w:rsidRPr="006B2A56">
              <w:t>Definition</w:t>
            </w:r>
          </w:p>
        </w:tc>
        <w:tc>
          <w:tcPr>
            <w:tcW w:w="7332" w:type="dxa"/>
            <w:gridSpan w:val="3"/>
          </w:tcPr>
          <w:p w14:paraId="318A1CF2" w14:textId="77777777" w:rsidR="006B2A56" w:rsidRPr="006B2A56" w:rsidRDefault="006B2A56" w:rsidP="00E75621">
            <w:pPr>
              <w:pStyle w:val="Body"/>
            </w:pPr>
            <w:r w:rsidRPr="006B2A56">
              <w:t>Whether the mother attempted to breastfeed the baby or express breast milk at least once</w:t>
            </w:r>
          </w:p>
        </w:tc>
      </w:tr>
      <w:tr w:rsidR="006B2A56" w:rsidRPr="006B2A56" w14:paraId="737B51D0" w14:textId="77777777" w:rsidTr="00BE6A26">
        <w:tc>
          <w:tcPr>
            <w:tcW w:w="9356" w:type="dxa"/>
            <w:gridSpan w:val="4"/>
          </w:tcPr>
          <w:p w14:paraId="06E3FD5B" w14:textId="77777777" w:rsidR="006B2A56" w:rsidRPr="006B2A56" w:rsidRDefault="006B2A56" w:rsidP="006B2A56">
            <w:pPr>
              <w:spacing w:after="0" w:line="240" w:lineRule="auto"/>
            </w:pPr>
          </w:p>
        </w:tc>
      </w:tr>
      <w:tr w:rsidR="006B2A56" w:rsidRPr="006B2A56" w14:paraId="494CC86A" w14:textId="77777777" w:rsidTr="00BE6A26">
        <w:tc>
          <w:tcPr>
            <w:tcW w:w="2024" w:type="dxa"/>
          </w:tcPr>
          <w:p w14:paraId="5CFE9CE2" w14:textId="77777777" w:rsidR="006B2A56" w:rsidRPr="006B2A56" w:rsidRDefault="006B2A56" w:rsidP="00300471">
            <w:pPr>
              <w:spacing w:after="0" w:line="240" w:lineRule="auto"/>
            </w:pPr>
            <w:r w:rsidRPr="006B2A56">
              <w:t>Representation class</w:t>
            </w:r>
          </w:p>
        </w:tc>
        <w:tc>
          <w:tcPr>
            <w:tcW w:w="2025" w:type="dxa"/>
          </w:tcPr>
          <w:p w14:paraId="2ED581EA" w14:textId="77777777" w:rsidR="006B2A56" w:rsidRPr="006B2A56" w:rsidRDefault="006B2A56" w:rsidP="006B2A56">
            <w:pPr>
              <w:spacing w:after="0" w:line="240" w:lineRule="auto"/>
            </w:pPr>
            <w:r w:rsidRPr="006B2A56">
              <w:t>Code</w:t>
            </w:r>
          </w:p>
        </w:tc>
        <w:tc>
          <w:tcPr>
            <w:tcW w:w="2025" w:type="dxa"/>
          </w:tcPr>
          <w:p w14:paraId="4FE5B27E" w14:textId="77777777" w:rsidR="006B2A56" w:rsidRPr="006B2A56" w:rsidRDefault="006B2A56" w:rsidP="006B2A56">
            <w:pPr>
              <w:spacing w:after="0" w:line="240" w:lineRule="auto"/>
            </w:pPr>
            <w:r w:rsidRPr="006B2A56">
              <w:t>Data type</w:t>
            </w:r>
          </w:p>
        </w:tc>
        <w:tc>
          <w:tcPr>
            <w:tcW w:w="3282" w:type="dxa"/>
          </w:tcPr>
          <w:p w14:paraId="39FD665D" w14:textId="77777777" w:rsidR="006B2A56" w:rsidRPr="006B2A56" w:rsidRDefault="006B2A56" w:rsidP="006B2A56">
            <w:pPr>
              <w:spacing w:after="0" w:line="240" w:lineRule="auto"/>
            </w:pPr>
            <w:r w:rsidRPr="006B2A56">
              <w:t>Number</w:t>
            </w:r>
          </w:p>
        </w:tc>
      </w:tr>
      <w:tr w:rsidR="006B2A56" w:rsidRPr="006B2A56" w14:paraId="2CE501B2" w14:textId="77777777" w:rsidTr="00BE6A26">
        <w:tc>
          <w:tcPr>
            <w:tcW w:w="9356" w:type="dxa"/>
            <w:gridSpan w:val="4"/>
          </w:tcPr>
          <w:p w14:paraId="21B1610D" w14:textId="77777777" w:rsidR="006B2A56" w:rsidRPr="006B2A56" w:rsidRDefault="006B2A56" w:rsidP="006B2A56">
            <w:pPr>
              <w:spacing w:after="0" w:line="240" w:lineRule="auto"/>
            </w:pPr>
          </w:p>
        </w:tc>
      </w:tr>
      <w:tr w:rsidR="006B2A56" w:rsidRPr="006B2A56" w14:paraId="7E5A1E4A" w14:textId="77777777" w:rsidTr="00BE6A26">
        <w:tc>
          <w:tcPr>
            <w:tcW w:w="2024" w:type="dxa"/>
          </w:tcPr>
          <w:p w14:paraId="687ED890" w14:textId="77777777" w:rsidR="006B2A56" w:rsidRPr="006B2A56" w:rsidRDefault="006B2A56" w:rsidP="00300471">
            <w:pPr>
              <w:spacing w:after="0" w:line="240" w:lineRule="auto"/>
            </w:pPr>
            <w:r w:rsidRPr="006B2A56">
              <w:t>Format</w:t>
            </w:r>
          </w:p>
        </w:tc>
        <w:tc>
          <w:tcPr>
            <w:tcW w:w="2025" w:type="dxa"/>
          </w:tcPr>
          <w:p w14:paraId="6546F06A" w14:textId="77777777" w:rsidR="006B2A56" w:rsidRPr="006B2A56" w:rsidRDefault="006B2A56" w:rsidP="006B2A56">
            <w:pPr>
              <w:spacing w:after="0" w:line="240" w:lineRule="auto"/>
            </w:pPr>
            <w:r w:rsidRPr="006B2A56">
              <w:t>N</w:t>
            </w:r>
          </w:p>
        </w:tc>
        <w:tc>
          <w:tcPr>
            <w:tcW w:w="2025" w:type="dxa"/>
          </w:tcPr>
          <w:p w14:paraId="6D82061F" w14:textId="77777777" w:rsidR="006B2A56" w:rsidRPr="006B2A56" w:rsidRDefault="006B2A56" w:rsidP="00300471">
            <w:pPr>
              <w:spacing w:after="0" w:line="240" w:lineRule="auto"/>
              <w:rPr>
                <w:i/>
              </w:rPr>
            </w:pPr>
            <w:r w:rsidRPr="006B2A56">
              <w:t>Field size</w:t>
            </w:r>
          </w:p>
        </w:tc>
        <w:tc>
          <w:tcPr>
            <w:tcW w:w="3282" w:type="dxa"/>
          </w:tcPr>
          <w:p w14:paraId="3031B784" w14:textId="77777777" w:rsidR="006B2A56" w:rsidRPr="006B2A56" w:rsidRDefault="006B2A56" w:rsidP="006B2A56">
            <w:pPr>
              <w:spacing w:after="0" w:line="240" w:lineRule="auto"/>
            </w:pPr>
            <w:r w:rsidRPr="006B2A56">
              <w:t>1</w:t>
            </w:r>
          </w:p>
        </w:tc>
      </w:tr>
      <w:tr w:rsidR="006B2A56" w:rsidRPr="006B2A56" w14:paraId="21CC4D3A" w14:textId="77777777" w:rsidTr="00BE6A26">
        <w:tc>
          <w:tcPr>
            <w:tcW w:w="9356" w:type="dxa"/>
            <w:gridSpan w:val="4"/>
          </w:tcPr>
          <w:p w14:paraId="6248E6D4" w14:textId="77777777" w:rsidR="006B2A56" w:rsidRPr="006B2A56" w:rsidRDefault="006B2A56" w:rsidP="006B2A56">
            <w:pPr>
              <w:spacing w:after="0" w:line="240" w:lineRule="auto"/>
            </w:pPr>
          </w:p>
        </w:tc>
      </w:tr>
      <w:tr w:rsidR="006B2A56" w:rsidRPr="006B2A56" w14:paraId="5CBD3755" w14:textId="77777777" w:rsidTr="00BE6A26">
        <w:tc>
          <w:tcPr>
            <w:tcW w:w="2024" w:type="dxa"/>
          </w:tcPr>
          <w:p w14:paraId="35BB675D" w14:textId="77777777" w:rsidR="006B2A56" w:rsidRPr="006B2A56" w:rsidRDefault="006B2A56" w:rsidP="00300471">
            <w:pPr>
              <w:spacing w:after="0" w:line="240" w:lineRule="auto"/>
            </w:pPr>
            <w:r w:rsidRPr="006B2A56">
              <w:t>Location</w:t>
            </w:r>
          </w:p>
        </w:tc>
        <w:tc>
          <w:tcPr>
            <w:tcW w:w="2025" w:type="dxa"/>
          </w:tcPr>
          <w:p w14:paraId="71792496" w14:textId="77777777" w:rsidR="006B2A56" w:rsidRPr="006B2A56" w:rsidRDefault="006B2A56" w:rsidP="006B2A56">
            <w:pPr>
              <w:spacing w:after="0" w:line="240" w:lineRule="auto"/>
            </w:pPr>
            <w:r w:rsidRPr="006B2A56">
              <w:t>Episode record</w:t>
            </w:r>
          </w:p>
        </w:tc>
        <w:tc>
          <w:tcPr>
            <w:tcW w:w="2025" w:type="dxa"/>
          </w:tcPr>
          <w:p w14:paraId="4F7D8B79" w14:textId="77777777" w:rsidR="006B2A56" w:rsidRPr="006B2A56" w:rsidRDefault="006B2A56" w:rsidP="00300471">
            <w:pPr>
              <w:spacing w:after="0" w:line="240" w:lineRule="auto"/>
            </w:pPr>
            <w:r w:rsidRPr="006B2A56">
              <w:t>Position</w:t>
            </w:r>
          </w:p>
        </w:tc>
        <w:tc>
          <w:tcPr>
            <w:tcW w:w="3282" w:type="dxa"/>
          </w:tcPr>
          <w:p w14:paraId="1E5C79E6" w14:textId="77777777" w:rsidR="006B2A56" w:rsidRPr="006B2A56" w:rsidRDefault="006B2A56" w:rsidP="006B2A56">
            <w:pPr>
              <w:spacing w:after="0" w:line="240" w:lineRule="auto"/>
            </w:pPr>
            <w:r w:rsidRPr="006B2A56">
              <w:t>115</w:t>
            </w:r>
          </w:p>
        </w:tc>
      </w:tr>
      <w:tr w:rsidR="006B2A56" w:rsidRPr="006B2A56" w14:paraId="4C7B3F27" w14:textId="77777777" w:rsidTr="00BE6A26">
        <w:tc>
          <w:tcPr>
            <w:tcW w:w="9356" w:type="dxa"/>
            <w:gridSpan w:val="4"/>
          </w:tcPr>
          <w:p w14:paraId="62009C5B" w14:textId="77777777" w:rsidR="006B2A56" w:rsidRPr="006B2A56" w:rsidRDefault="006B2A56" w:rsidP="006B2A56">
            <w:pPr>
              <w:spacing w:after="0" w:line="240" w:lineRule="auto"/>
            </w:pPr>
          </w:p>
        </w:tc>
      </w:tr>
      <w:tr w:rsidR="006B2A56" w:rsidRPr="006B2A56" w14:paraId="07A5D4A9" w14:textId="77777777" w:rsidTr="00BE6A26">
        <w:tc>
          <w:tcPr>
            <w:tcW w:w="2024" w:type="dxa"/>
          </w:tcPr>
          <w:p w14:paraId="2F328AD1" w14:textId="77777777" w:rsidR="006B2A56" w:rsidRPr="006B2A56" w:rsidRDefault="006B2A56" w:rsidP="00300471">
            <w:pPr>
              <w:spacing w:after="0" w:line="240" w:lineRule="auto"/>
            </w:pPr>
            <w:r w:rsidRPr="006B2A56">
              <w:t>Permissible values</w:t>
            </w:r>
          </w:p>
        </w:tc>
        <w:tc>
          <w:tcPr>
            <w:tcW w:w="7332" w:type="dxa"/>
            <w:gridSpan w:val="3"/>
          </w:tcPr>
          <w:p w14:paraId="410450FD" w14:textId="77777777" w:rsidR="006B2A56" w:rsidRPr="006B2A56" w:rsidRDefault="006B2A56" w:rsidP="004F577A">
            <w:pPr>
              <w:spacing w:line="240" w:lineRule="auto"/>
              <w:rPr>
                <w:b/>
              </w:rPr>
            </w:pPr>
            <w:r w:rsidRPr="006B2A56">
              <w:rPr>
                <w:b/>
              </w:rPr>
              <w:t>Code</w:t>
            </w:r>
            <w:r w:rsidRPr="006B2A56">
              <w:rPr>
                <w:b/>
              </w:rPr>
              <w:tab/>
              <w:t>Descriptor</w:t>
            </w:r>
          </w:p>
          <w:p w14:paraId="5DA3C450" w14:textId="77777777" w:rsidR="006B2A56" w:rsidRPr="006B2A56" w:rsidRDefault="006B2A56" w:rsidP="003700E9">
            <w:pPr>
              <w:spacing w:after="40" w:line="240" w:lineRule="auto"/>
            </w:pPr>
            <w:r w:rsidRPr="006B2A56">
              <w:t>1</w:t>
            </w:r>
            <w:r w:rsidRPr="006B2A56">
              <w:tab/>
              <w:t>Attempted to breastfeed / express breast milk</w:t>
            </w:r>
          </w:p>
          <w:p w14:paraId="6EAF190F" w14:textId="77777777" w:rsidR="006B2A56" w:rsidRPr="006B2A56" w:rsidRDefault="006B2A56" w:rsidP="003700E9">
            <w:pPr>
              <w:spacing w:after="40" w:line="240" w:lineRule="auto"/>
            </w:pPr>
            <w:r w:rsidRPr="006B2A56">
              <w:t>2</w:t>
            </w:r>
            <w:r w:rsidRPr="006B2A56">
              <w:tab/>
              <w:t>Did not attempt to breastfeed / express breast milk</w:t>
            </w:r>
          </w:p>
          <w:p w14:paraId="4E615926"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360490EB" w14:textId="77777777" w:rsidTr="00BE6A26">
        <w:tc>
          <w:tcPr>
            <w:tcW w:w="9356" w:type="dxa"/>
            <w:gridSpan w:val="4"/>
          </w:tcPr>
          <w:p w14:paraId="7FDC004D" w14:textId="77777777" w:rsidR="006B2A56" w:rsidRPr="006B2A56" w:rsidRDefault="006B2A56" w:rsidP="006B2A56">
            <w:pPr>
              <w:spacing w:after="0" w:line="240" w:lineRule="auto"/>
            </w:pPr>
          </w:p>
        </w:tc>
      </w:tr>
      <w:tr w:rsidR="006B2A56" w:rsidRPr="006B2A56" w14:paraId="728A1C52" w14:textId="77777777" w:rsidTr="00BE6A26">
        <w:tblPrEx>
          <w:tblLook w:val="04A0" w:firstRow="1" w:lastRow="0" w:firstColumn="1" w:lastColumn="0" w:noHBand="0" w:noVBand="1"/>
        </w:tblPrEx>
        <w:tc>
          <w:tcPr>
            <w:tcW w:w="2024" w:type="dxa"/>
          </w:tcPr>
          <w:p w14:paraId="68386674" w14:textId="77777777" w:rsidR="006B2A56" w:rsidRPr="006B2A56" w:rsidRDefault="006B2A56" w:rsidP="00300471">
            <w:pPr>
              <w:spacing w:after="0" w:line="240" w:lineRule="auto"/>
            </w:pPr>
            <w:r w:rsidRPr="006B2A56">
              <w:t>Reporting guide</w:t>
            </w:r>
          </w:p>
        </w:tc>
        <w:tc>
          <w:tcPr>
            <w:tcW w:w="7332" w:type="dxa"/>
            <w:gridSpan w:val="3"/>
          </w:tcPr>
          <w:p w14:paraId="56BF5D3C" w14:textId="77777777" w:rsidR="006B2A56" w:rsidRPr="006B2A56" w:rsidRDefault="006B2A56" w:rsidP="00E75621">
            <w:pPr>
              <w:pStyle w:val="Body"/>
            </w:pPr>
            <w:r w:rsidRPr="006B2A56">
              <w:t xml:space="preserve">For this data item, expressed breast milk is considered breastfeeding initiation. </w:t>
            </w:r>
          </w:p>
          <w:p w14:paraId="79993FD8" w14:textId="77777777" w:rsidR="006B2A56" w:rsidRPr="006B2A56" w:rsidRDefault="006B2A56" w:rsidP="00E75621">
            <w:pPr>
              <w:pStyle w:val="Body"/>
            </w:pPr>
            <w:r w:rsidRPr="006B2A56">
              <w:t xml:space="preserve">Code 1 Attempted to breastfeed/express breast milk: </w:t>
            </w:r>
            <w:r w:rsidRPr="006B2A56">
              <w:br/>
              <w:t>includes if the baby was put to the breast at all, regardless of the success of the attempt, or if there was any attempt to express milk for the baby.</w:t>
            </w:r>
          </w:p>
          <w:p w14:paraId="559BE786" w14:textId="77777777" w:rsidR="006B2A56" w:rsidRPr="006B2A56" w:rsidRDefault="006B2A56" w:rsidP="00E75621">
            <w:pPr>
              <w:pStyle w:val="Body"/>
            </w:pPr>
            <w:r w:rsidRPr="006B2A56">
              <w:t xml:space="preserve">Code 2 Did not attempt to breastfeed/express breast milk: </w:t>
            </w:r>
            <w:r w:rsidRPr="006B2A56">
              <w:br/>
              <w:t xml:space="preserve">includes if the baby was never put to the breast and there was no attempt to express milk for the baby. Also includes if the mother was transferred or died before she could attempt to breastfeed/express breast milk. </w:t>
            </w:r>
          </w:p>
          <w:p w14:paraId="021F8359" w14:textId="77777777" w:rsidR="006B2A56" w:rsidRPr="006B2A56" w:rsidRDefault="006B2A56" w:rsidP="00E75621">
            <w:pPr>
              <w:pStyle w:val="Body"/>
            </w:pPr>
            <w:r w:rsidRPr="006B2A56">
              <w:t xml:space="preserve">If the baby was transferred or died, still indicate if the mother attempted to express milk at least once. </w:t>
            </w:r>
          </w:p>
          <w:p w14:paraId="7BEA9CB1" w14:textId="77777777" w:rsidR="006B2A56" w:rsidRPr="006B2A56" w:rsidRDefault="006B2A56" w:rsidP="00E75621">
            <w:pPr>
              <w:pStyle w:val="Body"/>
            </w:pPr>
            <w:r w:rsidRPr="006B2A56">
              <w:t>Do not report a value for stillbirth episodes, leave blank.</w:t>
            </w:r>
          </w:p>
        </w:tc>
      </w:tr>
      <w:bookmarkEnd w:id="97"/>
      <w:tr w:rsidR="006B2A56" w:rsidRPr="006B2A56" w14:paraId="7D76E177" w14:textId="77777777" w:rsidTr="00BE6A26">
        <w:tc>
          <w:tcPr>
            <w:tcW w:w="9356" w:type="dxa"/>
            <w:gridSpan w:val="4"/>
          </w:tcPr>
          <w:p w14:paraId="376D76E4" w14:textId="77777777" w:rsidR="006B2A56" w:rsidRPr="006B2A56" w:rsidRDefault="006B2A56" w:rsidP="006B2A56">
            <w:pPr>
              <w:spacing w:after="0" w:line="240" w:lineRule="auto"/>
            </w:pPr>
          </w:p>
        </w:tc>
      </w:tr>
      <w:tr w:rsidR="006B2A56" w:rsidRPr="006B2A56" w14:paraId="4CC6FD70" w14:textId="77777777" w:rsidTr="00BE6A26">
        <w:tc>
          <w:tcPr>
            <w:tcW w:w="2024" w:type="dxa"/>
          </w:tcPr>
          <w:p w14:paraId="54B48DDC" w14:textId="77777777" w:rsidR="006B2A56" w:rsidRPr="006B2A56" w:rsidRDefault="006B2A56" w:rsidP="00300471">
            <w:pPr>
              <w:spacing w:after="0" w:line="240" w:lineRule="auto"/>
            </w:pPr>
            <w:r w:rsidRPr="006B2A56">
              <w:t>Reported by</w:t>
            </w:r>
          </w:p>
        </w:tc>
        <w:tc>
          <w:tcPr>
            <w:tcW w:w="7332" w:type="dxa"/>
            <w:gridSpan w:val="3"/>
          </w:tcPr>
          <w:p w14:paraId="2DB3260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4E4FD337" w14:textId="77777777" w:rsidTr="00BE6A26">
        <w:tc>
          <w:tcPr>
            <w:tcW w:w="9356" w:type="dxa"/>
            <w:gridSpan w:val="4"/>
          </w:tcPr>
          <w:p w14:paraId="08F5872F" w14:textId="77777777" w:rsidR="006B2A56" w:rsidRPr="006B2A56" w:rsidRDefault="006B2A56" w:rsidP="006B2A56">
            <w:pPr>
              <w:spacing w:after="0" w:line="240" w:lineRule="auto"/>
            </w:pPr>
          </w:p>
        </w:tc>
      </w:tr>
      <w:tr w:rsidR="006B2A56" w:rsidRPr="006B2A56" w14:paraId="17DDBD84" w14:textId="77777777" w:rsidTr="00BE6A26">
        <w:tc>
          <w:tcPr>
            <w:tcW w:w="2024" w:type="dxa"/>
          </w:tcPr>
          <w:p w14:paraId="6766C736" w14:textId="77777777" w:rsidR="006B2A56" w:rsidRPr="006B2A56" w:rsidRDefault="006B2A56" w:rsidP="00300471">
            <w:pPr>
              <w:spacing w:after="0" w:line="240" w:lineRule="auto"/>
            </w:pPr>
            <w:r w:rsidRPr="006B2A56">
              <w:t>Reported for</w:t>
            </w:r>
          </w:p>
        </w:tc>
        <w:tc>
          <w:tcPr>
            <w:tcW w:w="7332" w:type="dxa"/>
            <w:gridSpan w:val="3"/>
          </w:tcPr>
          <w:p w14:paraId="6CF54179" w14:textId="77777777" w:rsidR="006B2A56" w:rsidRPr="006B2A56" w:rsidRDefault="006B2A56" w:rsidP="006B2A56">
            <w:pPr>
              <w:spacing w:after="0" w:line="240" w:lineRule="auto"/>
            </w:pPr>
            <w:r w:rsidRPr="006B2A56">
              <w:t>All live birth episodes</w:t>
            </w:r>
          </w:p>
        </w:tc>
      </w:tr>
      <w:tr w:rsidR="006B2A56" w:rsidRPr="006B2A56" w14:paraId="3B9DAF58" w14:textId="77777777" w:rsidTr="00BE6A26">
        <w:tc>
          <w:tcPr>
            <w:tcW w:w="9356" w:type="dxa"/>
            <w:gridSpan w:val="4"/>
          </w:tcPr>
          <w:p w14:paraId="30BC1C7D" w14:textId="77777777" w:rsidR="006B2A56" w:rsidRPr="006B2A56" w:rsidRDefault="006B2A56" w:rsidP="006B2A56">
            <w:pPr>
              <w:spacing w:after="0" w:line="240" w:lineRule="auto"/>
            </w:pPr>
          </w:p>
        </w:tc>
      </w:tr>
      <w:tr w:rsidR="006B2A56" w:rsidRPr="006B2A56" w14:paraId="72BD2163" w14:textId="77777777" w:rsidTr="00BE6A26">
        <w:tblPrEx>
          <w:tblLook w:val="04A0" w:firstRow="1" w:lastRow="0" w:firstColumn="1" w:lastColumn="0" w:noHBand="0" w:noVBand="1"/>
        </w:tblPrEx>
        <w:tc>
          <w:tcPr>
            <w:tcW w:w="2024" w:type="dxa"/>
          </w:tcPr>
          <w:p w14:paraId="2B5C84D5" w14:textId="77777777" w:rsidR="006B2A56" w:rsidRPr="006B2A56" w:rsidRDefault="006B2A56" w:rsidP="00300471">
            <w:pPr>
              <w:spacing w:after="0" w:line="240" w:lineRule="auto"/>
            </w:pPr>
            <w:r w:rsidRPr="006B2A56">
              <w:t>Related concepts (Section 2):</w:t>
            </w:r>
          </w:p>
        </w:tc>
        <w:tc>
          <w:tcPr>
            <w:tcW w:w="7332" w:type="dxa"/>
            <w:gridSpan w:val="3"/>
          </w:tcPr>
          <w:p w14:paraId="1760AC42" w14:textId="77777777" w:rsidR="006B2A56" w:rsidRPr="006B2A56" w:rsidRDefault="006B2A56" w:rsidP="006B2A56">
            <w:pPr>
              <w:spacing w:after="0" w:line="240" w:lineRule="auto"/>
            </w:pPr>
            <w:r w:rsidRPr="006B2A56">
              <w:t>None specified</w:t>
            </w:r>
          </w:p>
        </w:tc>
      </w:tr>
      <w:tr w:rsidR="006B2A56" w:rsidRPr="006B2A56" w14:paraId="6A5A669D" w14:textId="77777777" w:rsidTr="00BE6A26">
        <w:tc>
          <w:tcPr>
            <w:tcW w:w="9356" w:type="dxa"/>
            <w:gridSpan w:val="4"/>
          </w:tcPr>
          <w:p w14:paraId="5CB6C2C2" w14:textId="77777777" w:rsidR="006B2A56" w:rsidRPr="006B2A56" w:rsidRDefault="006B2A56" w:rsidP="006B2A56">
            <w:pPr>
              <w:spacing w:after="0" w:line="240" w:lineRule="auto"/>
            </w:pPr>
          </w:p>
        </w:tc>
      </w:tr>
      <w:tr w:rsidR="006B2A56" w:rsidRPr="006B2A56" w14:paraId="37D4C3FE" w14:textId="77777777" w:rsidTr="00BE6A26">
        <w:tblPrEx>
          <w:tblLook w:val="04A0" w:firstRow="1" w:lastRow="0" w:firstColumn="1" w:lastColumn="0" w:noHBand="0" w:noVBand="1"/>
        </w:tblPrEx>
        <w:tc>
          <w:tcPr>
            <w:tcW w:w="2024" w:type="dxa"/>
          </w:tcPr>
          <w:p w14:paraId="291F8295" w14:textId="77777777" w:rsidR="006B2A56" w:rsidRPr="006B2A56" w:rsidRDefault="006B2A56" w:rsidP="00300471">
            <w:pPr>
              <w:spacing w:after="0" w:line="240" w:lineRule="auto"/>
            </w:pPr>
            <w:r w:rsidRPr="006B2A56">
              <w:t>Related data items (this section):</w:t>
            </w:r>
          </w:p>
        </w:tc>
        <w:tc>
          <w:tcPr>
            <w:tcW w:w="7332" w:type="dxa"/>
            <w:gridSpan w:val="3"/>
          </w:tcPr>
          <w:p w14:paraId="38E15709" w14:textId="77777777" w:rsidR="006B2A56" w:rsidRPr="006B2A56" w:rsidRDefault="006B2A56" w:rsidP="006B2A56">
            <w:pPr>
              <w:spacing w:after="0" w:line="240" w:lineRule="auto"/>
            </w:pPr>
            <w:r w:rsidRPr="006B2A56">
              <w:t xml:space="preserve">None specified </w:t>
            </w:r>
          </w:p>
        </w:tc>
      </w:tr>
      <w:tr w:rsidR="006B2A56" w:rsidRPr="006B2A56" w14:paraId="73D7359E" w14:textId="77777777" w:rsidTr="00BE6A26">
        <w:tc>
          <w:tcPr>
            <w:tcW w:w="9356" w:type="dxa"/>
            <w:gridSpan w:val="4"/>
          </w:tcPr>
          <w:p w14:paraId="786FCB4D" w14:textId="77777777" w:rsidR="006B2A56" w:rsidRPr="006B2A56" w:rsidRDefault="006B2A56" w:rsidP="006B2A56">
            <w:pPr>
              <w:spacing w:after="0" w:line="240" w:lineRule="auto"/>
            </w:pPr>
          </w:p>
        </w:tc>
      </w:tr>
      <w:tr w:rsidR="006B2A56" w:rsidRPr="006B2A56" w14:paraId="3665C036" w14:textId="77777777" w:rsidTr="00BE6A26">
        <w:tblPrEx>
          <w:tblLook w:val="04A0" w:firstRow="1" w:lastRow="0" w:firstColumn="1" w:lastColumn="0" w:noHBand="0" w:noVBand="1"/>
        </w:tblPrEx>
        <w:tc>
          <w:tcPr>
            <w:tcW w:w="2024" w:type="dxa"/>
          </w:tcPr>
          <w:p w14:paraId="2230D6ED" w14:textId="77777777" w:rsidR="006B2A56" w:rsidRPr="006B2A56" w:rsidRDefault="006B2A56" w:rsidP="00300471">
            <w:pPr>
              <w:spacing w:after="0" w:line="240" w:lineRule="auto"/>
            </w:pPr>
            <w:r w:rsidRPr="006B2A56">
              <w:t>Related business rules (Section 4):</w:t>
            </w:r>
          </w:p>
        </w:tc>
        <w:tc>
          <w:tcPr>
            <w:tcW w:w="7332" w:type="dxa"/>
            <w:gridSpan w:val="3"/>
          </w:tcPr>
          <w:p w14:paraId="46B2048F" w14:textId="4BCCED6F" w:rsidR="006B2A56" w:rsidRPr="006B2A56" w:rsidRDefault="006B2A56" w:rsidP="00E75621">
            <w:pPr>
              <w:pStyle w:val="Body"/>
            </w:pPr>
            <w:r w:rsidRPr="006B2A56">
              <w:t>Birth status ‘Live born’ and associated conditionally mandatory data items</w:t>
            </w:r>
            <w:r w:rsidR="004E14B1">
              <w:t>;</w:t>
            </w:r>
            <w:r w:rsidRPr="006B2A56">
              <w:t xml:space="preserve"> Birth status ‘Stillborn’ and associated data items valid combinations</w:t>
            </w:r>
            <w:r w:rsidR="004E14B1">
              <w:t>;</w:t>
            </w:r>
            <w:r w:rsidRPr="006B2A56">
              <w:t xml:space="preserve"> Birth status, Breastfeeding attempted and Last feed before discharge </w:t>
            </w:r>
            <w:r w:rsidR="00AA30DB">
              <w:t>–</w:t>
            </w:r>
            <w:r w:rsidR="00FB0F07">
              <w:t xml:space="preserve"> baby</w:t>
            </w:r>
            <w:r w:rsidR="00AA30DB">
              <w:t xml:space="preserve"> </w:t>
            </w:r>
            <w:r w:rsidRPr="006B2A56">
              <w:t>valid combinations</w:t>
            </w:r>
          </w:p>
        </w:tc>
      </w:tr>
    </w:tbl>
    <w:p w14:paraId="788B9E6C" w14:textId="77777777" w:rsidR="006B2A56" w:rsidRPr="006B2A56" w:rsidRDefault="006B2A56" w:rsidP="006B2A56">
      <w:pPr>
        <w:spacing w:after="0" w:line="240" w:lineRule="auto"/>
        <w:rPr>
          <w:b/>
          <w:bCs/>
        </w:rPr>
      </w:pPr>
    </w:p>
    <w:p w14:paraId="71AD966F" w14:textId="77777777" w:rsidR="00E75621" w:rsidRDefault="00E75621">
      <w:pPr>
        <w:spacing w:after="0" w:line="240" w:lineRule="auto"/>
      </w:pPr>
      <w:r>
        <w:br w:type="page"/>
      </w:r>
    </w:p>
    <w:p w14:paraId="1F498807" w14:textId="3F13B257" w:rsidR="006B2A56" w:rsidRPr="00E75621" w:rsidRDefault="006B2A56" w:rsidP="006B2A56">
      <w:pPr>
        <w:spacing w:after="0" w:line="240" w:lineRule="auto"/>
        <w:rPr>
          <w:b/>
          <w:bCs/>
        </w:rPr>
      </w:pPr>
      <w:r w:rsidRPr="00E75621">
        <w:rPr>
          <w:b/>
          <w:bCs/>
        </w:rPr>
        <w:lastRenderedPageBreak/>
        <w:t>Administration</w:t>
      </w:r>
    </w:p>
    <w:p w14:paraId="62F43282"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613"/>
        <w:gridCol w:w="2693"/>
      </w:tblGrid>
      <w:tr w:rsidR="006B2A56" w:rsidRPr="006B2A56" w14:paraId="0A10C817" w14:textId="77777777" w:rsidTr="002861B7">
        <w:tc>
          <w:tcPr>
            <w:tcW w:w="2127" w:type="dxa"/>
          </w:tcPr>
          <w:p w14:paraId="4D428762" w14:textId="77777777" w:rsidR="006B2A56" w:rsidRPr="006B2A56" w:rsidRDefault="006B2A56" w:rsidP="00300471">
            <w:pPr>
              <w:spacing w:after="0" w:line="240" w:lineRule="auto"/>
            </w:pPr>
            <w:r w:rsidRPr="006B2A56">
              <w:t>Principal data users</w:t>
            </w:r>
          </w:p>
        </w:tc>
        <w:tc>
          <w:tcPr>
            <w:tcW w:w="7331" w:type="dxa"/>
            <w:gridSpan w:val="3"/>
          </w:tcPr>
          <w:p w14:paraId="0C5092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71B4489" w14:textId="77777777" w:rsidTr="002861B7">
        <w:tc>
          <w:tcPr>
            <w:tcW w:w="9458" w:type="dxa"/>
            <w:gridSpan w:val="4"/>
          </w:tcPr>
          <w:p w14:paraId="40D8C571" w14:textId="77777777" w:rsidR="006B2A56" w:rsidRPr="006B2A56" w:rsidRDefault="006B2A56" w:rsidP="006B2A56">
            <w:pPr>
              <w:spacing w:after="0" w:line="240" w:lineRule="auto"/>
            </w:pPr>
          </w:p>
        </w:tc>
      </w:tr>
      <w:tr w:rsidR="006B2A56" w:rsidRPr="006B2A56" w14:paraId="7AD120BF" w14:textId="77777777" w:rsidTr="002861B7">
        <w:tc>
          <w:tcPr>
            <w:tcW w:w="2127" w:type="dxa"/>
          </w:tcPr>
          <w:p w14:paraId="4C21165B" w14:textId="77777777" w:rsidR="006B2A56" w:rsidRPr="006B2A56" w:rsidRDefault="006B2A56" w:rsidP="00300471">
            <w:pPr>
              <w:spacing w:after="0" w:line="240" w:lineRule="auto"/>
            </w:pPr>
            <w:r w:rsidRPr="006B2A56">
              <w:t>Definition source</w:t>
            </w:r>
          </w:p>
        </w:tc>
        <w:tc>
          <w:tcPr>
            <w:tcW w:w="2025" w:type="dxa"/>
          </w:tcPr>
          <w:p w14:paraId="2C63920D" w14:textId="483D37E4" w:rsidR="006B2A56" w:rsidRPr="006B2A56" w:rsidRDefault="006B2A56" w:rsidP="006B2A56">
            <w:pPr>
              <w:spacing w:after="0" w:line="240" w:lineRule="auto"/>
            </w:pPr>
            <w:r w:rsidRPr="006B2A56">
              <w:t>DH</w:t>
            </w:r>
          </w:p>
        </w:tc>
        <w:tc>
          <w:tcPr>
            <w:tcW w:w="2613" w:type="dxa"/>
          </w:tcPr>
          <w:p w14:paraId="02E6D345" w14:textId="77777777" w:rsidR="006B2A56" w:rsidRPr="006B2A56" w:rsidRDefault="006B2A56" w:rsidP="00300471">
            <w:pPr>
              <w:spacing w:after="0" w:line="240" w:lineRule="auto"/>
            </w:pPr>
            <w:r w:rsidRPr="006B2A56">
              <w:t>Version</w:t>
            </w:r>
          </w:p>
        </w:tc>
        <w:tc>
          <w:tcPr>
            <w:tcW w:w="2693" w:type="dxa"/>
          </w:tcPr>
          <w:p w14:paraId="6C43A9AC" w14:textId="77777777" w:rsidR="006B2A56" w:rsidRPr="006B2A56" w:rsidRDefault="006B2A56" w:rsidP="006B2A56">
            <w:pPr>
              <w:spacing w:after="0" w:line="240" w:lineRule="auto"/>
            </w:pPr>
            <w:r w:rsidRPr="006B2A56">
              <w:t>1. January 2009</w:t>
            </w:r>
          </w:p>
        </w:tc>
      </w:tr>
      <w:tr w:rsidR="006B2A56" w:rsidRPr="006B2A56" w14:paraId="58EADE65" w14:textId="77777777" w:rsidTr="002861B7">
        <w:tc>
          <w:tcPr>
            <w:tcW w:w="9458" w:type="dxa"/>
            <w:gridSpan w:val="4"/>
          </w:tcPr>
          <w:p w14:paraId="43E23A7E" w14:textId="77777777" w:rsidR="006B2A56" w:rsidRPr="006B2A56" w:rsidRDefault="006B2A56" w:rsidP="006B2A56">
            <w:pPr>
              <w:spacing w:after="0" w:line="240" w:lineRule="auto"/>
            </w:pPr>
          </w:p>
        </w:tc>
      </w:tr>
      <w:tr w:rsidR="006B2A56" w:rsidRPr="006B2A56" w14:paraId="14EC2666" w14:textId="77777777" w:rsidTr="002861B7">
        <w:tc>
          <w:tcPr>
            <w:tcW w:w="2127" w:type="dxa"/>
          </w:tcPr>
          <w:p w14:paraId="4562B4BD" w14:textId="77777777" w:rsidR="006B2A56" w:rsidRPr="006B2A56" w:rsidRDefault="006B2A56" w:rsidP="00300471">
            <w:pPr>
              <w:spacing w:after="0" w:line="240" w:lineRule="auto"/>
            </w:pPr>
            <w:r w:rsidRPr="006B2A56">
              <w:t>Codeset source</w:t>
            </w:r>
          </w:p>
        </w:tc>
        <w:tc>
          <w:tcPr>
            <w:tcW w:w="2025" w:type="dxa"/>
          </w:tcPr>
          <w:p w14:paraId="76BC8DA6" w14:textId="027821AE" w:rsidR="006B2A56" w:rsidRPr="006B2A56" w:rsidRDefault="006B2A56" w:rsidP="006B2A56">
            <w:pPr>
              <w:spacing w:after="0" w:line="240" w:lineRule="auto"/>
            </w:pPr>
            <w:r w:rsidRPr="006B2A56">
              <w:t>DH</w:t>
            </w:r>
          </w:p>
        </w:tc>
        <w:tc>
          <w:tcPr>
            <w:tcW w:w="2613" w:type="dxa"/>
          </w:tcPr>
          <w:p w14:paraId="3A931516" w14:textId="77777777" w:rsidR="006B2A56" w:rsidRPr="006B2A56" w:rsidRDefault="006B2A56" w:rsidP="00300471">
            <w:pPr>
              <w:spacing w:after="0" w:line="240" w:lineRule="auto"/>
            </w:pPr>
            <w:r w:rsidRPr="006B2A56">
              <w:t>Collection start date</w:t>
            </w:r>
          </w:p>
        </w:tc>
        <w:tc>
          <w:tcPr>
            <w:tcW w:w="2693" w:type="dxa"/>
          </w:tcPr>
          <w:p w14:paraId="379CC988" w14:textId="77777777" w:rsidR="006B2A56" w:rsidRPr="006B2A56" w:rsidRDefault="006B2A56" w:rsidP="006B2A56">
            <w:pPr>
              <w:spacing w:after="0" w:line="240" w:lineRule="auto"/>
            </w:pPr>
            <w:r w:rsidRPr="006B2A56">
              <w:t>2009</w:t>
            </w:r>
          </w:p>
        </w:tc>
      </w:tr>
    </w:tbl>
    <w:p w14:paraId="35F59C66" w14:textId="4712EAD8" w:rsidR="00DC66EA" w:rsidRPr="00DC66EA" w:rsidRDefault="006B2A56" w:rsidP="00D05B28">
      <w:pPr>
        <w:pStyle w:val="Heading1"/>
      </w:pPr>
      <w:bookmarkStart w:id="99" w:name="_Toc350263776"/>
      <w:bookmarkStart w:id="100" w:name="_Toc499798929"/>
      <w:r w:rsidRPr="006B2A56">
        <w:br w:type="page"/>
      </w:r>
      <w:bookmarkStart w:id="101" w:name="_Toc59528966"/>
      <w:bookmarkStart w:id="102" w:name="_Toc233835893"/>
      <w:r w:rsidR="00DC66EA" w:rsidRPr="00DC66EA">
        <w:lastRenderedPageBreak/>
        <w:t>Category of unplanned caesarean section urgency</w:t>
      </w:r>
      <w:bookmarkEnd w:id="101"/>
      <w:bookmarkEnd w:id="102"/>
    </w:p>
    <w:p w14:paraId="2A7DCD19" w14:textId="77777777" w:rsidR="00DC66EA" w:rsidRPr="00D05B28" w:rsidRDefault="00DC66EA" w:rsidP="00DC66EA">
      <w:pPr>
        <w:keepNext/>
        <w:keepLines/>
        <w:spacing w:before="240" w:line="240" w:lineRule="atLeast"/>
        <w:outlineLvl w:val="3"/>
        <w:rPr>
          <w:rFonts w:eastAsia="MS Mincho"/>
          <w:b/>
          <w:bCs/>
          <w:szCs w:val="21"/>
        </w:rPr>
      </w:pPr>
      <w:r w:rsidRPr="00D05B28">
        <w:rPr>
          <w:rFonts w:eastAsia="MS Mincho"/>
          <w:b/>
          <w:bCs/>
          <w:szCs w:val="21"/>
        </w:rPr>
        <w:t>Specification</w:t>
      </w:r>
    </w:p>
    <w:tbl>
      <w:tblPr>
        <w:tblStyle w:val="TableGrid2"/>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419"/>
        <w:gridCol w:w="1498"/>
        <w:gridCol w:w="2511"/>
        <w:gridCol w:w="2370"/>
        <w:gridCol w:w="6"/>
        <w:gridCol w:w="136"/>
        <w:gridCol w:w="6"/>
      </w:tblGrid>
      <w:tr w:rsidR="00DC66EA" w:rsidRPr="00D05B28" w14:paraId="67DCA934" w14:textId="77777777" w:rsidTr="006572DF">
        <w:trPr>
          <w:gridAfter w:val="1"/>
          <w:wAfter w:w="6" w:type="dxa"/>
        </w:trPr>
        <w:tc>
          <w:tcPr>
            <w:tcW w:w="2127" w:type="dxa"/>
          </w:tcPr>
          <w:p w14:paraId="3731FBF8" w14:textId="77777777" w:rsidR="00DC66EA" w:rsidRPr="00D05B28" w:rsidRDefault="00DC66EA" w:rsidP="00D05B28">
            <w:pPr>
              <w:spacing w:before="80" w:after="60" w:line="240" w:lineRule="auto"/>
              <w:rPr>
                <w:szCs w:val="21"/>
              </w:rPr>
            </w:pPr>
            <w:r w:rsidRPr="00D05B28">
              <w:rPr>
                <w:szCs w:val="21"/>
              </w:rPr>
              <w:t>Definition</w:t>
            </w:r>
          </w:p>
        </w:tc>
        <w:tc>
          <w:tcPr>
            <w:tcW w:w="7365" w:type="dxa"/>
            <w:gridSpan w:val="7"/>
          </w:tcPr>
          <w:p w14:paraId="139C224D" w14:textId="77777777" w:rsidR="00DC66EA" w:rsidRPr="00D05B28" w:rsidRDefault="00DC66EA" w:rsidP="00DC66EA">
            <w:pPr>
              <w:spacing w:line="270" w:lineRule="atLeast"/>
              <w:rPr>
                <w:rFonts w:eastAsia="Times"/>
                <w:szCs w:val="21"/>
                <w:shd w:val="clear" w:color="auto" w:fill="FFFFFF"/>
              </w:rPr>
            </w:pPr>
            <w:r w:rsidRPr="00D05B28">
              <w:rPr>
                <w:rFonts w:eastAsia="Times"/>
                <w:szCs w:val="21"/>
                <w:shd w:val="clear" w:color="auto" w:fill="FFFFFF"/>
              </w:rPr>
              <w:t>Category of unplanned caesarean section urgency</w:t>
            </w:r>
          </w:p>
        </w:tc>
      </w:tr>
      <w:tr w:rsidR="00DC66EA" w:rsidRPr="00D05B28" w14:paraId="2DA28F4C" w14:textId="77777777" w:rsidTr="006572DF">
        <w:trPr>
          <w:gridAfter w:val="1"/>
          <w:wAfter w:w="6" w:type="dxa"/>
        </w:trPr>
        <w:tc>
          <w:tcPr>
            <w:tcW w:w="2127" w:type="dxa"/>
          </w:tcPr>
          <w:p w14:paraId="175429CD" w14:textId="77777777" w:rsidR="00DC66EA" w:rsidRPr="00D05B28" w:rsidRDefault="00DC66EA" w:rsidP="00D05B28">
            <w:pPr>
              <w:spacing w:before="80" w:after="60" w:line="240" w:lineRule="auto"/>
              <w:rPr>
                <w:strike/>
                <w:szCs w:val="21"/>
              </w:rPr>
            </w:pPr>
            <w:r w:rsidRPr="00D05B28">
              <w:rPr>
                <w:szCs w:val="21"/>
              </w:rPr>
              <w:t>Representation</w:t>
            </w:r>
            <w:r w:rsidRPr="00D05B28">
              <w:rPr>
                <w:strike/>
                <w:szCs w:val="21"/>
              </w:rPr>
              <w:t xml:space="preserve"> </w:t>
            </w:r>
            <w:r w:rsidRPr="00D05B28">
              <w:rPr>
                <w:szCs w:val="21"/>
              </w:rPr>
              <w:t>class</w:t>
            </w:r>
          </w:p>
        </w:tc>
        <w:tc>
          <w:tcPr>
            <w:tcW w:w="2342" w:type="dxa"/>
            <w:gridSpan w:val="3"/>
          </w:tcPr>
          <w:p w14:paraId="12D46542" w14:textId="77777777" w:rsidR="00DC66EA" w:rsidRPr="00D05B28" w:rsidRDefault="00DC66EA" w:rsidP="00DC66EA">
            <w:pPr>
              <w:spacing w:line="270" w:lineRule="atLeast"/>
              <w:rPr>
                <w:rFonts w:eastAsia="Times"/>
                <w:szCs w:val="21"/>
              </w:rPr>
            </w:pPr>
            <w:r w:rsidRPr="00D05B28">
              <w:rPr>
                <w:rFonts w:eastAsia="Times"/>
                <w:szCs w:val="21"/>
              </w:rPr>
              <w:t>Code</w:t>
            </w:r>
          </w:p>
        </w:tc>
        <w:tc>
          <w:tcPr>
            <w:tcW w:w="2511" w:type="dxa"/>
          </w:tcPr>
          <w:p w14:paraId="793D48E6" w14:textId="77777777" w:rsidR="00DC66EA" w:rsidRPr="00D05B28" w:rsidRDefault="00DC66EA" w:rsidP="00D05B28">
            <w:pPr>
              <w:spacing w:before="80" w:after="60" w:line="240" w:lineRule="auto"/>
              <w:rPr>
                <w:szCs w:val="21"/>
              </w:rPr>
            </w:pPr>
            <w:r w:rsidRPr="00D05B28">
              <w:rPr>
                <w:szCs w:val="21"/>
              </w:rPr>
              <w:t>Data type</w:t>
            </w:r>
          </w:p>
        </w:tc>
        <w:tc>
          <w:tcPr>
            <w:tcW w:w="2512" w:type="dxa"/>
            <w:gridSpan w:val="3"/>
          </w:tcPr>
          <w:p w14:paraId="3F229B09" w14:textId="77777777" w:rsidR="00DC66EA" w:rsidRPr="00D05B28" w:rsidRDefault="00DC66EA" w:rsidP="00DC66EA">
            <w:pPr>
              <w:spacing w:line="270" w:lineRule="atLeast"/>
              <w:rPr>
                <w:rFonts w:eastAsia="Times"/>
                <w:szCs w:val="21"/>
              </w:rPr>
            </w:pPr>
            <w:r w:rsidRPr="00D05B28">
              <w:rPr>
                <w:rFonts w:eastAsia="Times"/>
                <w:szCs w:val="21"/>
              </w:rPr>
              <w:t>Number</w:t>
            </w:r>
          </w:p>
        </w:tc>
      </w:tr>
      <w:tr w:rsidR="00DC66EA" w:rsidRPr="00D05B28" w14:paraId="45B0F876" w14:textId="77777777" w:rsidTr="006572DF">
        <w:trPr>
          <w:gridAfter w:val="1"/>
          <w:wAfter w:w="6" w:type="dxa"/>
        </w:trPr>
        <w:tc>
          <w:tcPr>
            <w:tcW w:w="2127" w:type="dxa"/>
          </w:tcPr>
          <w:p w14:paraId="50602715" w14:textId="77777777" w:rsidR="00DC66EA" w:rsidRPr="00D05B28" w:rsidRDefault="00DC66EA" w:rsidP="00D05B28">
            <w:pPr>
              <w:spacing w:before="80" w:after="60" w:line="240" w:lineRule="auto"/>
              <w:rPr>
                <w:szCs w:val="21"/>
              </w:rPr>
            </w:pPr>
            <w:r w:rsidRPr="00D05B28">
              <w:rPr>
                <w:szCs w:val="21"/>
              </w:rPr>
              <w:t>Format</w:t>
            </w:r>
          </w:p>
        </w:tc>
        <w:tc>
          <w:tcPr>
            <w:tcW w:w="2342" w:type="dxa"/>
            <w:gridSpan w:val="3"/>
          </w:tcPr>
          <w:p w14:paraId="13C82D9E" w14:textId="77777777" w:rsidR="00DC66EA" w:rsidRPr="00D05B28" w:rsidRDefault="00DC66EA" w:rsidP="00DC66EA">
            <w:pPr>
              <w:spacing w:line="270" w:lineRule="atLeast"/>
              <w:rPr>
                <w:rFonts w:eastAsia="Times"/>
                <w:szCs w:val="21"/>
              </w:rPr>
            </w:pPr>
            <w:r w:rsidRPr="00D05B28">
              <w:rPr>
                <w:rFonts w:eastAsia="Times"/>
                <w:szCs w:val="21"/>
              </w:rPr>
              <w:t>N</w:t>
            </w:r>
          </w:p>
        </w:tc>
        <w:tc>
          <w:tcPr>
            <w:tcW w:w="2511" w:type="dxa"/>
          </w:tcPr>
          <w:p w14:paraId="018AC9D7" w14:textId="77777777" w:rsidR="00DC66EA" w:rsidRPr="00D05B28" w:rsidRDefault="00DC66EA" w:rsidP="00D05B28">
            <w:pPr>
              <w:spacing w:before="80" w:after="60" w:line="240" w:lineRule="auto"/>
              <w:rPr>
                <w:szCs w:val="21"/>
              </w:rPr>
            </w:pPr>
            <w:r w:rsidRPr="00D05B28">
              <w:rPr>
                <w:szCs w:val="21"/>
              </w:rPr>
              <w:t>Field size</w:t>
            </w:r>
          </w:p>
        </w:tc>
        <w:tc>
          <w:tcPr>
            <w:tcW w:w="2512" w:type="dxa"/>
            <w:gridSpan w:val="3"/>
          </w:tcPr>
          <w:p w14:paraId="446DDC80" w14:textId="77777777" w:rsidR="00DC66EA" w:rsidRPr="00D05B28" w:rsidRDefault="00DC66EA" w:rsidP="00DC66EA">
            <w:pPr>
              <w:spacing w:line="270" w:lineRule="atLeast"/>
              <w:rPr>
                <w:rFonts w:eastAsia="Times"/>
                <w:szCs w:val="21"/>
              </w:rPr>
            </w:pPr>
            <w:r w:rsidRPr="00D05B28">
              <w:rPr>
                <w:rFonts w:eastAsia="Times"/>
                <w:szCs w:val="21"/>
              </w:rPr>
              <w:t>1</w:t>
            </w:r>
          </w:p>
        </w:tc>
      </w:tr>
      <w:tr w:rsidR="00DC66EA" w:rsidRPr="00D05B28" w14:paraId="03D924DD" w14:textId="77777777" w:rsidTr="006572DF">
        <w:trPr>
          <w:gridAfter w:val="1"/>
          <w:wAfter w:w="6" w:type="dxa"/>
        </w:trPr>
        <w:tc>
          <w:tcPr>
            <w:tcW w:w="2127" w:type="dxa"/>
          </w:tcPr>
          <w:p w14:paraId="3138A3A1" w14:textId="77777777" w:rsidR="00DC66EA" w:rsidRPr="00D05B28" w:rsidRDefault="00DC66EA" w:rsidP="00D05B28">
            <w:pPr>
              <w:spacing w:before="80" w:after="60" w:line="240" w:lineRule="auto"/>
              <w:rPr>
                <w:szCs w:val="21"/>
              </w:rPr>
            </w:pPr>
            <w:r w:rsidRPr="00D05B28">
              <w:rPr>
                <w:szCs w:val="21"/>
              </w:rPr>
              <w:t>Location</w:t>
            </w:r>
          </w:p>
        </w:tc>
        <w:tc>
          <w:tcPr>
            <w:tcW w:w="2342" w:type="dxa"/>
            <w:gridSpan w:val="3"/>
          </w:tcPr>
          <w:p w14:paraId="64EA2C61" w14:textId="77777777" w:rsidR="00DC66EA" w:rsidRPr="00D05B28" w:rsidRDefault="00DC66EA" w:rsidP="00DC66EA">
            <w:pPr>
              <w:spacing w:line="270" w:lineRule="atLeast"/>
              <w:rPr>
                <w:rFonts w:eastAsia="Times"/>
                <w:szCs w:val="21"/>
              </w:rPr>
            </w:pPr>
            <w:r w:rsidRPr="00D05B28">
              <w:rPr>
                <w:rFonts w:eastAsia="Times"/>
                <w:szCs w:val="21"/>
              </w:rPr>
              <w:t>Episode record</w:t>
            </w:r>
          </w:p>
        </w:tc>
        <w:tc>
          <w:tcPr>
            <w:tcW w:w="2511" w:type="dxa"/>
          </w:tcPr>
          <w:p w14:paraId="06B57DBA" w14:textId="77777777" w:rsidR="00DC66EA" w:rsidRPr="00D05B28" w:rsidRDefault="00DC66EA" w:rsidP="00D05B28">
            <w:pPr>
              <w:spacing w:before="80" w:after="60" w:line="240" w:lineRule="auto"/>
              <w:rPr>
                <w:szCs w:val="21"/>
              </w:rPr>
            </w:pPr>
            <w:r w:rsidRPr="00D05B28">
              <w:rPr>
                <w:szCs w:val="21"/>
              </w:rPr>
              <w:t>Position</w:t>
            </w:r>
          </w:p>
        </w:tc>
        <w:tc>
          <w:tcPr>
            <w:tcW w:w="2512" w:type="dxa"/>
            <w:gridSpan w:val="3"/>
          </w:tcPr>
          <w:p w14:paraId="7BA4FF0A" w14:textId="77777777" w:rsidR="00DC66EA" w:rsidRPr="00D05B28" w:rsidRDefault="00DC66EA" w:rsidP="00DC66EA">
            <w:pPr>
              <w:spacing w:line="270" w:lineRule="atLeast"/>
              <w:rPr>
                <w:rFonts w:eastAsia="Times"/>
                <w:szCs w:val="21"/>
              </w:rPr>
            </w:pPr>
            <w:r w:rsidRPr="00D05B28">
              <w:rPr>
                <w:rFonts w:eastAsia="Times"/>
                <w:szCs w:val="21"/>
              </w:rPr>
              <w:t>148</w:t>
            </w:r>
          </w:p>
        </w:tc>
      </w:tr>
      <w:tr w:rsidR="00DC66EA" w:rsidRPr="00D05B28" w14:paraId="30ED30DA" w14:textId="77777777" w:rsidTr="006572DF">
        <w:trPr>
          <w:gridAfter w:val="1"/>
          <w:wAfter w:w="6" w:type="dxa"/>
        </w:trPr>
        <w:tc>
          <w:tcPr>
            <w:tcW w:w="2127" w:type="dxa"/>
          </w:tcPr>
          <w:p w14:paraId="3C67DA13" w14:textId="77777777" w:rsidR="00DC66EA" w:rsidRPr="00D05B28" w:rsidRDefault="00DC66EA" w:rsidP="00D05B28">
            <w:pPr>
              <w:spacing w:before="120" w:after="0" w:line="270" w:lineRule="atLeast"/>
              <w:rPr>
                <w:szCs w:val="21"/>
              </w:rPr>
            </w:pPr>
            <w:r w:rsidRPr="00D05B28">
              <w:rPr>
                <w:szCs w:val="21"/>
              </w:rPr>
              <w:t>Permissible values</w:t>
            </w:r>
          </w:p>
        </w:tc>
        <w:tc>
          <w:tcPr>
            <w:tcW w:w="844" w:type="dxa"/>
            <w:gridSpan w:val="2"/>
          </w:tcPr>
          <w:p w14:paraId="7725CFAF" w14:textId="77777777" w:rsidR="00DC66EA" w:rsidRPr="00D05B28" w:rsidRDefault="00DC66EA" w:rsidP="00DC66EA">
            <w:pPr>
              <w:spacing w:before="120" w:after="0" w:line="270" w:lineRule="atLeast"/>
              <w:rPr>
                <w:rFonts w:eastAsia="Times"/>
                <w:b/>
                <w:szCs w:val="21"/>
              </w:rPr>
            </w:pPr>
            <w:r w:rsidRPr="00D05B28">
              <w:rPr>
                <w:rFonts w:eastAsia="Times"/>
                <w:b/>
                <w:szCs w:val="21"/>
              </w:rPr>
              <w:t>Code</w:t>
            </w:r>
          </w:p>
        </w:tc>
        <w:tc>
          <w:tcPr>
            <w:tcW w:w="6521" w:type="dxa"/>
            <w:gridSpan w:val="5"/>
          </w:tcPr>
          <w:p w14:paraId="009D630A" w14:textId="77777777" w:rsidR="00DC66EA" w:rsidRPr="00D05B28" w:rsidRDefault="00DC66EA" w:rsidP="00DC66EA">
            <w:pPr>
              <w:spacing w:before="120" w:after="0" w:line="270" w:lineRule="atLeast"/>
              <w:rPr>
                <w:rFonts w:eastAsia="Times"/>
                <w:b/>
                <w:szCs w:val="21"/>
              </w:rPr>
            </w:pPr>
            <w:r w:rsidRPr="00D05B28">
              <w:rPr>
                <w:rFonts w:eastAsia="Times"/>
                <w:b/>
                <w:szCs w:val="21"/>
              </w:rPr>
              <w:t>Descriptor</w:t>
            </w:r>
          </w:p>
        </w:tc>
      </w:tr>
      <w:tr w:rsidR="00DC66EA" w:rsidRPr="00D05B28" w14:paraId="632928FB" w14:textId="77777777" w:rsidTr="006572DF">
        <w:trPr>
          <w:gridAfter w:val="3"/>
          <w:wAfter w:w="148" w:type="dxa"/>
        </w:trPr>
        <w:tc>
          <w:tcPr>
            <w:tcW w:w="2127" w:type="dxa"/>
          </w:tcPr>
          <w:p w14:paraId="1677FA35" w14:textId="77777777" w:rsidR="00DC66EA" w:rsidRPr="00D05B28" w:rsidRDefault="00DC66EA" w:rsidP="00D05B28">
            <w:pPr>
              <w:spacing w:after="0" w:line="240" w:lineRule="auto"/>
              <w:rPr>
                <w:b/>
                <w:szCs w:val="21"/>
              </w:rPr>
            </w:pPr>
          </w:p>
        </w:tc>
        <w:tc>
          <w:tcPr>
            <w:tcW w:w="425" w:type="dxa"/>
          </w:tcPr>
          <w:p w14:paraId="13C68E86" w14:textId="77777777" w:rsidR="00DC66EA" w:rsidRPr="00D05B28" w:rsidRDefault="00DC66EA" w:rsidP="00DC66EA">
            <w:pPr>
              <w:spacing w:after="0" w:line="270" w:lineRule="atLeast"/>
              <w:rPr>
                <w:rFonts w:eastAsia="Times"/>
                <w:szCs w:val="21"/>
              </w:rPr>
            </w:pPr>
            <w:r w:rsidRPr="00D05B28">
              <w:rPr>
                <w:rFonts w:eastAsia="Times"/>
                <w:szCs w:val="21"/>
              </w:rPr>
              <w:t>1</w:t>
            </w:r>
          </w:p>
        </w:tc>
        <w:tc>
          <w:tcPr>
            <w:tcW w:w="6798" w:type="dxa"/>
            <w:gridSpan w:val="4"/>
          </w:tcPr>
          <w:p w14:paraId="43565C8B" w14:textId="7B158F5C" w:rsidR="00DC66EA" w:rsidRPr="00D05B28" w:rsidRDefault="00DC66EA" w:rsidP="00E75621">
            <w:pPr>
              <w:pStyle w:val="Body"/>
              <w:tabs>
                <w:tab w:val="left" w:pos="1140"/>
              </w:tabs>
            </w:pPr>
            <w:r w:rsidRPr="00D05B28">
              <w:t>Category 1</w:t>
            </w:r>
            <w:r w:rsidR="003700E9">
              <w:tab/>
            </w:r>
            <w:r w:rsidRPr="00D05B28">
              <w:t>Urgent threat to the life or the health of a woman or fetus</w:t>
            </w:r>
          </w:p>
        </w:tc>
      </w:tr>
      <w:tr w:rsidR="00DC66EA" w:rsidRPr="00D05B28" w14:paraId="75B609A5" w14:textId="77777777" w:rsidTr="006572DF">
        <w:trPr>
          <w:gridAfter w:val="3"/>
          <w:wAfter w:w="148" w:type="dxa"/>
        </w:trPr>
        <w:tc>
          <w:tcPr>
            <w:tcW w:w="2127" w:type="dxa"/>
          </w:tcPr>
          <w:p w14:paraId="3D161DAB" w14:textId="77777777" w:rsidR="00DC66EA" w:rsidRPr="00D05B28" w:rsidRDefault="00DC66EA" w:rsidP="00D05B28">
            <w:pPr>
              <w:spacing w:after="0" w:line="240" w:lineRule="auto"/>
              <w:rPr>
                <w:b/>
                <w:szCs w:val="21"/>
              </w:rPr>
            </w:pPr>
          </w:p>
        </w:tc>
        <w:tc>
          <w:tcPr>
            <w:tcW w:w="425" w:type="dxa"/>
          </w:tcPr>
          <w:p w14:paraId="147D05F6" w14:textId="77777777" w:rsidR="00DC66EA" w:rsidRPr="00D05B28" w:rsidRDefault="00DC66EA" w:rsidP="00DC66EA">
            <w:pPr>
              <w:spacing w:after="0" w:line="270" w:lineRule="atLeast"/>
              <w:rPr>
                <w:rFonts w:eastAsia="Times"/>
                <w:szCs w:val="21"/>
              </w:rPr>
            </w:pPr>
            <w:r w:rsidRPr="00D05B28">
              <w:rPr>
                <w:rFonts w:eastAsia="Times"/>
                <w:szCs w:val="21"/>
              </w:rPr>
              <w:t>2</w:t>
            </w:r>
          </w:p>
        </w:tc>
        <w:tc>
          <w:tcPr>
            <w:tcW w:w="6798" w:type="dxa"/>
            <w:gridSpan w:val="4"/>
          </w:tcPr>
          <w:p w14:paraId="1B5A63DE" w14:textId="72F167D0" w:rsidR="00DC66EA" w:rsidRPr="00D05B28" w:rsidRDefault="00DC66EA" w:rsidP="00E75621">
            <w:pPr>
              <w:pStyle w:val="Body"/>
              <w:tabs>
                <w:tab w:val="left" w:pos="1140"/>
              </w:tabs>
            </w:pPr>
            <w:r w:rsidRPr="00D05B28">
              <w:t>Category 2</w:t>
            </w:r>
            <w:r w:rsidR="003700E9">
              <w:tab/>
            </w:r>
            <w:r w:rsidRPr="00E75621">
              <w:rPr>
                <w:rStyle w:val="BodyChar"/>
              </w:rPr>
              <w:t>Maternal</w:t>
            </w:r>
            <w:r w:rsidRPr="00D05B28">
              <w:t xml:space="preserve"> or fetal compromise but not immediately life-</w:t>
            </w:r>
            <w:r w:rsidR="003700E9">
              <w:br/>
            </w:r>
            <w:r w:rsidR="003700E9">
              <w:tab/>
            </w:r>
            <w:r w:rsidRPr="00D05B28">
              <w:t>threatening</w:t>
            </w:r>
          </w:p>
        </w:tc>
      </w:tr>
      <w:tr w:rsidR="00DC66EA" w:rsidRPr="00D05B28" w14:paraId="0B7C3873" w14:textId="77777777" w:rsidTr="006572DF">
        <w:trPr>
          <w:gridAfter w:val="3"/>
          <w:wAfter w:w="148" w:type="dxa"/>
        </w:trPr>
        <w:tc>
          <w:tcPr>
            <w:tcW w:w="2127" w:type="dxa"/>
          </w:tcPr>
          <w:p w14:paraId="639D0283" w14:textId="77777777" w:rsidR="00DC66EA" w:rsidRPr="00D05B28" w:rsidRDefault="00DC66EA" w:rsidP="00D05B28">
            <w:pPr>
              <w:spacing w:after="0" w:line="240" w:lineRule="auto"/>
              <w:rPr>
                <w:b/>
                <w:szCs w:val="21"/>
              </w:rPr>
            </w:pPr>
          </w:p>
        </w:tc>
        <w:tc>
          <w:tcPr>
            <w:tcW w:w="425" w:type="dxa"/>
          </w:tcPr>
          <w:p w14:paraId="19765A4C" w14:textId="77777777" w:rsidR="00DC66EA" w:rsidRPr="00D05B28" w:rsidRDefault="00DC66EA" w:rsidP="00DC66EA">
            <w:pPr>
              <w:spacing w:after="0" w:line="270" w:lineRule="atLeast"/>
              <w:rPr>
                <w:rFonts w:eastAsia="Times"/>
                <w:szCs w:val="21"/>
              </w:rPr>
            </w:pPr>
            <w:r w:rsidRPr="00D05B28">
              <w:rPr>
                <w:rFonts w:eastAsia="Times"/>
                <w:szCs w:val="21"/>
              </w:rPr>
              <w:t>3</w:t>
            </w:r>
          </w:p>
        </w:tc>
        <w:tc>
          <w:tcPr>
            <w:tcW w:w="6798" w:type="dxa"/>
            <w:gridSpan w:val="4"/>
          </w:tcPr>
          <w:p w14:paraId="6C72CF01" w14:textId="60B63C60" w:rsidR="00DC66EA" w:rsidRPr="00D05B28" w:rsidRDefault="00DC66EA" w:rsidP="00E75621">
            <w:pPr>
              <w:pStyle w:val="Body"/>
              <w:tabs>
                <w:tab w:val="left" w:pos="1140"/>
              </w:tabs>
            </w:pPr>
            <w:r w:rsidRPr="00D05B28">
              <w:t>Category 3</w:t>
            </w:r>
            <w:r w:rsidR="003700E9">
              <w:tab/>
            </w:r>
            <w:r w:rsidRPr="00D05B28">
              <w:t xml:space="preserve">Needing earlier than planned delivery but without currently </w:t>
            </w:r>
            <w:r w:rsidR="003700E9">
              <w:br/>
            </w:r>
            <w:r w:rsidR="003700E9">
              <w:tab/>
            </w:r>
            <w:r w:rsidRPr="00D05B28">
              <w:t>evident maternal or fetal compromise</w:t>
            </w:r>
          </w:p>
        </w:tc>
      </w:tr>
      <w:tr w:rsidR="00DC66EA" w:rsidRPr="00D05B28" w14:paraId="2D1B3C43" w14:textId="77777777" w:rsidTr="006572DF">
        <w:trPr>
          <w:gridAfter w:val="3"/>
          <w:wAfter w:w="148" w:type="dxa"/>
        </w:trPr>
        <w:tc>
          <w:tcPr>
            <w:tcW w:w="2127" w:type="dxa"/>
          </w:tcPr>
          <w:p w14:paraId="378E5A96" w14:textId="77777777" w:rsidR="00DC66EA" w:rsidRPr="00D05B28" w:rsidRDefault="00DC66EA" w:rsidP="00D05B28">
            <w:pPr>
              <w:spacing w:after="0" w:line="240" w:lineRule="auto"/>
              <w:rPr>
                <w:b/>
                <w:szCs w:val="21"/>
              </w:rPr>
            </w:pPr>
          </w:p>
        </w:tc>
        <w:tc>
          <w:tcPr>
            <w:tcW w:w="425" w:type="dxa"/>
          </w:tcPr>
          <w:p w14:paraId="6B35F8EB" w14:textId="77777777" w:rsidR="00DC66EA" w:rsidRPr="00D05B28" w:rsidRDefault="00DC66EA" w:rsidP="00DC66EA">
            <w:pPr>
              <w:spacing w:after="0" w:line="270" w:lineRule="atLeast"/>
              <w:rPr>
                <w:rFonts w:eastAsia="Times"/>
                <w:szCs w:val="21"/>
              </w:rPr>
            </w:pPr>
            <w:r w:rsidRPr="00D05B28">
              <w:rPr>
                <w:rFonts w:eastAsia="Times"/>
                <w:szCs w:val="21"/>
              </w:rPr>
              <w:t>4</w:t>
            </w:r>
          </w:p>
        </w:tc>
        <w:tc>
          <w:tcPr>
            <w:tcW w:w="6798" w:type="dxa"/>
            <w:gridSpan w:val="4"/>
          </w:tcPr>
          <w:p w14:paraId="109B33B4" w14:textId="21ED20E4" w:rsidR="00DC66EA" w:rsidRPr="00D05B28" w:rsidRDefault="00DC66EA" w:rsidP="00E75621">
            <w:pPr>
              <w:pStyle w:val="Body"/>
              <w:tabs>
                <w:tab w:val="left" w:pos="1140"/>
              </w:tabs>
            </w:pPr>
            <w:r w:rsidRPr="00D05B28">
              <w:t>Category 4</w:t>
            </w:r>
            <w:r w:rsidR="003700E9">
              <w:tab/>
            </w:r>
            <w:r w:rsidRPr="00D05B28">
              <w:t xml:space="preserve">At a time acceptable to both the woman and the </w:t>
            </w:r>
            <w:r w:rsidR="003700E9">
              <w:br/>
            </w:r>
            <w:r w:rsidR="003700E9">
              <w:tab/>
            </w:r>
            <w:r w:rsidRPr="00D05B28">
              <w:t xml:space="preserve">caesarean section team, understanding that this can be </w:t>
            </w:r>
            <w:r w:rsidR="003700E9">
              <w:br/>
            </w:r>
            <w:r w:rsidR="003700E9">
              <w:tab/>
            </w:r>
            <w:r w:rsidRPr="00D05B28">
              <w:t>affected by a number of factors</w:t>
            </w:r>
          </w:p>
        </w:tc>
      </w:tr>
      <w:tr w:rsidR="00DC66EA" w:rsidRPr="00D05B28" w14:paraId="06863245" w14:textId="77777777" w:rsidTr="006572DF">
        <w:trPr>
          <w:gridAfter w:val="2"/>
          <w:wAfter w:w="142" w:type="dxa"/>
        </w:trPr>
        <w:tc>
          <w:tcPr>
            <w:tcW w:w="2127" w:type="dxa"/>
          </w:tcPr>
          <w:p w14:paraId="08E38ED7" w14:textId="77777777" w:rsidR="00DC66EA" w:rsidRPr="00D05B28" w:rsidRDefault="00DC66EA" w:rsidP="00D05B28">
            <w:pPr>
              <w:spacing w:after="0" w:line="240" w:lineRule="auto"/>
              <w:rPr>
                <w:b/>
                <w:szCs w:val="21"/>
              </w:rPr>
            </w:pPr>
          </w:p>
        </w:tc>
        <w:tc>
          <w:tcPr>
            <w:tcW w:w="425" w:type="dxa"/>
          </w:tcPr>
          <w:p w14:paraId="1CEB7FEF" w14:textId="77777777" w:rsidR="00DC66EA" w:rsidRPr="00D05B28" w:rsidRDefault="00DC66EA" w:rsidP="00E75621">
            <w:pPr>
              <w:spacing w:after="0" w:line="270" w:lineRule="atLeast"/>
              <w:rPr>
                <w:rFonts w:eastAsia="Times"/>
                <w:szCs w:val="21"/>
              </w:rPr>
            </w:pPr>
            <w:r w:rsidRPr="00D05B28">
              <w:rPr>
                <w:rFonts w:eastAsia="Times"/>
                <w:szCs w:val="21"/>
              </w:rPr>
              <w:t>9</w:t>
            </w:r>
          </w:p>
        </w:tc>
        <w:tc>
          <w:tcPr>
            <w:tcW w:w="6804" w:type="dxa"/>
            <w:gridSpan w:val="5"/>
          </w:tcPr>
          <w:p w14:paraId="1197C5A6" w14:textId="77777777" w:rsidR="00DC66EA" w:rsidRPr="00D05B28" w:rsidRDefault="00DC66EA" w:rsidP="006572DF">
            <w:pPr>
              <w:pStyle w:val="Body"/>
            </w:pPr>
            <w:r w:rsidRPr="00D05B28">
              <w:t>Urgency not stated/inadequately described</w:t>
            </w:r>
          </w:p>
        </w:tc>
      </w:tr>
      <w:tr w:rsidR="00DC66EA" w:rsidRPr="00D05B28" w14:paraId="6C98CFFA" w14:textId="77777777" w:rsidTr="006572DF">
        <w:tc>
          <w:tcPr>
            <w:tcW w:w="2127" w:type="dxa"/>
          </w:tcPr>
          <w:p w14:paraId="61098A39" w14:textId="77777777" w:rsidR="00DC66EA" w:rsidRPr="00D05B28" w:rsidRDefault="00DC66EA" w:rsidP="006572DF">
            <w:pPr>
              <w:pStyle w:val="Body"/>
              <w:rPr>
                <w:color w:val="D50032"/>
              </w:rPr>
            </w:pPr>
            <w:r w:rsidRPr="00D05B28">
              <w:t>Reporting guide</w:t>
            </w:r>
          </w:p>
        </w:tc>
        <w:tc>
          <w:tcPr>
            <w:tcW w:w="7371" w:type="dxa"/>
            <w:gridSpan w:val="8"/>
          </w:tcPr>
          <w:p w14:paraId="46089801" w14:textId="77777777" w:rsidR="00DC66EA" w:rsidRPr="00D05B28" w:rsidRDefault="00DC66EA" w:rsidP="006572DF">
            <w:pPr>
              <w:pStyle w:val="Bullet1"/>
            </w:pPr>
            <w:r w:rsidRPr="00D05B28">
              <w:t xml:space="preserve">Report the category of urgency of any unplanned caesarean section, whether this occurs before or during labour, </w:t>
            </w:r>
            <w:r w:rsidRPr="00D05B28">
              <w:rPr>
                <w:b/>
                <w:bCs/>
              </w:rPr>
              <w:t>at the time the decision for caesarean section is made by the medical practitioner</w:t>
            </w:r>
            <w:r w:rsidRPr="00D05B28">
              <w:t>. While the category may be subsequently downgraded or upgraded, it is to be reported as at the time the decision is made.</w:t>
            </w:r>
          </w:p>
          <w:p w14:paraId="52BC3C66" w14:textId="77777777" w:rsidR="00DC66EA" w:rsidRPr="00D05B28" w:rsidRDefault="00DC66EA" w:rsidP="00E75621">
            <w:pPr>
              <w:pStyle w:val="Body"/>
            </w:pPr>
            <w:r w:rsidRPr="00D05B28">
              <w:t>The category of urgency code must be reported for all births with Method of birth code 5 Unplanned caesarean – labour or code 7 Unplanned caesarean – no labour.</w:t>
            </w:r>
          </w:p>
          <w:p w14:paraId="1A65ED53" w14:textId="77777777" w:rsidR="00DC66EA" w:rsidRPr="00D05B28" w:rsidRDefault="00DC66EA" w:rsidP="00E75621">
            <w:pPr>
              <w:pStyle w:val="Body"/>
            </w:pPr>
            <w:r w:rsidRPr="00D05B28">
              <w:t>Where a decision is made for an urgent caesarean section, but vaginal birth occurs before the caesarean section can be performed, report the actual Method of birth.</w:t>
            </w:r>
          </w:p>
          <w:p w14:paraId="534E3B94" w14:textId="77777777" w:rsidR="00DC66EA" w:rsidRPr="00D05B28" w:rsidRDefault="00DC66EA" w:rsidP="00E75621">
            <w:pPr>
              <w:pStyle w:val="Body"/>
            </w:pPr>
            <w:r w:rsidRPr="00D05B28">
              <w:t>The Royal Australasian College of Obstetricians and Gynaecologists recommends and endorses the use of a 4-grade classification system for emergency caesarean section.</w:t>
            </w:r>
            <w:r w:rsidRPr="00D05B28">
              <w:rPr>
                <w:vertAlign w:val="superscript"/>
              </w:rPr>
              <w:t>1</w:t>
            </w:r>
          </w:p>
          <w:p w14:paraId="7B507FF8" w14:textId="77777777" w:rsidR="00DC66EA" w:rsidRPr="00D05B28" w:rsidRDefault="00DC66EA" w:rsidP="00E75621">
            <w:pPr>
              <w:pStyle w:val="Body"/>
            </w:pPr>
            <w:r w:rsidRPr="00D05B28">
              <w:t>Some services use a Code Green classification system. A Code Green caesarean section should be reported as code 1 Category 1. These services should use the descriptors for codes 2-4 to report caesareans other than Code Green.</w:t>
            </w:r>
          </w:p>
          <w:p w14:paraId="5A4A39D0" w14:textId="44CBF35B" w:rsidR="00DC66EA" w:rsidRPr="00D05B28" w:rsidRDefault="00DC66EA" w:rsidP="00E75621">
            <w:pPr>
              <w:pStyle w:val="Body"/>
            </w:pPr>
            <w:r w:rsidRPr="00D05B28">
              <w:rPr>
                <w:vertAlign w:val="superscript"/>
              </w:rPr>
              <w:t>1</w:t>
            </w:r>
            <w:r w:rsidRPr="00D05B28">
              <w:t xml:space="preserve">Statement on </w:t>
            </w:r>
            <w:hyperlink r:id="rId18" w:history="1">
              <w:r w:rsidRPr="00A54CBA">
                <w:rPr>
                  <w:rStyle w:val="Hyperlink"/>
                  <w:rFonts w:cs="Arial"/>
                  <w:szCs w:val="21"/>
                </w:rPr>
                <w:t>categorisation of urgency for caesarean section</w:t>
              </w:r>
            </w:hyperlink>
            <w:r w:rsidRPr="00D05B28">
              <w:t xml:space="preserve">, RANZCOG, reviewed July 2019 </w:t>
            </w:r>
            <w:r w:rsidR="00A54CBA">
              <w:t>&lt;</w:t>
            </w:r>
            <w:r w:rsidR="00A54CBA" w:rsidRPr="00A54CBA">
              <w:t>Microsoft Word - Categorisation of urgency for caesarean section (C-Obs 14) (ranzcog.edu.au)</w:t>
            </w:r>
            <w:hyperlink r:id="rId19" w:history="1">
              <w:r>
                <w:rPr>
                  <w:rStyle w:val="Hyperlink"/>
                </w:rPr>
                <w:t>https://ranzcog.edu.au/wp-</w:t>
              </w:r>
              <w:r>
                <w:rPr>
                  <w:rStyle w:val="Hyperlink"/>
                </w:rPr>
                <w:lastRenderedPageBreak/>
                <w:t>content/uploads/2022/05/Categorisation-of-Urgency-for-Caesarean-Section.pdf</w:t>
              </w:r>
            </w:hyperlink>
            <w:r w:rsidR="00A54CBA">
              <w:t>&gt;</w:t>
            </w:r>
            <w:r w:rsidRPr="00D05B28">
              <w:t xml:space="preserve"> </w:t>
            </w:r>
          </w:p>
        </w:tc>
      </w:tr>
      <w:tr w:rsidR="00DC66EA" w:rsidRPr="00D05B28" w14:paraId="738E51BF" w14:textId="77777777" w:rsidTr="006572DF">
        <w:tc>
          <w:tcPr>
            <w:tcW w:w="2127" w:type="dxa"/>
          </w:tcPr>
          <w:p w14:paraId="3D6FADD8" w14:textId="77777777" w:rsidR="00DC66EA" w:rsidRPr="00D05B28" w:rsidRDefault="00DC66EA" w:rsidP="00D05B28">
            <w:pPr>
              <w:spacing w:before="80" w:after="60" w:line="240" w:lineRule="auto"/>
              <w:rPr>
                <w:szCs w:val="21"/>
              </w:rPr>
            </w:pPr>
            <w:r w:rsidRPr="00D05B28">
              <w:rPr>
                <w:szCs w:val="21"/>
              </w:rPr>
              <w:lastRenderedPageBreak/>
              <w:t>Reported by</w:t>
            </w:r>
          </w:p>
        </w:tc>
        <w:tc>
          <w:tcPr>
            <w:tcW w:w="7371" w:type="dxa"/>
            <w:gridSpan w:val="8"/>
          </w:tcPr>
          <w:p w14:paraId="006D1369" w14:textId="77777777" w:rsidR="00DC66EA" w:rsidRPr="00D05B28" w:rsidRDefault="00DC66EA" w:rsidP="00FB3B03">
            <w:pPr>
              <w:pStyle w:val="Body"/>
              <w:rPr>
                <w:b/>
                <w:color w:val="D50032"/>
              </w:rPr>
            </w:pPr>
            <w:r w:rsidRPr="00D05B28">
              <w:t>All Victorian hospitals where a birth has occurred and homebirth practitioners</w:t>
            </w:r>
          </w:p>
        </w:tc>
      </w:tr>
      <w:tr w:rsidR="00DC66EA" w:rsidRPr="00D05B28" w14:paraId="5D8E6D93" w14:textId="77777777" w:rsidTr="006572DF">
        <w:tc>
          <w:tcPr>
            <w:tcW w:w="2127" w:type="dxa"/>
          </w:tcPr>
          <w:p w14:paraId="35E30BD8" w14:textId="77777777" w:rsidR="00DC66EA" w:rsidRPr="00D05B28" w:rsidRDefault="00DC66EA" w:rsidP="00D05B28">
            <w:pPr>
              <w:spacing w:before="80" w:after="60" w:line="240" w:lineRule="auto"/>
              <w:rPr>
                <w:b/>
                <w:szCs w:val="21"/>
              </w:rPr>
            </w:pPr>
            <w:r w:rsidRPr="00D05B28">
              <w:rPr>
                <w:szCs w:val="21"/>
              </w:rPr>
              <w:t>Reported</w:t>
            </w:r>
            <w:r w:rsidRPr="00D05B28">
              <w:rPr>
                <w:b/>
                <w:szCs w:val="21"/>
              </w:rPr>
              <w:t xml:space="preserve"> </w:t>
            </w:r>
            <w:r w:rsidRPr="00D05B28">
              <w:rPr>
                <w:szCs w:val="21"/>
              </w:rPr>
              <w:t>for</w:t>
            </w:r>
          </w:p>
        </w:tc>
        <w:tc>
          <w:tcPr>
            <w:tcW w:w="7371" w:type="dxa"/>
            <w:gridSpan w:val="8"/>
          </w:tcPr>
          <w:p w14:paraId="624A1B6F" w14:textId="77777777" w:rsidR="00DC66EA" w:rsidRPr="00D05B28" w:rsidRDefault="00DC66EA" w:rsidP="00FB3B03">
            <w:pPr>
              <w:pStyle w:val="Body"/>
            </w:pPr>
            <w:r w:rsidRPr="00D05B28">
              <w:t xml:space="preserve">Mandatory for all birth episodes with Method of birth code 5 Unplanned caesarean – labour or code 7 Unplanned caesarean – no labour. </w:t>
            </w:r>
          </w:p>
          <w:p w14:paraId="500B537B" w14:textId="77777777" w:rsidR="00DC66EA" w:rsidRPr="00D05B28" w:rsidRDefault="00DC66EA" w:rsidP="00FB3B03">
            <w:pPr>
              <w:pStyle w:val="Body"/>
            </w:pPr>
            <w:r w:rsidRPr="00D05B28">
              <w:t>Leave blank for all other Method of birth codes.</w:t>
            </w:r>
          </w:p>
        </w:tc>
      </w:tr>
      <w:tr w:rsidR="00DC66EA" w:rsidRPr="00D05B28" w14:paraId="4EC7F3F2" w14:textId="77777777" w:rsidTr="006572DF">
        <w:tc>
          <w:tcPr>
            <w:tcW w:w="2127" w:type="dxa"/>
          </w:tcPr>
          <w:p w14:paraId="3C0E7CB7" w14:textId="77777777" w:rsidR="00DC66EA" w:rsidRPr="00D05B28" w:rsidRDefault="00DC66EA" w:rsidP="00D05B28">
            <w:pPr>
              <w:spacing w:after="60" w:line="240" w:lineRule="auto"/>
              <w:rPr>
                <w:szCs w:val="21"/>
              </w:rPr>
            </w:pPr>
            <w:r w:rsidRPr="00D05B28">
              <w:rPr>
                <w:szCs w:val="21"/>
              </w:rPr>
              <w:t>Related concepts (Section 2):</w:t>
            </w:r>
          </w:p>
        </w:tc>
        <w:tc>
          <w:tcPr>
            <w:tcW w:w="7371" w:type="dxa"/>
            <w:gridSpan w:val="8"/>
          </w:tcPr>
          <w:p w14:paraId="12D349EE" w14:textId="77777777" w:rsidR="00DC66EA" w:rsidRPr="00D05B28" w:rsidRDefault="00DC66EA" w:rsidP="00DC66EA">
            <w:pPr>
              <w:spacing w:line="270" w:lineRule="atLeast"/>
              <w:rPr>
                <w:rFonts w:eastAsia="Times"/>
                <w:szCs w:val="21"/>
              </w:rPr>
            </w:pPr>
            <w:r w:rsidRPr="00D05B28">
              <w:rPr>
                <w:rFonts w:eastAsia="Times"/>
                <w:szCs w:val="21"/>
              </w:rPr>
              <w:t>Labour type</w:t>
            </w:r>
          </w:p>
        </w:tc>
      </w:tr>
      <w:tr w:rsidR="00DC66EA" w:rsidRPr="00D05B28" w14:paraId="41DB4851" w14:textId="77777777" w:rsidTr="006572DF">
        <w:tc>
          <w:tcPr>
            <w:tcW w:w="2127" w:type="dxa"/>
          </w:tcPr>
          <w:p w14:paraId="67E66580" w14:textId="77777777" w:rsidR="00DC66EA" w:rsidRPr="00D05B28" w:rsidRDefault="00DC66EA" w:rsidP="00D05B28">
            <w:pPr>
              <w:spacing w:before="80" w:after="60" w:line="240" w:lineRule="auto"/>
              <w:rPr>
                <w:szCs w:val="21"/>
              </w:rPr>
            </w:pPr>
            <w:r w:rsidRPr="00D05B28">
              <w:rPr>
                <w:szCs w:val="21"/>
              </w:rPr>
              <w:t>Related data items (this section):</w:t>
            </w:r>
          </w:p>
        </w:tc>
        <w:tc>
          <w:tcPr>
            <w:tcW w:w="7371" w:type="dxa"/>
            <w:gridSpan w:val="8"/>
          </w:tcPr>
          <w:p w14:paraId="0CD0D07F" w14:textId="46B19ABA" w:rsidR="00DC66EA" w:rsidRPr="00D05B28" w:rsidRDefault="00DC66EA" w:rsidP="00FB3B03">
            <w:pPr>
              <w:pStyle w:val="Body"/>
            </w:pPr>
            <w:r w:rsidRPr="00D05B28">
              <w:t>Date of decision for unplanned caesarean section; Method of birth; Time of decision for unplanned caesarean section</w:t>
            </w:r>
          </w:p>
        </w:tc>
      </w:tr>
      <w:tr w:rsidR="00DC66EA" w:rsidRPr="00D05B28" w14:paraId="0FD194C0" w14:textId="77777777" w:rsidTr="006572DF">
        <w:tc>
          <w:tcPr>
            <w:tcW w:w="2127" w:type="dxa"/>
          </w:tcPr>
          <w:p w14:paraId="14721D66" w14:textId="77777777" w:rsidR="00DC66EA" w:rsidRPr="00D05B28" w:rsidRDefault="00DC66EA" w:rsidP="00D05B28">
            <w:pPr>
              <w:spacing w:before="80" w:after="60" w:line="240" w:lineRule="auto"/>
              <w:rPr>
                <w:szCs w:val="21"/>
              </w:rPr>
            </w:pPr>
            <w:r w:rsidRPr="00D05B28">
              <w:rPr>
                <w:szCs w:val="21"/>
              </w:rPr>
              <w:t>Related business rules (Section 4):</w:t>
            </w:r>
          </w:p>
        </w:tc>
        <w:tc>
          <w:tcPr>
            <w:tcW w:w="7371" w:type="dxa"/>
            <w:gridSpan w:val="8"/>
          </w:tcPr>
          <w:p w14:paraId="78DEA0F3" w14:textId="5D43C391" w:rsidR="00DC66EA" w:rsidRPr="00D05B28" w:rsidRDefault="00DC66EA" w:rsidP="00FB3B03">
            <w:pPr>
              <w:pStyle w:val="Body"/>
            </w:pPr>
            <w:r w:rsidRPr="00D05B28">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64430A3" w14:textId="77777777" w:rsidR="00DC66EA" w:rsidRPr="00E75621" w:rsidRDefault="00DC66EA" w:rsidP="00DC66EA">
      <w:pPr>
        <w:keepNext/>
        <w:keepLines/>
        <w:spacing w:before="240" w:line="240" w:lineRule="atLeast"/>
        <w:outlineLvl w:val="3"/>
        <w:rPr>
          <w:rFonts w:eastAsia="MS Mincho"/>
          <w:b/>
          <w:bCs/>
          <w:szCs w:val="21"/>
        </w:rPr>
      </w:pPr>
      <w:r w:rsidRPr="00E75621">
        <w:rPr>
          <w:rFonts w:eastAsia="MS Mincho"/>
          <w:b/>
          <w:bCs/>
          <w:szCs w:val="21"/>
        </w:rPr>
        <w:t>Administration</w:t>
      </w:r>
    </w:p>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DC66EA" w:rsidRPr="00D05B28" w14:paraId="7A16DB68" w14:textId="77777777" w:rsidTr="005E1FE3">
        <w:tc>
          <w:tcPr>
            <w:tcW w:w="2127" w:type="dxa"/>
          </w:tcPr>
          <w:p w14:paraId="310AC178" w14:textId="77777777" w:rsidR="00DC66EA" w:rsidRPr="00D05B28" w:rsidRDefault="00DC66EA" w:rsidP="00D05B28">
            <w:pPr>
              <w:spacing w:before="80" w:after="60" w:line="240" w:lineRule="auto"/>
              <w:rPr>
                <w:szCs w:val="21"/>
              </w:rPr>
            </w:pPr>
            <w:r w:rsidRPr="00D05B28">
              <w:rPr>
                <w:szCs w:val="21"/>
              </w:rPr>
              <w:t>Principal data users</w:t>
            </w:r>
          </w:p>
        </w:tc>
        <w:tc>
          <w:tcPr>
            <w:tcW w:w="7371" w:type="dxa"/>
            <w:gridSpan w:val="3"/>
          </w:tcPr>
          <w:p w14:paraId="04ACF3EF" w14:textId="77777777" w:rsidR="00DC66EA" w:rsidRPr="00D05B28" w:rsidRDefault="00DC66EA" w:rsidP="00DC66EA">
            <w:pPr>
              <w:spacing w:line="270" w:lineRule="atLeast"/>
              <w:rPr>
                <w:rFonts w:eastAsia="Times"/>
                <w:szCs w:val="21"/>
              </w:rPr>
            </w:pPr>
            <w:r w:rsidRPr="00D05B28">
              <w:rPr>
                <w:rFonts w:eastAsia="Times"/>
                <w:szCs w:val="21"/>
              </w:rPr>
              <w:t>Consultative Council on Obstetric Paediatric Mortality and Morbidity</w:t>
            </w:r>
          </w:p>
        </w:tc>
      </w:tr>
      <w:tr w:rsidR="00DC66EA" w:rsidRPr="00D05B28" w14:paraId="2E473874" w14:textId="77777777" w:rsidTr="005E1FE3">
        <w:tc>
          <w:tcPr>
            <w:tcW w:w="2127" w:type="dxa"/>
          </w:tcPr>
          <w:p w14:paraId="59EC1ED7" w14:textId="77777777" w:rsidR="00DC66EA" w:rsidRPr="00D05B28" w:rsidRDefault="00DC66EA" w:rsidP="00D05B28">
            <w:pPr>
              <w:spacing w:before="80" w:after="60" w:line="240" w:lineRule="auto"/>
              <w:rPr>
                <w:szCs w:val="21"/>
              </w:rPr>
            </w:pPr>
            <w:r w:rsidRPr="00D05B28">
              <w:rPr>
                <w:szCs w:val="21"/>
              </w:rPr>
              <w:t>Definition source</w:t>
            </w:r>
          </w:p>
        </w:tc>
        <w:tc>
          <w:tcPr>
            <w:tcW w:w="2348" w:type="dxa"/>
          </w:tcPr>
          <w:p w14:paraId="5267F3E6" w14:textId="4C760D18" w:rsidR="00DC66EA" w:rsidRPr="00D05B28" w:rsidRDefault="00DC66EA" w:rsidP="00DC66EA">
            <w:pPr>
              <w:spacing w:line="270" w:lineRule="atLeast"/>
              <w:rPr>
                <w:rFonts w:eastAsia="Times"/>
                <w:szCs w:val="21"/>
              </w:rPr>
            </w:pPr>
            <w:r w:rsidRPr="00D05B28">
              <w:rPr>
                <w:rFonts w:eastAsia="Times"/>
                <w:szCs w:val="21"/>
              </w:rPr>
              <w:t>DH</w:t>
            </w:r>
          </w:p>
        </w:tc>
        <w:tc>
          <w:tcPr>
            <w:tcW w:w="2511" w:type="dxa"/>
          </w:tcPr>
          <w:p w14:paraId="79049791" w14:textId="77777777" w:rsidR="00DC66EA" w:rsidRPr="00D05B28" w:rsidRDefault="00DC66EA" w:rsidP="00D05B28">
            <w:pPr>
              <w:spacing w:before="80" w:after="60" w:line="240" w:lineRule="auto"/>
              <w:rPr>
                <w:szCs w:val="21"/>
              </w:rPr>
            </w:pPr>
            <w:r w:rsidRPr="00D05B28">
              <w:rPr>
                <w:szCs w:val="21"/>
              </w:rPr>
              <w:t>Version</w:t>
            </w:r>
          </w:p>
        </w:tc>
        <w:tc>
          <w:tcPr>
            <w:tcW w:w="2512" w:type="dxa"/>
          </w:tcPr>
          <w:p w14:paraId="40378DC9" w14:textId="35F6A01F" w:rsidR="00DC66EA" w:rsidRPr="00D05B28" w:rsidRDefault="00DC66EA" w:rsidP="001E3EAE">
            <w:pPr>
              <w:spacing w:after="0" w:line="270" w:lineRule="atLeast"/>
              <w:rPr>
                <w:rFonts w:eastAsia="Times"/>
                <w:szCs w:val="21"/>
              </w:rPr>
            </w:pPr>
            <w:r w:rsidRPr="00D05B28">
              <w:rPr>
                <w:rFonts w:eastAsia="Times"/>
                <w:szCs w:val="21"/>
              </w:rPr>
              <w:t>1</w:t>
            </w:r>
            <w:r w:rsidR="00305C1B">
              <w:rPr>
                <w:rFonts w:eastAsia="Times"/>
                <w:szCs w:val="21"/>
              </w:rPr>
              <w:t>.</w:t>
            </w:r>
            <w:r w:rsidRPr="00D05B28">
              <w:rPr>
                <w:rFonts w:eastAsia="Times"/>
                <w:szCs w:val="21"/>
              </w:rPr>
              <w:t xml:space="preserve"> July 2021</w:t>
            </w:r>
          </w:p>
        </w:tc>
      </w:tr>
      <w:tr w:rsidR="00DC66EA" w:rsidRPr="00D05B28" w14:paraId="0ED81756" w14:textId="77777777" w:rsidTr="005E1FE3">
        <w:tc>
          <w:tcPr>
            <w:tcW w:w="2127" w:type="dxa"/>
          </w:tcPr>
          <w:p w14:paraId="7D4D8B36" w14:textId="77777777" w:rsidR="00DC66EA" w:rsidRPr="00D05B28" w:rsidRDefault="00DC66EA" w:rsidP="00D05B28">
            <w:pPr>
              <w:spacing w:before="80" w:after="60" w:line="240" w:lineRule="auto"/>
              <w:rPr>
                <w:szCs w:val="21"/>
              </w:rPr>
            </w:pPr>
            <w:r w:rsidRPr="00D05B28">
              <w:rPr>
                <w:szCs w:val="21"/>
              </w:rPr>
              <w:t>Codeset source</w:t>
            </w:r>
          </w:p>
        </w:tc>
        <w:tc>
          <w:tcPr>
            <w:tcW w:w="2348" w:type="dxa"/>
          </w:tcPr>
          <w:p w14:paraId="22E284FD" w14:textId="77777777" w:rsidR="00DC66EA" w:rsidRPr="00D05B28" w:rsidRDefault="00DC66EA" w:rsidP="00DC66EA">
            <w:pPr>
              <w:spacing w:line="270" w:lineRule="atLeast"/>
              <w:rPr>
                <w:rFonts w:eastAsia="Times"/>
                <w:szCs w:val="21"/>
              </w:rPr>
            </w:pPr>
            <w:r w:rsidRPr="00D05B28">
              <w:rPr>
                <w:rFonts w:eastAsia="Times"/>
                <w:szCs w:val="21"/>
              </w:rPr>
              <w:t>RANZCOG</w:t>
            </w:r>
          </w:p>
        </w:tc>
        <w:tc>
          <w:tcPr>
            <w:tcW w:w="2511" w:type="dxa"/>
          </w:tcPr>
          <w:p w14:paraId="6714A6D0" w14:textId="77777777" w:rsidR="00DC66EA" w:rsidRPr="00D05B28" w:rsidRDefault="00DC66EA" w:rsidP="00D05B28">
            <w:pPr>
              <w:spacing w:before="80" w:after="60" w:line="240" w:lineRule="auto"/>
              <w:rPr>
                <w:szCs w:val="21"/>
              </w:rPr>
            </w:pPr>
            <w:r w:rsidRPr="00D05B28">
              <w:rPr>
                <w:szCs w:val="21"/>
              </w:rPr>
              <w:t>Collection start date</w:t>
            </w:r>
          </w:p>
        </w:tc>
        <w:tc>
          <w:tcPr>
            <w:tcW w:w="2512" w:type="dxa"/>
          </w:tcPr>
          <w:p w14:paraId="1E506FA7" w14:textId="57BE7811" w:rsidR="00DC66EA" w:rsidRPr="00D05B28" w:rsidRDefault="00DC66EA" w:rsidP="00DC66EA">
            <w:pPr>
              <w:spacing w:line="270" w:lineRule="atLeast"/>
              <w:rPr>
                <w:rFonts w:eastAsia="Times"/>
                <w:szCs w:val="21"/>
              </w:rPr>
            </w:pPr>
            <w:r w:rsidRPr="00D05B28">
              <w:rPr>
                <w:rFonts w:eastAsia="Times"/>
                <w:szCs w:val="21"/>
              </w:rPr>
              <w:t>2021</w:t>
            </w:r>
          </w:p>
        </w:tc>
      </w:tr>
    </w:tbl>
    <w:p w14:paraId="13040487" w14:textId="77777777" w:rsidR="00DC66EA" w:rsidRPr="00DC66EA" w:rsidRDefault="00DC66EA" w:rsidP="00DC66EA">
      <w:pPr>
        <w:spacing w:line="270" w:lineRule="atLeast"/>
        <w:rPr>
          <w:rFonts w:eastAsia="Times"/>
          <w:sz w:val="20"/>
        </w:rPr>
      </w:pPr>
    </w:p>
    <w:p w14:paraId="4289CF2D" w14:textId="3CB400E6" w:rsidR="00DC66EA" w:rsidRDefault="00DC66EA">
      <w:pPr>
        <w:spacing w:after="0" w:line="240" w:lineRule="auto"/>
      </w:pPr>
      <w:r>
        <w:br w:type="page"/>
      </w:r>
    </w:p>
    <w:p w14:paraId="3BDDCD0F" w14:textId="2C847FF7" w:rsidR="006B2A56" w:rsidRPr="006B2A56" w:rsidRDefault="006B2A56" w:rsidP="00ED6580">
      <w:pPr>
        <w:pStyle w:val="Heading1"/>
      </w:pPr>
      <w:bookmarkStart w:id="103" w:name="_Toc31278202"/>
      <w:bookmarkStart w:id="104" w:name="_Toc233835894"/>
      <w:r w:rsidRPr="006B2A56">
        <w:lastRenderedPageBreak/>
        <w:t>Chorionicity of multiples</w:t>
      </w:r>
      <w:bookmarkEnd w:id="103"/>
      <w:bookmarkEnd w:id="104"/>
    </w:p>
    <w:p w14:paraId="47109EE0" w14:textId="77777777" w:rsidR="006B2A56" w:rsidRPr="006B2A56" w:rsidRDefault="006B2A56" w:rsidP="006B2A56">
      <w:pPr>
        <w:spacing w:after="0" w:line="240" w:lineRule="auto"/>
      </w:pPr>
      <w:r w:rsidRPr="006B2A56">
        <w:rPr>
          <w:b/>
          <w:bCs/>
        </w:rPr>
        <w:t>Specification</w:t>
      </w:r>
    </w:p>
    <w:p w14:paraId="63ABDCD3"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784D91B" w14:textId="77777777" w:rsidTr="00BE6A26">
        <w:tc>
          <w:tcPr>
            <w:tcW w:w="2024" w:type="dxa"/>
          </w:tcPr>
          <w:p w14:paraId="5343889B" w14:textId="77777777" w:rsidR="006B2A56" w:rsidRPr="006B2A56" w:rsidRDefault="006B2A56" w:rsidP="00300471">
            <w:pPr>
              <w:spacing w:after="0" w:line="240" w:lineRule="auto"/>
            </w:pPr>
            <w:r w:rsidRPr="006B2A56">
              <w:t>Definition</w:t>
            </w:r>
          </w:p>
        </w:tc>
        <w:tc>
          <w:tcPr>
            <w:tcW w:w="7332" w:type="dxa"/>
            <w:gridSpan w:val="3"/>
          </w:tcPr>
          <w:p w14:paraId="60DC891C" w14:textId="77777777" w:rsidR="006B2A56" w:rsidRPr="006B2A56" w:rsidRDefault="006B2A56" w:rsidP="007504B0">
            <w:pPr>
              <w:pStyle w:val="Body"/>
            </w:pPr>
            <w:r w:rsidRPr="006B2A56">
              <w:t>The number of chorionic membranes that surround the index fetus in a multiple pregnancy</w:t>
            </w:r>
          </w:p>
        </w:tc>
      </w:tr>
      <w:tr w:rsidR="006B2A56" w:rsidRPr="006B2A56" w14:paraId="515D8B6C" w14:textId="77777777" w:rsidTr="00BE6A26">
        <w:tc>
          <w:tcPr>
            <w:tcW w:w="9356" w:type="dxa"/>
            <w:gridSpan w:val="4"/>
          </w:tcPr>
          <w:p w14:paraId="0E89A3CC" w14:textId="77777777" w:rsidR="006B2A56" w:rsidRPr="006B2A56" w:rsidRDefault="006B2A56" w:rsidP="006B2A56">
            <w:pPr>
              <w:spacing w:after="0" w:line="240" w:lineRule="auto"/>
            </w:pPr>
          </w:p>
        </w:tc>
      </w:tr>
      <w:tr w:rsidR="006B2A56" w:rsidRPr="006B2A56" w14:paraId="1B72335A" w14:textId="77777777" w:rsidTr="00BE6A26">
        <w:tc>
          <w:tcPr>
            <w:tcW w:w="2024" w:type="dxa"/>
          </w:tcPr>
          <w:p w14:paraId="0CBA7E90" w14:textId="77777777" w:rsidR="006B2A56" w:rsidRPr="006B2A56" w:rsidRDefault="006B2A56" w:rsidP="00300471">
            <w:pPr>
              <w:spacing w:after="0" w:line="240" w:lineRule="auto"/>
            </w:pPr>
            <w:r w:rsidRPr="006B2A56">
              <w:t>Representation class</w:t>
            </w:r>
          </w:p>
        </w:tc>
        <w:tc>
          <w:tcPr>
            <w:tcW w:w="2025" w:type="dxa"/>
          </w:tcPr>
          <w:p w14:paraId="699602FF" w14:textId="77777777" w:rsidR="006B2A56" w:rsidRPr="006B2A56" w:rsidRDefault="006B2A56" w:rsidP="006B2A56">
            <w:pPr>
              <w:spacing w:after="0" w:line="240" w:lineRule="auto"/>
            </w:pPr>
            <w:r w:rsidRPr="006B2A56">
              <w:t>Code</w:t>
            </w:r>
          </w:p>
        </w:tc>
        <w:tc>
          <w:tcPr>
            <w:tcW w:w="2025" w:type="dxa"/>
          </w:tcPr>
          <w:p w14:paraId="3AFDE2AE" w14:textId="77777777" w:rsidR="006B2A56" w:rsidRPr="006B2A56" w:rsidRDefault="006B2A56" w:rsidP="006B2A56">
            <w:pPr>
              <w:spacing w:after="0" w:line="240" w:lineRule="auto"/>
            </w:pPr>
            <w:r w:rsidRPr="006B2A56">
              <w:t>Data type</w:t>
            </w:r>
          </w:p>
        </w:tc>
        <w:tc>
          <w:tcPr>
            <w:tcW w:w="3282" w:type="dxa"/>
          </w:tcPr>
          <w:p w14:paraId="38EDF238" w14:textId="77777777" w:rsidR="006B2A56" w:rsidRPr="006B2A56" w:rsidRDefault="006B2A56" w:rsidP="006B2A56">
            <w:pPr>
              <w:spacing w:after="0" w:line="240" w:lineRule="auto"/>
            </w:pPr>
            <w:r w:rsidRPr="006B2A56">
              <w:t>Number</w:t>
            </w:r>
          </w:p>
        </w:tc>
      </w:tr>
      <w:tr w:rsidR="006B2A56" w:rsidRPr="006B2A56" w14:paraId="3F2D6E7C" w14:textId="77777777" w:rsidTr="00BE6A26">
        <w:tc>
          <w:tcPr>
            <w:tcW w:w="9356" w:type="dxa"/>
            <w:gridSpan w:val="4"/>
          </w:tcPr>
          <w:p w14:paraId="0728B17B" w14:textId="77777777" w:rsidR="006B2A56" w:rsidRPr="006B2A56" w:rsidRDefault="006B2A56" w:rsidP="006B2A56">
            <w:pPr>
              <w:spacing w:after="0" w:line="240" w:lineRule="auto"/>
            </w:pPr>
          </w:p>
        </w:tc>
      </w:tr>
      <w:tr w:rsidR="006B2A56" w:rsidRPr="006B2A56" w14:paraId="23539FF5" w14:textId="77777777" w:rsidTr="00BE6A26">
        <w:tc>
          <w:tcPr>
            <w:tcW w:w="2024" w:type="dxa"/>
          </w:tcPr>
          <w:p w14:paraId="4CF46ABB" w14:textId="77777777" w:rsidR="006B2A56" w:rsidRPr="006B2A56" w:rsidRDefault="006B2A56" w:rsidP="00300471">
            <w:pPr>
              <w:spacing w:after="0" w:line="240" w:lineRule="auto"/>
            </w:pPr>
            <w:r w:rsidRPr="006B2A56">
              <w:t>Format</w:t>
            </w:r>
          </w:p>
        </w:tc>
        <w:tc>
          <w:tcPr>
            <w:tcW w:w="2025" w:type="dxa"/>
          </w:tcPr>
          <w:p w14:paraId="57AF600C" w14:textId="77777777" w:rsidR="006B2A56" w:rsidRPr="006B2A56" w:rsidRDefault="006B2A56" w:rsidP="006B2A56">
            <w:pPr>
              <w:spacing w:after="0" w:line="240" w:lineRule="auto"/>
            </w:pPr>
            <w:r w:rsidRPr="006B2A56">
              <w:t>N</w:t>
            </w:r>
          </w:p>
        </w:tc>
        <w:tc>
          <w:tcPr>
            <w:tcW w:w="2025" w:type="dxa"/>
          </w:tcPr>
          <w:p w14:paraId="7E049D93" w14:textId="77777777" w:rsidR="006B2A56" w:rsidRPr="006B2A56" w:rsidRDefault="006B2A56" w:rsidP="00300471">
            <w:pPr>
              <w:spacing w:after="0" w:line="240" w:lineRule="auto"/>
              <w:rPr>
                <w:i/>
              </w:rPr>
            </w:pPr>
            <w:r w:rsidRPr="006B2A56">
              <w:t>Field size</w:t>
            </w:r>
          </w:p>
        </w:tc>
        <w:tc>
          <w:tcPr>
            <w:tcW w:w="3282" w:type="dxa"/>
          </w:tcPr>
          <w:p w14:paraId="121DFBDA" w14:textId="77777777" w:rsidR="006B2A56" w:rsidRPr="006B2A56" w:rsidRDefault="006B2A56" w:rsidP="006B2A56">
            <w:pPr>
              <w:spacing w:after="0" w:line="240" w:lineRule="auto"/>
            </w:pPr>
            <w:r w:rsidRPr="006B2A56">
              <w:t>1</w:t>
            </w:r>
          </w:p>
        </w:tc>
      </w:tr>
      <w:tr w:rsidR="006B2A56" w:rsidRPr="006B2A56" w14:paraId="6C77B23D" w14:textId="77777777" w:rsidTr="00BE6A26">
        <w:tc>
          <w:tcPr>
            <w:tcW w:w="9356" w:type="dxa"/>
            <w:gridSpan w:val="4"/>
          </w:tcPr>
          <w:p w14:paraId="5A2C3199" w14:textId="77777777" w:rsidR="006B2A56" w:rsidRPr="006B2A56" w:rsidRDefault="006B2A56" w:rsidP="006B2A56">
            <w:pPr>
              <w:spacing w:after="0" w:line="240" w:lineRule="auto"/>
            </w:pPr>
          </w:p>
        </w:tc>
      </w:tr>
      <w:tr w:rsidR="006B2A56" w:rsidRPr="006B2A56" w14:paraId="7573B1C0" w14:textId="77777777" w:rsidTr="00BE6A26">
        <w:tc>
          <w:tcPr>
            <w:tcW w:w="2024" w:type="dxa"/>
          </w:tcPr>
          <w:p w14:paraId="46FDD16F" w14:textId="77777777" w:rsidR="006B2A56" w:rsidRPr="006B2A56" w:rsidRDefault="006B2A56" w:rsidP="00300471">
            <w:pPr>
              <w:spacing w:after="0" w:line="240" w:lineRule="auto"/>
            </w:pPr>
            <w:r w:rsidRPr="006B2A56">
              <w:t>Location</w:t>
            </w:r>
          </w:p>
        </w:tc>
        <w:tc>
          <w:tcPr>
            <w:tcW w:w="2025" w:type="dxa"/>
          </w:tcPr>
          <w:p w14:paraId="12587228" w14:textId="77777777" w:rsidR="006B2A56" w:rsidRPr="006B2A56" w:rsidRDefault="006B2A56" w:rsidP="006B2A56">
            <w:pPr>
              <w:spacing w:after="0" w:line="240" w:lineRule="auto"/>
            </w:pPr>
            <w:r w:rsidRPr="006B2A56">
              <w:t>Episode record</w:t>
            </w:r>
          </w:p>
        </w:tc>
        <w:tc>
          <w:tcPr>
            <w:tcW w:w="2025" w:type="dxa"/>
          </w:tcPr>
          <w:p w14:paraId="66203269" w14:textId="77777777" w:rsidR="006B2A56" w:rsidRPr="006B2A56" w:rsidRDefault="006B2A56" w:rsidP="00300471">
            <w:pPr>
              <w:spacing w:after="0" w:line="240" w:lineRule="auto"/>
            </w:pPr>
            <w:r w:rsidRPr="006B2A56">
              <w:t>Position</w:t>
            </w:r>
          </w:p>
        </w:tc>
        <w:tc>
          <w:tcPr>
            <w:tcW w:w="3282" w:type="dxa"/>
          </w:tcPr>
          <w:p w14:paraId="7C3AC3BA" w14:textId="77777777" w:rsidR="006B2A56" w:rsidRPr="006B2A56" w:rsidRDefault="006B2A56" w:rsidP="006B2A56">
            <w:pPr>
              <w:spacing w:after="0" w:line="240" w:lineRule="auto"/>
            </w:pPr>
            <w:r w:rsidRPr="006B2A56">
              <w:t>140</w:t>
            </w:r>
          </w:p>
        </w:tc>
      </w:tr>
      <w:tr w:rsidR="006B2A56" w:rsidRPr="006B2A56" w14:paraId="5AEB85BC" w14:textId="77777777" w:rsidTr="00BE6A26">
        <w:tc>
          <w:tcPr>
            <w:tcW w:w="9356" w:type="dxa"/>
            <w:gridSpan w:val="4"/>
          </w:tcPr>
          <w:p w14:paraId="72770443" w14:textId="77777777" w:rsidR="006B2A56" w:rsidRPr="006B2A56" w:rsidRDefault="006B2A56" w:rsidP="006B2A56">
            <w:pPr>
              <w:spacing w:after="0" w:line="240" w:lineRule="auto"/>
            </w:pPr>
          </w:p>
        </w:tc>
      </w:tr>
      <w:tr w:rsidR="006B2A56" w:rsidRPr="006B2A56" w14:paraId="24C40CBB" w14:textId="77777777" w:rsidTr="00BE6A26">
        <w:tc>
          <w:tcPr>
            <w:tcW w:w="2024" w:type="dxa"/>
          </w:tcPr>
          <w:p w14:paraId="18765FD5" w14:textId="77777777" w:rsidR="006B2A56" w:rsidRPr="006B2A56" w:rsidRDefault="006B2A56" w:rsidP="00300471">
            <w:pPr>
              <w:spacing w:after="0" w:line="240" w:lineRule="auto"/>
            </w:pPr>
            <w:r w:rsidRPr="006B2A56">
              <w:t>Permissible values</w:t>
            </w:r>
          </w:p>
        </w:tc>
        <w:tc>
          <w:tcPr>
            <w:tcW w:w="7332" w:type="dxa"/>
            <w:gridSpan w:val="3"/>
          </w:tcPr>
          <w:p w14:paraId="10471C63" w14:textId="77777777" w:rsidR="006B2A56" w:rsidRPr="006B2A56" w:rsidRDefault="006B2A56" w:rsidP="006B2A56">
            <w:pPr>
              <w:spacing w:after="0" w:line="240" w:lineRule="auto"/>
              <w:rPr>
                <w:b/>
              </w:rPr>
            </w:pPr>
            <w:r w:rsidRPr="006B2A56">
              <w:rPr>
                <w:b/>
              </w:rPr>
              <w:t>Code</w:t>
            </w:r>
            <w:r w:rsidRPr="006B2A56">
              <w:rPr>
                <w:b/>
              </w:rPr>
              <w:tab/>
              <w:t>Descriptor</w:t>
            </w:r>
          </w:p>
          <w:p w14:paraId="1318C9AD" w14:textId="77777777" w:rsidR="006B2A56" w:rsidRPr="006B2A56" w:rsidRDefault="006B2A56" w:rsidP="003700E9">
            <w:pPr>
              <w:spacing w:after="40" w:line="240" w:lineRule="auto"/>
            </w:pPr>
            <w:r w:rsidRPr="006B2A56">
              <w:t>1</w:t>
            </w:r>
            <w:r w:rsidRPr="006B2A56">
              <w:tab/>
              <w:t>Monochorionic</w:t>
            </w:r>
          </w:p>
          <w:p w14:paraId="38FD9ECE" w14:textId="77777777" w:rsidR="006B2A56" w:rsidRPr="006B2A56" w:rsidRDefault="006B2A56" w:rsidP="003700E9">
            <w:pPr>
              <w:spacing w:after="40" w:line="240" w:lineRule="auto"/>
            </w:pPr>
            <w:r w:rsidRPr="006B2A56">
              <w:t>2</w:t>
            </w:r>
            <w:r w:rsidRPr="006B2A56">
              <w:tab/>
              <w:t>Dichorionic</w:t>
            </w:r>
          </w:p>
          <w:p w14:paraId="74C21E13" w14:textId="77777777" w:rsidR="006B2A56" w:rsidRPr="006B2A56" w:rsidRDefault="006B2A56" w:rsidP="003700E9">
            <w:pPr>
              <w:spacing w:after="40" w:line="240" w:lineRule="auto"/>
            </w:pPr>
            <w:r w:rsidRPr="006B2A56">
              <w:t>3</w:t>
            </w:r>
            <w:r w:rsidRPr="006B2A56">
              <w:tab/>
              <w:t>Trichorionic</w:t>
            </w:r>
          </w:p>
          <w:p w14:paraId="5608A58E"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18CD0DC5" w14:textId="77777777" w:rsidTr="00BE6A26">
        <w:tc>
          <w:tcPr>
            <w:tcW w:w="9356" w:type="dxa"/>
            <w:gridSpan w:val="4"/>
          </w:tcPr>
          <w:p w14:paraId="10293B1A" w14:textId="77777777" w:rsidR="006B2A56" w:rsidRPr="006B2A56" w:rsidRDefault="006B2A56" w:rsidP="006B2A56">
            <w:pPr>
              <w:spacing w:after="0" w:line="240" w:lineRule="auto"/>
            </w:pPr>
          </w:p>
        </w:tc>
      </w:tr>
      <w:tr w:rsidR="006B2A56" w:rsidRPr="006B2A56" w14:paraId="19233307" w14:textId="77777777" w:rsidTr="00BE6A26">
        <w:tblPrEx>
          <w:tblLook w:val="04A0" w:firstRow="1" w:lastRow="0" w:firstColumn="1" w:lastColumn="0" w:noHBand="0" w:noVBand="1"/>
        </w:tblPrEx>
        <w:tc>
          <w:tcPr>
            <w:tcW w:w="2024" w:type="dxa"/>
          </w:tcPr>
          <w:p w14:paraId="0D95F052" w14:textId="77777777" w:rsidR="006B2A56" w:rsidRPr="006B2A56" w:rsidRDefault="006B2A56" w:rsidP="00300471">
            <w:pPr>
              <w:spacing w:after="0" w:line="240" w:lineRule="auto"/>
            </w:pPr>
            <w:r w:rsidRPr="006B2A56">
              <w:t>Reporting guide</w:t>
            </w:r>
          </w:p>
        </w:tc>
        <w:tc>
          <w:tcPr>
            <w:tcW w:w="7332" w:type="dxa"/>
            <w:gridSpan w:val="3"/>
          </w:tcPr>
          <w:p w14:paraId="4C3144A4" w14:textId="3080429C" w:rsidR="006B2A56" w:rsidRPr="006B2A56" w:rsidRDefault="006B2A56" w:rsidP="00E75621">
            <w:pPr>
              <w:pStyle w:val="Body"/>
            </w:pPr>
            <w:r w:rsidRPr="006B2A56">
              <w:t>Report the number of chorionic membranes surrounding index fetus in multiple pregnancy</w:t>
            </w:r>
            <w:r w:rsidR="00884A7F">
              <w:t xml:space="preserve"> –</w:t>
            </w:r>
            <w:r w:rsidRPr="006B2A56">
              <w:t xml:space="preserve"> </w:t>
            </w:r>
            <w:r w:rsidR="00B23710">
              <w:t>i.e.</w:t>
            </w:r>
            <w:r w:rsidR="00884A7F">
              <w:t xml:space="preserve"> </w:t>
            </w:r>
            <w:r w:rsidRPr="006B2A56">
              <w:t>monochorionic, dichorionic and trichorionic</w:t>
            </w:r>
          </w:p>
        </w:tc>
      </w:tr>
      <w:tr w:rsidR="006B2A56" w:rsidRPr="006B2A56" w14:paraId="428DFD31" w14:textId="77777777" w:rsidTr="00BE6A26">
        <w:tc>
          <w:tcPr>
            <w:tcW w:w="9356" w:type="dxa"/>
            <w:gridSpan w:val="4"/>
          </w:tcPr>
          <w:p w14:paraId="76695926" w14:textId="77777777" w:rsidR="006B2A56" w:rsidRPr="006B2A56" w:rsidRDefault="006B2A56" w:rsidP="006B2A56">
            <w:pPr>
              <w:spacing w:after="0" w:line="240" w:lineRule="auto"/>
            </w:pPr>
          </w:p>
        </w:tc>
      </w:tr>
      <w:tr w:rsidR="006B2A56" w:rsidRPr="006B2A56" w14:paraId="4705E414" w14:textId="77777777" w:rsidTr="00BE6A26">
        <w:tc>
          <w:tcPr>
            <w:tcW w:w="2024" w:type="dxa"/>
          </w:tcPr>
          <w:p w14:paraId="5C371A57" w14:textId="77777777" w:rsidR="006B2A56" w:rsidRPr="006B2A56" w:rsidRDefault="006B2A56" w:rsidP="00300471">
            <w:pPr>
              <w:spacing w:after="0" w:line="240" w:lineRule="auto"/>
            </w:pPr>
            <w:r w:rsidRPr="006B2A56">
              <w:t>Reported by</w:t>
            </w:r>
          </w:p>
        </w:tc>
        <w:tc>
          <w:tcPr>
            <w:tcW w:w="7332" w:type="dxa"/>
            <w:gridSpan w:val="3"/>
          </w:tcPr>
          <w:p w14:paraId="48FA57C4" w14:textId="77777777" w:rsidR="006B2A56" w:rsidRPr="006B2A56" w:rsidRDefault="006B2A56" w:rsidP="007504B0">
            <w:pPr>
              <w:pStyle w:val="Body"/>
            </w:pPr>
            <w:r w:rsidRPr="006B2A56">
              <w:t>All Victorian hospitals where a multiple birth has occurred and homebirth practitioners</w:t>
            </w:r>
          </w:p>
        </w:tc>
      </w:tr>
      <w:tr w:rsidR="006B2A56" w:rsidRPr="006B2A56" w14:paraId="0105AD1E" w14:textId="77777777" w:rsidTr="00BE6A26">
        <w:tc>
          <w:tcPr>
            <w:tcW w:w="9356" w:type="dxa"/>
            <w:gridSpan w:val="4"/>
          </w:tcPr>
          <w:p w14:paraId="480B9FFE" w14:textId="77777777" w:rsidR="006B2A56" w:rsidRPr="006B2A56" w:rsidRDefault="006B2A56" w:rsidP="006B2A56">
            <w:pPr>
              <w:spacing w:after="0" w:line="240" w:lineRule="auto"/>
            </w:pPr>
          </w:p>
        </w:tc>
      </w:tr>
      <w:tr w:rsidR="006B2A56" w:rsidRPr="006B2A56" w14:paraId="556F50A1" w14:textId="77777777" w:rsidTr="00BE6A26">
        <w:tc>
          <w:tcPr>
            <w:tcW w:w="2024" w:type="dxa"/>
          </w:tcPr>
          <w:p w14:paraId="51CF0335" w14:textId="77777777" w:rsidR="006B2A56" w:rsidRPr="006B2A56" w:rsidRDefault="006B2A56" w:rsidP="00300471">
            <w:pPr>
              <w:spacing w:after="0" w:line="240" w:lineRule="auto"/>
            </w:pPr>
            <w:r w:rsidRPr="006B2A56">
              <w:t>Reported for</w:t>
            </w:r>
          </w:p>
        </w:tc>
        <w:tc>
          <w:tcPr>
            <w:tcW w:w="7332" w:type="dxa"/>
            <w:gridSpan w:val="3"/>
          </w:tcPr>
          <w:p w14:paraId="0DBAE1A6" w14:textId="0F2185AF" w:rsidR="006B2A56" w:rsidRPr="006B2A56" w:rsidRDefault="006B2A56" w:rsidP="006B2A56">
            <w:pPr>
              <w:spacing w:after="0" w:line="240" w:lineRule="auto"/>
            </w:pPr>
            <w:r w:rsidRPr="006B2A56">
              <w:t xml:space="preserve">All birth episodes with a </w:t>
            </w:r>
            <w:r w:rsidR="00512035">
              <w:t>B</w:t>
            </w:r>
            <w:r w:rsidRPr="006B2A56">
              <w:t>irth plurality of two or three</w:t>
            </w:r>
          </w:p>
        </w:tc>
      </w:tr>
      <w:tr w:rsidR="006B2A56" w:rsidRPr="006B2A56" w14:paraId="6989CE1F" w14:textId="77777777" w:rsidTr="00BE6A26">
        <w:tc>
          <w:tcPr>
            <w:tcW w:w="9356" w:type="dxa"/>
            <w:gridSpan w:val="4"/>
          </w:tcPr>
          <w:p w14:paraId="2A751A97" w14:textId="77777777" w:rsidR="006B2A56" w:rsidRPr="006B2A56" w:rsidRDefault="006B2A56" w:rsidP="006B2A56">
            <w:pPr>
              <w:spacing w:after="0" w:line="240" w:lineRule="auto"/>
            </w:pPr>
          </w:p>
        </w:tc>
      </w:tr>
      <w:tr w:rsidR="006B2A56" w:rsidRPr="006B2A56" w14:paraId="53E01859" w14:textId="77777777" w:rsidTr="00BE6A26">
        <w:tblPrEx>
          <w:tblLook w:val="04A0" w:firstRow="1" w:lastRow="0" w:firstColumn="1" w:lastColumn="0" w:noHBand="0" w:noVBand="1"/>
        </w:tblPrEx>
        <w:tc>
          <w:tcPr>
            <w:tcW w:w="2024" w:type="dxa"/>
          </w:tcPr>
          <w:p w14:paraId="66B56F19" w14:textId="77777777" w:rsidR="006B2A56" w:rsidRPr="006B2A56" w:rsidRDefault="006B2A56" w:rsidP="00300471">
            <w:pPr>
              <w:spacing w:after="0" w:line="240" w:lineRule="auto"/>
            </w:pPr>
            <w:r w:rsidRPr="006B2A56">
              <w:t>Related concepts (Section 2):</w:t>
            </w:r>
          </w:p>
        </w:tc>
        <w:tc>
          <w:tcPr>
            <w:tcW w:w="7332" w:type="dxa"/>
            <w:gridSpan w:val="3"/>
          </w:tcPr>
          <w:p w14:paraId="59740B3D" w14:textId="77777777" w:rsidR="006B2A56" w:rsidRPr="006B2A56" w:rsidRDefault="006B2A56" w:rsidP="006B2A56">
            <w:pPr>
              <w:spacing w:after="0" w:line="240" w:lineRule="auto"/>
            </w:pPr>
            <w:r w:rsidRPr="006B2A56">
              <w:t>None specified</w:t>
            </w:r>
          </w:p>
        </w:tc>
      </w:tr>
      <w:tr w:rsidR="006B2A56" w:rsidRPr="006B2A56" w14:paraId="0BE02BF8" w14:textId="77777777" w:rsidTr="00BE6A26">
        <w:tc>
          <w:tcPr>
            <w:tcW w:w="9356" w:type="dxa"/>
            <w:gridSpan w:val="4"/>
          </w:tcPr>
          <w:p w14:paraId="5712EB78" w14:textId="77777777" w:rsidR="006B2A56" w:rsidRPr="006B2A56" w:rsidRDefault="006B2A56" w:rsidP="006B2A56">
            <w:pPr>
              <w:spacing w:after="0" w:line="240" w:lineRule="auto"/>
            </w:pPr>
          </w:p>
        </w:tc>
      </w:tr>
      <w:tr w:rsidR="006B2A56" w:rsidRPr="006B2A56" w14:paraId="315292DB" w14:textId="77777777" w:rsidTr="00BE6A26">
        <w:tblPrEx>
          <w:tblLook w:val="04A0" w:firstRow="1" w:lastRow="0" w:firstColumn="1" w:lastColumn="0" w:noHBand="0" w:noVBand="1"/>
        </w:tblPrEx>
        <w:tc>
          <w:tcPr>
            <w:tcW w:w="2024" w:type="dxa"/>
          </w:tcPr>
          <w:p w14:paraId="3203869C" w14:textId="77777777" w:rsidR="006B2A56" w:rsidRPr="006B2A56" w:rsidRDefault="006B2A56" w:rsidP="00300471">
            <w:pPr>
              <w:spacing w:after="0" w:line="240" w:lineRule="auto"/>
            </w:pPr>
            <w:r w:rsidRPr="006B2A56">
              <w:t>Related data items (this section):</w:t>
            </w:r>
          </w:p>
        </w:tc>
        <w:tc>
          <w:tcPr>
            <w:tcW w:w="7332" w:type="dxa"/>
            <w:gridSpan w:val="3"/>
          </w:tcPr>
          <w:p w14:paraId="4C4FED61" w14:textId="77777777" w:rsidR="006B2A56" w:rsidRPr="006B2A56" w:rsidRDefault="006B2A56" w:rsidP="00300471">
            <w:pPr>
              <w:spacing w:after="0" w:line="240" w:lineRule="auto"/>
            </w:pPr>
            <w:r w:rsidRPr="006B2A56">
              <w:t>Birth plurality</w:t>
            </w:r>
          </w:p>
        </w:tc>
      </w:tr>
      <w:tr w:rsidR="006B2A56" w:rsidRPr="006B2A56" w14:paraId="5CD485A1" w14:textId="77777777" w:rsidTr="00BE6A26">
        <w:tblPrEx>
          <w:tblLook w:val="04A0" w:firstRow="1" w:lastRow="0" w:firstColumn="1" w:lastColumn="0" w:noHBand="0" w:noVBand="1"/>
        </w:tblPrEx>
        <w:tc>
          <w:tcPr>
            <w:tcW w:w="2024" w:type="dxa"/>
          </w:tcPr>
          <w:p w14:paraId="47D8B59F" w14:textId="77777777" w:rsidR="006B2A56" w:rsidRPr="006B2A56" w:rsidRDefault="006B2A56" w:rsidP="006B2A56">
            <w:pPr>
              <w:spacing w:after="0" w:line="240" w:lineRule="auto"/>
            </w:pPr>
          </w:p>
        </w:tc>
        <w:tc>
          <w:tcPr>
            <w:tcW w:w="7332" w:type="dxa"/>
            <w:gridSpan w:val="3"/>
          </w:tcPr>
          <w:p w14:paraId="5FBC7B56" w14:textId="77777777" w:rsidR="006B2A56" w:rsidRPr="006B2A56" w:rsidRDefault="006B2A56" w:rsidP="006B2A56">
            <w:pPr>
              <w:spacing w:after="0" w:line="240" w:lineRule="auto"/>
            </w:pPr>
          </w:p>
        </w:tc>
      </w:tr>
      <w:tr w:rsidR="006B2A56" w:rsidRPr="006B2A56" w14:paraId="3A9BDFBF" w14:textId="77777777" w:rsidTr="00BE6A26">
        <w:tblPrEx>
          <w:tblLook w:val="04A0" w:firstRow="1" w:lastRow="0" w:firstColumn="1" w:lastColumn="0" w:noHBand="0" w:noVBand="1"/>
        </w:tblPrEx>
        <w:tc>
          <w:tcPr>
            <w:tcW w:w="2024" w:type="dxa"/>
          </w:tcPr>
          <w:p w14:paraId="60176733" w14:textId="77777777" w:rsidR="006B2A56" w:rsidRPr="006B2A56" w:rsidRDefault="006B2A56" w:rsidP="00300471">
            <w:pPr>
              <w:spacing w:after="0" w:line="240" w:lineRule="auto"/>
            </w:pPr>
            <w:r w:rsidRPr="006B2A56">
              <w:t>Related business rules (Section 4):</w:t>
            </w:r>
          </w:p>
        </w:tc>
        <w:tc>
          <w:tcPr>
            <w:tcW w:w="7332" w:type="dxa"/>
            <w:gridSpan w:val="3"/>
          </w:tcPr>
          <w:p w14:paraId="10B99528" w14:textId="1ACC3BD1" w:rsidR="006B2A56" w:rsidRPr="006B2A56" w:rsidRDefault="006B2A56" w:rsidP="007504B0">
            <w:pPr>
              <w:pStyle w:val="Body"/>
            </w:pPr>
            <w:r w:rsidRPr="006B2A56">
              <w:t>Birth plurality and Chorionicity of multiples – conditionally mandatory data item</w:t>
            </w:r>
          </w:p>
        </w:tc>
      </w:tr>
    </w:tbl>
    <w:p w14:paraId="08E36F6B" w14:textId="77777777" w:rsidR="006B2A56" w:rsidRPr="006B2A56" w:rsidRDefault="006B2A56" w:rsidP="006B2A56">
      <w:pPr>
        <w:spacing w:after="0" w:line="240" w:lineRule="auto"/>
        <w:rPr>
          <w:b/>
          <w:bCs/>
        </w:rPr>
      </w:pPr>
    </w:p>
    <w:p w14:paraId="183604DC" w14:textId="77777777" w:rsidR="006B2A56" w:rsidRPr="006B2A56" w:rsidRDefault="006B2A56" w:rsidP="006B2A56">
      <w:pPr>
        <w:spacing w:after="0" w:line="240" w:lineRule="auto"/>
      </w:pPr>
      <w:r w:rsidRPr="006B2A56">
        <w:rPr>
          <w:b/>
          <w:bCs/>
        </w:rPr>
        <w:t>Administration</w:t>
      </w:r>
    </w:p>
    <w:p w14:paraId="6B652D1B" w14:textId="77777777" w:rsidR="006B2A56" w:rsidRPr="006B2A56" w:rsidRDefault="006B2A56" w:rsidP="00300471">
      <w:pPr>
        <w:spacing w:after="0" w:line="240" w:lineRule="auto"/>
      </w:pPr>
    </w:p>
    <w:tbl>
      <w:tblPr>
        <w:tblW w:w="9458" w:type="dxa"/>
        <w:tblLook w:val="01E0" w:firstRow="1" w:lastRow="1" w:firstColumn="1" w:lastColumn="1" w:noHBand="0" w:noVBand="0"/>
      </w:tblPr>
      <w:tblGrid>
        <w:gridCol w:w="2127"/>
        <w:gridCol w:w="2025"/>
        <w:gridCol w:w="2085"/>
        <w:gridCol w:w="3221"/>
      </w:tblGrid>
      <w:tr w:rsidR="006B2A56" w:rsidRPr="006B2A56" w14:paraId="7450BD91" w14:textId="77777777" w:rsidTr="002861B7">
        <w:tc>
          <w:tcPr>
            <w:tcW w:w="2127" w:type="dxa"/>
          </w:tcPr>
          <w:p w14:paraId="23806610" w14:textId="77777777" w:rsidR="006B2A56" w:rsidRPr="006B2A56" w:rsidRDefault="006B2A56" w:rsidP="00300471">
            <w:pPr>
              <w:spacing w:after="0" w:line="240" w:lineRule="auto"/>
            </w:pPr>
            <w:r w:rsidRPr="006B2A56">
              <w:t>Principal data users</w:t>
            </w:r>
          </w:p>
        </w:tc>
        <w:tc>
          <w:tcPr>
            <w:tcW w:w="7331" w:type="dxa"/>
            <w:gridSpan w:val="3"/>
          </w:tcPr>
          <w:p w14:paraId="0FD83408"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0EC31298" w14:textId="77777777" w:rsidTr="002861B7">
        <w:tc>
          <w:tcPr>
            <w:tcW w:w="9458" w:type="dxa"/>
            <w:gridSpan w:val="4"/>
          </w:tcPr>
          <w:p w14:paraId="58855963" w14:textId="77777777" w:rsidR="006B2A56" w:rsidRPr="006B2A56" w:rsidRDefault="006B2A56" w:rsidP="006B2A56">
            <w:pPr>
              <w:spacing w:after="0" w:line="240" w:lineRule="auto"/>
            </w:pPr>
          </w:p>
        </w:tc>
      </w:tr>
      <w:tr w:rsidR="006B2A56" w:rsidRPr="006B2A56" w14:paraId="49393064" w14:textId="77777777" w:rsidTr="00A0351F">
        <w:tc>
          <w:tcPr>
            <w:tcW w:w="2127" w:type="dxa"/>
          </w:tcPr>
          <w:p w14:paraId="6CAD0CB6" w14:textId="77777777" w:rsidR="006B2A56" w:rsidRPr="006B2A56" w:rsidRDefault="006B2A56" w:rsidP="00300471">
            <w:pPr>
              <w:spacing w:after="0" w:line="240" w:lineRule="auto"/>
            </w:pPr>
            <w:r w:rsidRPr="006B2A56">
              <w:t>Definition source</w:t>
            </w:r>
          </w:p>
        </w:tc>
        <w:tc>
          <w:tcPr>
            <w:tcW w:w="2025" w:type="dxa"/>
          </w:tcPr>
          <w:p w14:paraId="45CD847F" w14:textId="4030BE19" w:rsidR="006B2A56" w:rsidRPr="006B2A56" w:rsidRDefault="006B2A56" w:rsidP="006B2A56">
            <w:pPr>
              <w:spacing w:after="0" w:line="240" w:lineRule="auto"/>
            </w:pPr>
            <w:r w:rsidRPr="006B2A56">
              <w:t>DH</w:t>
            </w:r>
          </w:p>
        </w:tc>
        <w:tc>
          <w:tcPr>
            <w:tcW w:w="2085" w:type="dxa"/>
          </w:tcPr>
          <w:p w14:paraId="7860E901" w14:textId="77777777" w:rsidR="006B2A56" w:rsidRPr="006B2A56" w:rsidRDefault="006B2A56" w:rsidP="00300471">
            <w:pPr>
              <w:spacing w:after="0" w:line="240" w:lineRule="auto"/>
            </w:pPr>
            <w:r w:rsidRPr="006B2A56">
              <w:t>Version</w:t>
            </w:r>
          </w:p>
        </w:tc>
        <w:tc>
          <w:tcPr>
            <w:tcW w:w="3221" w:type="dxa"/>
          </w:tcPr>
          <w:p w14:paraId="38D7C8A5" w14:textId="77777777" w:rsidR="006B2A56" w:rsidRPr="006B2A56" w:rsidRDefault="006B2A56" w:rsidP="006B2A56">
            <w:pPr>
              <w:spacing w:after="0" w:line="240" w:lineRule="auto"/>
            </w:pPr>
            <w:r w:rsidRPr="006B2A56">
              <w:t>1. January 2019</w:t>
            </w:r>
          </w:p>
        </w:tc>
      </w:tr>
      <w:tr w:rsidR="006B2A56" w:rsidRPr="006B2A56" w14:paraId="1D504587" w14:textId="77777777" w:rsidTr="002861B7">
        <w:tc>
          <w:tcPr>
            <w:tcW w:w="9458" w:type="dxa"/>
            <w:gridSpan w:val="4"/>
          </w:tcPr>
          <w:p w14:paraId="32024CFD" w14:textId="77777777" w:rsidR="006B2A56" w:rsidRPr="006B2A56" w:rsidRDefault="006B2A56" w:rsidP="006B2A56">
            <w:pPr>
              <w:spacing w:after="0" w:line="240" w:lineRule="auto"/>
            </w:pPr>
          </w:p>
        </w:tc>
      </w:tr>
      <w:tr w:rsidR="006B2A56" w:rsidRPr="006B2A56" w14:paraId="5FC62080" w14:textId="77777777" w:rsidTr="00A0351F">
        <w:tc>
          <w:tcPr>
            <w:tcW w:w="2127" w:type="dxa"/>
          </w:tcPr>
          <w:p w14:paraId="2B8807B0" w14:textId="77777777" w:rsidR="006B2A56" w:rsidRPr="006B2A56" w:rsidRDefault="006B2A56" w:rsidP="00300471">
            <w:pPr>
              <w:spacing w:after="0" w:line="240" w:lineRule="auto"/>
            </w:pPr>
            <w:r w:rsidRPr="006B2A56">
              <w:t>Codeset source</w:t>
            </w:r>
          </w:p>
        </w:tc>
        <w:tc>
          <w:tcPr>
            <w:tcW w:w="2025" w:type="dxa"/>
          </w:tcPr>
          <w:p w14:paraId="1C9BB4E5" w14:textId="48E8CBBE" w:rsidR="006B2A56" w:rsidRPr="006B2A56" w:rsidRDefault="006B2A56" w:rsidP="006B2A56">
            <w:pPr>
              <w:spacing w:after="0" w:line="240" w:lineRule="auto"/>
            </w:pPr>
            <w:r w:rsidRPr="006B2A56">
              <w:t>DH</w:t>
            </w:r>
          </w:p>
        </w:tc>
        <w:tc>
          <w:tcPr>
            <w:tcW w:w="2085" w:type="dxa"/>
          </w:tcPr>
          <w:p w14:paraId="1C777362" w14:textId="4CE81D63" w:rsidR="006B2A56" w:rsidRPr="006B2A56" w:rsidRDefault="006B2A56" w:rsidP="00300471">
            <w:pPr>
              <w:spacing w:after="0" w:line="240" w:lineRule="auto"/>
            </w:pPr>
            <w:r w:rsidRPr="006B2A56">
              <w:t xml:space="preserve">Collection start </w:t>
            </w:r>
            <w:r w:rsidR="00A0351F">
              <w:t>d</w:t>
            </w:r>
            <w:r w:rsidRPr="006B2A56">
              <w:t>ate</w:t>
            </w:r>
          </w:p>
        </w:tc>
        <w:tc>
          <w:tcPr>
            <w:tcW w:w="3221" w:type="dxa"/>
          </w:tcPr>
          <w:p w14:paraId="2D92474D" w14:textId="77777777" w:rsidR="006B2A56" w:rsidRPr="006B2A56" w:rsidRDefault="006B2A56" w:rsidP="006B2A56">
            <w:pPr>
              <w:spacing w:after="0" w:line="240" w:lineRule="auto"/>
            </w:pPr>
            <w:r w:rsidRPr="006B2A56">
              <w:t>2019</w:t>
            </w:r>
          </w:p>
        </w:tc>
      </w:tr>
    </w:tbl>
    <w:p w14:paraId="4ED9ABEF" w14:textId="77777777" w:rsidR="006B2A56" w:rsidRPr="006B2A56" w:rsidRDefault="006B2A56" w:rsidP="006B2A56">
      <w:pPr>
        <w:spacing w:after="0" w:line="240" w:lineRule="auto"/>
      </w:pPr>
    </w:p>
    <w:p w14:paraId="0FA5DD13" w14:textId="77777777" w:rsidR="006B2A56" w:rsidRPr="006B2A56" w:rsidRDefault="006B2A56" w:rsidP="006B2A56">
      <w:pPr>
        <w:spacing w:after="0" w:line="240" w:lineRule="auto"/>
        <w:rPr>
          <w:b/>
          <w:bCs/>
        </w:rPr>
      </w:pPr>
      <w:r w:rsidRPr="006B2A56">
        <w:rPr>
          <w:b/>
          <w:bCs/>
        </w:rPr>
        <w:br w:type="page"/>
      </w:r>
    </w:p>
    <w:p w14:paraId="691ECEEF" w14:textId="77777777" w:rsidR="006B2A56" w:rsidRPr="006B2A56" w:rsidRDefault="006B2A56" w:rsidP="00ED6580">
      <w:pPr>
        <w:pStyle w:val="Heading1"/>
      </w:pPr>
      <w:bookmarkStart w:id="105" w:name="_Toc31278203"/>
      <w:bookmarkStart w:id="106" w:name="_Toc233835895"/>
      <w:r w:rsidRPr="006B2A56">
        <w:lastRenderedPageBreak/>
        <w:t>Collection identifier</w:t>
      </w:r>
      <w:bookmarkEnd w:id="99"/>
      <w:bookmarkEnd w:id="100"/>
      <w:bookmarkEnd w:id="105"/>
      <w:bookmarkEnd w:id="106"/>
    </w:p>
    <w:p w14:paraId="5DF58708" w14:textId="77777777" w:rsidR="006B2A56" w:rsidRPr="006B2A56" w:rsidRDefault="006B2A56" w:rsidP="006B2A56">
      <w:pPr>
        <w:spacing w:after="0" w:line="240" w:lineRule="auto"/>
      </w:pPr>
      <w:r w:rsidRPr="006B2A56">
        <w:rPr>
          <w:b/>
          <w:bCs/>
        </w:rPr>
        <w:t>Specification</w:t>
      </w:r>
    </w:p>
    <w:p w14:paraId="2F4A2070"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512"/>
        <w:gridCol w:w="2025"/>
        <w:gridCol w:w="2653"/>
      </w:tblGrid>
      <w:tr w:rsidR="006B2A56" w:rsidRPr="006B2A56" w14:paraId="2A2E41DA" w14:textId="77777777" w:rsidTr="00BE6A26">
        <w:tc>
          <w:tcPr>
            <w:tcW w:w="2024" w:type="dxa"/>
          </w:tcPr>
          <w:p w14:paraId="49CB3D0E" w14:textId="77777777" w:rsidR="006B2A56" w:rsidRPr="006B2A56" w:rsidRDefault="006B2A56" w:rsidP="00300471">
            <w:pPr>
              <w:spacing w:after="0" w:line="240" w:lineRule="auto"/>
            </w:pPr>
            <w:r w:rsidRPr="006B2A56">
              <w:t>Definition</w:t>
            </w:r>
          </w:p>
        </w:tc>
        <w:tc>
          <w:tcPr>
            <w:tcW w:w="7190" w:type="dxa"/>
            <w:gridSpan w:val="3"/>
          </w:tcPr>
          <w:p w14:paraId="14F23029" w14:textId="77777777" w:rsidR="006B2A56" w:rsidRPr="006B2A56" w:rsidRDefault="006B2A56" w:rsidP="006B2A56">
            <w:pPr>
              <w:spacing w:after="0" w:line="240" w:lineRule="auto"/>
            </w:pPr>
            <w:r w:rsidRPr="006B2A56">
              <w:t>A unique identifier for VPDC data collection</w:t>
            </w:r>
          </w:p>
        </w:tc>
      </w:tr>
      <w:tr w:rsidR="006B2A56" w:rsidRPr="006B2A56" w14:paraId="7F8C85F9" w14:textId="77777777" w:rsidTr="00BE6A26">
        <w:tc>
          <w:tcPr>
            <w:tcW w:w="9214" w:type="dxa"/>
            <w:gridSpan w:val="4"/>
          </w:tcPr>
          <w:p w14:paraId="4BA1216F" w14:textId="77777777" w:rsidR="006B2A56" w:rsidRPr="006B2A56" w:rsidRDefault="006B2A56" w:rsidP="006B2A56">
            <w:pPr>
              <w:spacing w:after="0" w:line="240" w:lineRule="auto"/>
            </w:pPr>
          </w:p>
        </w:tc>
      </w:tr>
      <w:tr w:rsidR="006B2A56" w:rsidRPr="006B2A56" w14:paraId="7F89FA17" w14:textId="77777777" w:rsidTr="00BE6A26">
        <w:tc>
          <w:tcPr>
            <w:tcW w:w="2024" w:type="dxa"/>
          </w:tcPr>
          <w:p w14:paraId="4CFC9BD1" w14:textId="77777777" w:rsidR="006B2A56" w:rsidRPr="006B2A56" w:rsidRDefault="006B2A56" w:rsidP="00300471">
            <w:pPr>
              <w:spacing w:after="0" w:line="240" w:lineRule="auto"/>
            </w:pPr>
            <w:r w:rsidRPr="006B2A56">
              <w:t>Representation class</w:t>
            </w:r>
          </w:p>
        </w:tc>
        <w:tc>
          <w:tcPr>
            <w:tcW w:w="2512" w:type="dxa"/>
          </w:tcPr>
          <w:p w14:paraId="11F26C3B" w14:textId="77777777" w:rsidR="006B2A56" w:rsidRPr="006B2A56" w:rsidRDefault="006B2A56" w:rsidP="006B2A56">
            <w:pPr>
              <w:spacing w:after="0" w:line="240" w:lineRule="auto"/>
            </w:pPr>
            <w:r w:rsidRPr="006B2A56">
              <w:t>Identifier</w:t>
            </w:r>
          </w:p>
        </w:tc>
        <w:tc>
          <w:tcPr>
            <w:tcW w:w="2025" w:type="dxa"/>
          </w:tcPr>
          <w:p w14:paraId="1C2EDBF7" w14:textId="77777777" w:rsidR="006B2A56" w:rsidRPr="006B2A56" w:rsidRDefault="006B2A56" w:rsidP="006B2A56">
            <w:pPr>
              <w:spacing w:after="0" w:line="240" w:lineRule="auto"/>
            </w:pPr>
            <w:r w:rsidRPr="006B2A56">
              <w:t>Data type</w:t>
            </w:r>
          </w:p>
        </w:tc>
        <w:tc>
          <w:tcPr>
            <w:tcW w:w="2653" w:type="dxa"/>
          </w:tcPr>
          <w:p w14:paraId="4CB965FA" w14:textId="77777777" w:rsidR="006B2A56" w:rsidRPr="006B2A56" w:rsidRDefault="006B2A56" w:rsidP="006B2A56">
            <w:pPr>
              <w:spacing w:after="0" w:line="240" w:lineRule="auto"/>
            </w:pPr>
            <w:r w:rsidRPr="006B2A56">
              <w:t>String</w:t>
            </w:r>
          </w:p>
        </w:tc>
      </w:tr>
      <w:tr w:rsidR="006B2A56" w:rsidRPr="006B2A56" w14:paraId="64B8D8AE" w14:textId="77777777" w:rsidTr="00BE6A26">
        <w:tc>
          <w:tcPr>
            <w:tcW w:w="9214" w:type="dxa"/>
            <w:gridSpan w:val="4"/>
          </w:tcPr>
          <w:p w14:paraId="6B4C2F20" w14:textId="77777777" w:rsidR="006B2A56" w:rsidRPr="006B2A56" w:rsidRDefault="006B2A56" w:rsidP="006B2A56">
            <w:pPr>
              <w:spacing w:after="0" w:line="240" w:lineRule="auto"/>
            </w:pPr>
          </w:p>
        </w:tc>
      </w:tr>
      <w:tr w:rsidR="006B2A56" w:rsidRPr="006B2A56" w14:paraId="7E20382E" w14:textId="77777777" w:rsidTr="00BE6A26">
        <w:tc>
          <w:tcPr>
            <w:tcW w:w="2024" w:type="dxa"/>
          </w:tcPr>
          <w:p w14:paraId="225D875F" w14:textId="77777777" w:rsidR="006B2A56" w:rsidRPr="006B2A56" w:rsidRDefault="006B2A56" w:rsidP="00300471">
            <w:pPr>
              <w:spacing w:after="0" w:line="240" w:lineRule="auto"/>
            </w:pPr>
            <w:r w:rsidRPr="006B2A56">
              <w:t>Format</w:t>
            </w:r>
          </w:p>
        </w:tc>
        <w:tc>
          <w:tcPr>
            <w:tcW w:w="2512" w:type="dxa"/>
          </w:tcPr>
          <w:p w14:paraId="791EFA29" w14:textId="77777777" w:rsidR="006B2A56" w:rsidRPr="006B2A56" w:rsidRDefault="006B2A56" w:rsidP="006B2A56">
            <w:pPr>
              <w:spacing w:after="0" w:line="240" w:lineRule="auto"/>
            </w:pPr>
            <w:r w:rsidRPr="006B2A56">
              <w:t>AAAA</w:t>
            </w:r>
          </w:p>
        </w:tc>
        <w:tc>
          <w:tcPr>
            <w:tcW w:w="2025" w:type="dxa"/>
          </w:tcPr>
          <w:p w14:paraId="346FEF01" w14:textId="77777777" w:rsidR="006B2A56" w:rsidRPr="006B2A56" w:rsidRDefault="006B2A56" w:rsidP="00300471">
            <w:pPr>
              <w:spacing w:after="0" w:line="240" w:lineRule="auto"/>
              <w:rPr>
                <w:i/>
              </w:rPr>
            </w:pPr>
            <w:r w:rsidRPr="006B2A56">
              <w:t>Field size</w:t>
            </w:r>
          </w:p>
        </w:tc>
        <w:tc>
          <w:tcPr>
            <w:tcW w:w="2653" w:type="dxa"/>
          </w:tcPr>
          <w:p w14:paraId="4530D9CC" w14:textId="77777777" w:rsidR="006B2A56" w:rsidRPr="006B2A56" w:rsidRDefault="006B2A56" w:rsidP="006B2A56">
            <w:pPr>
              <w:spacing w:after="0" w:line="240" w:lineRule="auto"/>
            </w:pPr>
            <w:r w:rsidRPr="006B2A56">
              <w:t>4</w:t>
            </w:r>
          </w:p>
        </w:tc>
      </w:tr>
      <w:tr w:rsidR="006B2A56" w:rsidRPr="006B2A56" w14:paraId="7B398D88" w14:textId="77777777" w:rsidTr="00BE6A26">
        <w:tc>
          <w:tcPr>
            <w:tcW w:w="9214" w:type="dxa"/>
            <w:gridSpan w:val="4"/>
          </w:tcPr>
          <w:p w14:paraId="35182B15" w14:textId="77777777" w:rsidR="006B2A56" w:rsidRPr="006B2A56" w:rsidRDefault="006B2A56" w:rsidP="006B2A56">
            <w:pPr>
              <w:spacing w:after="0" w:line="240" w:lineRule="auto"/>
            </w:pPr>
          </w:p>
        </w:tc>
      </w:tr>
      <w:tr w:rsidR="006B2A56" w:rsidRPr="006B2A56" w14:paraId="055CB93F" w14:textId="77777777" w:rsidTr="00BE6A26">
        <w:tc>
          <w:tcPr>
            <w:tcW w:w="2024" w:type="dxa"/>
          </w:tcPr>
          <w:p w14:paraId="69F7907E" w14:textId="77777777" w:rsidR="006B2A56" w:rsidRPr="006B2A56" w:rsidRDefault="006B2A56" w:rsidP="00300471">
            <w:pPr>
              <w:spacing w:after="0" w:line="240" w:lineRule="auto"/>
            </w:pPr>
            <w:r w:rsidRPr="006B2A56">
              <w:t>Location</w:t>
            </w:r>
          </w:p>
        </w:tc>
        <w:tc>
          <w:tcPr>
            <w:tcW w:w="2512" w:type="dxa"/>
          </w:tcPr>
          <w:p w14:paraId="596F15CD" w14:textId="77777777" w:rsidR="006B2A56" w:rsidRPr="006B2A56" w:rsidRDefault="006B2A56" w:rsidP="006B2A56">
            <w:pPr>
              <w:spacing w:after="0" w:line="240" w:lineRule="auto"/>
            </w:pPr>
            <w:r w:rsidRPr="006B2A56">
              <w:t xml:space="preserve">Episode record </w:t>
            </w:r>
            <w:r w:rsidRPr="006B2A56">
              <w:br/>
              <w:t xml:space="preserve">Header record </w:t>
            </w:r>
            <w:r w:rsidRPr="006B2A56">
              <w:br/>
              <w:t>File name</w:t>
            </w:r>
          </w:p>
        </w:tc>
        <w:tc>
          <w:tcPr>
            <w:tcW w:w="2025" w:type="dxa"/>
          </w:tcPr>
          <w:p w14:paraId="15A4461F" w14:textId="77777777" w:rsidR="006B2A56" w:rsidRPr="006B2A56" w:rsidRDefault="006B2A56" w:rsidP="00300471">
            <w:pPr>
              <w:spacing w:after="0" w:line="240" w:lineRule="auto"/>
            </w:pPr>
            <w:r w:rsidRPr="006B2A56">
              <w:t>Position</w:t>
            </w:r>
          </w:p>
        </w:tc>
        <w:tc>
          <w:tcPr>
            <w:tcW w:w="2653" w:type="dxa"/>
          </w:tcPr>
          <w:p w14:paraId="5A22D546" w14:textId="77777777" w:rsidR="006B2A56" w:rsidRPr="006B2A56" w:rsidRDefault="006B2A56" w:rsidP="006B2A56">
            <w:pPr>
              <w:spacing w:after="0" w:line="240" w:lineRule="auto"/>
            </w:pPr>
            <w:r w:rsidRPr="006B2A56">
              <w:t>1</w:t>
            </w:r>
          </w:p>
        </w:tc>
      </w:tr>
      <w:tr w:rsidR="006B2A56" w:rsidRPr="006B2A56" w14:paraId="6DBA8CA0" w14:textId="77777777" w:rsidTr="00BE6A26">
        <w:tc>
          <w:tcPr>
            <w:tcW w:w="9214" w:type="dxa"/>
            <w:gridSpan w:val="4"/>
          </w:tcPr>
          <w:p w14:paraId="513B5F0E" w14:textId="77777777" w:rsidR="006B2A56" w:rsidRPr="006B2A56" w:rsidRDefault="006B2A56" w:rsidP="006B2A56">
            <w:pPr>
              <w:spacing w:after="0" w:line="240" w:lineRule="auto"/>
            </w:pPr>
          </w:p>
        </w:tc>
      </w:tr>
      <w:tr w:rsidR="006B2A56" w:rsidRPr="006B2A56" w14:paraId="6DC642E1" w14:textId="77777777" w:rsidTr="00BE6A26">
        <w:tc>
          <w:tcPr>
            <w:tcW w:w="2024" w:type="dxa"/>
          </w:tcPr>
          <w:p w14:paraId="28B1CF96" w14:textId="77777777" w:rsidR="006B2A56" w:rsidRPr="006B2A56" w:rsidRDefault="006B2A56" w:rsidP="00300471">
            <w:pPr>
              <w:spacing w:after="0" w:line="240" w:lineRule="auto"/>
            </w:pPr>
            <w:r w:rsidRPr="006B2A56">
              <w:t>Permissible values</w:t>
            </w:r>
          </w:p>
        </w:tc>
        <w:tc>
          <w:tcPr>
            <w:tcW w:w="7190" w:type="dxa"/>
            <w:gridSpan w:val="3"/>
          </w:tcPr>
          <w:p w14:paraId="487571E7" w14:textId="77777777" w:rsidR="006B2A56" w:rsidRPr="006B2A56" w:rsidRDefault="006B2A56" w:rsidP="006B2A56">
            <w:pPr>
              <w:spacing w:after="0" w:line="240" w:lineRule="auto"/>
              <w:rPr>
                <w:b/>
              </w:rPr>
            </w:pPr>
            <w:r w:rsidRPr="006B2A56">
              <w:rPr>
                <w:b/>
              </w:rPr>
              <w:t>Code</w:t>
            </w:r>
            <w:r w:rsidRPr="006B2A56">
              <w:rPr>
                <w:b/>
              </w:rPr>
              <w:tab/>
              <w:t>Descriptor</w:t>
            </w:r>
          </w:p>
          <w:p w14:paraId="5C9F7E89" w14:textId="77777777" w:rsidR="006B2A56" w:rsidRPr="006B2A56" w:rsidRDefault="006B2A56" w:rsidP="00FB3B03">
            <w:pPr>
              <w:pStyle w:val="Body"/>
            </w:pPr>
            <w:r w:rsidRPr="006B2A56">
              <w:t>VPDC</w:t>
            </w:r>
            <w:r w:rsidRPr="006B2A56">
              <w:tab/>
              <w:t xml:space="preserve">Victorian Perinatal Data </w:t>
            </w:r>
            <w:r w:rsidRPr="00FB3B03">
              <w:t>Collection</w:t>
            </w:r>
          </w:p>
        </w:tc>
      </w:tr>
      <w:tr w:rsidR="006B2A56" w:rsidRPr="006B2A56" w14:paraId="372A62B6" w14:textId="77777777" w:rsidTr="00BE6A26">
        <w:tc>
          <w:tcPr>
            <w:tcW w:w="9214" w:type="dxa"/>
            <w:gridSpan w:val="4"/>
          </w:tcPr>
          <w:p w14:paraId="6A00AE44" w14:textId="77777777" w:rsidR="006B2A56" w:rsidRPr="006B2A56" w:rsidRDefault="006B2A56" w:rsidP="006B2A56">
            <w:pPr>
              <w:spacing w:after="0" w:line="240" w:lineRule="auto"/>
            </w:pPr>
          </w:p>
        </w:tc>
      </w:tr>
      <w:tr w:rsidR="006B2A56" w:rsidRPr="006B2A56" w14:paraId="02ECF2DB" w14:textId="77777777" w:rsidTr="00BE6A26">
        <w:tblPrEx>
          <w:tblLook w:val="04A0" w:firstRow="1" w:lastRow="0" w:firstColumn="1" w:lastColumn="0" w:noHBand="0" w:noVBand="1"/>
        </w:tblPrEx>
        <w:tc>
          <w:tcPr>
            <w:tcW w:w="2024" w:type="dxa"/>
          </w:tcPr>
          <w:p w14:paraId="7019AB31" w14:textId="77777777" w:rsidR="006B2A56" w:rsidRPr="006B2A56" w:rsidRDefault="006B2A56" w:rsidP="00300471">
            <w:pPr>
              <w:spacing w:after="0" w:line="240" w:lineRule="auto"/>
            </w:pPr>
            <w:r w:rsidRPr="006B2A56">
              <w:t>Reporting guide</w:t>
            </w:r>
          </w:p>
        </w:tc>
        <w:tc>
          <w:tcPr>
            <w:tcW w:w="7190" w:type="dxa"/>
            <w:gridSpan w:val="3"/>
          </w:tcPr>
          <w:p w14:paraId="23C97728" w14:textId="77777777" w:rsidR="006B2A56" w:rsidRPr="006B2A56" w:rsidRDefault="006B2A56" w:rsidP="006B2A56">
            <w:pPr>
              <w:spacing w:after="0" w:line="240" w:lineRule="auto"/>
            </w:pPr>
            <w:r w:rsidRPr="006B2A56">
              <w:t>Software-system generated</w:t>
            </w:r>
          </w:p>
        </w:tc>
      </w:tr>
      <w:tr w:rsidR="006B2A56" w:rsidRPr="006B2A56" w14:paraId="04C760EC" w14:textId="77777777" w:rsidTr="00BE6A26">
        <w:tc>
          <w:tcPr>
            <w:tcW w:w="9214" w:type="dxa"/>
            <w:gridSpan w:val="4"/>
          </w:tcPr>
          <w:p w14:paraId="572D6D4F" w14:textId="77777777" w:rsidR="006B2A56" w:rsidRPr="006B2A56" w:rsidRDefault="006B2A56" w:rsidP="006B2A56">
            <w:pPr>
              <w:spacing w:after="0" w:line="240" w:lineRule="auto"/>
            </w:pPr>
          </w:p>
        </w:tc>
      </w:tr>
      <w:tr w:rsidR="006B2A56" w:rsidRPr="006B2A56" w14:paraId="77B636FD" w14:textId="77777777" w:rsidTr="00BE6A26">
        <w:tc>
          <w:tcPr>
            <w:tcW w:w="2024" w:type="dxa"/>
          </w:tcPr>
          <w:p w14:paraId="6FDDF375" w14:textId="77777777" w:rsidR="006B2A56" w:rsidRPr="006B2A56" w:rsidRDefault="006B2A56" w:rsidP="00300471">
            <w:pPr>
              <w:spacing w:after="0" w:line="240" w:lineRule="auto"/>
            </w:pPr>
            <w:r w:rsidRPr="006B2A56">
              <w:t>Reported by</w:t>
            </w:r>
          </w:p>
        </w:tc>
        <w:tc>
          <w:tcPr>
            <w:tcW w:w="7190" w:type="dxa"/>
            <w:gridSpan w:val="3"/>
          </w:tcPr>
          <w:p w14:paraId="30D1B269" w14:textId="77777777" w:rsidR="006B2A56" w:rsidRPr="006B2A56" w:rsidRDefault="006B2A56" w:rsidP="00FB3B03">
            <w:pPr>
              <w:pStyle w:val="Body"/>
            </w:pPr>
            <w:r w:rsidRPr="006B2A56">
              <w:t>All Victorian hospitals where a birth has occurred and homebirth practitioners</w:t>
            </w:r>
          </w:p>
        </w:tc>
      </w:tr>
      <w:tr w:rsidR="006B2A56" w:rsidRPr="006B2A56" w14:paraId="592C3301" w14:textId="77777777" w:rsidTr="00BE6A26">
        <w:tc>
          <w:tcPr>
            <w:tcW w:w="9214" w:type="dxa"/>
            <w:gridSpan w:val="4"/>
          </w:tcPr>
          <w:p w14:paraId="246887BD" w14:textId="77777777" w:rsidR="006B2A56" w:rsidRPr="006B2A56" w:rsidRDefault="006B2A56" w:rsidP="006B2A56">
            <w:pPr>
              <w:spacing w:after="0" w:line="240" w:lineRule="auto"/>
            </w:pPr>
          </w:p>
        </w:tc>
      </w:tr>
      <w:tr w:rsidR="006B2A56" w:rsidRPr="006B2A56" w14:paraId="180384F0" w14:textId="77777777" w:rsidTr="00BE6A26">
        <w:tc>
          <w:tcPr>
            <w:tcW w:w="2024" w:type="dxa"/>
          </w:tcPr>
          <w:p w14:paraId="0FAD82EF" w14:textId="77777777" w:rsidR="006B2A56" w:rsidRPr="006B2A56" w:rsidRDefault="006B2A56" w:rsidP="00300471">
            <w:pPr>
              <w:spacing w:after="0" w:line="240" w:lineRule="auto"/>
            </w:pPr>
            <w:r w:rsidRPr="006B2A56">
              <w:t>Reported for</w:t>
            </w:r>
          </w:p>
        </w:tc>
        <w:tc>
          <w:tcPr>
            <w:tcW w:w="7190" w:type="dxa"/>
            <w:gridSpan w:val="3"/>
          </w:tcPr>
          <w:p w14:paraId="0E84CEF0" w14:textId="77777777" w:rsidR="006B2A56" w:rsidRPr="006B2A56" w:rsidRDefault="006B2A56" w:rsidP="006B2A56">
            <w:pPr>
              <w:spacing w:after="0" w:line="240" w:lineRule="auto"/>
            </w:pPr>
            <w:r w:rsidRPr="006B2A56">
              <w:t>Each VPDC electronic submission file</w:t>
            </w:r>
          </w:p>
        </w:tc>
      </w:tr>
      <w:tr w:rsidR="006B2A56" w:rsidRPr="006B2A56" w14:paraId="2515A81F" w14:textId="77777777" w:rsidTr="00BE6A26">
        <w:tc>
          <w:tcPr>
            <w:tcW w:w="9214" w:type="dxa"/>
            <w:gridSpan w:val="4"/>
          </w:tcPr>
          <w:p w14:paraId="5A0FA40F" w14:textId="77777777" w:rsidR="006B2A56" w:rsidRPr="006B2A56" w:rsidRDefault="006B2A56" w:rsidP="006B2A56">
            <w:pPr>
              <w:spacing w:after="0" w:line="240" w:lineRule="auto"/>
            </w:pPr>
          </w:p>
        </w:tc>
      </w:tr>
      <w:tr w:rsidR="006B2A56" w:rsidRPr="006B2A56" w14:paraId="6767D00D" w14:textId="77777777" w:rsidTr="00BE6A26">
        <w:tblPrEx>
          <w:tblLook w:val="04A0" w:firstRow="1" w:lastRow="0" w:firstColumn="1" w:lastColumn="0" w:noHBand="0" w:noVBand="1"/>
        </w:tblPrEx>
        <w:tc>
          <w:tcPr>
            <w:tcW w:w="2024" w:type="dxa"/>
          </w:tcPr>
          <w:p w14:paraId="4ADF6A7A" w14:textId="77777777" w:rsidR="006B2A56" w:rsidRPr="006B2A56" w:rsidRDefault="006B2A56" w:rsidP="00300471">
            <w:pPr>
              <w:spacing w:after="0" w:line="240" w:lineRule="auto"/>
            </w:pPr>
            <w:r w:rsidRPr="006B2A56">
              <w:t>Related concepts (Section 2):</w:t>
            </w:r>
          </w:p>
        </w:tc>
        <w:tc>
          <w:tcPr>
            <w:tcW w:w="7190" w:type="dxa"/>
            <w:gridSpan w:val="3"/>
          </w:tcPr>
          <w:p w14:paraId="7804B384" w14:textId="77777777" w:rsidR="006B2A56" w:rsidRPr="006B2A56" w:rsidRDefault="006B2A56" w:rsidP="006B2A56">
            <w:pPr>
              <w:spacing w:after="0" w:line="240" w:lineRule="auto"/>
            </w:pPr>
            <w:r w:rsidRPr="006B2A56">
              <w:t>None specified</w:t>
            </w:r>
          </w:p>
        </w:tc>
      </w:tr>
      <w:tr w:rsidR="006B2A56" w:rsidRPr="006B2A56" w14:paraId="2C6E91D7" w14:textId="77777777" w:rsidTr="00BE6A26">
        <w:tc>
          <w:tcPr>
            <w:tcW w:w="9214" w:type="dxa"/>
            <w:gridSpan w:val="4"/>
          </w:tcPr>
          <w:p w14:paraId="14A581BB" w14:textId="77777777" w:rsidR="006B2A56" w:rsidRPr="006B2A56" w:rsidRDefault="006B2A56" w:rsidP="006B2A56">
            <w:pPr>
              <w:spacing w:after="0" w:line="240" w:lineRule="auto"/>
            </w:pPr>
          </w:p>
        </w:tc>
      </w:tr>
      <w:tr w:rsidR="006B2A56" w:rsidRPr="006B2A56" w14:paraId="35341748" w14:textId="77777777" w:rsidTr="00BE6A26">
        <w:tblPrEx>
          <w:tblLook w:val="04A0" w:firstRow="1" w:lastRow="0" w:firstColumn="1" w:lastColumn="0" w:noHBand="0" w:noVBand="1"/>
        </w:tblPrEx>
        <w:tc>
          <w:tcPr>
            <w:tcW w:w="2024" w:type="dxa"/>
          </w:tcPr>
          <w:p w14:paraId="28DDB3B5" w14:textId="77777777" w:rsidR="006B2A56" w:rsidRPr="006B2A56" w:rsidRDefault="006B2A56" w:rsidP="00300471">
            <w:pPr>
              <w:spacing w:after="0" w:line="240" w:lineRule="auto"/>
            </w:pPr>
            <w:r w:rsidRPr="006B2A56">
              <w:t>Related data items (this section):</w:t>
            </w:r>
          </w:p>
        </w:tc>
        <w:tc>
          <w:tcPr>
            <w:tcW w:w="7190" w:type="dxa"/>
            <w:gridSpan w:val="3"/>
          </w:tcPr>
          <w:p w14:paraId="5C43EEFC" w14:textId="77777777" w:rsidR="006B2A56" w:rsidRPr="006B2A56" w:rsidRDefault="006B2A56" w:rsidP="006B2A56">
            <w:pPr>
              <w:spacing w:after="0" w:line="240" w:lineRule="auto"/>
            </w:pPr>
            <w:r w:rsidRPr="006B2A56">
              <w:t xml:space="preserve">None specified </w:t>
            </w:r>
          </w:p>
        </w:tc>
      </w:tr>
      <w:tr w:rsidR="006B2A56" w:rsidRPr="006B2A56" w14:paraId="5A325EEB" w14:textId="77777777" w:rsidTr="00BE6A26">
        <w:tc>
          <w:tcPr>
            <w:tcW w:w="9214" w:type="dxa"/>
            <w:gridSpan w:val="4"/>
          </w:tcPr>
          <w:p w14:paraId="2A6E07EA" w14:textId="77777777" w:rsidR="006B2A56" w:rsidRPr="006B2A56" w:rsidRDefault="006B2A56" w:rsidP="006B2A56">
            <w:pPr>
              <w:spacing w:after="0" w:line="240" w:lineRule="auto"/>
            </w:pPr>
          </w:p>
        </w:tc>
      </w:tr>
      <w:tr w:rsidR="006B2A56" w:rsidRPr="006B2A56" w14:paraId="61DE32CA" w14:textId="77777777" w:rsidTr="00BE6A26">
        <w:tblPrEx>
          <w:tblLook w:val="04A0" w:firstRow="1" w:lastRow="0" w:firstColumn="1" w:lastColumn="0" w:noHBand="0" w:noVBand="1"/>
        </w:tblPrEx>
        <w:tc>
          <w:tcPr>
            <w:tcW w:w="2024" w:type="dxa"/>
          </w:tcPr>
          <w:p w14:paraId="59703F14" w14:textId="77777777" w:rsidR="006B2A56" w:rsidRPr="006B2A56" w:rsidRDefault="006B2A56" w:rsidP="00300471">
            <w:pPr>
              <w:spacing w:after="0" w:line="240" w:lineRule="auto"/>
            </w:pPr>
            <w:r w:rsidRPr="006B2A56">
              <w:t>Related business rules (Section 4):</w:t>
            </w:r>
          </w:p>
        </w:tc>
        <w:tc>
          <w:tcPr>
            <w:tcW w:w="7190" w:type="dxa"/>
            <w:gridSpan w:val="3"/>
          </w:tcPr>
          <w:p w14:paraId="4230B6B6" w14:textId="77777777" w:rsidR="006B2A56" w:rsidRPr="006B2A56" w:rsidRDefault="006B2A56" w:rsidP="00300471">
            <w:pPr>
              <w:spacing w:after="0" w:line="240" w:lineRule="auto"/>
            </w:pPr>
            <w:r w:rsidRPr="006B2A56">
              <w:t>Mandatory to report data items</w:t>
            </w:r>
          </w:p>
        </w:tc>
      </w:tr>
    </w:tbl>
    <w:p w14:paraId="244F64F3" w14:textId="77777777" w:rsidR="006B2A56" w:rsidRPr="006B2A56" w:rsidRDefault="006B2A56" w:rsidP="006B2A56">
      <w:pPr>
        <w:spacing w:after="0" w:line="240" w:lineRule="auto"/>
        <w:rPr>
          <w:b/>
          <w:bCs/>
        </w:rPr>
      </w:pPr>
    </w:p>
    <w:p w14:paraId="14E07188" w14:textId="77777777" w:rsidR="006B2A56" w:rsidRPr="006B2A56" w:rsidRDefault="006B2A56" w:rsidP="006B2A56">
      <w:pPr>
        <w:spacing w:after="0" w:line="240" w:lineRule="auto"/>
      </w:pPr>
      <w:r w:rsidRPr="006B2A56">
        <w:rPr>
          <w:b/>
          <w:bCs/>
        </w:rPr>
        <w:t>Administration</w:t>
      </w:r>
    </w:p>
    <w:p w14:paraId="01702B2D" w14:textId="77777777" w:rsidR="006B2A56" w:rsidRPr="006B2A56" w:rsidRDefault="006B2A56" w:rsidP="00300471">
      <w:pPr>
        <w:spacing w:after="0" w:line="240" w:lineRule="auto"/>
      </w:pPr>
    </w:p>
    <w:tbl>
      <w:tblPr>
        <w:tblW w:w="9214" w:type="dxa"/>
        <w:tblLook w:val="01E0" w:firstRow="1" w:lastRow="1" w:firstColumn="1" w:lastColumn="1" w:noHBand="0" w:noVBand="0"/>
      </w:tblPr>
      <w:tblGrid>
        <w:gridCol w:w="2025"/>
        <w:gridCol w:w="2653"/>
        <w:gridCol w:w="2268"/>
        <w:gridCol w:w="2268"/>
      </w:tblGrid>
      <w:tr w:rsidR="006B2A56" w:rsidRPr="006B2A56" w14:paraId="161359A0" w14:textId="77777777" w:rsidTr="00300471">
        <w:tc>
          <w:tcPr>
            <w:tcW w:w="2025" w:type="dxa"/>
          </w:tcPr>
          <w:p w14:paraId="47351CBD" w14:textId="77777777" w:rsidR="006B2A56" w:rsidRPr="006B2A56" w:rsidRDefault="006B2A56" w:rsidP="00300471">
            <w:pPr>
              <w:spacing w:after="0" w:line="240" w:lineRule="auto"/>
            </w:pPr>
            <w:r w:rsidRPr="006B2A56">
              <w:t>Principal data users</w:t>
            </w:r>
          </w:p>
        </w:tc>
        <w:tc>
          <w:tcPr>
            <w:tcW w:w="7189" w:type="dxa"/>
            <w:gridSpan w:val="3"/>
          </w:tcPr>
          <w:p w14:paraId="5B9C4BC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E46FCE6" w14:textId="77777777" w:rsidTr="00300471">
        <w:tc>
          <w:tcPr>
            <w:tcW w:w="9214" w:type="dxa"/>
            <w:gridSpan w:val="4"/>
          </w:tcPr>
          <w:p w14:paraId="7F62042C" w14:textId="77777777" w:rsidR="006B2A56" w:rsidRPr="006B2A56" w:rsidRDefault="006B2A56" w:rsidP="006B2A56">
            <w:pPr>
              <w:spacing w:after="0" w:line="240" w:lineRule="auto"/>
            </w:pPr>
          </w:p>
        </w:tc>
      </w:tr>
      <w:tr w:rsidR="006B2A56" w:rsidRPr="006B2A56" w14:paraId="73255419" w14:textId="77777777" w:rsidTr="00300471">
        <w:tc>
          <w:tcPr>
            <w:tcW w:w="2025" w:type="dxa"/>
          </w:tcPr>
          <w:p w14:paraId="3460F991" w14:textId="77777777" w:rsidR="006B2A56" w:rsidRPr="006B2A56" w:rsidRDefault="006B2A56" w:rsidP="00300471">
            <w:pPr>
              <w:spacing w:after="0" w:line="240" w:lineRule="auto"/>
            </w:pPr>
            <w:r w:rsidRPr="006B2A56">
              <w:t>Definition source</w:t>
            </w:r>
          </w:p>
        </w:tc>
        <w:tc>
          <w:tcPr>
            <w:tcW w:w="2653" w:type="dxa"/>
          </w:tcPr>
          <w:p w14:paraId="07530CD1" w14:textId="14E6F058" w:rsidR="006B2A56" w:rsidRPr="006B2A56" w:rsidRDefault="006B2A56" w:rsidP="006B2A56">
            <w:pPr>
              <w:spacing w:after="0" w:line="240" w:lineRule="auto"/>
            </w:pPr>
            <w:r w:rsidRPr="006B2A56">
              <w:t>DH</w:t>
            </w:r>
          </w:p>
        </w:tc>
        <w:tc>
          <w:tcPr>
            <w:tcW w:w="2268" w:type="dxa"/>
          </w:tcPr>
          <w:p w14:paraId="181F58F0" w14:textId="77777777" w:rsidR="006B2A56" w:rsidRPr="006B2A56" w:rsidRDefault="006B2A56" w:rsidP="00300471">
            <w:pPr>
              <w:spacing w:after="0" w:line="240" w:lineRule="auto"/>
            </w:pPr>
            <w:r w:rsidRPr="006B2A56">
              <w:t>Version</w:t>
            </w:r>
          </w:p>
        </w:tc>
        <w:tc>
          <w:tcPr>
            <w:tcW w:w="2268" w:type="dxa"/>
          </w:tcPr>
          <w:p w14:paraId="05A3ACB5" w14:textId="77777777" w:rsidR="006B2A56" w:rsidRPr="006B2A56" w:rsidRDefault="006B2A56" w:rsidP="006B2A56">
            <w:pPr>
              <w:spacing w:after="0" w:line="240" w:lineRule="auto"/>
            </w:pPr>
            <w:r w:rsidRPr="006B2A56">
              <w:t>1. January 2009</w:t>
            </w:r>
          </w:p>
        </w:tc>
      </w:tr>
      <w:tr w:rsidR="006B2A56" w:rsidRPr="006B2A56" w14:paraId="0D84342B" w14:textId="77777777" w:rsidTr="00300471">
        <w:tc>
          <w:tcPr>
            <w:tcW w:w="9214" w:type="dxa"/>
            <w:gridSpan w:val="4"/>
          </w:tcPr>
          <w:p w14:paraId="7A1833B2" w14:textId="77777777" w:rsidR="006B2A56" w:rsidRPr="006B2A56" w:rsidRDefault="006B2A56" w:rsidP="006B2A56">
            <w:pPr>
              <w:spacing w:after="0" w:line="240" w:lineRule="auto"/>
            </w:pPr>
          </w:p>
        </w:tc>
      </w:tr>
      <w:tr w:rsidR="006B2A56" w:rsidRPr="006B2A56" w14:paraId="3DF4E486" w14:textId="77777777" w:rsidTr="00300471">
        <w:tc>
          <w:tcPr>
            <w:tcW w:w="2025" w:type="dxa"/>
          </w:tcPr>
          <w:p w14:paraId="23D21CE1" w14:textId="77777777" w:rsidR="006B2A56" w:rsidRPr="006B2A56" w:rsidRDefault="006B2A56" w:rsidP="00300471">
            <w:pPr>
              <w:spacing w:after="0" w:line="240" w:lineRule="auto"/>
            </w:pPr>
            <w:r w:rsidRPr="006B2A56">
              <w:t>Codeset source</w:t>
            </w:r>
          </w:p>
        </w:tc>
        <w:tc>
          <w:tcPr>
            <w:tcW w:w="2653" w:type="dxa"/>
          </w:tcPr>
          <w:p w14:paraId="4EAAB39C" w14:textId="71B094A0" w:rsidR="006B2A56" w:rsidRPr="006B2A56" w:rsidRDefault="006B2A56" w:rsidP="006B2A56">
            <w:pPr>
              <w:spacing w:after="0" w:line="240" w:lineRule="auto"/>
            </w:pPr>
            <w:r w:rsidRPr="006B2A56">
              <w:t>DH</w:t>
            </w:r>
          </w:p>
        </w:tc>
        <w:tc>
          <w:tcPr>
            <w:tcW w:w="2268" w:type="dxa"/>
          </w:tcPr>
          <w:p w14:paraId="05B959A4" w14:textId="77777777" w:rsidR="006B2A56" w:rsidRPr="006B2A56" w:rsidRDefault="006B2A56" w:rsidP="00300471">
            <w:pPr>
              <w:spacing w:after="0" w:line="240" w:lineRule="auto"/>
            </w:pPr>
            <w:r w:rsidRPr="006B2A56">
              <w:t>Collection start date</w:t>
            </w:r>
          </w:p>
        </w:tc>
        <w:tc>
          <w:tcPr>
            <w:tcW w:w="2268" w:type="dxa"/>
          </w:tcPr>
          <w:p w14:paraId="32B0A69F" w14:textId="77777777" w:rsidR="006B2A56" w:rsidRPr="006B2A56" w:rsidRDefault="006B2A56" w:rsidP="006B2A56">
            <w:pPr>
              <w:spacing w:after="0" w:line="240" w:lineRule="auto"/>
            </w:pPr>
            <w:r w:rsidRPr="006B2A56">
              <w:t>2009</w:t>
            </w:r>
          </w:p>
        </w:tc>
      </w:tr>
    </w:tbl>
    <w:p w14:paraId="76EFBC72" w14:textId="77777777" w:rsidR="006B2A56" w:rsidRPr="006B2A56" w:rsidRDefault="006B2A56" w:rsidP="006B2A56">
      <w:pPr>
        <w:spacing w:after="0" w:line="240" w:lineRule="auto"/>
      </w:pPr>
    </w:p>
    <w:p w14:paraId="661D6476" w14:textId="77777777" w:rsidR="006B2A56" w:rsidRPr="006B2A56" w:rsidRDefault="006B2A56" w:rsidP="006B2A56">
      <w:pPr>
        <w:spacing w:after="0" w:line="240" w:lineRule="auto"/>
        <w:rPr>
          <w:b/>
          <w:bCs/>
        </w:rPr>
      </w:pPr>
      <w:r w:rsidRPr="006B2A56">
        <w:rPr>
          <w:b/>
          <w:bCs/>
        </w:rPr>
        <w:br w:type="page"/>
      </w:r>
    </w:p>
    <w:p w14:paraId="10A3F73C" w14:textId="77777777" w:rsidR="006B2A56" w:rsidRPr="006B2A56" w:rsidRDefault="006B2A56" w:rsidP="00ED6580">
      <w:pPr>
        <w:pStyle w:val="Heading1"/>
      </w:pPr>
      <w:bookmarkStart w:id="107" w:name="_Toc499798930"/>
      <w:bookmarkStart w:id="108" w:name="_Toc31278204"/>
      <w:bookmarkStart w:id="109" w:name="_Toc233835896"/>
      <w:r w:rsidRPr="006B2A56">
        <w:lastRenderedPageBreak/>
        <w:t>Congenital anomalies – ICD-10-AM code</w:t>
      </w:r>
      <w:bookmarkEnd w:id="107"/>
      <w:bookmarkEnd w:id="108"/>
      <w:bookmarkEnd w:id="109"/>
    </w:p>
    <w:p w14:paraId="7D506FA4"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ED92358" w14:textId="77777777" w:rsidTr="00BE6A26">
        <w:tc>
          <w:tcPr>
            <w:tcW w:w="2024" w:type="dxa"/>
          </w:tcPr>
          <w:p w14:paraId="2283DAFE" w14:textId="77777777" w:rsidR="006B2A56" w:rsidRPr="006B2A56" w:rsidRDefault="006B2A56" w:rsidP="00976A95">
            <w:pPr>
              <w:pStyle w:val="Body"/>
            </w:pPr>
            <w:r w:rsidRPr="006B2A56">
              <w:t>Definition</w:t>
            </w:r>
          </w:p>
        </w:tc>
        <w:tc>
          <w:tcPr>
            <w:tcW w:w="7190" w:type="dxa"/>
            <w:gridSpan w:val="3"/>
          </w:tcPr>
          <w:p w14:paraId="377501F7" w14:textId="77777777" w:rsidR="006B2A56" w:rsidRPr="006B2A56" w:rsidRDefault="006B2A56" w:rsidP="00976A95">
            <w:pPr>
              <w:pStyle w:val="Body"/>
            </w:pPr>
            <w:r w:rsidRPr="006B2A56">
              <w:t>Structural, functional, genetic, chromosomal and biochemical abnormalities that can be detected before birth, at birth or days later, in either a live born or stillborn baby. They may be multiple or isolated.</w:t>
            </w:r>
          </w:p>
        </w:tc>
      </w:tr>
      <w:tr w:rsidR="006B2A56" w:rsidRPr="006B2A56" w14:paraId="3778035E" w14:textId="77777777" w:rsidTr="00BE6A26">
        <w:tc>
          <w:tcPr>
            <w:tcW w:w="2024" w:type="dxa"/>
          </w:tcPr>
          <w:p w14:paraId="461A5198" w14:textId="77777777" w:rsidR="006B2A56" w:rsidRPr="006B2A56" w:rsidRDefault="006B2A56" w:rsidP="00976A95">
            <w:pPr>
              <w:pStyle w:val="Body"/>
            </w:pPr>
            <w:r w:rsidRPr="006B2A56">
              <w:t>Representation class</w:t>
            </w:r>
          </w:p>
        </w:tc>
        <w:tc>
          <w:tcPr>
            <w:tcW w:w="2025" w:type="dxa"/>
          </w:tcPr>
          <w:p w14:paraId="7AB911A7" w14:textId="77777777" w:rsidR="006B2A56" w:rsidRPr="006B2A56" w:rsidRDefault="006B2A56" w:rsidP="00976A95">
            <w:pPr>
              <w:pStyle w:val="Body"/>
            </w:pPr>
            <w:r w:rsidRPr="006B2A56">
              <w:t>Code</w:t>
            </w:r>
          </w:p>
        </w:tc>
        <w:tc>
          <w:tcPr>
            <w:tcW w:w="2025" w:type="dxa"/>
          </w:tcPr>
          <w:p w14:paraId="28E720EA" w14:textId="77777777" w:rsidR="006B2A56" w:rsidRPr="006B2A56" w:rsidRDefault="006B2A56" w:rsidP="00976A95">
            <w:pPr>
              <w:pStyle w:val="Body"/>
            </w:pPr>
            <w:r w:rsidRPr="006B2A56">
              <w:t>Data type</w:t>
            </w:r>
          </w:p>
        </w:tc>
        <w:tc>
          <w:tcPr>
            <w:tcW w:w="3140" w:type="dxa"/>
          </w:tcPr>
          <w:p w14:paraId="45E6848E" w14:textId="77777777" w:rsidR="006B2A56" w:rsidRPr="006B2A56" w:rsidRDefault="006B2A56" w:rsidP="00976A95">
            <w:pPr>
              <w:pStyle w:val="Body"/>
            </w:pPr>
            <w:r w:rsidRPr="006B2A56">
              <w:t>String</w:t>
            </w:r>
          </w:p>
        </w:tc>
      </w:tr>
      <w:tr w:rsidR="006B2A56" w:rsidRPr="006B2A56" w14:paraId="7724C7E0" w14:textId="77777777" w:rsidTr="00BE6A26">
        <w:tc>
          <w:tcPr>
            <w:tcW w:w="2024" w:type="dxa"/>
          </w:tcPr>
          <w:p w14:paraId="66424DDC" w14:textId="77777777" w:rsidR="006B2A56" w:rsidRPr="006B2A56" w:rsidRDefault="006B2A56" w:rsidP="00976A95">
            <w:pPr>
              <w:pStyle w:val="Body"/>
            </w:pPr>
            <w:r w:rsidRPr="006B2A56">
              <w:t>Format</w:t>
            </w:r>
          </w:p>
        </w:tc>
        <w:tc>
          <w:tcPr>
            <w:tcW w:w="2025" w:type="dxa"/>
          </w:tcPr>
          <w:p w14:paraId="18B1E7C3" w14:textId="77777777" w:rsidR="006B2A56" w:rsidRPr="006B2A56" w:rsidRDefault="006B2A56" w:rsidP="00976A95">
            <w:pPr>
              <w:pStyle w:val="Body"/>
            </w:pPr>
            <w:r w:rsidRPr="006B2A56">
              <w:t>ANN[NN]</w:t>
            </w:r>
          </w:p>
        </w:tc>
        <w:tc>
          <w:tcPr>
            <w:tcW w:w="2025" w:type="dxa"/>
          </w:tcPr>
          <w:p w14:paraId="7C14DA76" w14:textId="77777777" w:rsidR="006B2A56" w:rsidRPr="006B2A56" w:rsidRDefault="006B2A56" w:rsidP="00976A95">
            <w:pPr>
              <w:pStyle w:val="Body"/>
              <w:rPr>
                <w:i/>
              </w:rPr>
            </w:pPr>
            <w:r w:rsidRPr="006B2A56">
              <w:t>Field size</w:t>
            </w:r>
          </w:p>
        </w:tc>
        <w:tc>
          <w:tcPr>
            <w:tcW w:w="3140" w:type="dxa"/>
          </w:tcPr>
          <w:p w14:paraId="470DCAAA" w14:textId="77777777" w:rsidR="006B2A56" w:rsidRPr="006B2A56" w:rsidRDefault="006B2A56" w:rsidP="00976A95">
            <w:pPr>
              <w:pStyle w:val="Body"/>
            </w:pPr>
            <w:r w:rsidRPr="006B2A56">
              <w:t>5(x9)</w:t>
            </w:r>
          </w:p>
        </w:tc>
      </w:tr>
      <w:tr w:rsidR="006B2A56" w:rsidRPr="006B2A56" w14:paraId="5D3AA115" w14:textId="77777777" w:rsidTr="00BE6A26">
        <w:tc>
          <w:tcPr>
            <w:tcW w:w="2024" w:type="dxa"/>
          </w:tcPr>
          <w:p w14:paraId="55A180CE" w14:textId="77777777" w:rsidR="006B2A56" w:rsidRPr="006B2A56" w:rsidRDefault="006B2A56" w:rsidP="00976A95">
            <w:pPr>
              <w:pStyle w:val="Body"/>
            </w:pPr>
            <w:r w:rsidRPr="006B2A56">
              <w:t>Location</w:t>
            </w:r>
          </w:p>
        </w:tc>
        <w:tc>
          <w:tcPr>
            <w:tcW w:w="2025" w:type="dxa"/>
          </w:tcPr>
          <w:p w14:paraId="2FD7396D" w14:textId="77777777" w:rsidR="006B2A56" w:rsidRPr="006B2A56" w:rsidRDefault="006B2A56" w:rsidP="00976A95">
            <w:pPr>
              <w:pStyle w:val="Body"/>
            </w:pPr>
            <w:r w:rsidRPr="006B2A56">
              <w:t>Episode record</w:t>
            </w:r>
          </w:p>
        </w:tc>
        <w:tc>
          <w:tcPr>
            <w:tcW w:w="2025" w:type="dxa"/>
          </w:tcPr>
          <w:p w14:paraId="6EC2D539" w14:textId="77777777" w:rsidR="006B2A56" w:rsidRPr="006B2A56" w:rsidRDefault="006B2A56" w:rsidP="00976A95">
            <w:pPr>
              <w:pStyle w:val="Body"/>
            </w:pPr>
            <w:r w:rsidRPr="006B2A56">
              <w:t>Position</w:t>
            </w:r>
          </w:p>
        </w:tc>
        <w:tc>
          <w:tcPr>
            <w:tcW w:w="3140" w:type="dxa"/>
          </w:tcPr>
          <w:p w14:paraId="437AE89D" w14:textId="77777777" w:rsidR="006B2A56" w:rsidRPr="006B2A56" w:rsidRDefault="006B2A56" w:rsidP="00976A95">
            <w:pPr>
              <w:pStyle w:val="Body"/>
            </w:pPr>
            <w:r w:rsidRPr="006B2A56">
              <w:t>134</w:t>
            </w:r>
          </w:p>
        </w:tc>
      </w:tr>
      <w:tr w:rsidR="006B2A56" w:rsidRPr="006B2A56" w14:paraId="7F639E1B" w14:textId="77777777" w:rsidTr="00BE6A26">
        <w:tc>
          <w:tcPr>
            <w:tcW w:w="2024" w:type="dxa"/>
          </w:tcPr>
          <w:p w14:paraId="55E0F2E3" w14:textId="77777777" w:rsidR="006B2A56" w:rsidRPr="006B2A56" w:rsidRDefault="006B2A56" w:rsidP="00976A95">
            <w:pPr>
              <w:pStyle w:val="Body"/>
            </w:pPr>
            <w:r w:rsidRPr="006B2A56">
              <w:t>Permissible values</w:t>
            </w:r>
          </w:p>
        </w:tc>
        <w:tc>
          <w:tcPr>
            <w:tcW w:w="7190" w:type="dxa"/>
            <w:gridSpan w:val="3"/>
          </w:tcPr>
          <w:p w14:paraId="31D2CF33" w14:textId="7A2D7BA5" w:rsidR="006B2A56" w:rsidRPr="006B2A56" w:rsidRDefault="006B2A56" w:rsidP="00976A95">
            <w:pPr>
              <w:pStyle w:val="Body"/>
            </w:pPr>
            <w:r w:rsidRPr="006B2A56">
              <w:t>Codes relevant to this data element are listed in the 1</w:t>
            </w:r>
            <w:r w:rsidR="00567DDF">
              <w:t>3</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w:t>
            </w:r>
            <w:hyperlink r:id="rId20" w:history="1">
              <w:r w:rsidRPr="007504B0">
                <w:rPr>
                  <w:rStyle w:val="Hyperlink"/>
                </w:rPr>
                <w:t>HDSS HelpDesk</w:t>
              </w:r>
            </w:hyperlink>
            <w:r w:rsidRPr="006B2A56">
              <w:t xml:space="preserve"> at </w:t>
            </w:r>
            <w:r w:rsidR="006572DF">
              <w:t>&lt;</w:t>
            </w:r>
            <w:r w:rsidR="00274FF3" w:rsidRPr="006572DF">
              <w:t>hdss.helpdesk@health.vic.gov.au</w:t>
            </w:r>
            <w:r w:rsidR="00BD4B86">
              <w:t>&gt;</w:t>
            </w:r>
            <w:r w:rsidRPr="006B2A56">
              <w:t xml:space="preserve"> </w:t>
            </w:r>
          </w:p>
        </w:tc>
      </w:tr>
      <w:tr w:rsidR="006B2A56" w:rsidRPr="006B2A56" w14:paraId="3FD53A2E" w14:textId="77777777" w:rsidTr="00BE6A26">
        <w:tblPrEx>
          <w:tblLook w:val="04A0" w:firstRow="1" w:lastRow="0" w:firstColumn="1" w:lastColumn="0" w:noHBand="0" w:noVBand="1"/>
        </w:tblPrEx>
        <w:tc>
          <w:tcPr>
            <w:tcW w:w="2024" w:type="dxa"/>
          </w:tcPr>
          <w:p w14:paraId="7E917E31" w14:textId="77777777" w:rsidR="006B2A56" w:rsidRPr="006B2A56" w:rsidRDefault="006B2A56" w:rsidP="00976A95">
            <w:pPr>
              <w:pStyle w:val="Body"/>
            </w:pPr>
            <w:r w:rsidRPr="006B2A56">
              <w:t>Reporting guide</w:t>
            </w:r>
          </w:p>
        </w:tc>
        <w:tc>
          <w:tcPr>
            <w:tcW w:w="7190" w:type="dxa"/>
            <w:gridSpan w:val="3"/>
          </w:tcPr>
          <w:p w14:paraId="2EA32280" w14:textId="77777777" w:rsidR="006B2A56" w:rsidRPr="006B2A56" w:rsidRDefault="006B2A56" w:rsidP="00976A95">
            <w:pPr>
              <w:pStyle w:val="Body"/>
            </w:pPr>
            <w:r w:rsidRPr="006B2A56">
              <w:t xml:space="preserve">Any congenital abnormality detected </w:t>
            </w:r>
            <w:r w:rsidRPr="006572DF">
              <w:t>before</w:t>
            </w:r>
            <w:r w:rsidRPr="006B2A56">
              <w:t xml:space="preserve"> birth, at birth or days later. </w:t>
            </w:r>
          </w:p>
          <w:p w14:paraId="215089F9" w14:textId="77777777" w:rsidR="006B2A56" w:rsidRPr="006B2A56" w:rsidRDefault="006B2A56" w:rsidP="00976A95">
            <w:pPr>
              <w:pStyle w:val="Body"/>
            </w:pPr>
            <w:r w:rsidRPr="006B2A56">
              <w:t xml:space="preserve">This includes structural, functional, genetic, chromosomal and biochemical anomalies in either a liveborn or stillborn baby. These anomalies may be multiple or isolated. </w:t>
            </w:r>
          </w:p>
          <w:p w14:paraId="3E30FEDB" w14:textId="77777777" w:rsidR="006B2A56" w:rsidRPr="006B2A56" w:rsidRDefault="006B2A56" w:rsidP="00976A95">
            <w:pPr>
              <w:pStyle w:val="Body"/>
            </w:pPr>
            <w:r w:rsidRPr="006B2A56">
              <w:t xml:space="preserve">Other anomalies that include neoplasms, metabolic and haematological conditions should also be reported. </w:t>
            </w:r>
          </w:p>
          <w:p w14:paraId="45EA1284" w14:textId="77777777" w:rsidR="006B2A56" w:rsidRPr="006B2A56" w:rsidRDefault="006B2A56" w:rsidP="00976A95">
            <w:pPr>
              <w:pStyle w:val="Body"/>
            </w:pPr>
            <w:r w:rsidRPr="006B2A56">
              <w:t>The most common congenital anomalies are listed in Section 2. Congenital anomalies not required to be reported are also listed in Section 2.</w:t>
            </w:r>
          </w:p>
        </w:tc>
      </w:tr>
      <w:tr w:rsidR="006B2A56" w:rsidRPr="006B2A56" w14:paraId="0BD12BDE" w14:textId="77777777" w:rsidTr="00BE6A26">
        <w:tc>
          <w:tcPr>
            <w:tcW w:w="2024" w:type="dxa"/>
          </w:tcPr>
          <w:p w14:paraId="351AD592" w14:textId="77777777" w:rsidR="006B2A56" w:rsidRPr="006B2A56" w:rsidRDefault="006B2A56" w:rsidP="00976A95">
            <w:pPr>
              <w:pStyle w:val="Body"/>
            </w:pPr>
            <w:r w:rsidRPr="006B2A56">
              <w:t>Reported by</w:t>
            </w:r>
          </w:p>
        </w:tc>
        <w:tc>
          <w:tcPr>
            <w:tcW w:w="7190" w:type="dxa"/>
            <w:gridSpan w:val="3"/>
          </w:tcPr>
          <w:p w14:paraId="61802325" w14:textId="77777777" w:rsidR="006B2A56" w:rsidRPr="006B2A56" w:rsidRDefault="006B2A56" w:rsidP="00976A95">
            <w:pPr>
              <w:pStyle w:val="Body"/>
            </w:pPr>
            <w:r w:rsidRPr="006B2A56">
              <w:t>All Victorian hospitals where a birth has occurred and homebirth practitioners</w:t>
            </w:r>
          </w:p>
        </w:tc>
      </w:tr>
      <w:tr w:rsidR="006B2A56" w:rsidRPr="006B2A56" w14:paraId="2104CA18" w14:textId="77777777" w:rsidTr="00BE6A26">
        <w:tc>
          <w:tcPr>
            <w:tcW w:w="2024" w:type="dxa"/>
          </w:tcPr>
          <w:p w14:paraId="4CB43342" w14:textId="77777777" w:rsidR="006B2A56" w:rsidRPr="006B2A56" w:rsidRDefault="006B2A56" w:rsidP="00976A95">
            <w:pPr>
              <w:pStyle w:val="Body"/>
            </w:pPr>
            <w:r w:rsidRPr="006B2A56">
              <w:t>Reported for</w:t>
            </w:r>
          </w:p>
        </w:tc>
        <w:tc>
          <w:tcPr>
            <w:tcW w:w="7190" w:type="dxa"/>
            <w:gridSpan w:val="3"/>
          </w:tcPr>
          <w:p w14:paraId="381F3A1A" w14:textId="77777777" w:rsidR="006B2A56" w:rsidRPr="006B2A56" w:rsidRDefault="006B2A56" w:rsidP="00976A95">
            <w:pPr>
              <w:pStyle w:val="Body"/>
            </w:pPr>
            <w:r w:rsidRPr="006B2A56">
              <w:t>All birth episodes where a congenital anomaly is present</w:t>
            </w:r>
          </w:p>
        </w:tc>
      </w:tr>
      <w:tr w:rsidR="006B2A56" w:rsidRPr="006B2A56" w14:paraId="1AC83AA5" w14:textId="77777777" w:rsidTr="00BE6A26">
        <w:tblPrEx>
          <w:tblLook w:val="04A0" w:firstRow="1" w:lastRow="0" w:firstColumn="1" w:lastColumn="0" w:noHBand="0" w:noVBand="1"/>
        </w:tblPrEx>
        <w:tc>
          <w:tcPr>
            <w:tcW w:w="2024" w:type="dxa"/>
          </w:tcPr>
          <w:p w14:paraId="6D53468F" w14:textId="77777777" w:rsidR="006B2A56" w:rsidRPr="006B2A56" w:rsidRDefault="006B2A56" w:rsidP="00976A95">
            <w:pPr>
              <w:pStyle w:val="Body"/>
            </w:pPr>
            <w:r w:rsidRPr="006B2A56">
              <w:t>Related concepts (Section 2):</w:t>
            </w:r>
          </w:p>
        </w:tc>
        <w:tc>
          <w:tcPr>
            <w:tcW w:w="7190" w:type="dxa"/>
            <w:gridSpan w:val="3"/>
          </w:tcPr>
          <w:p w14:paraId="2EC6C6E0" w14:textId="77777777" w:rsidR="006B2A56" w:rsidRPr="006B2A56" w:rsidRDefault="006B2A56" w:rsidP="00976A95">
            <w:pPr>
              <w:pStyle w:val="Body"/>
            </w:pPr>
            <w:r w:rsidRPr="006B2A56">
              <w:t>Congenital anomalies</w:t>
            </w:r>
          </w:p>
        </w:tc>
      </w:tr>
      <w:tr w:rsidR="006B2A56" w:rsidRPr="006B2A56" w14:paraId="01C24F19" w14:textId="77777777" w:rsidTr="00BE6A26">
        <w:tblPrEx>
          <w:tblLook w:val="04A0" w:firstRow="1" w:lastRow="0" w:firstColumn="1" w:lastColumn="0" w:noHBand="0" w:noVBand="1"/>
        </w:tblPrEx>
        <w:tc>
          <w:tcPr>
            <w:tcW w:w="2024" w:type="dxa"/>
          </w:tcPr>
          <w:p w14:paraId="3C7F1EF2" w14:textId="77777777" w:rsidR="006B2A56" w:rsidRPr="006B2A56" w:rsidRDefault="006B2A56" w:rsidP="00976A95">
            <w:pPr>
              <w:pStyle w:val="Body"/>
            </w:pPr>
            <w:r w:rsidRPr="006B2A56">
              <w:t>Related data items (this section):</w:t>
            </w:r>
          </w:p>
        </w:tc>
        <w:tc>
          <w:tcPr>
            <w:tcW w:w="7190" w:type="dxa"/>
            <w:gridSpan w:val="3"/>
          </w:tcPr>
          <w:p w14:paraId="73D3070C" w14:textId="77777777" w:rsidR="006B2A56" w:rsidRPr="006B2A56" w:rsidRDefault="006B2A56" w:rsidP="00976A95">
            <w:pPr>
              <w:pStyle w:val="Body"/>
            </w:pPr>
            <w:r w:rsidRPr="006B2A56">
              <w:t xml:space="preserve">Congenital anomalies – indicator </w:t>
            </w:r>
          </w:p>
        </w:tc>
      </w:tr>
      <w:tr w:rsidR="006B2A56" w:rsidRPr="006B2A56" w14:paraId="2103E810" w14:textId="77777777" w:rsidTr="00BE6A26">
        <w:tblPrEx>
          <w:tblLook w:val="04A0" w:firstRow="1" w:lastRow="0" w:firstColumn="1" w:lastColumn="0" w:noHBand="0" w:noVBand="1"/>
        </w:tblPrEx>
        <w:tc>
          <w:tcPr>
            <w:tcW w:w="2024" w:type="dxa"/>
          </w:tcPr>
          <w:p w14:paraId="06EEF54A" w14:textId="77777777" w:rsidR="006B2A56" w:rsidRPr="006B2A56" w:rsidRDefault="006B2A56" w:rsidP="00976A95">
            <w:pPr>
              <w:pStyle w:val="Body"/>
            </w:pPr>
            <w:r w:rsidRPr="006B2A56">
              <w:t>Related business rules (Section 4):</w:t>
            </w:r>
          </w:p>
        </w:tc>
        <w:tc>
          <w:tcPr>
            <w:tcW w:w="7190" w:type="dxa"/>
            <w:gridSpan w:val="3"/>
          </w:tcPr>
          <w:p w14:paraId="1844C345" w14:textId="3E00A8CB" w:rsidR="00B262E7" w:rsidRPr="006B2A56" w:rsidRDefault="006B2A56" w:rsidP="00976A95">
            <w:pPr>
              <w:pStyle w:val="Body"/>
            </w:pPr>
            <w:r w:rsidRPr="006B2A56">
              <w:t>Admission to special care nursery (SCN) / neonatal intensive care unit (NICU) – baby conditionally mandatory data items; Congenital anomalies – indicator and Congenital anomalies – ICD-10-AM code conditionally mandatory data items; Sex – baby</w:t>
            </w:r>
          </w:p>
        </w:tc>
      </w:tr>
    </w:tbl>
    <w:p w14:paraId="2DEA77EB" w14:textId="3A58384E" w:rsidR="006B2A56" w:rsidRPr="006B2A56" w:rsidRDefault="006B2A56" w:rsidP="00993946">
      <w:pPr>
        <w:pStyle w:val="Body"/>
        <w:spacing w:after="0"/>
      </w:pPr>
      <w:r w:rsidRPr="006B2A56">
        <w:rPr>
          <w:b/>
          <w:bCs/>
        </w:rPr>
        <w:t>Administration</w:t>
      </w:r>
    </w:p>
    <w:tbl>
      <w:tblPr>
        <w:tblW w:w="9720" w:type="dxa"/>
        <w:tblLook w:val="01E0" w:firstRow="1" w:lastRow="1" w:firstColumn="1" w:lastColumn="1" w:noHBand="0" w:noVBand="0"/>
      </w:tblPr>
      <w:tblGrid>
        <w:gridCol w:w="2268"/>
        <w:gridCol w:w="2835"/>
        <w:gridCol w:w="2207"/>
        <w:gridCol w:w="2410"/>
      </w:tblGrid>
      <w:tr w:rsidR="006B2A56" w:rsidRPr="006B2A56" w14:paraId="79D0938C" w14:textId="77777777" w:rsidTr="00976A95">
        <w:tc>
          <w:tcPr>
            <w:tcW w:w="2268" w:type="dxa"/>
          </w:tcPr>
          <w:p w14:paraId="0BF57CF6" w14:textId="77777777" w:rsidR="006B2A56" w:rsidRPr="006B2A56" w:rsidRDefault="006B2A56" w:rsidP="00976A95">
            <w:pPr>
              <w:pStyle w:val="Body"/>
            </w:pPr>
            <w:r w:rsidRPr="006B2A56">
              <w:t>Principal data users</w:t>
            </w:r>
          </w:p>
        </w:tc>
        <w:tc>
          <w:tcPr>
            <w:tcW w:w="7452" w:type="dxa"/>
            <w:gridSpan w:val="3"/>
          </w:tcPr>
          <w:p w14:paraId="63C78F47" w14:textId="77777777" w:rsidR="006B2A56" w:rsidRPr="006B2A56" w:rsidRDefault="006B2A56" w:rsidP="00976A95">
            <w:pPr>
              <w:pStyle w:val="Body"/>
            </w:pPr>
            <w:r w:rsidRPr="006B2A56">
              <w:t>Consultative Council on Obstetric Paediatric Mortality and Morbidity</w:t>
            </w:r>
          </w:p>
        </w:tc>
      </w:tr>
      <w:tr w:rsidR="006B2A56" w:rsidRPr="006B2A56" w14:paraId="0BE2E84D" w14:textId="77777777" w:rsidTr="002861B7">
        <w:tc>
          <w:tcPr>
            <w:tcW w:w="2268" w:type="dxa"/>
          </w:tcPr>
          <w:p w14:paraId="7DADFD40" w14:textId="77777777" w:rsidR="006B2A56" w:rsidRPr="006B2A56" w:rsidRDefault="006B2A56" w:rsidP="00976A95">
            <w:pPr>
              <w:pStyle w:val="Body"/>
            </w:pPr>
            <w:r w:rsidRPr="006B2A56">
              <w:t>Definition source</w:t>
            </w:r>
          </w:p>
        </w:tc>
        <w:tc>
          <w:tcPr>
            <w:tcW w:w="2835" w:type="dxa"/>
          </w:tcPr>
          <w:p w14:paraId="16D97AE9" w14:textId="77777777" w:rsidR="006B2A56" w:rsidRPr="006B2A56" w:rsidRDefault="006B2A56" w:rsidP="00976A95">
            <w:pPr>
              <w:pStyle w:val="Body"/>
            </w:pPr>
            <w:r w:rsidRPr="006B2A56">
              <w:t>NHDD</w:t>
            </w:r>
          </w:p>
        </w:tc>
        <w:tc>
          <w:tcPr>
            <w:tcW w:w="2207" w:type="dxa"/>
          </w:tcPr>
          <w:p w14:paraId="304CFD75" w14:textId="77777777" w:rsidR="006B2A56" w:rsidRPr="006B2A56" w:rsidRDefault="006B2A56" w:rsidP="00976A95">
            <w:pPr>
              <w:pStyle w:val="Body"/>
            </w:pPr>
            <w:r w:rsidRPr="006B2A56">
              <w:t>Version</w:t>
            </w:r>
          </w:p>
        </w:tc>
        <w:tc>
          <w:tcPr>
            <w:tcW w:w="2410" w:type="dxa"/>
          </w:tcPr>
          <w:p w14:paraId="14A44FEB" w14:textId="77777777" w:rsidR="006B2A56" w:rsidRPr="006B2A56" w:rsidRDefault="006B2A56" w:rsidP="00976A95">
            <w:pPr>
              <w:pStyle w:val="Body"/>
              <w:spacing w:after="0"/>
            </w:pPr>
            <w:r w:rsidRPr="006B2A56">
              <w:t>1. January 2018</w:t>
            </w:r>
          </w:p>
          <w:p w14:paraId="3C0F4B0D" w14:textId="43235305" w:rsidR="001F7163" w:rsidRDefault="006B2A56" w:rsidP="00976A95">
            <w:pPr>
              <w:pStyle w:val="Body"/>
              <w:spacing w:after="0"/>
            </w:pPr>
            <w:r w:rsidRPr="006B2A56">
              <w:t>2. January 2020</w:t>
            </w:r>
          </w:p>
          <w:p w14:paraId="79B8498C" w14:textId="77777777" w:rsidR="002861B7" w:rsidRDefault="007504B0" w:rsidP="00EC55C1">
            <w:pPr>
              <w:pStyle w:val="Body"/>
              <w:spacing w:after="0"/>
            </w:pPr>
            <w:r>
              <w:t>3. July 2022</w:t>
            </w:r>
          </w:p>
          <w:p w14:paraId="7E9A98C0" w14:textId="56620DD3" w:rsidR="00567DDF" w:rsidRPr="006B2A56" w:rsidRDefault="00567DDF" w:rsidP="00976A95">
            <w:pPr>
              <w:pStyle w:val="Body"/>
            </w:pPr>
            <w:r>
              <w:t>4. July 2026</w:t>
            </w:r>
          </w:p>
        </w:tc>
      </w:tr>
      <w:tr w:rsidR="006B2A56" w:rsidRPr="006B2A56" w14:paraId="5C34031C" w14:textId="77777777" w:rsidTr="002861B7">
        <w:tc>
          <w:tcPr>
            <w:tcW w:w="2268" w:type="dxa"/>
          </w:tcPr>
          <w:p w14:paraId="4B851A8C" w14:textId="77777777" w:rsidR="006B2A56" w:rsidRPr="006B2A56" w:rsidRDefault="006B2A56" w:rsidP="00976A95">
            <w:pPr>
              <w:pStyle w:val="Body"/>
            </w:pPr>
            <w:r w:rsidRPr="006B2A56">
              <w:t>Codeset source</w:t>
            </w:r>
          </w:p>
        </w:tc>
        <w:tc>
          <w:tcPr>
            <w:tcW w:w="2835" w:type="dxa"/>
          </w:tcPr>
          <w:p w14:paraId="4C584DAB" w14:textId="255F4B20" w:rsidR="006B2A56" w:rsidRPr="006B2A56" w:rsidRDefault="006B2A56" w:rsidP="00993946">
            <w:pPr>
              <w:pStyle w:val="Body"/>
              <w:spacing w:after="0"/>
            </w:pPr>
            <w:r w:rsidRPr="006B2A56">
              <w:t>ICD-10-AM 1</w:t>
            </w:r>
            <w:r w:rsidR="00567DDF">
              <w:t>3</w:t>
            </w:r>
            <w:r w:rsidRPr="006B2A56">
              <w:rPr>
                <w:vertAlign w:val="superscript"/>
              </w:rPr>
              <w:t>th</w:t>
            </w:r>
            <w:r w:rsidRPr="006B2A56">
              <w:t xml:space="preserve"> edition plus CCOPMM additions</w:t>
            </w:r>
          </w:p>
        </w:tc>
        <w:tc>
          <w:tcPr>
            <w:tcW w:w="2207" w:type="dxa"/>
          </w:tcPr>
          <w:p w14:paraId="72A8750E" w14:textId="77777777" w:rsidR="006B2A56" w:rsidRPr="006B2A56" w:rsidRDefault="006B2A56" w:rsidP="00976A95">
            <w:pPr>
              <w:pStyle w:val="Body"/>
            </w:pPr>
            <w:r w:rsidRPr="006B2A56">
              <w:t>Collection start date</w:t>
            </w:r>
          </w:p>
        </w:tc>
        <w:tc>
          <w:tcPr>
            <w:tcW w:w="2410" w:type="dxa"/>
          </w:tcPr>
          <w:p w14:paraId="439F956B" w14:textId="77777777" w:rsidR="006B2A56" w:rsidRPr="006B2A56" w:rsidRDefault="006B2A56" w:rsidP="00976A95">
            <w:pPr>
              <w:pStyle w:val="Body"/>
            </w:pPr>
            <w:r w:rsidRPr="006B2A56">
              <w:t>2018</w:t>
            </w:r>
          </w:p>
        </w:tc>
      </w:tr>
    </w:tbl>
    <w:p w14:paraId="01FF85A7" w14:textId="77777777" w:rsidR="006B2A56" w:rsidRPr="006B2A56" w:rsidRDefault="006B2A56" w:rsidP="006B2A56">
      <w:pPr>
        <w:spacing w:after="0" w:line="240" w:lineRule="auto"/>
      </w:pPr>
      <w:r w:rsidRPr="006B2A56">
        <w:br w:type="page"/>
      </w:r>
    </w:p>
    <w:p w14:paraId="42B6FC88" w14:textId="77777777" w:rsidR="006B2A56" w:rsidRPr="006B2A56" w:rsidRDefault="006B2A56" w:rsidP="00ED6580">
      <w:pPr>
        <w:pStyle w:val="Heading1"/>
      </w:pPr>
      <w:bookmarkStart w:id="110" w:name="_Toc350263778"/>
      <w:bookmarkStart w:id="111" w:name="_Toc350426144"/>
      <w:bookmarkStart w:id="112" w:name="_Toc499798931"/>
      <w:bookmarkStart w:id="113" w:name="_Toc31278205"/>
      <w:bookmarkStart w:id="114" w:name="_Toc233835897"/>
      <w:r w:rsidRPr="006B2A56">
        <w:lastRenderedPageBreak/>
        <w:t>Congenital anomalies – indicator</w:t>
      </w:r>
      <w:bookmarkEnd w:id="110"/>
      <w:bookmarkEnd w:id="111"/>
      <w:bookmarkEnd w:id="112"/>
      <w:bookmarkEnd w:id="113"/>
      <w:bookmarkEnd w:id="114"/>
    </w:p>
    <w:p w14:paraId="0102D557" w14:textId="77777777" w:rsidR="006B2A56" w:rsidRPr="006B2A56" w:rsidRDefault="006B2A56" w:rsidP="006572DF">
      <w:pPr>
        <w:pStyle w:val="Bullet1"/>
      </w:pPr>
      <w:r w:rsidRPr="006572D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57D75F7" w14:textId="77777777" w:rsidTr="00BE6A26">
        <w:tc>
          <w:tcPr>
            <w:tcW w:w="2024" w:type="dxa"/>
          </w:tcPr>
          <w:p w14:paraId="1045BC16" w14:textId="77777777" w:rsidR="006B2A56" w:rsidRPr="006B2A56" w:rsidRDefault="006B2A56" w:rsidP="006572DF">
            <w:pPr>
              <w:pStyle w:val="Body"/>
            </w:pPr>
            <w:r w:rsidRPr="006B2A56">
              <w:t>Definition</w:t>
            </w:r>
          </w:p>
        </w:tc>
        <w:tc>
          <w:tcPr>
            <w:tcW w:w="7190" w:type="dxa"/>
            <w:gridSpan w:val="3"/>
          </w:tcPr>
          <w:p w14:paraId="5E4D45D9" w14:textId="77777777" w:rsidR="006B2A56" w:rsidRPr="006B2A56" w:rsidRDefault="006B2A56" w:rsidP="007504B0">
            <w:pPr>
              <w:pStyle w:val="Body"/>
            </w:pPr>
            <w:r w:rsidRPr="006B2A56">
              <w:t>Whether there were any reportable congenital anomalies identified, and if so, whether these were identified antenatally or postnatally or both</w:t>
            </w:r>
          </w:p>
        </w:tc>
      </w:tr>
      <w:tr w:rsidR="006B2A56" w:rsidRPr="006B2A56" w14:paraId="6D31F5BC" w14:textId="77777777" w:rsidTr="00BE6A26">
        <w:tc>
          <w:tcPr>
            <w:tcW w:w="9214" w:type="dxa"/>
            <w:gridSpan w:val="4"/>
          </w:tcPr>
          <w:p w14:paraId="4923604B" w14:textId="77777777" w:rsidR="006B2A56" w:rsidRPr="006B2A56" w:rsidRDefault="006B2A56" w:rsidP="006B2A56">
            <w:pPr>
              <w:spacing w:after="0" w:line="240" w:lineRule="auto"/>
            </w:pPr>
          </w:p>
        </w:tc>
      </w:tr>
      <w:tr w:rsidR="006B2A56" w:rsidRPr="006B2A56" w14:paraId="15DAE7E0" w14:textId="77777777" w:rsidTr="00BE6A26">
        <w:tc>
          <w:tcPr>
            <w:tcW w:w="2024" w:type="dxa"/>
          </w:tcPr>
          <w:p w14:paraId="30AD1AFE" w14:textId="77777777" w:rsidR="006B2A56" w:rsidRPr="006B2A56" w:rsidRDefault="006B2A56" w:rsidP="00153678">
            <w:pPr>
              <w:spacing w:after="0" w:line="240" w:lineRule="auto"/>
            </w:pPr>
            <w:r w:rsidRPr="006B2A56">
              <w:t>Representation class</w:t>
            </w:r>
          </w:p>
        </w:tc>
        <w:tc>
          <w:tcPr>
            <w:tcW w:w="2025" w:type="dxa"/>
          </w:tcPr>
          <w:p w14:paraId="7BF1591D" w14:textId="77777777" w:rsidR="006B2A56" w:rsidRPr="006B2A56" w:rsidRDefault="006B2A56" w:rsidP="006B2A56">
            <w:pPr>
              <w:spacing w:after="0" w:line="240" w:lineRule="auto"/>
            </w:pPr>
            <w:r w:rsidRPr="006B2A56">
              <w:t>Code</w:t>
            </w:r>
          </w:p>
        </w:tc>
        <w:tc>
          <w:tcPr>
            <w:tcW w:w="2025" w:type="dxa"/>
          </w:tcPr>
          <w:p w14:paraId="74F49B61" w14:textId="77777777" w:rsidR="006B2A56" w:rsidRPr="006B2A56" w:rsidRDefault="006B2A56" w:rsidP="006B2A56">
            <w:pPr>
              <w:spacing w:after="0" w:line="240" w:lineRule="auto"/>
            </w:pPr>
            <w:r w:rsidRPr="006B2A56">
              <w:t>Data type</w:t>
            </w:r>
          </w:p>
        </w:tc>
        <w:tc>
          <w:tcPr>
            <w:tcW w:w="3140" w:type="dxa"/>
          </w:tcPr>
          <w:p w14:paraId="66F9BD2A" w14:textId="77777777" w:rsidR="006B2A56" w:rsidRPr="006B2A56" w:rsidRDefault="006B2A56" w:rsidP="006B2A56">
            <w:pPr>
              <w:spacing w:after="0" w:line="240" w:lineRule="auto"/>
            </w:pPr>
            <w:r w:rsidRPr="006B2A56">
              <w:t>Number</w:t>
            </w:r>
          </w:p>
        </w:tc>
      </w:tr>
      <w:tr w:rsidR="006B2A56" w:rsidRPr="006B2A56" w14:paraId="790E1DE3" w14:textId="77777777" w:rsidTr="00BE6A26">
        <w:tc>
          <w:tcPr>
            <w:tcW w:w="9214" w:type="dxa"/>
            <w:gridSpan w:val="4"/>
          </w:tcPr>
          <w:p w14:paraId="09FE3A45" w14:textId="77777777" w:rsidR="006B2A56" w:rsidRPr="006B2A56" w:rsidRDefault="006B2A56" w:rsidP="006B2A56">
            <w:pPr>
              <w:spacing w:after="0" w:line="240" w:lineRule="auto"/>
            </w:pPr>
          </w:p>
        </w:tc>
      </w:tr>
      <w:tr w:rsidR="006B2A56" w:rsidRPr="006B2A56" w14:paraId="150D2A15" w14:textId="77777777" w:rsidTr="00BE6A26">
        <w:tc>
          <w:tcPr>
            <w:tcW w:w="2024" w:type="dxa"/>
          </w:tcPr>
          <w:p w14:paraId="2D9D8FD7" w14:textId="77777777" w:rsidR="006B2A56" w:rsidRPr="006B2A56" w:rsidRDefault="006B2A56" w:rsidP="00153678">
            <w:pPr>
              <w:spacing w:after="0" w:line="240" w:lineRule="auto"/>
            </w:pPr>
            <w:r w:rsidRPr="006B2A56">
              <w:t>Format</w:t>
            </w:r>
          </w:p>
        </w:tc>
        <w:tc>
          <w:tcPr>
            <w:tcW w:w="2025" w:type="dxa"/>
          </w:tcPr>
          <w:p w14:paraId="10A4070C" w14:textId="77777777" w:rsidR="006B2A56" w:rsidRPr="006B2A56" w:rsidRDefault="006B2A56" w:rsidP="006B2A56">
            <w:pPr>
              <w:spacing w:after="0" w:line="240" w:lineRule="auto"/>
            </w:pPr>
            <w:r w:rsidRPr="006B2A56">
              <w:t>N</w:t>
            </w:r>
          </w:p>
        </w:tc>
        <w:tc>
          <w:tcPr>
            <w:tcW w:w="2025" w:type="dxa"/>
          </w:tcPr>
          <w:p w14:paraId="7FAF05F6" w14:textId="77777777" w:rsidR="006B2A56" w:rsidRPr="006B2A56" w:rsidRDefault="006B2A56" w:rsidP="00153678">
            <w:pPr>
              <w:spacing w:after="0" w:line="240" w:lineRule="auto"/>
              <w:rPr>
                <w:i/>
              </w:rPr>
            </w:pPr>
            <w:r w:rsidRPr="006B2A56">
              <w:t>Field size</w:t>
            </w:r>
          </w:p>
        </w:tc>
        <w:tc>
          <w:tcPr>
            <w:tcW w:w="3140" w:type="dxa"/>
          </w:tcPr>
          <w:p w14:paraId="7884ADD1" w14:textId="77777777" w:rsidR="006B2A56" w:rsidRPr="006B2A56" w:rsidRDefault="006B2A56" w:rsidP="006B2A56">
            <w:pPr>
              <w:spacing w:after="0" w:line="240" w:lineRule="auto"/>
            </w:pPr>
            <w:r w:rsidRPr="006B2A56">
              <w:t>1</w:t>
            </w:r>
          </w:p>
        </w:tc>
      </w:tr>
      <w:tr w:rsidR="006B2A56" w:rsidRPr="006B2A56" w14:paraId="60CADC2F" w14:textId="77777777" w:rsidTr="00BE6A26">
        <w:tc>
          <w:tcPr>
            <w:tcW w:w="9214" w:type="dxa"/>
            <w:gridSpan w:val="4"/>
          </w:tcPr>
          <w:p w14:paraId="3514248C" w14:textId="77777777" w:rsidR="006B2A56" w:rsidRPr="006B2A56" w:rsidRDefault="006B2A56" w:rsidP="006B2A56">
            <w:pPr>
              <w:spacing w:after="0" w:line="240" w:lineRule="auto"/>
            </w:pPr>
          </w:p>
        </w:tc>
      </w:tr>
      <w:tr w:rsidR="006B2A56" w:rsidRPr="006B2A56" w14:paraId="5E0D3158" w14:textId="77777777" w:rsidTr="00BE6A26">
        <w:tc>
          <w:tcPr>
            <w:tcW w:w="2024" w:type="dxa"/>
          </w:tcPr>
          <w:p w14:paraId="616DE24B" w14:textId="77777777" w:rsidR="006B2A56" w:rsidRPr="006B2A56" w:rsidRDefault="006B2A56" w:rsidP="00153678">
            <w:pPr>
              <w:spacing w:after="0" w:line="240" w:lineRule="auto"/>
            </w:pPr>
            <w:r w:rsidRPr="006B2A56">
              <w:t>Location</w:t>
            </w:r>
          </w:p>
        </w:tc>
        <w:tc>
          <w:tcPr>
            <w:tcW w:w="2025" w:type="dxa"/>
          </w:tcPr>
          <w:p w14:paraId="4F8F54AD" w14:textId="77777777" w:rsidR="006B2A56" w:rsidRPr="006B2A56" w:rsidRDefault="006B2A56" w:rsidP="006B2A56">
            <w:pPr>
              <w:spacing w:after="0" w:line="240" w:lineRule="auto"/>
            </w:pPr>
            <w:r w:rsidRPr="006B2A56">
              <w:t>Episode record</w:t>
            </w:r>
          </w:p>
        </w:tc>
        <w:tc>
          <w:tcPr>
            <w:tcW w:w="2025" w:type="dxa"/>
          </w:tcPr>
          <w:p w14:paraId="48B04D3C" w14:textId="77777777" w:rsidR="006B2A56" w:rsidRPr="006B2A56" w:rsidRDefault="006B2A56" w:rsidP="00153678">
            <w:pPr>
              <w:spacing w:after="0" w:line="240" w:lineRule="auto"/>
            </w:pPr>
            <w:r w:rsidRPr="006B2A56">
              <w:t>Position</w:t>
            </w:r>
          </w:p>
        </w:tc>
        <w:tc>
          <w:tcPr>
            <w:tcW w:w="3140" w:type="dxa"/>
          </w:tcPr>
          <w:p w14:paraId="2E8FCF37" w14:textId="77777777" w:rsidR="006B2A56" w:rsidRPr="006B2A56" w:rsidRDefault="006B2A56" w:rsidP="006B2A56">
            <w:pPr>
              <w:spacing w:after="0" w:line="240" w:lineRule="auto"/>
            </w:pPr>
            <w:r w:rsidRPr="006B2A56">
              <w:t>107</w:t>
            </w:r>
          </w:p>
        </w:tc>
      </w:tr>
      <w:tr w:rsidR="006B2A56" w:rsidRPr="006B2A56" w14:paraId="75AAB2EE" w14:textId="77777777" w:rsidTr="00BE6A26">
        <w:tc>
          <w:tcPr>
            <w:tcW w:w="9214" w:type="dxa"/>
            <w:gridSpan w:val="4"/>
          </w:tcPr>
          <w:p w14:paraId="3B2AD7EF" w14:textId="77777777" w:rsidR="006B2A56" w:rsidRPr="006B2A56" w:rsidRDefault="006B2A56" w:rsidP="006B2A56">
            <w:pPr>
              <w:spacing w:after="0" w:line="240" w:lineRule="auto"/>
            </w:pPr>
          </w:p>
        </w:tc>
      </w:tr>
      <w:tr w:rsidR="006B2A56" w:rsidRPr="006B2A56" w14:paraId="089A1AE3" w14:textId="77777777" w:rsidTr="00BE6A26">
        <w:tc>
          <w:tcPr>
            <w:tcW w:w="2024" w:type="dxa"/>
          </w:tcPr>
          <w:p w14:paraId="309F3CC3" w14:textId="77777777" w:rsidR="006B2A56" w:rsidRPr="006B2A56" w:rsidRDefault="006B2A56" w:rsidP="00153678">
            <w:pPr>
              <w:spacing w:after="0" w:line="240" w:lineRule="auto"/>
            </w:pPr>
            <w:r w:rsidRPr="006B2A56">
              <w:t>Permissible values</w:t>
            </w:r>
          </w:p>
        </w:tc>
        <w:tc>
          <w:tcPr>
            <w:tcW w:w="7190" w:type="dxa"/>
            <w:gridSpan w:val="3"/>
          </w:tcPr>
          <w:p w14:paraId="67EAD8AF" w14:textId="77777777" w:rsidR="006B2A56" w:rsidRPr="006B2A56" w:rsidRDefault="006B2A56" w:rsidP="006B2A56">
            <w:pPr>
              <w:spacing w:after="0" w:line="240" w:lineRule="auto"/>
              <w:rPr>
                <w:b/>
              </w:rPr>
            </w:pPr>
            <w:r w:rsidRPr="006B2A56">
              <w:rPr>
                <w:b/>
              </w:rPr>
              <w:t>Code</w:t>
            </w:r>
            <w:r w:rsidRPr="006B2A56">
              <w:rPr>
                <w:b/>
              </w:rPr>
              <w:tab/>
              <w:t>Descriptor</w:t>
            </w:r>
          </w:p>
          <w:p w14:paraId="3787953B" w14:textId="77777777" w:rsidR="006B2A56" w:rsidRPr="006B2A56" w:rsidRDefault="006B2A56" w:rsidP="003700E9">
            <w:pPr>
              <w:spacing w:after="40" w:line="240" w:lineRule="auto"/>
            </w:pPr>
            <w:r w:rsidRPr="006B2A56">
              <w:t>2</w:t>
            </w:r>
            <w:r w:rsidRPr="006B2A56">
              <w:tab/>
              <w:t>Reportable congenital anomalies not identified</w:t>
            </w:r>
          </w:p>
          <w:p w14:paraId="6774C23C" w14:textId="77777777" w:rsidR="006B2A56" w:rsidRPr="006B2A56" w:rsidRDefault="006B2A56" w:rsidP="003700E9">
            <w:pPr>
              <w:spacing w:after="40" w:line="240" w:lineRule="auto"/>
            </w:pPr>
            <w:r w:rsidRPr="006B2A56">
              <w:t>3</w:t>
            </w:r>
            <w:r w:rsidRPr="006B2A56">
              <w:tab/>
              <w:t>Reportable congenital anomalies identified antenatally</w:t>
            </w:r>
          </w:p>
          <w:p w14:paraId="054C74C8" w14:textId="3FF4F349" w:rsidR="006B2A56" w:rsidRPr="006B2A56" w:rsidRDefault="006B2A56" w:rsidP="003700E9">
            <w:pPr>
              <w:spacing w:after="40" w:line="240" w:lineRule="auto"/>
            </w:pPr>
            <w:r w:rsidRPr="006B2A56">
              <w:t>4</w:t>
            </w:r>
            <w:r w:rsidRPr="006B2A56">
              <w:tab/>
              <w:t xml:space="preserve">Reportable congenital anomalies </w:t>
            </w:r>
            <w:r w:rsidR="00274FF3" w:rsidRPr="006B2A56">
              <w:t>identified</w:t>
            </w:r>
            <w:r w:rsidRPr="006B2A56">
              <w:t xml:space="preserve"> postnatally</w:t>
            </w:r>
          </w:p>
          <w:p w14:paraId="6128CF3B" w14:textId="77777777" w:rsidR="006B2A56" w:rsidRPr="006B2A56" w:rsidRDefault="006B2A56" w:rsidP="003700E9">
            <w:pPr>
              <w:spacing w:after="40" w:line="240" w:lineRule="auto"/>
            </w:pPr>
            <w:r w:rsidRPr="006B2A56">
              <w:t>5</w:t>
            </w:r>
            <w:r w:rsidRPr="006B2A56">
              <w:tab/>
              <w:t xml:space="preserve">Reportable congenital anomalies identified both antenatally and </w:t>
            </w:r>
            <w:r w:rsidRPr="006B2A56">
              <w:br/>
            </w:r>
            <w:r w:rsidRPr="006B2A56">
              <w:tab/>
              <w:t>postnatally</w:t>
            </w:r>
          </w:p>
          <w:p w14:paraId="75A2FB93" w14:textId="77777777" w:rsidR="006B2A56" w:rsidRPr="006B2A56" w:rsidRDefault="006B2A56" w:rsidP="003700E9">
            <w:pPr>
              <w:spacing w:after="40" w:line="240" w:lineRule="auto"/>
            </w:pPr>
            <w:r w:rsidRPr="006B2A56">
              <w:t>9</w:t>
            </w:r>
            <w:r w:rsidRPr="006B2A56">
              <w:tab/>
              <w:t>Not stated / inadequately described</w:t>
            </w:r>
          </w:p>
        </w:tc>
      </w:tr>
      <w:tr w:rsidR="006B2A56" w:rsidRPr="006B2A56" w14:paraId="541CAFE6" w14:textId="77777777" w:rsidTr="00BE6A26">
        <w:tc>
          <w:tcPr>
            <w:tcW w:w="9214" w:type="dxa"/>
            <w:gridSpan w:val="4"/>
          </w:tcPr>
          <w:p w14:paraId="1B0619E9" w14:textId="77777777" w:rsidR="006B2A56" w:rsidRPr="006B2A56" w:rsidRDefault="006B2A56" w:rsidP="006B2A56">
            <w:pPr>
              <w:spacing w:after="0" w:line="240" w:lineRule="auto"/>
            </w:pPr>
          </w:p>
        </w:tc>
      </w:tr>
      <w:tr w:rsidR="006B2A56" w:rsidRPr="006B2A56" w14:paraId="6F687AA2" w14:textId="77777777" w:rsidTr="00BE6A26">
        <w:tblPrEx>
          <w:tblLook w:val="04A0" w:firstRow="1" w:lastRow="0" w:firstColumn="1" w:lastColumn="0" w:noHBand="0" w:noVBand="1"/>
        </w:tblPrEx>
        <w:tc>
          <w:tcPr>
            <w:tcW w:w="2024" w:type="dxa"/>
          </w:tcPr>
          <w:p w14:paraId="6B94E37E" w14:textId="77777777" w:rsidR="006B2A56" w:rsidRPr="006B2A56" w:rsidRDefault="006B2A56" w:rsidP="00153678">
            <w:pPr>
              <w:spacing w:after="0" w:line="240" w:lineRule="auto"/>
            </w:pPr>
            <w:r w:rsidRPr="006B2A56">
              <w:t>Reporting guide</w:t>
            </w:r>
          </w:p>
        </w:tc>
        <w:tc>
          <w:tcPr>
            <w:tcW w:w="7190" w:type="dxa"/>
            <w:gridSpan w:val="3"/>
          </w:tcPr>
          <w:p w14:paraId="49E849EA" w14:textId="77777777" w:rsidR="006B2A56" w:rsidRPr="006B2A56" w:rsidRDefault="006B2A56" w:rsidP="007504B0">
            <w:pPr>
              <w:pStyle w:val="Body"/>
            </w:pPr>
            <w:r w:rsidRPr="006B2A56">
              <w:t>Where reportable congenital abnormalities are identified, report the most appropriate codes in the Congenital anomalies – ICD-10-AM code field.</w:t>
            </w:r>
          </w:p>
        </w:tc>
      </w:tr>
      <w:tr w:rsidR="006B2A56" w:rsidRPr="006B2A56" w14:paraId="20EA23A9" w14:textId="77777777" w:rsidTr="00BE6A26">
        <w:tc>
          <w:tcPr>
            <w:tcW w:w="9214" w:type="dxa"/>
            <w:gridSpan w:val="4"/>
          </w:tcPr>
          <w:p w14:paraId="163596E2" w14:textId="77777777" w:rsidR="006B2A56" w:rsidRPr="006B2A56" w:rsidRDefault="006B2A56" w:rsidP="006B2A56">
            <w:pPr>
              <w:spacing w:after="0" w:line="240" w:lineRule="auto"/>
            </w:pPr>
          </w:p>
        </w:tc>
      </w:tr>
      <w:tr w:rsidR="006B2A56" w:rsidRPr="006B2A56" w14:paraId="11CB1FD6" w14:textId="77777777" w:rsidTr="00BE6A26">
        <w:tc>
          <w:tcPr>
            <w:tcW w:w="2024" w:type="dxa"/>
          </w:tcPr>
          <w:p w14:paraId="5166CFC7" w14:textId="77777777" w:rsidR="006B2A56" w:rsidRPr="006B2A56" w:rsidRDefault="006B2A56" w:rsidP="00153678">
            <w:pPr>
              <w:spacing w:after="0" w:line="240" w:lineRule="auto"/>
            </w:pPr>
            <w:r w:rsidRPr="006B2A56">
              <w:t>Reported by</w:t>
            </w:r>
          </w:p>
        </w:tc>
        <w:tc>
          <w:tcPr>
            <w:tcW w:w="7190" w:type="dxa"/>
            <w:gridSpan w:val="3"/>
          </w:tcPr>
          <w:p w14:paraId="703DE6C6" w14:textId="77777777" w:rsidR="006B2A56" w:rsidRPr="006B2A56" w:rsidRDefault="006B2A56" w:rsidP="007504B0">
            <w:pPr>
              <w:pStyle w:val="Body"/>
            </w:pPr>
            <w:r w:rsidRPr="006B2A56">
              <w:t>All Victorian hospitals where a birth has occurred and homebirth practitioners</w:t>
            </w:r>
          </w:p>
        </w:tc>
      </w:tr>
      <w:tr w:rsidR="006B2A56" w:rsidRPr="006B2A56" w14:paraId="2F231BF3" w14:textId="77777777" w:rsidTr="00BE6A26">
        <w:tc>
          <w:tcPr>
            <w:tcW w:w="9214" w:type="dxa"/>
            <w:gridSpan w:val="4"/>
          </w:tcPr>
          <w:p w14:paraId="3891096B" w14:textId="77777777" w:rsidR="006B2A56" w:rsidRPr="006B2A56" w:rsidRDefault="006B2A56" w:rsidP="006B2A56">
            <w:pPr>
              <w:spacing w:after="0" w:line="240" w:lineRule="auto"/>
            </w:pPr>
          </w:p>
        </w:tc>
      </w:tr>
      <w:tr w:rsidR="006B2A56" w:rsidRPr="006B2A56" w14:paraId="76180251" w14:textId="77777777" w:rsidTr="00BE6A26">
        <w:tc>
          <w:tcPr>
            <w:tcW w:w="2024" w:type="dxa"/>
          </w:tcPr>
          <w:p w14:paraId="70F3F717" w14:textId="77777777" w:rsidR="006B2A56" w:rsidRPr="006B2A56" w:rsidRDefault="006B2A56" w:rsidP="00153678">
            <w:pPr>
              <w:spacing w:after="0" w:line="240" w:lineRule="auto"/>
            </w:pPr>
            <w:r w:rsidRPr="006B2A56">
              <w:t>Reported for</w:t>
            </w:r>
          </w:p>
        </w:tc>
        <w:tc>
          <w:tcPr>
            <w:tcW w:w="7190" w:type="dxa"/>
            <w:gridSpan w:val="3"/>
          </w:tcPr>
          <w:p w14:paraId="5A5B27F0" w14:textId="77777777" w:rsidR="006B2A56" w:rsidRPr="006B2A56" w:rsidRDefault="006B2A56" w:rsidP="006B2A56">
            <w:pPr>
              <w:spacing w:after="0" w:line="240" w:lineRule="auto"/>
            </w:pPr>
            <w:r w:rsidRPr="006B2A56">
              <w:t>All birth episodes</w:t>
            </w:r>
          </w:p>
        </w:tc>
      </w:tr>
      <w:tr w:rsidR="006B2A56" w:rsidRPr="006B2A56" w14:paraId="1F0E5856" w14:textId="77777777" w:rsidTr="00BE6A26">
        <w:tc>
          <w:tcPr>
            <w:tcW w:w="9214" w:type="dxa"/>
            <w:gridSpan w:val="4"/>
          </w:tcPr>
          <w:p w14:paraId="121DDF5B" w14:textId="77777777" w:rsidR="006B2A56" w:rsidRPr="006B2A56" w:rsidRDefault="006B2A56" w:rsidP="006B2A56">
            <w:pPr>
              <w:spacing w:after="0" w:line="240" w:lineRule="auto"/>
            </w:pPr>
          </w:p>
        </w:tc>
      </w:tr>
      <w:tr w:rsidR="006B2A56" w:rsidRPr="006B2A56" w14:paraId="2A8E0009" w14:textId="77777777" w:rsidTr="00BE6A26">
        <w:tblPrEx>
          <w:tblLook w:val="04A0" w:firstRow="1" w:lastRow="0" w:firstColumn="1" w:lastColumn="0" w:noHBand="0" w:noVBand="1"/>
        </w:tblPrEx>
        <w:tc>
          <w:tcPr>
            <w:tcW w:w="2024" w:type="dxa"/>
          </w:tcPr>
          <w:p w14:paraId="045FB084" w14:textId="77777777" w:rsidR="006B2A56" w:rsidRPr="006B2A56" w:rsidRDefault="006B2A56" w:rsidP="00153678">
            <w:pPr>
              <w:spacing w:after="0" w:line="240" w:lineRule="auto"/>
            </w:pPr>
            <w:r w:rsidRPr="006B2A56">
              <w:t>Related concepts (Section 2):</w:t>
            </w:r>
          </w:p>
        </w:tc>
        <w:tc>
          <w:tcPr>
            <w:tcW w:w="7190" w:type="dxa"/>
            <w:gridSpan w:val="3"/>
          </w:tcPr>
          <w:p w14:paraId="66036030" w14:textId="77777777" w:rsidR="006B2A56" w:rsidRPr="006B2A56" w:rsidRDefault="006B2A56" w:rsidP="007504B0">
            <w:pPr>
              <w:pStyle w:val="Body"/>
            </w:pPr>
            <w:r w:rsidRPr="006B2A56">
              <w:t>Congenital anomalies – includes a list of the most common congenital anomalies for reporting in the Congenital anomalies – ICD-10-AM code field, and a list of congenital anomalies that do not need to be reported as a congenital anomaly</w:t>
            </w:r>
          </w:p>
        </w:tc>
      </w:tr>
      <w:tr w:rsidR="006B2A56" w:rsidRPr="006B2A56" w14:paraId="451F4655" w14:textId="77777777" w:rsidTr="00BE6A26">
        <w:tc>
          <w:tcPr>
            <w:tcW w:w="9214" w:type="dxa"/>
            <w:gridSpan w:val="4"/>
          </w:tcPr>
          <w:p w14:paraId="24A410A5" w14:textId="77777777" w:rsidR="006B2A56" w:rsidRPr="006B2A56" w:rsidRDefault="006B2A56" w:rsidP="006B2A56">
            <w:pPr>
              <w:spacing w:after="0" w:line="240" w:lineRule="auto"/>
            </w:pPr>
          </w:p>
        </w:tc>
      </w:tr>
      <w:tr w:rsidR="006B2A56" w:rsidRPr="006B2A56" w14:paraId="436F4ED2" w14:textId="77777777" w:rsidTr="00BE6A26">
        <w:tblPrEx>
          <w:tblLook w:val="04A0" w:firstRow="1" w:lastRow="0" w:firstColumn="1" w:lastColumn="0" w:noHBand="0" w:noVBand="1"/>
        </w:tblPrEx>
        <w:tc>
          <w:tcPr>
            <w:tcW w:w="2024" w:type="dxa"/>
          </w:tcPr>
          <w:p w14:paraId="5BDA1427" w14:textId="77777777" w:rsidR="006B2A56" w:rsidRPr="006B2A56" w:rsidRDefault="006B2A56" w:rsidP="00153678">
            <w:pPr>
              <w:spacing w:after="0" w:line="240" w:lineRule="auto"/>
            </w:pPr>
            <w:r w:rsidRPr="006B2A56">
              <w:t>Related data items (this section):</w:t>
            </w:r>
          </w:p>
        </w:tc>
        <w:tc>
          <w:tcPr>
            <w:tcW w:w="7190" w:type="dxa"/>
            <w:gridSpan w:val="3"/>
          </w:tcPr>
          <w:p w14:paraId="5843FDE0" w14:textId="77777777" w:rsidR="006B2A56" w:rsidRPr="006B2A56" w:rsidRDefault="006B2A56" w:rsidP="006B2A56">
            <w:pPr>
              <w:spacing w:after="0" w:line="240" w:lineRule="auto"/>
            </w:pPr>
            <w:r w:rsidRPr="006B2A56">
              <w:t>Congenital anomalies – ICD-10-AM code</w:t>
            </w:r>
          </w:p>
        </w:tc>
      </w:tr>
      <w:tr w:rsidR="006B2A56" w:rsidRPr="006B2A56" w14:paraId="5DA57EEE" w14:textId="77777777" w:rsidTr="00BE6A26">
        <w:tc>
          <w:tcPr>
            <w:tcW w:w="9214" w:type="dxa"/>
            <w:gridSpan w:val="4"/>
          </w:tcPr>
          <w:p w14:paraId="202F9CF7" w14:textId="77777777" w:rsidR="006B2A56" w:rsidRPr="006B2A56" w:rsidRDefault="006B2A56" w:rsidP="006B2A56">
            <w:pPr>
              <w:spacing w:after="0" w:line="240" w:lineRule="auto"/>
            </w:pPr>
          </w:p>
        </w:tc>
      </w:tr>
      <w:tr w:rsidR="006B2A56" w:rsidRPr="006B2A56" w14:paraId="64E47EA8" w14:textId="77777777" w:rsidTr="00BE6A26">
        <w:tblPrEx>
          <w:tblLook w:val="04A0" w:firstRow="1" w:lastRow="0" w:firstColumn="1" w:lastColumn="0" w:noHBand="0" w:noVBand="1"/>
        </w:tblPrEx>
        <w:tc>
          <w:tcPr>
            <w:tcW w:w="2024" w:type="dxa"/>
          </w:tcPr>
          <w:p w14:paraId="31034A14" w14:textId="77777777" w:rsidR="006B2A56" w:rsidRPr="006B2A56" w:rsidRDefault="006B2A56" w:rsidP="00153678">
            <w:pPr>
              <w:spacing w:after="0" w:line="240" w:lineRule="auto"/>
            </w:pPr>
            <w:r w:rsidRPr="006B2A56">
              <w:t>Related business rules (Section 4):</w:t>
            </w:r>
          </w:p>
        </w:tc>
        <w:tc>
          <w:tcPr>
            <w:tcW w:w="7190" w:type="dxa"/>
            <w:gridSpan w:val="3"/>
          </w:tcPr>
          <w:p w14:paraId="663D9E08" w14:textId="77777777" w:rsidR="006B2A56" w:rsidRPr="006B2A56" w:rsidRDefault="006B2A56" w:rsidP="007504B0">
            <w:pPr>
              <w:pStyle w:val="Body"/>
            </w:pPr>
            <w:r w:rsidRPr="006B2A56">
              <w:t>Congenital anomalies – indicator and Congenital anomalies – ICD</w:t>
            </w:r>
            <w:r w:rsidRPr="006B2A56">
              <w:noBreakHyphen/>
              <w:t>10</w:t>
            </w:r>
            <w:r w:rsidRPr="006B2A56">
              <w:noBreakHyphen/>
              <w:t>AM code conditionally mandatory data item; Mandatory to report data items; Sex – baby and Congenital anomalies – indicator conditionally mandatory data item</w:t>
            </w:r>
          </w:p>
        </w:tc>
      </w:tr>
    </w:tbl>
    <w:p w14:paraId="0B266C75" w14:textId="77777777" w:rsidR="006B2A56" w:rsidRPr="006B2A56" w:rsidRDefault="006B2A56" w:rsidP="006B2A56">
      <w:pPr>
        <w:spacing w:after="0" w:line="240" w:lineRule="auto"/>
      </w:pPr>
      <w:r w:rsidRPr="006B2A56">
        <w:rPr>
          <w:b/>
          <w:bCs/>
        </w:rPr>
        <w:t>Administration</w:t>
      </w:r>
    </w:p>
    <w:p w14:paraId="5C1B8192" w14:textId="77777777" w:rsidR="006B2A56" w:rsidRPr="006B2A56" w:rsidRDefault="006B2A56" w:rsidP="00153678">
      <w:pPr>
        <w:spacing w:after="0" w:line="240" w:lineRule="auto"/>
      </w:pPr>
    </w:p>
    <w:tbl>
      <w:tblPr>
        <w:tblW w:w="9478" w:type="dxa"/>
        <w:tblLook w:val="01E0" w:firstRow="1" w:lastRow="1" w:firstColumn="1" w:lastColumn="1" w:noHBand="0" w:noVBand="0"/>
      </w:tblPr>
      <w:tblGrid>
        <w:gridCol w:w="2127"/>
        <w:gridCol w:w="2025"/>
        <w:gridCol w:w="2187"/>
        <w:gridCol w:w="3139"/>
      </w:tblGrid>
      <w:tr w:rsidR="006B2A56" w:rsidRPr="006B2A56" w14:paraId="667BC574" w14:textId="77777777" w:rsidTr="00B418A9">
        <w:tc>
          <w:tcPr>
            <w:tcW w:w="2127" w:type="dxa"/>
          </w:tcPr>
          <w:p w14:paraId="2646994E" w14:textId="77777777" w:rsidR="006B2A56" w:rsidRPr="006B2A56" w:rsidRDefault="006B2A56" w:rsidP="00153678">
            <w:pPr>
              <w:spacing w:after="0" w:line="240" w:lineRule="auto"/>
            </w:pPr>
            <w:r w:rsidRPr="006B2A56">
              <w:t>Principal data users</w:t>
            </w:r>
          </w:p>
        </w:tc>
        <w:tc>
          <w:tcPr>
            <w:tcW w:w="7351" w:type="dxa"/>
            <w:gridSpan w:val="3"/>
          </w:tcPr>
          <w:p w14:paraId="7D7401F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1D066" w14:textId="77777777" w:rsidTr="00B418A9">
        <w:tc>
          <w:tcPr>
            <w:tcW w:w="9478" w:type="dxa"/>
            <w:gridSpan w:val="4"/>
          </w:tcPr>
          <w:p w14:paraId="3552EED9" w14:textId="77777777" w:rsidR="006B2A56" w:rsidRPr="006B2A56" w:rsidRDefault="006B2A56" w:rsidP="006B2A56">
            <w:pPr>
              <w:spacing w:after="0" w:line="240" w:lineRule="auto"/>
            </w:pPr>
          </w:p>
        </w:tc>
      </w:tr>
      <w:tr w:rsidR="006B2A56" w:rsidRPr="006B2A56" w14:paraId="005D12D9" w14:textId="77777777" w:rsidTr="00B418A9">
        <w:tc>
          <w:tcPr>
            <w:tcW w:w="2127" w:type="dxa"/>
          </w:tcPr>
          <w:p w14:paraId="5FC4C387" w14:textId="77777777" w:rsidR="006B2A56" w:rsidRPr="006B2A56" w:rsidRDefault="006B2A56" w:rsidP="00153678">
            <w:pPr>
              <w:spacing w:after="0" w:line="240" w:lineRule="auto"/>
            </w:pPr>
            <w:r w:rsidRPr="006B2A56">
              <w:t>Definition source</w:t>
            </w:r>
          </w:p>
        </w:tc>
        <w:tc>
          <w:tcPr>
            <w:tcW w:w="2025" w:type="dxa"/>
          </w:tcPr>
          <w:p w14:paraId="1A8DF028" w14:textId="7816F63A" w:rsidR="006B2A56" w:rsidRPr="006B2A56" w:rsidRDefault="006B2A56" w:rsidP="006B2A56">
            <w:pPr>
              <w:spacing w:after="0" w:line="240" w:lineRule="auto"/>
            </w:pPr>
            <w:r w:rsidRPr="006B2A56">
              <w:t>DH</w:t>
            </w:r>
          </w:p>
        </w:tc>
        <w:tc>
          <w:tcPr>
            <w:tcW w:w="2187" w:type="dxa"/>
          </w:tcPr>
          <w:p w14:paraId="5242E767" w14:textId="77777777" w:rsidR="006B2A56" w:rsidRPr="006B2A56" w:rsidRDefault="006B2A56" w:rsidP="00153678">
            <w:pPr>
              <w:spacing w:after="0" w:line="240" w:lineRule="auto"/>
            </w:pPr>
            <w:r w:rsidRPr="006B2A56">
              <w:t>Version</w:t>
            </w:r>
          </w:p>
        </w:tc>
        <w:tc>
          <w:tcPr>
            <w:tcW w:w="3139" w:type="dxa"/>
          </w:tcPr>
          <w:p w14:paraId="6BB42F16" w14:textId="77777777" w:rsidR="006B2A56" w:rsidRPr="006B2A56" w:rsidRDefault="006B2A56" w:rsidP="006B2A56">
            <w:pPr>
              <w:spacing w:after="0" w:line="240" w:lineRule="auto"/>
            </w:pPr>
            <w:r w:rsidRPr="006B2A56">
              <w:t>1. January 1999</w:t>
            </w:r>
          </w:p>
          <w:p w14:paraId="7A7F4292" w14:textId="77777777" w:rsidR="006B2A56" w:rsidRPr="006B2A56" w:rsidRDefault="006B2A56" w:rsidP="006B2A56">
            <w:pPr>
              <w:spacing w:after="0" w:line="240" w:lineRule="auto"/>
            </w:pPr>
            <w:r w:rsidRPr="006B2A56">
              <w:t>2. January 2009</w:t>
            </w:r>
          </w:p>
          <w:p w14:paraId="7F29C44F" w14:textId="77777777" w:rsidR="006B2A56" w:rsidRPr="006B2A56" w:rsidRDefault="006B2A56" w:rsidP="006B2A56">
            <w:pPr>
              <w:spacing w:after="0" w:line="240" w:lineRule="auto"/>
            </w:pPr>
            <w:r w:rsidRPr="006B2A56">
              <w:t>3. January 2020</w:t>
            </w:r>
          </w:p>
        </w:tc>
      </w:tr>
      <w:tr w:rsidR="006B2A56" w:rsidRPr="006B2A56" w14:paraId="1E725F88" w14:textId="77777777" w:rsidTr="00B418A9">
        <w:tc>
          <w:tcPr>
            <w:tcW w:w="9478" w:type="dxa"/>
            <w:gridSpan w:val="4"/>
          </w:tcPr>
          <w:p w14:paraId="0DA8C3F6" w14:textId="77777777" w:rsidR="006B2A56" w:rsidRPr="006B2A56" w:rsidRDefault="006B2A56" w:rsidP="006B2A56">
            <w:pPr>
              <w:spacing w:after="0" w:line="240" w:lineRule="auto"/>
            </w:pPr>
          </w:p>
        </w:tc>
      </w:tr>
      <w:tr w:rsidR="006B2A56" w:rsidRPr="006B2A56" w14:paraId="71CE1A69" w14:textId="77777777" w:rsidTr="00B418A9">
        <w:tc>
          <w:tcPr>
            <w:tcW w:w="2127" w:type="dxa"/>
          </w:tcPr>
          <w:p w14:paraId="24C797DE" w14:textId="77777777" w:rsidR="006B2A56" w:rsidRPr="006B2A56" w:rsidRDefault="006B2A56" w:rsidP="00153678">
            <w:pPr>
              <w:spacing w:after="0" w:line="240" w:lineRule="auto"/>
            </w:pPr>
            <w:r w:rsidRPr="006B2A56">
              <w:t>Codeset source</w:t>
            </w:r>
          </w:p>
        </w:tc>
        <w:tc>
          <w:tcPr>
            <w:tcW w:w="2025" w:type="dxa"/>
          </w:tcPr>
          <w:p w14:paraId="1819D2D4" w14:textId="4B9A2FEC" w:rsidR="006B2A56" w:rsidRPr="006B2A56" w:rsidRDefault="006B2A56" w:rsidP="006B2A56">
            <w:pPr>
              <w:spacing w:after="0" w:line="240" w:lineRule="auto"/>
            </w:pPr>
            <w:r w:rsidRPr="006B2A56">
              <w:t>DH</w:t>
            </w:r>
          </w:p>
        </w:tc>
        <w:tc>
          <w:tcPr>
            <w:tcW w:w="2187" w:type="dxa"/>
          </w:tcPr>
          <w:p w14:paraId="31B9C4D1" w14:textId="77777777" w:rsidR="006B2A56" w:rsidRPr="006B2A56" w:rsidRDefault="006B2A56" w:rsidP="00153678">
            <w:pPr>
              <w:spacing w:after="0" w:line="240" w:lineRule="auto"/>
            </w:pPr>
            <w:r w:rsidRPr="006B2A56">
              <w:t>Collection start date</w:t>
            </w:r>
          </w:p>
        </w:tc>
        <w:tc>
          <w:tcPr>
            <w:tcW w:w="3139" w:type="dxa"/>
          </w:tcPr>
          <w:p w14:paraId="3EC04970" w14:textId="77777777" w:rsidR="006B2A56" w:rsidRPr="006B2A56" w:rsidRDefault="006B2A56" w:rsidP="006B2A56">
            <w:pPr>
              <w:spacing w:after="0" w:line="240" w:lineRule="auto"/>
            </w:pPr>
            <w:r w:rsidRPr="006B2A56">
              <w:t>1999</w:t>
            </w:r>
          </w:p>
        </w:tc>
      </w:tr>
    </w:tbl>
    <w:p w14:paraId="2276DE15" w14:textId="77777777" w:rsidR="006B2A56" w:rsidRPr="006B2A56" w:rsidRDefault="006B2A56" w:rsidP="006B2A56">
      <w:pPr>
        <w:spacing w:after="0" w:line="240" w:lineRule="auto"/>
      </w:pPr>
      <w:r w:rsidRPr="006B2A56">
        <w:br w:type="page"/>
      </w:r>
    </w:p>
    <w:p w14:paraId="453285A0" w14:textId="77777777" w:rsidR="006B2A56" w:rsidRPr="006B2A56" w:rsidRDefault="006B2A56" w:rsidP="00ED6580">
      <w:pPr>
        <w:pStyle w:val="Heading1"/>
      </w:pPr>
      <w:bookmarkStart w:id="115" w:name="_Toc13799722"/>
      <w:bookmarkStart w:id="116" w:name="_Toc31278206"/>
      <w:bookmarkStart w:id="117" w:name="_Toc350263779"/>
      <w:bookmarkStart w:id="118" w:name="_Toc499798932"/>
      <w:bookmarkStart w:id="119" w:name="_Toc233835898"/>
      <w:r w:rsidRPr="006B2A56">
        <w:lastRenderedPageBreak/>
        <w:t>Cord complications</w:t>
      </w:r>
      <w:bookmarkEnd w:id="115"/>
      <w:bookmarkEnd w:id="116"/>
      <w:bookmarkEnd w:id="119"/>
    </w:p>
    <w:p w14:paraId="3E3D153B" w14:textId="3FA71D52" w:rsidR="006B2A56" w:rsidRDefault="006B2A56" w:rsidP="000D0D96">
      <w:pPr>
        <w:spacing w:line="240" w:lineRule="auto"/>
        <w:rPr>
          <w:b/>
          <w:bCs/>
          <w:iCs/>
        </w:rPr>
      </w:pPr>
      <w:r w:rsidRPr="006B2A56">
        <w:rPr>
          <w:b/>
          <w:bCs/>
          <w:iCs/>
        </w:rPr>
        <w:t>Specification</w:t>
      </w:r>
    </w:p>
    <w:tbl>
      <w:tblPr>
        <w:tblStyle w:val="TableGrid"/>
        <w:tblW w:w="9214" w:type="dxa"/>
        <w:tblLayout w:type="fixed"/>
        <w:tblLook w:val="04A0" w:firstRow="1" w:lastRow="0" w:firstColumn="1" w:lastColumn="0" w:noHBand="0" w:noVBand="1"/>
      </w:tblPr>
      <w:tblGrid>
        <w:gridCol w:w="2127"/>
        <w:gridCol w:w="992"/>
        <w:gridCol w:w="1356"/>
        <w:gridCol w:w="2511"/>
        <w:gridCol w:w="2228"/>
      </w:tblGrid>
      <w:tr w:rsidR="006B2A56" w:rsidRPr="006B2A56" w14:paraId="293B21D8" w14:textId="77777777" w:rsidTr="00BE6A26">
        <w:tc>
          <w:tcPr>
            <w:tcW w:w="2127" w:type="dxa"/>
            <w:tcBorders>
              <w:top w:val="nil"/>
              <w:left w:val="nil"/>
              <w:bottom w:val="nil"/>
              <w:right w:val="nil"/>
            </w:tcBorders>
          </w:tcPr>
          <w:p w14:paraId="48644490" w14:textId="5FA5272A" w:rsidR="00B262E7" w:rsidRPr="006B2A56" w:rsidRDefault="006B2A56" w:rsidP="000D0D96">
            <w:pPr>
              <w:spacing w:line="240" w:lineRule="auto"/>
            </w:pPr>
            <w:r w:rsidRPr="006B2A56">
              <w:t>Definition</w:t>
            </w:r>
          </w:p>
        </w:tc>
        <w:tc>
          <w:tcPr>
            <w:tcW w:w="7087" w:type="dxa"/>
            <w:gridSpan w:val="4"/>
            <w:tcBorders>
              <w:top w:val="nil"/>
              <w:left w:val="nil"/>
              <w:bottom w:val="nil"/>
              <w:right w:val="nil"/>
            </w:tcBorders>
          </w:tcPr>
          <w:p w14:paraId="49A710C5" w14:textId="77777777" w:rsidR="006B2A56" w:rsidRPr="006B2A56" w:rsidRDefault="006B2A56" w:rsidP="000D0D96">
            <w:pPr>
              <w:pStyle w:val="Body"/>
              <w:spacing w:line="240" w:lineRule="auto"/>
            </w:pPr>
            <w:r w:rsidRPr="006B2A56">
              <w:t>Umbilical cord status, including abnormalities and complications</w:t>
            </w:r>
          </w:p>
        </w:tc>
      </w:tr>
      <w:tr w:rsidR="006B2A56" w:rsidRPr="006B2A56" w14:paraId="7059EA5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5C8E31DC" w14:textId="40CF9F32" w:rsidR="00B262E7" w:rsidRPr="006B2A56" w:rsidRDefault="006B2A56" w:rsidP="000D0D96">
            <w:pPr>
              <w:spacing w:line="240" w:lineRule="auto"/>
            </w:pPr>
            <w:r w:rsidRPr="006B2A56">
              <w:t>Representation class</w:t>
            </w:r>
          </w:p>
        </w:tc>
        <w:tc>
          <w:tcPr>
            <w:tcW w:w="2348" w:type="dxa"/>
            <w:gridSpan w:val="2"/>
          </w:tcPr>
          <w:p w14:paraId="561BAF52" w14:textId="77777777" w:rsidR="006B2A56" w:rsidRPr="006B2A56" w:rsidRDefault="006B2A56" w:rsidP="000D0D96">
            <w:pPr>
              <w:spacing w:line="240" w:lineRule="auto"/>
            </w:pPr>
            <w:r w:rsidRPr="006B2A56">
              <w:t>Code</w:t>
            </w:r>
          </w:p>
        </w:tc>
        <w:tc>
          <w:tcPr>
            <w:tcW w:w="2511" w:type="dxa"/>
          </w:tcPr>
          <w:p w14:paraId="7F21B3ED" w14:textId="77777777" w:rsidR="006B2A56" w:rsidRPr="006B2A56" w:rsidRDefault="006B2A56" w:rsidP="000D0D96">
            <w:pPr>
              <w:spacing w:line="240" w:lineRule="auto"/>
            </w:pPr>
            <w:r w:rsidRPr="006B2A56">
              <w:t>Data type</w:t>
            </w:r>
          </w:p>
        </w:tc>
        <w:tc>
          <w:tcPr>
            <w:tcW w:w="2228" w:type="dxa"/>
          </w:tcPr>
          <w:p w14:paraId="4B0094D1" w14:textId="77777777" w:rsidR="006B2A56" w:rsidRPr="006B2A56" w:rsidRDefault="006B2A56" w:rsidP="000D0D96">
            <w:pPr>
              <w:spacing w:line="240" w:lineRule="auto"/>
            </w:pPr>
            <w:r w:rsidRPr="006B2A56">
              <w:t>String</w:t>
            </w:r>
          </w:p>
        </w:tc>
      </w:tr>
      <w:tr w:rsidR="006B2A56" w:rsidRPr="006B2A56" w14:paraId="51C0AC9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4810D30" w14:textId="1110A8A7" w:rsidR="00B262E7" w:rsidRPr="006B2A56" w:rsidRDefault="006B2A56" w:rsidP="000D0D96">
            <w:pPr>
              <w:spacing w:line="240" w:lineRule="auto"/>
            </w:pPr>
            <w:r w:rsidRPr="006B2A56">
              <w:t>Format</w:t>
            </w:r>
          </w:p>
        </w:tc>
        <w:tc>
          <w:tcPr>
            <w:tcW w:w="2348" w:type="dxa"/>
            <w:gridSpan w:val="2"/>
          </w:tcPr>
          <w:p w14:paraId="25E3B9CA" w14:textId="77777777" w:rsidR="006B2A56" w:rsidRPr="006B2A56" w:rsidRDefault="006B2A56" w:rsidP="000D0D96">
            <w:pPr>
              <w:spacing w:line="240" w:lineRule="auto"/>
            </w:pPr>
            <w:r w:rsidRPr="006B2A56">
              <w:t>ANN[NN]</w:t>
            </w:r>
          </w:p>
        </w:tc>
        <w:tc>
          <w:tcPr>
            <w:tcW w:w="2511" w:type="dxa"/>
          </w:tcPr>
          <w:p w14:paraId="2C5B3B92" w14:textId="77777777" w:rsidR="006B2A56" w:rsidRPr="006B2A56" w:rsidRDefault="006B2A56" w:rsidP="000D0D96">
            <w:pPr>
              <w:spacing w:line="240" w:lineRule="auto"/>
            </w:pPr>
            <w:r w:rsidRPr="006B2A56">
              <w:t>Field size</w:t>
            </w:r>
          </w:p>
        </w:tc>
        <w:tc>
          <w:tcPr>
            <w:tcW w:w="2228" w:type="dxa"/>
          </w:tcPr>
          <w:p w14:paraId="43092AED" w14:textId="77777777" w:rsidR="006B2A56" w:rsidRPr="006B2A56" w:rsidRDefault="006B2A56" w:rsidP="000D0D96">
            <w:pPr>
              <w:spacing w:line="240" w:lineRule="auto"/>
            </w:pPr>
            <w:r w:rsidRPr="006B2A56">
              <w:t>5(x3)</w:t>
            </w:r>
          </w:p>
        </w:tc>
      </w:tr>
      <w:tr w:rsidR="006B2A56" w:rsidRPr="006B2A56" w14:paraId="72C6716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7AA5600" w14:textId="5EA870E0" w:rsidR="00B262E7" w:rsidRPr="006B2A56" w:rsidRDefault="006B2A56" w:rsidP="000D0D96">
            <w:pPr>
              <w:spacing w:line="240" w:lineRule="auto"/>
            </w:pPr>
            <w:r w:rsidRPr="006B2A56">
              <w:t>Location</w:t>
            </w:r>
          </w:p>
        </w:tc>
        <w:tc>
          <w:tcPr>
            <w:tcW w:w="2348" w:type="dxa"/>
            <w:gridSpan w:val="2"/>
          </w:tcPr>
          <w:p w14:paraId="0CB237D6" w14:textId="77777777" w:rsidR="006B2A56" w:rsidRPr="006B2A56" w:rsidRDefault="006B2A56" w:rsidP="000D0D96">
            <w:pPr>
              <w:spacing w:line="240" w:lineRule="auto"/>
            </w:pPr>
            <w:r w:rsidRPr="006B2A56">
              <w:t>Episode record</w:t>
            </w:r>
          </w:p>
        </w:tc>
        <w:tc>
          <w:tcPr>
            <w:tcW w:w="2511" w:type="dxa"/>
          </w:tcPr>
          <w:p w14:paraId="2C14CD8F" w14:textId="77777777" w:rsidR="006B2A56" w:rsidRPr="006B2A56" w:rsidRDefault="006B2A56" w:rsidP="000D0D96">
            <w:pPr>
              <w:spacing w:line="240" w:lineRule="auto"/>
            </w:pPr>
            <w:r w:rsidRPr="006B2A56">
              <w:t>Position</w:t>
            </w:r>
          </w:p>
        </w:tc>
        <w:tc>
          <w:tcPr>
            <w:tcW w:w="2228" w:type="dxa"/>
          </w:tcPr>
          <w:p w14:paraId="351E9EFF" w14:textId="77777777" w:rsidR="006B2A56" w:rsidRPr="006B2A56" w:rsidRDefault="006B2A56" w:rsidP="000D0D96">
            <w:pPr>
              <w:spacing w:line="240" w:lineRule="auto"/>
            </w:pPr>
            <w:r w:rsidRPr="006B2A56">
              <w:t>141</w:t>
            </w:r>
          </w:p>
        </w:tc>
      </w:tr>
      <w:tr w:rsidR="006B2A56" w:rsidRPr="006B2A56" w14:paraId="4419BD2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1F880C9" w14:textId="77777777" w:rsidR="006B2A56" w:rsidRPr="006B2A56" w:rsidRDefault="006B2A56" w:rsidP="000D0D96">
            <w:pPr>
              <w:spacing w:line="240" w:lineRule="auto"/>
            </w:pPr>
            <w:r w:rsidRPr="006B2A56">
              <w:t>Permissible values</w:t>
            </w:r>
          </w:p>
        </w:tc>
        <w:tc>
          <w:tcPr>
            <w:tcW w:w="992" w:type="dxa"/>
          </w:tcPr>
          <w:p w14:paraId="7571843F" w14:textId="77777777" w:rsidR="006B2A56" w:rsidRPr="006B2A56" w:rsidRDefault="006B2A56" w:rsidP="000D0D96">
            <w:pPr>
              <w:spacing w:after="0" w:line="240" w:lineRule="auto"/>
            </w:pPr>
            <w:r w:rsidRPr="006B2A56">
              <w:rPr>
                <w:b/>
              </w:rPr>
              <w:t>Code</w:t>
            </w:r>
          </w:p>
        </w:tc>
        <w:tc>
          <w:tcPr>
            <w:tcW w:w="6095" w:type="dxa"/>
            <w:gridSpan w:val="3"/>
          </w:tcPr>
          <w:p w14:paraId="1EEB4DF0" w14:textId="77777777" w:rsidR="006B2A56" w:rsidRPr="006B2A56" w:rsidRDefault="006B2A56" w:rsidP="000D0D96">
            <w:pPr>
              <w:spacing w:after="0" w:line="240" w:lineRule="auto"/>
              <w:rPr>
                <w:b/>
              </w:rPr>
            </w:pPr>
            <w:r w:rsidRPr="006B2A56">
              <w:rPr>
                <w:b/>
              </w:rPr>
              <w:t xml:space="preserve">Descriptor </w:t>
            </w:r>
          </w:p>
        </w:tc>
      </w:tr>
      <w:tr w:rsidR="006B2A56" w:rsidRPr="006B2A56" w14:paraId="11FA5BF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A79D676" w14:textId="77777777" w:rsidR="006B2A56" w:rsidRPr="006B2A56" w:rsidRDefault="006B2A56" w:rsidP="00153678">
            <w:pPr>
              <w:spacing w:after="0" w:line="240" w:lineRule="auto"/>
              <w:rPr>
                <w:b/>
              </w:rPr>
            </w:pPr>
          </w:p>
        </w:tc>
        <w:tc>
          <w:tcPr>
            <w:tcW w:w="992" w:type="dxa"/>
          </w:tcPr>
          <w:p w14:paraId="1F25322E" w14:textId="77777777" w:rsidR="006B2A56" w:rsidRPr="00DC5BBF" w:rsidRDefault="006B2A56" w:rsidP="000D0D96">
            <w:pPr>
              <w:spacing w:after="0" w:line="240" w:lineRule="auto"/>
            </w:pPr>
            <w:r w:rsidRPr="00DC5BBF">
              <w:t>1</w:t>
            </w:r>
          </w:p>
        </w:tc>
        <w:tc>
          <w:tcPr>
            <w:tcW w:w="6095" w:type="dxa"/>
            <w:gridSpan w:val="3"/>
          </w:tcPr>
          <w:p w14:paraId="7102C2DC" w14:textId="77777777" w:rsidR="006B2A56" w:rsidRPr="006B2A56" w:rsidRDefault="006B2A56" w:rsidP="000D0D96">
            <w:pPr>
              <w:spacing w:after="0" w:line="240" w:lineRule="auto"/>
            </w:pPr>
            <w:r w:rsidRPr="006B2A56">
              <w:t>No abnormalities or complications relating to umbilical cord</w:t>
            </w:r>
          </w:p>
        </w:tc>
      </w:tr>
      <w:tr w:rsidR="006B2A56" w:rsidRPr="006B2A56" w14:paraId="3F09A5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CA62DA7" w14:textId="77777777" w:rsidR="006B2A56" w:rsidRPr="006B2A56" w:rsidRDefault="006B2A56" w:rsidP="00153678">
            <w:pPr>
              <w:spacing w:after="0" w:line="240" w:lineRule="auto"/>
              <w:rPr>
                <w:b/>
              </w:rPr>
            </w:pPr>
          </w:p>
        </w:tc>
        <w:tc>
          <w:tcPr>
            <w:tcW w:w="992" w:type="dxa"/>
          </w:tcPr>
          <w:p w14:paraId="1E32383C" w14:textId="77777777" w:rsidR="006B2A56" w:rsidRPr="00DC5BBF" w:rsidRDefault="006B2A56" w:rsidP="003700E9">
            <w:pPr>
              <w:spacing w:before="40" w:after="0" w:line="240" w:lineRule="auto"/>
            </w:pPr>
            <w:r w:rsidRPr="00DC5BBF">
              <w:t>O691</w:t>
            </w:r>
          </w:p>
        </w:tc>
        <w:tc>
          <w:tcPr>
            <w:tcW w:w="6095" w:type="dxa"/>
            <w:gridSpan w:val="3"/>
          </w:tcPr>
          <w:p w14:paraId="07A4241A" w14:textId="77777777" w:rsidR="006B2A56" w:rsidRPr="006B2A56" w:rsidRDefault="006B2A56" w:rsidP="003700E9">
            <w:pPr>
              <w:spacing w:before="40" w:after="0" w:line="240" w:lineRule="auto"/>
            </w:pPr>
            <w:r w:rsidRPr="006B2A56">
              <w:t>Nuchal cord (cord tightly around baby’s neck)</w:t>
            </w:r>
          </w:p>
        </w:tc>
      </w:tr>
      <w:tr w:rsidR="006B2A56" w:rsidRPr="006B2A56" w14:paraId="39A3430F"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02A97B1" w14:textId="77777777" w:rsidR="006B2A56" w:rsidRPr="006B2A56" w:rsidRDefault="006B2A56" w:rsidP="00153678">
            <w:pPr>
              <w:spacing w:after="0" w:line="240" w:lineRule="auto"/>
              <w:rPr>
                <w:b/>
              </w:rPr>
            </w:pPr>
          </w:p>
        </w:tc>
        <w:tc>
          <w:tcPr>
            <w:tcW w:w="992" w:type="dxa"/>
          </w:tcPr>
          <w:p w14:paraId="2D0A428F" w14:textId="77777777" w:rsidR="006B2A56" w:rsidRPr="00DC5BBF" w:rsidRDefault="006B2A56" w:rsidP="003700E9">
            <w:pPr>
              <w:spacing w:before="40" w:after="0" w:line="240" w:lineRule="auto"/>
            </w:pPr>
            <w:r w:rsidRPr="00DC5BBF">
              <w:t>O692</w:t>
            </w:r>
          </w:p>
        </w:tc>
        <w:tc>
          <w:tcPr>
            <w:tcW w:w="6095" w:type="dxa"/>
            <w:gridSpan w:val="3"/>
          </w:tcPr>
          <w:p w14:paraId="7DA83918" w14:textId="77777777" w:rsidR="006B2A56" w:rsidRPr="006B2A56" w:rsidRDefault="006B2A56" w:rsidP="003700E9">
            <w:pPr>
              <w:spacing w:before="40" w:after="0" w:line="240" w:lineRule="auto"/>
            </w:pPr>
            <w:r w:rsidRPr="006B2A56">
              <w:t>True knot</w:t>
            </w:r>
          </w:p>
        </w:tc>
      </w:tr>
      <w:tr w:rsidR="006B2A56" w:rsidRPr="006B2A56" w14:paraId="7BFF8458"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7505B4F" w14:textId="77777777" w:rsidR="006B2A56" w:rsidRPr="006B2A56" w:rsidRDefault="006B2A56" w:rsidP="00153678">
            <w:pPr>
              <w:spacing w:after="0" w:line="240" w:lineRule="auto"/>
              <w:rPr>
                <w:b/>
              </w:rPr>
            </w:pPr>
          </w:p>
        </w:tc>
        <w:tc>
          <w:tcPr>
            <w:tcW w:w="992" w:type="dxa"/>
          </w:tcPr>
          <w:p w14:paraId="70CBBCC3" w14:textId="77777777" w:rsidR="006B2A56" w:rsidRPr="00DC5BBF" w:rsidRDefault="006B2A56" w:rsidP="003700E9">
            <w:pPr>
              <w:spacing w:before="40" w:after="0" w:line="240" w:lineRule="auto"/>
            </w:pPr>
            <w:r w:rsidRPr="00DC5BBF">
              <w:t>O690</w:t>
            </w:r>
          </w:p>
        </w:tc>
        <w:tc>
          <w:tcPr>
            <w:tcW w:w="6095" w:type="dxa"/>
            <w:gridSpan w:val="3"/>
          </w:tcPr>
          <w:p w14:paraId="53158797" w14:textId="77777777" w:rsidR="006B2A56" w:rsidRPr="006B2A56" w:rsidRDefault="006B2A56" w:rsidP="003700E9">
            <w:pPr>
              <w:spacing w:before="40" w:after="0" w:line="240" w:lineRule="auto"/>
            </w:pPr>
            <w:r w:rsidRPr="006B2A56">
              <w:t>Umbilical cord prolapse</w:t>
            </w:r>
          </w:p>
        </w:tc>
      </w:tr>
      <w:tr w:rsidR="006B2A56" w:rsidRPr="006B2A56" w14:paraId="72ABEE60"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48511AB" w14:textId="77777777" w:rsidR="006B2A56" w:rsidRPr="006B2A56" w:rsidRDefault="006B2A56" w:rsidP="00153678">
            <w:pPr>
              <w:spacing w:after="0" w:line="240" w:lineRule="auto"/>
              <w:rPr>
                <w:b/>
              </w:rPr>
            </w:pPr>
          </w:p>
        </w:tc>
        <w:tc>
          <w:tcPr>
            <w:tcW w:w="992" w:type="dxa"/>
          </w:tcPr>
          <w:p w14:paraId="50037D99" w14:textId="77777777" w:rsidR="006B2A56" w:rsidRPr="00DC5BBF" w:rsidRDefault="006B2A56" w:rsidP="003700E9">
            <w:pPr>
              <w:spacing w:before="40" w:after="0" w:line="240" w:lineRule="auto"/>
            </w:pPr>
            <w:r w:rsidRPr="00DC5BBF">
              <w:t>O693</w:t>
            </w:r>
          </w:p>
        </w:tc>
        <w:tc>
          <w:tcPr>
            <w:tcW w:w="6095" w:type="dxa"/>
            <w:gridSpan w:val="3"/>
          </w:tcPr>
          <w:p w14:paraId="30F6446E" w14:textId="77777777" w:rsidR="006B2A56" w:rsidRPr="006B2A56" w:rsidRDefault="006B2A56" w:rsidP="003700E9">
            <w:pPr>
              <w:spacing w:before="40" w:after="0" w:line="240" w:lineRule="auto"/>
            </w:pPr>
            <w:r w:rsidRPr="006B2A56">
              <w:t>Short umbilical cord</w:t>
            </w:r>
          </w:p>
        </w:tc>
      </w:tr>
      <w:tr w:rsidR="006B2A56" w:rsidRPr="006B2A56" w14:paraId="54E5E10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8E4BE7A" w14:textId="77777777" w:rsidR="006B2A56" w:rsidRPr="006B2A56" w:rsidRDefault="006B2A56" w:rsidP="00153678">
            <w:pPr>
              <w:spacing w:after="0" w:line="240" w:lineRule="auto"/>
              <w:rPr>
                <w:b/>
              </w:rPr>
            </w:pPr>
          </w:p>
        </w:tc>
        <w:tc>
          <w:tcPr>
            <w:tcW w:w="992" w:type="dxa"/>
          </w:tcPr>
          <w:p w14:paraId="0A6C33DA" w14:textId="77777777" w:rsidR="006B2A56" w:rsidRPr="00DC5BBF" w:rsidRDefault="006B2A56" w:rsidP="003700E9">
            <w:pPr>
              <w:spacing w:before="40" w:after="0" w:line="240" w:lineRule="auto"/>
            </w:pPr>
            <w:r w:rsidRPr="00DC5BBF">
              <w:t>O694</w:t>
            </w:r>
          </w:p>
        </w:tc>
        <w:tc>
          <w:tcPr>
            <w:tcW w:w="6095" w:type="dxa"/>
            <w:gridSpan w:val="3"/>
          </w:tcPr>
          <w:p w14:paraId="740DEA64" w14:textId="77777777" w:rsidR="006B2A56" w:rsidRPr="006B2A56" w:rsidRDefault="006B2A56" w:rsidP="003700E9">
            <w:pPr>
              <w:spacing w:before="40" w:after="0" w:line="240" w:lineRule="auto"/>
            </w:pPr>
            <w:r w:rsidRPr="006B2A56">
              <w:t>Vasa previa</w:t>
            </w:r>
          </w:p>
        </w:tc>
      </w:tr>
      <w:tr w:rsidR="006B2A56" w:rsidRPr="006B2A56" w14:paraId="1E42AC8D"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1F5EC1C" w14:textId="77777777" w:rsidR="006B2A56" w:rsidRPr="006B2A56" w:rsidRDefault="006B2A56" w:rsidP="00153678">
            <w:pPr>
              <w:spacing w:after="0" w:line="240" w:lineRule="auto"/>
              <w:rPr>
                <w:b/>
              </w:rPr>
            </w:pPr>
          </w:p>
        </w:tc>
        <w:tc>
          <w:tcPr>
            <w:tcW w:w="992" w:type="dxa"/>
          </w:tcPr>
          <w:p w14:paraId="226FB49B" w14:textId="77777777" w:rsidR="006B2A56" w:rsidRPr="00DC5BBF" w:rsidRDefault="006B2A56" w:rsidP="003700E9">
            <w:pPr>
              <w:spacing w:before="40" w:after="0" w:line="240" w:lineRule="auto"/>
            </w:pPr>
            <w:r w:rsidRPr="00DC5BBF">
              <w:t>Q2701</w:t>
            </w:r>
          </w:p>
        </w:tc>
        <w:tc>
          <w:tcPr>
            <w:tcW w:w="6095" w:type="dxa"/>
            <w:gridSpan w:val="3"/>
          </w:tcPr>
          <w:p w14:paraId="32706E42" w14:textId="77777777" w:rsidR="006B2A56" w:rsidRPr="006B2A56" w:rsidRDefault="006B2A56" w:rsidP="003700E9">
            <w:pPr>
              <w:spacing w:before="40" w:after="0" w:line="240" w:lineRule="auto"/>
            </w:pPr>
            <w:r w:rsidRPr="006B2A56">
              <w:t>Two vessels in cord</w:t>
            </w:r>
          </w:p>
        </w:tc>
      </w:tr>
      <w:tr w:rsidR="006B2A56" w:rsidRPr="006B2A56" w14:paraId="22D09889"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7EE25724" w14:textId="77777777" w:rsidR="006B2A56" w:rsidRPr="006B2A56" w:rsidRDefault="006B2A56" w:rsidP="00153678">
            <w:pPr>
              <w:spacing w:after="0" w:line="240" w:lineRule="auto"/>
              <w:rPr>
                <w:b/>
              </w:rPr>
            </w:pPr>
          </w:p>
        </w:tc>
        <w:tc>
          <w:tcPr>
            <w:tcW w:w="992" w:type="dxa"/>
          </w:tcPr>
          <w:p w14:paraId="4C35E994" w14:textId="77777777" w:rsidR="006B2A56" w:rsidRPr="00DC5BBF" w:rsidRDefault="006B2A56" w:rsidP="003700E9">
            <w:pPr>
              <w:spacing w:before="40" w:after="0" w:line="240" w:lineRule="auto"/>
            </w:pPr>
            <w:r w:rsidRPr="00DC5BBF">
              <w:t>O698</w:t>
            </w:r>
          </w:p>
        </w:tc>
        <w:tc>
          <w:tcPr>
            <w:tcW w:w="6095" w:type="dxa"/>
            <w:gridSpan w:val="3"/>
          </w:tcPr>
          <w:p w14:paraId="4B4EA303" w14:textId="77777777" w:rsidR="006B2A56" w:rsidRPr="006B2A56" w:rsidRDefault="006B2A56" w:rsidP="003700E9">
            <w:pPr>
              <w:spacing w:before="40" w:after="0" w:line="240" w:lineRule="auto"/>
            </w:pPr>
            <w:r w:rsidRPr="006B2A56">
              <w:t>Other</w:t>
            </w:r>
          </w:p>
        </w:tc>
      </w:tr>
      <w:tr w:rsidR="006B2A56" w:rsidRPr="006B2A56" w14:paraId="552C207A"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37788F92" w14:textId="77777777" w:rsidR="006B2A56" w:rsidRPr="006B2A56" w:rsidRDefault="006B2A56" w:rsidP="00153678">
            <w:pPr>
              <w:spacing w:after="0" w:line="240" w:lineRule="auto"/>
              <w:rPr>
                <w:b/>
              </w:rPr>
            </w:pPr>
          </w:p>
        </w:tc>
        <w:tc>
          <w:tcPr>
            <w:tcW w:w="992" w:type="dxa"/>
          </w:tcPr>
          <w:p w14:paraId="272898AD" w14:textId="77777777" w:rsidR="006B2A56" w:rsidRPr="00DC5BBF" w:rsidRDefault="006B2A56" w:rsidP="003700E9">
            <w:pPr>
              <w:spacing w:before="40" w:after="0" w:line="240" w:lineRule="auto"/>
            </w:pPr>
            <w:r w:rsidRPr="00DC5BBF">
              <w:t>9</w:t>
            </w:r>
          </w:p>
        </w:tc>
        <w:tc>
          <w:tcPr>
            <w:tcW w:w="6095" w:type="dxa"/>
            <w:gridSpan w:val="3"/>
          </w:tcPr>
          <w:p w14:paraId="5B75E702" w14:textId="76175E00" w:rsidR="00B262E7" w:rsidRPr="006B2A56" w:rsidRDefault="006B2A56" w:rsidP="000D0D96">
            <w:pPr>
              <w:spacing w:before="40" w:line="240" w:lineRule="auto"/>
            </w:pPr>
            <w:r w:rsidRPr="006B2A56">
              <w:t>Not stated / inadequately described</w:t>
            </w:r>
          </w:p>
        </w:tc>
      </w:tr>
      <w:tr w:rsidR="006B2A56" w:rsidRPr="006B2A56" w14:paraId="1D1AB6A1"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BF9D" w14:textId="77777777" w:rsidR="006B2A56" w:rsidRPr="006B2A56" w:rsidRDefault="006B2A56" w:rsidP="000D0D96">
            <w:pPr>
              <w:spacing w:line="240" w:lineRule="auto"/>
            </w:pPr>
            <w:r w:rsidRPr="006B2A56">
              <w:t>Reporting guide</w:t>
            </w:r>
          </w:p>
        </w:tc>
        <w:tc>
          <w:tcPr>
            <w:tcW w:w="7087" w:type="dxa"/>
            <w:gridSpan w:val="4"/>
          </w:tcPr>
          <w:p w14:paraId="6751B4F6" w14:textId="0B860B56" w:rsidR="006B2A56" w:rsidRDefault="006B2A56" w:rsidP="000D0D96">
            <w:pPr>
              <w:pStyle w:val="Body"/>
              <w:spacing w:line="240" w:lineRule="auto"/>
            </w:pPr>
            <w:r w:rsidRPr="006B2A56">
              <w:t>Report the umbilical cord status, including abnormalities and complications detected during the birth episodes.</w:t>
            </w:r>
          </w:p>
          <w:p w14:paraId="449833C8" w14:textId="78013AE8" w:rsidR="006B2A56" w:rsidRDefault="006B2A56" w:rsidP="000D0D96">
            <w:pPr>
              <w:pStyle w:val="Body"/>
              <w:spacing w:line="240" w:lineRule="auto"/>
            </w:pPr>
            <w:r w:rsidRPr="006B2A56">
              <w:t>Cord loosely around the baby’s neck should be reported as code 1.</w:t>
            </w:r>
          </w:p>
          <w:p w14:paraId="33906E0C" w14:textId="77777777" w:rsidR="00B262E7" w:rsidRDefault="006B2A56" w:rsidP="000D0D96">
            <w:pPr>
              <w:pStyle w:val="Body"/>
              <w:spacing w:line="240" w:lineRule="auto"/>
            </w:pPr>
            <w:r w:rsidRPr="006B2A56">
              <w:t xml:space="preserve">Report up to 3 codes. </w:t>
            </w:r>
          </w:p>
          <w:p w14:paraId="1E076782" w14:textId="12DFBA86" w:rsidR="00B262E7" w:rsidRPr="006B2A56" w:rsidRDefault="006B2A56" w:rsidP="000D0D96">
            <w:pPr>
              <w:pStyle w:val="Body"/>
              <w:spacing w:line="240" w:lineRule="auto"/>
            </w:pPr>
            <w:r w:rsidRPr="006B2A56">
              <w:t>No code should be reported more than once.</w:t>
            </w:r>
          </w:p>
        </w:tc>
      </w:tr>
      <w:tr w:rsidR="006B2A56" w:rsidRPr="006B2A56" w14:paraId="4833CA62"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24DCEE25" w14:textId="77777777" w:rsidR="006B2A56" w:rsidRPr="006B2A56" w:rsidRDefault="006B2A56" w:rsidP="000D0D96">
            <w:pPr>
              <w:spacing w:line="240" w:lineRule="auto"/>
            </w:pPr>
            <w:r w:rsidRPr="006B2A56">
              <w:t>Reported by</w:t>
            </w:r>
          </w:p>
        </w:tc>
        <w:tc>
          <w:tcPr>
            <w:tcW w:w="7087" w:type="dxa"/>
            <w:gridSpan w:val="4"/>
          </w:tcPr>
          <w:p w14:paraId="4AA8C8FF" w14:textId="1232DC6F" w:rsidR="00B262E7" w:rsidRPr="006B2A56" w:rsidRDefault="006B2A56" w:rsidP="000D0D96">
            <w:pPr>
              <w:pStyle w:val="Body"/>
              <w:spacing w:line="240" w:lineRule="auto"/>
              <w:rPr>
                <w:b/>
              </w:rPr>
            </w:pPr>
            <w:r w:rsidRPr="006B2A56">
              <w:t>All Victorian hospitals where a birth has occurred and homebirth practitioners</w:t>
            </w:r>
          </w:p>
        </w:tc>
      </w:tr>
      <w:tr w:rsidR="006B2A56" w:rsidRPr="006B2A56" w14:paraId="001C0673"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05E7F316" w14:textId="5C287822" w:rsidR="00B262E7" w:rsidRPr="006B2A56" w:rsidRDefault="006B2A56" w:rsidP="000D0D96">
            <w:pPr>
              <w:spacing w:line="240" w:lineRule="auto"/>
            </w:pPr>
            <w:r w:rsidRPr="006B2A56">
              <w:t>Reported for</w:t>
            </w:r>
          </w:p>
        </w:tc>
        <w:tc>
          <w:tcPr>
            <w:tcW w:w="7087" w:type="dxa"/>
            <w:gridSpan w:val="4"/>
          </w:tcPr>
          <w:p w14:paraId="2E655288" w14:textId="77777777" w:rsidR="006B2A56" w:rsidRPr="006B2A56" w:rsidRDefault="006B2A56" w:rsidP="000D0D96">
            <w:pPr>
              <w:spacing w:line="240" w:lineRule="auto"/>
            </w:pPr>
            <w:r w:rsidRPr="006B2A56">
              <w:t>All birth episodes</w:t>
            </w:r>
          </w:p>
        </w:tc>
      </w:tr>
      <w:tr w:rsidR="006B2A56" w:rsidRPr="006B2A56" w14:paraId="36849F76"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4E30117D" w14:textId="3529C357" w:rsidR="00B262E7" w:rsidRPr="006B2A56" w:rsidRDefault="006B2A56" w:rsidP="000D0D96">
            <w:pPr>
              <w:spacing w:line="240" w:lineRule="auto"/>
            </w:pPr>
            <w:r w:rsidRPr="006B2A56">
              <w:t>Related concepts (Section 2):</w:t>
            </w:r>
          </w:p>
        </w:tc>
        <w:tc>
          <w:tcPr>
            <w:tcW w:w="7087" w:type="dxa"/>
            <w:gridSpan w:val="4"/>
          </w:tcPr>
          <w:p w14:paraId="251BCC98" w14:textId="77777777" w:rsidR="006B2A56" w:rsidRPr="006B2A56" w:rsidRDefault="006B2A56" w:rsidP="000D0D96">
            <w:pPr>
              <w:spacing w:line="240" w:lineRule="auto"/>
            </w:pPr>
            <w:r w:rsidRPr="006B2A56">
              <w:t>Not specified</w:t>
            </w:r>
          </w:p>
        </w:tc>
      </w:tr>
      <w:tr w:rsidR="006B2A56" w:rsidRPr="006B2A56" w14:paraId="0B15E4CE"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18E64D35" w14:textId="77777777" w:rsidR="006B2A56" w:rsidRPr="006B2A56" w:rsidRDefault="006B2A56" w:rsidP="000D0D96">
            <w:pPr>
              <w:spacing w:line="240" w:lineRule="auto"/>
            </w:pPr>
            <w:r w:rsidRPr="006B2A56">
              <w:t>Related data items (this section):</w:t>
            </w:r>
          </w:p>
        </w:tc>
        <w:tc>
          <w:tcPr>
            <w:tcW w:w="7087" w:type="dxa"/>
            <w:gridSpan w:val="4"/>
          </w:tcPr>
          <w:p w14:paraId="562CADD7" w14:textId="03CAF8C3" w:rsidR="00B262E7" w:rsidRPr="006B2A56" w:rsidRDefault="006B2A56" w:rsidP="000D0D96">
            <w:pPr>
              <w:pStyle w:val="Body"/>
              <w:spacing w:line="240" w:lineRule="auto"/>
            </w:pPr>
            <w:r w:rsidRPr="006B2A56">
              <w:t xml:space="preserve">Birth status; Apgar score at one minute; Apgar score at five minutes; Birth presentation; Congenital anomalies – ICD-10-AM code; Congenital anomalies – indicator; Events of labour and birth – free text; Events of labour and birth – ICD-10-AM code; Fetal monitoring in labour; Fetal monitoring prior to birth – not in labour; Indication for induction (main reason) – ICD-10-AM code; Indications for induction (other) – free text; </w:t>
            </w:r>
            <w:r w:rsidR="005D113C">
              <w:t xml:space="preserve">Indications for induction (other) – ICD-10-AM code; </w:t>
            </w:r>
            <w:r w:rsidR="00CF50D4">
              <w:t xml:space="preserve">Indication for operative delivery (main reason) – ICD-10-AM code; </w:t>
            </w:r>
            <w:r w:rsidRPr="006B2A56">
              <w:t xml:space="preserve">Indications for operative delivery – free text; Indications for operative delivery </w:t>
            </w:r>
            <w:r w:rsidR="00CF50D4">
              <w:t xml:space="preserve">(other) </w:t>
            </w:r>
            <w:r w:rsidRPr="006B2A56">
              <w:t>– ICD-10-AM code; Neonatal morbidity – free text; Neonatal morbidity – ICD-10-AM code; Procedure – ACHI code; Procedure – free text</w:t>
            </w:r>
          </w:p>
        </w:tc>
      </w:tr>
      <w:tr w:rsidR="006B2A56" w:rsidRPr="006B2A56" w14:paraId="1C2C31B4" w14:textId="77777777" w:rsidTr="00BE6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Pr>
          <w:p w14:paraId="61F76230" w14:textId="71743E23" w:rsidR="00B262E7" w:rsidRPr="006B2A56" w:rsidRDefault="006B2A56" w:rsidP="000D0D96">
            <w:pPr>
              <w:spacing w:line="240" w:lineRule="auto"/>
            </w:pPr>
            <w:r w:rsidRPr="006B2A56">
              <w:t>Related business rules (Section 4):</w:t>
            </w:r>
          </w:p>
        </w:tc>
        <w:tc>
          <w:tcPr>
            <w:tcW w:w="7087" w:type="dxa"/>
            <w:gridSpan w:val="4"/>
          </w:tcPr>
          <w:p w14:paraId="6A7EC3D8" w14:textId="77777777" w:rsidR="006B2A56" w:rsidRPr="006B2A56" w:rsidRDefault="006B2A56" w:rsidP="000D0D96">
            <w:pPr>
              <w:spacing w:line="240" w:lineRule="auto"/>
            </w:pPr>
            <w:r w:rsidRPr="006B2A56">
              <w:t>Cord complications valid combinations; Mandatory to report data items</w:t>
            </w:r>
          </w:p>
        </w:tc>
      </w:tr>
    </w:tbl>
    <w:p w14:paraId="667B8002" w14:textId="37D184F2" w:rsidR="006B2A56" w:rsidRDefault="006B2A56" w:rsidP="000D0D96">
      <w:pPr>
        <w:spacing w:after="0" w:line="240" w:lineRule="auto"/>
        <w:rPr>
          <w:b/>
          <w:bCs/>
          <w:iCs/>
        </w:rPr>
      </w:pPr>
      <w:r w:rsidRPr="006B2A56">
        <w:rPr>
          <w:b/>
          <w:bCs/>
          <w:iCs/>
        </w:rPr>
        <w:t>Administration</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228"/>
      </w:tblGrid>
      <w:tr w:rsidR="006B2A56" w:rsidRPr="006B2A56" w14:paraId="3637BD90" w14:textId="77777777" w:rsidTr="00BE6A26">
        <w:tc>
          <w:tcPr>
            <w:tcW w:w="2127" w:type="dxa"/>
          </w:tcPr>
          <w:p w14:paraId="2AEAC0B8" w14:textId="67263EA6" w:rsidR="00B262E7" w:rsidRPr="006B2A56" w:rsidRDefault="006B2A56" w:rsidP="000D0D96">
            <w:pPr>
              <w:spacing w:line="240" w:lineRule="auto"/>
            </w:pPr>
            <w:r w:rsidRPr="006B2A56">
              <w:t>Principal data users</w:t>
            </w:r>
          </w:p>
        </w:tc>
        <w:tc>
          <w:tcPr>
            <w:tcW w:w="7087" w:type="dxa"/>
            <w:gridSpan w:val="3"/>
          </w:tcPr>
          <w:p w14:paraId="0AF00D37" w14:textId="77777777" w:rsidR="006B2A56" w:rsidRPr="006B2A56" w:rsidRDefault="006B2A56" w:rsidP="000D0D96">
            <w:pPr>
              <w:spacing w:line="240" w:lineRule="auto"/>
            </w:pPr>
            <w:r w:rsidRPr="006B2A56">
              <w:t>Consultative Council on Obstetric Paediatric Mortality and Morbidity</w:t>
            </w:r>
          </w:p>
        </w:tc>
      </w:tr>
      <w:tr w:rsidR="006B2A56" w:rsidRPr="006B2A56" w14:paraId="1E755477" w14:textId="77777777" w:rsidTr="00BE6A26">
        <w:tc>
          <w:tcPr>
            <w:tcW w:w="2127" w:type="dxa"/>
          </w:tcPr>
          <w:p w14:paraId="13701B33" w14:textId="13D9ACD1" w:rsidR="00B262E7" w:rsidRPr="006B2A56" w:rsidRDefault="006B2A56" w:rsidP="000D0D96">
            <w:pPr>
              <w:spacing w:line="240" w:lineRule="auto"/>
            </w:pPr>
            <w:r w:rsidRPr="006B2A56">
              <w:t>Definition source</w:t>
            </w:r>
          </w:p>
        </w:tc>
        <w:tc>
          <w:tcPr>
            <w:tcW w:w="2348" w:type="dxa"/>
          </w:tcPr>
          <w:p w14:paraId="4ED03DDB" w14:textId="2219B842" w:rsidR="006B2A56" w:rsidRPr="006B2A56" w:rsidRDefault="006B2A56" w:rsidP="000D0D96">
            <w:pPr>
              <w:spacing w:line="240" w:lineRule="auto"/>
            </w:pPr>
            <w:r w:rsidRPr="006B2A56">
              <w:t>DH</w:t>
            </w:r>
          </w:p>
        </w:tc>
        <w:tc>
          <w:tcPr>
            <w:tcW w:w="2511" w:type="dxa"/>
          </w:tcPr>
          <w:p w14:paraId="25E1DB98" w14:textId="77777777" w:rsidR="006B2A56" w:rsidRPr="006B2A56" w:rsidRDefault="006B2A56" w:rsidP="000D0D96">
            <w:pPr>
              <w:spacing w:line="240" w:lineRule="auto"/>
            </w:pPr>
            <w:r w:rsidRPr="006B2A56">
              <w:t>Version</w:t>
            </w:r>
          </w:p>
        </w:tc>
        <w:tc>
          <w:tcPr>
            <w:tcW w:w="2228" w:type="dxa"/>
          </w:tcPr>
          <w:p w14:paraId="64B2124F" w14:textId="77777777" w:rsidR="006B2A56" w:rsidRPr="006B2A56" w:rsidRDefault="006B2A56" w:rsidP="000D0D96">
            <w:pPr>
              <w:spacing w:line="240" w:lineRule="auto"/>
            </w:pPr>
            <w:r w:rsidRPr="006B2A56">
              <w:t>1. January 2020</w:t>
            </w:r>
          </w:p>
        </w:tc>
      </w:tr>
      <w:tr w:rsidR="006B2A56" w:rsidRPr="006B2A56" w14:paraId="54E2EC64" w14:textId="77777777" w:rsidTr="00BE6A26">
        <w:tc>
          <w:tcPr>
            <w:tcW w:w="2127" w:type="dxa"/>
          </w:tcPr>
          <w:p w14:paraId="16362510" w14:textId="77777777" w:rsidR="006B2A56" w:rsidRPr="006B2A56" w:rsidRDefault="006B2A56" w:rsidP="000D0D96">
            <w:pPr>
              <w:spacing w:line="240" w:lineRule="auto"/>
            </w:pPr>
            <w:r w:rsidRPr="006B2A56">
              <w:t>Codeset source</w:t>
            </w:r>
          </w:p>
        </w:tc>
        <w:tc>
          <w:tcPr>
            <w:tcW w:w="2348" w:type="dxa"/>
          </w:tcPr>
          <w:p w14:paraId="36388365" w14:textId="583203F0" w:rsidR="006B2A56" w:rsidRPr="006B2A56" w:rsidRDefault="006B2A56" w:rsidP="000D0D96">
            <w:pPr>
              <w:spacing w:line="240" w:lineRule="auto"/>
            </w:pPr>
            <w:r w:rsidRPr="006B2A56">
              <w:t>DH</w:t>
            </w:r>
          </w:p>
        </w:tc>
        <w:tc>
          <w:tcPr>
            <w:tcW w:w="2511" w:type="dxa"/>
          </w:tcPr>
          <w:p w14:paraId="31159674" w14:textId="77777777" w:rsidR="006B2A56" w:rsidRPr="006B2A56" w:rsidRDefault="006B2A56" w:rsidP="000D0D96">
            <w:pPr>
              <w:spacing w:line="240" w:lineRule="auto"/>
            </w:pPr>
            <w:r w:rsidRPr="006B2A56">
              <w:t>Collection start date</w:t>
            </w:r>
          </w:p>
        </w:tc>
        <w:tc>
          <w:tcPr>
            <w:tcW w:w="2228" w:type="dxa"/>
          </w:tcPr>
          <w:p w14:paraId="2439B509" w14:textId="77777777" w:rsidR="006B2A56" w:rsidRPr="006B2A56" w:rsidRDefault="006B2A56" w:rsidP="000D0D96">
            <w:pPr>
              <w:spacing w:line="240" w:lineRule="auto"/>
            </w:pPr>
            <w:r w:rsidRPr="006B2A56">
              <w:t>2020</w:t>
            </w:r>
          </w:p>
        </w:tc>
      </w:tr>
    </w:tbl>
    <w:p w14:paraId="2093952B" w14:textId="77777777" w:rsidR="006B2A56" w:rsidRPr="006B2A56" w:rsidRDefault="006B2A56" w:rsidP="006B2A56">
      <w:pPr>
        <w:spacing w:after="0" w:line="240" w:lineRule="auto"/>
        <w:rPr>
          <w:bCs/>
        </w:rPr>
      </w:pPr>
      <w:r w:rsidRPr="006B2A56">
        <w:br w:type="page"/>
      </w:r>
    </w:p>
    <w:p w14:paraId="58CE481E" w14:textId="77777777" w:rsidR="006B2A56" w:rsidRPr="006B2A56" w:rsidRDefault="006B2A56" w:rsidP="00ED6580">
      <w:pPr>
        <w:pStyle w:val="Heading1"/>
      </w:pPr>
      <w:bookmarkStart w:id="120" w:name="_Toc31278207"/>
      <w:bookmarkStart w:id="121" w:name="_Hlk29826547"/>
      <w:bookmarkStart w:id="122" w:name="_Toc233835899"/>
      <w:r w:rsidRPr="006B2A56">
        <w:lastRenderedPageBreak/>
        <w:t>Country of birth</w:t>
      </w:r>
      <w:bookmarkEnd w:id="117"/>
      <w:bookmarkEnd w:id="118"/>
      <w:bookmarkEnd w:id="120"/>
      <w:bookmarkEnd w:id="122"/>
    </w:p>
    <w:p w14:paraId="7CB19B42" w14:textId="77777777" w:rsidR="006B2A56" w:rsidRPr="006B2A56" w:rsidRDefault="006B2A56" w:rsidP="00D018FB">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9444A0" w14:textId="77777777" w:rsidTr="00BE6A26">
        <w:tc>
          <w:tcPr>
            <w:tcW w:w="2024" w:type="dxa"/>
          </w:tcPr>
          <w:p w14:paraId="049F9791" w14:textId="77777777" w:rsidR="006B2A56" w:rsidRPr="006B2A56" w:rsidRDefault="006B2A56" w:rsidP="00D018FB">
            <w:pPr>
              <w:spacing w:line="240" w:lineRule="auto"/>
            </w:pPr>
            <w:r w:rsidRPr="006B2A56">
              <w:t>Definition</w:t>
            </w:r>
          </w:p>
        </w:tc>
        <w:tc>
          <w:tcPr>
            <w:tcW w:w="7190" w:type="dxa"/>
            <w:gridSpan w:val="3"/>
          </w:tcPr>
          <w:p w14:paraId="79864F11" w14:textId="77777777" w:rsidR="006B2A56" w:rsidRPr="006B2A56" w:rsidRDefault="006B2A56" w:rsidP="00D018FB">
            <w:pPr>
              <w:pStyle w:val="Body"/>
              <w:spacing w:line="240" w:lineRule="auto"/>
            </w:pPr>
            <w:r w:rsidRPr="006B2A56">
              <w:t xml:space="preserve">The country in which the </w:t>
            </w:r>
            <w:r w:rsidRPr="00FB3B03">
              <w:t>mother</w:t>
            </w:r>
            <w:r w:rsidRPr="006B2A56">
              <w:t xml:space="preserve"> was born</w:t>
            </w:r>
          </w:p>
        </w:tc>
      </w:tr>
      <w:tr w:rsidR="006B2A56" w:rsidRPr="006B2A56" w14:paraId="50893801" w14:textId="77777777" w:rsidTr="00BE6A26">
        <w:tc>
          <w:tcPr>
            <w:tcW w:w="2024" w:type="dxa"/>
          </w:tcPr>
          <w:p w14:paraId="38AD9894" w14:textId="77777777" w:rsidR="006B2A56" w:rsidRPr="006B2A56" w:rsidRDefault="006B2A56" w:rsidP="00D018FB">
            <w:pPr>
              <w:spacing w:line="240" w:lineRule="auto"/>
            </w:pPr>
            <w:r w:rsidRPr="006B2A56">
              <w:t>Representation class</w:t>
            </w:r>
          </w:p>
        </w:tc>
        <w:tc>
          <w:tcPr>
            <w:tcW w:w="2025" w:type="dxa"/>
          </w:tcPr>
          <w:p w14:paraId="76C347EB" w14:textId="77777777" w:rsidR="006B2A56" w:rsidRPr="006B2A56" w:rsidRDefault="006B2A56" w:rsidP="00D018FB">
            <w:pPr>
              <w:spacing w:line="240" w:lineRule="auto"/>
            </w:pPr>
            <w:r w:rsidRPr="006B2A56">
              <w:t>Code</w:t>
            </w:r>
          </w:p>
        </w:tc>
        <w:tc>
          <w:tcPr>
            <w:tcW w:w="2025" w:type="dxa"/>
          </w:tcPr>
          <w:p w14:paraId="3CAB00A0" w14:textId="77777777" w:rsidR="006B2A56" w:rsidRPr="006B2A56" w:rsidRDefault="006B2A56" w:rsidP="00D018FB">
            <w:pPr>
              <w:spacing w:line="240" w:lineRule="auto"/>
            </w:pPr>
            <w:r w:rsidRPr="006B2A56">
              <w:t>Data type</w:t>
            </w:r>
          </w:p>
        </w:tc>
        <w:tc>
          <w:tcPr>
            <w:tcW w:w="3140" w:type="dxa"/>
          </w:tcPr>
          <w:p w14:paraId="0743D684" w14:textId="77777777" w:rsidR="006B2A56" w:rsidRPr="006B2A56" w:rsidRDefault="006B2A56" w:rsidP="00D018FB">
            <w:pPr>
              <w:spacing w:line="240" w:lineRule="auto"/>
            </w:pPr>
            <w:r w:rsidRPr="006B2A56">
              <w:t>Number</w:t>
            </w:r>
          </w:p>
        </w:tc>
      </w:tr>
      <w:tr w:rsidR="006B2A56" w:rsidRPr="006B2A56" w14:paraId="10C0FFE5" w14:textId="77777777" w:rsidTr="00BE6A26">
        <w:tc>
          <w:tcPr>
            <w:tcW w:w="2024" w:type="dxa"/>
          </w:tcPr>
          <w:p w14:paraId="5CB956E5" w14:textId="77777777" w:rsidR="006B2A56" w:rsidRPr="006B2A56" w:rsidRDefault="006B2A56" w:rsidP="00D018FB">
            <w:pPr>
              <w:spacing w:line="240" w:lineRule="auto"/>
            </w:pPr>
            <w:r w:rsidRPr="006B2A56">
              <w:t>Format</w:t>
            </w:r>
          </w:p>
        </w:tc>
        <w:tc>
          <w:tcPr>
            <w:tcW w:w="2025" w:type="dxa"/>
          </w:tcPr>
          <w:p w14:paraId="4D47777E" w14:textId="77777777" w:rsidR="006B2A56" w:rsidRPr="006B2A56" w:rsidRDefault="006B2A56" w:rsidP="00D018FB">
            <w:pPr>
              <w:spacing w:line="240" w:lineRule="auto"/>
            </w:pPr>
            <w:r w:rsidRPr="006B2A56">
              <w:t>NNNN</w:t>
            </w:r>
          </w:p>
        </w:tc>
        <w:tc>
          <w:tcPr>
            <w:tcW w:w="2025" w:type="dxa"/>
          </w:tcPr>
          <w:p w14:paraId="49BFF09E" w14:textId="77777777" w:rsidR="006B2A56" w:rsidRPr="006B2A56" w:rsidRDefault="006B2A56" w:rsidP="00D018FB">
            <w:pPr>
              <w:spacing w:line="240" w:lineRule="auto"/>
              <w:rPr>
                <w:i/>
              </w:rPr>
            </w:pPr>
            <w:r w:rsidRPr="006B2A56">
              <w:t>Field size</w:t>
            </w:r>
          </w:p>
        </w:tc>
        <w:tc>
          <w:tcPr>
            <w:tcW w:w="3140" w:type="dxa"/>
          </w:tcPr>
          <w:p w14:paraId="637EC10D" w14:textId="77777777" w:rsidR="006B2A56" w:rsidRPr="006B2A56" w:rsidRDefault="006B2A56" w:rsidP="00D018FB">
            <w:pPr>
              <w:spacing w:line="240" w:lineRule="auto"/>
            </w:pPr>
            <w:r w:rsidRPr="006B2A56">
              <w:t>4</w:t>
            </w:r>
          </w:p>
        </w:tc>
      </w:tr>
      <w:tr w:rsidR="006B2A56" w:rsidRPr="006B2A56" w14:paraId="70AABD07" w14:textId="77777777" w:rsidTr="00BE6A26">
        <w:tc>
          <w:tcPr>
            <w:tcW w:w="9214" w:type="dxa"/>
            <w:gridSpan w:val="4"/>
          </w:tcPr>
          <w:p w14:paraId="3EEEF7F1" w14:textId="77777777" w:rsidR="006B2A56" w:rsidRPr="006B2A56" w:rsidRDefault="006B2A56" w:rsidP="006B2A56">
            <w:pPr>
              <w:spacing w:after="0" w:line="240" w:lineRule="auto"/>
            </w:pPr>
          </w:p>
        </w:tc>
      </w:tr>
      <w:tr w:rsidR="006B2A56" w:rsidRPr="006B2A56" w14:paraId="71A15458" w14:textId="77777777" w:rsidTr="00BE6A26">
        <w:tc>
          <w:tcPr>
            <w:tcW w:w="2024" w:type="dxa"/>
          </w:tcPr>
          <w:p w14:paraId="6122A5A2" w14:textId="77777777" w:rsidR="006B2A56" w:rsidRPr="006B2A56" w:rsidRDefault="006B2A56" w:rsidP="00D018FB">
            <w:pPr>
              <w:spacing w:line="240" w:lineRule="auto"/>
            </w:pPr>
            <w:r w:rsidRPr="006B2A56">
              <w:t>Permissible values</w:t>
            </w:r>
          </w:p>
        </w:tc>
        <w:tc>
          <w:tcPr>
            <w:tcW w:w="7190" w:type="dxa"/>
            <w:gridSpan w:val="3"/>
          </w:tcPr>
          <w:p w14:paraId="09392DDE" w14:textId="234E4E6F" w:rsidR="006B2A56" w:rsidRPr="004167F7" w:rsidRDefault="006B2A56" w:rsidP="00D018FB">
            <w:pPr>
              <w:pStyle w:val="Body"/>
              <w:spacing w:line="240" w:lineRule="auto"/>
            </w:pPr>
            <w:r w:rsidRPr="006B2A56">
              <w:t xml:space="preserve">Please refer to the 'Country of birth and country of residence SACC codeset’ available </w:t>
            </w:r>
            <w:r w:rsidRPr="00C866FB">
              <w:t>at</w:t>
            </w:r>
            <w:r w:rsidR="000D54D2">
              <w:t xml:space="preserve"> the </w:t>
            </w:r>
            <w:hyperlink r:id="rId21" w:history="1">
              <w:r w:rsidR="000D54D2" w:rsidRPr="000D54D2">
                <w:rPr>
                  <w:rStyle w:val="Hyperlink"/>
                </w:rPr>
                <w:t>HDSS website</w:t>
              </w:r>
            </w:hyperlink>
            <w:r w:rsidR="000D54D2">
              <w:t xml:space="preserve"> &lt;</w:t>
            </w:r>
            <w:r w:rsidR="000D54D2" w:rsidRPr="000D54D2">
              <w:t>https://www.health.vic.gov.au/data-reporting/reference-files</w:t>
            </w:r>
            <w:r w:rsidR="000D54D2">
              <w:t>&gt;</w:t>
            </w:r>
            <w:r w:rsidR="004936B5" w:rsidRPr="00C866FB">
              <w:t xml:space="preserve"> </w:t>
            </w:r>
          </w:p>
        </w:tc>
      </w:tr>
      <w:tr w:rsidR="006B2A56" w:rsidRPr="006B2A56" w14:paraId="1FD26B41" w14:textId="77777777" w:rsidTr="00BE6A26">
        <w:tblPrEx>
          <w:tblLook w:val="04A0" w:firstRow="1" w:lastRow="0" w:firstColumn="1" w:lastColumn="0" w:noHBand="0" w:noVBand="1"/>
        </w:tblPrEx>
        <w:tc>
          <w:tcPr>
            <w:tcW w:w="2024" w:type="dxa"/>
          </w:tcPr>
          <w:p w14:paraId="00E929D2" w14:textId="77777777" w:rsidR="006B2A56" w:rsidRPr="006B2A56" w:rsidRDefault="006B2A56" w:rsidP="00D018FB">
            <w:pPr>
              <w:spacing w:line="240" w:lineRule="auto"/>
            </w:pPr>
            <w:r w:rsidRPr="006B2A56">
              <w:t>Reporting guide</w:t>
            </w:r>
          </w:p>
        </w:tc>
        <w:tc>
          <w:tcPr>
            <w:tcW w:w="7190" w:type="dxa"/>
            <w:gridSpan w:val="3"/>
          </w:tcPr>
          <w:p w14:paraId="0BF60095" w14:textId="77777777" w:rsidR="006B2A56" w:rsidRPr="006B2A56" w:rsidRDefault="006B2A56" w:rsidP="00D018FB">
            <w:pPr>
              <w:pStyle w:val="Body"/>
              <w:spacing w:line="240" w:lineRule="auto"/>
            </w:pPr>
            <w:r w:rsidRPr="006B2A56">
              <w:t>Report the country in which the person was born, not the country of residence.</w:t>
            </w:r>
          </w:p>
          <w:p w14:paraId="2F3B1DE2" w14:textId="77777777" w:rsidR="006B2A56" w:rsidRPr="006B2A56" w:rsidRDefault="006B2A56" w:rsidP="00D018FB">
            <w:pPr>
              <w:pStyle w:val="Body"/>
              <w:spacing w:line="240" w:lineRule="auto"/>
            </w:pPr>
            <w:r w:rsidRPr="006B2A56">
              <w:t>Select the code which best describes the mother’s country of birth (COB) as precisely as possible from the information provided.</w:t>
            </w:r>
          </w:p>
          <w:p w14:paraId="1714ACA1" w14:textId="3E8973FC" w:rsidR="006B2A56" w:rsidRDefault="006B2A56" w:rsidP="00D018FB">
            <w:pPr>
              <w:pStyle w:val="Body"/>
              <w:spacing w:line="240" w:lineRule="auto"/>
              <w:rPr>
                <w:i/>
              </w:rPr>
            </w:pPr>
            <w:r w:rsidRPr="006B2A56">
              <w:t>Codes representing a country do not end in ‘zero’ or ‘nine’</w:t>
            </w:r>
            <w:r w:rsidR="006572DF">
              <w:br/>
            </w:r>
            <w:r w:rsidRPr="006B2A56">
              <w:t xml:space="preserve">For example, patient response ‘Australia’ is coded 1101 </w:t>
            </w:r>
            <w:r w:rsidRPr="006B2A56">
              <w:rPr>
                <w:i/>
              </w:rPr>
              <w:t>Australia</w:t>
            </w:r>
            <w:r w:rsidR="006572DF">
              <w:rPr>
                <w:i/>
              </w:rPr>
              <w:t>.</w:t>
            </w:r>
          </w:p>
          <w:p w14:paraId="2854834A" w14:textId="111268CE" w:rsidR="006B2A56" w:rsidRDefault="006B2A56" w:rsidP="00D018FB">
            <w:pPr>
              <w:pStyle w:val="Body"/>
              <w:spacing w:line="240" w:lineRule="auto"/>
              <w:rPr>
                <w:i/>
              </w:rPr>
            </w:pPr>
            <w:r w:rsidRPr="006B2A56">
              <w:t>Codes ending in ‘zero’ are used for supplementary (not further defined, nfd) categories</w:t>
            </w:r>
            <w:r w:rsidR="000D54D2">
              <w:br/>
            </w:r>
            <w:r w:rsidRPr="006B2A56">
              <w:t xml:space="preserve">For example, patient response ‘Great Britain’ does not contain enough information to be coded to a country so is coded 2100 </w:t>
            </w:r>
            <w:r w:rsidRPr="006B2A56">
              <w:rPr>
                <w:i/>
              </w:rPr>
              <w:t>United Kingdom, Channel Islands and Isle of Man, nfd</w:t>
            </w:r>
          </w:p>
          <w:p w14:paraId="47B5AD9E" w14:textId="54AFCAC5" w:rsidR="006B2A56" w:rsidRPr="006B2A56" w:rsidRDefault="006B2A56" w:rsidP="00D018FB">
            <w:pPr>
              <w:pStyle w:val="Body"/>
              <w:spacing w:line="240" w:lineRule="auto"/>
            </w:pPr>
            <w:r w:rsidRPr="006B2A56">
              <w:t>Codes ending in ‘nine’ are used for residual (not elsewhere classified, nec) categories</w:t>
            </w:r>
            <w:r w:rsidR="000D54D2">
              <w:br/>
            </w:r>
            <w:r w:rsidRPr="006B2A56">
              <w:t xml:space="preserve">For example, patient response ‘Christmas Island’ is coded 1199 </w:t>
            </w:r>
            <w:r w:rsidRPr="006B2A56">
              <w:rPr>
                <w:i/>
              </w:rPr>
              <w:t>Australian External Territories, nec</w:t>
            </w:r>
          </w:p>
        </w:tc>
      </w:tr>
      <w:tr w:rsidR="006B2A56" w:rsidRPr="006B2A56" w14:paraId="4AFD2498" w14:textId="77777777" w:rsidTr="00BE6A26">
        <w:tc>
          <w:tcPr>
            <w:tcW w:w="2024" w:type="dxa"/>
          </w:tcPr>
          <w:p w14:paraId="6391D299" w14:textId="77777777" w:rsidR="006B2A56" w:rsidRPr="006B2A56" w:rsidRDefault="006B2A56" w:rsidP="00D018FB">
            <w:pPr>
              <w:spacing w:line="240" w:lineRule="auto"/>
            </w:pPr>
            <w:bookmarkStart w:id="123" w:name="_Hlk29826976"/>
            <w:bookmarkEnd w:id="121"/>
            <w:r w:rsidRPr="006B2A56">
              <w:t>Reported by</w:t>
            </w:r>
          </w:p>
        </w:tc>
        <w:tc>
          <w:tcPr>
            <w:tcW w:w="7190" w:type="dxa"/>
            <w:gridSpan w:val="3"/>
          </w:tcPr>
          <w:p w14:paraId="6C4916D0" w14:textId="77777777" w:rsidR="006B2A56" w:rsidRPr="006B2A56" w:rsidRDefault="006B2A56" w:rsidP="00D018FB">
            <w:pPr>
              <w:spacing w:line="240" w:lineRule="auto"/>
            </w:pPr>
            <w:r w:rsidRPr="006B2A56">
              <w:t>All Victorian hospitals where a birth has occurred and homebirth practitioners</w:t>
            </w:r>
          </w:p>
        </w:tc>
      </w:tr>
      <w:tr w:rsidR="006B2A56" w:rsidRPr="006B2A56" w14:paraId="41DE096F" w14:textId="77777777" w:rsidTr="00BE6A26">
        <w:tc>
          <w:tcPr>
            <w:tcW w:w="2024" w:type="dxa"/>
          </w:tcPr>
          <w:p w14:paraId="2B47625F" w14:textId="77777777" w:rsidR="006B2A56" w:rsidRPr="006B2A56" w:rsidRDefault="006B2A56" w:rsidP="00D018FB">
            <w:pPr>
              <w:spacing w:line="240" w:lineRule="auto"/>
            </w:pPr>
            <w:r w:rsidRPr="006B2A56">
              <w:t>Reported for</w:t>
            </w:r>
          </w:p>
        </w:tc>
        <w:tc>
          <w:tcPr>
            <w:tcW w:w="7190" w:type="dxa"/>
            <w:gridSpan w:val="3"/>
          </w:tcPr>
          <w:p w14:paraId="6C959766" w14:textId="77777777" w:rsidR="006B2A56" w:rsidRPr="006B2A56" w:rsidRDefault="006B2A56" w:rsidP="00D018FB">
            <w:pPr>
              <w:spacing w:line="240" w:lineRule="auto"/>
            </w:pPr>
            <w:r w:rsidRPr="006B2A56">
              <w:t>All birth episodes</w:t>
            </w:r>
          </w:p>
        </w:tc>
      </w:tr>
      <w:tr w:rsidR="006B2A56" w:rsidRPr="006B2A56" w14:paraId="291F451F" w14:textId="77777777" w:rsidTr="00BE6A26">
        <w:tblPrEx>
          <w:tblLook w:val="04A0" w:firstRow="1" w:lastRow="0" w:firstColumn="1" w:lastColumn="0" w:noHBand="0" w:noVBand="1"/>
        </w:tblPrEx>
        <w:tc>
          <w:tcPr>
            <w:tcW w:w="2024" w:type="dxa"/>
          </w:tcPr>
          <w:p w14:paraId="77CBC230" w14:textId="77777777" w:rsidR="006B2A56" w:rsidRPr="006B2A56" w:rsidRDefault="006B2A56" w:rsidP="00D018FB">
            <w:pPr>
              <w:spacing w:line="240" w:lineRule="auto"/>
            </w:pPr>
            <w:r w:rsidRPr="006B2A56">
              <w:t>Related concepts (Section 2):</w:t>
            </w:r>
          </w:p>
        </w:tc>
        <w:tc>
          <w:tcPr>
            <w:tcW w:w="7190" w:type="dxa"/>
            <w:gridSpan w:val="3"/>
          </w:tcPr>
          <w:p w14:paraId="5EE598AE" w14:textId="77777777" w:rsidR="006B2A56" w:rsidRPr="006B2A56" w:rsidRDefault="006B2A56" w:rsidP="00D018FB">
            <w:pPr>
              <w:spacing w:line="240" w:lineRule="auto"/>
            </w:pPr>
            <w:r w:rsidRPr="006B2A56">
              <w:t xml:space="preserve">Migrant status </w:t>
            </w:r>
          </w:p>
        </w:tc>
      </w:tr>
      <w:tr w:rsidR="006B2A56" w:rsidRPr="006B2A56" w14:paraId="5534A9FF" w14:textId="77777777" w:rsidTr="00BE6A26">
        <w:tblPrEx>
          <w:tblLook w:val="04A0" w:firstRow="1" w:lastRow="0" w:firstColumn="1" w:lastColumn="0" w:noHBand="0" w:noVBand="1"/>
        </w:tblPrEx>
        <w:tc>
          <w:tcPr>
            <w:tcW w:w="2024" w:type="dxa"/>
          </w:tcPr>
          <w:p w14:paraId="220833A4" w14:textId="77777777" w:rsidR="006B2A56" w:rsidRPr="006B2A56" w:rsidRDefault="006B2A56" w:rsidP="00D018FB">
            <w:pPr>
              <w:spacing w:line="240" w:lineRule="auto"/>
            </w:pPr>
            <w:r w:rsidRPr="006B2A56">
              <w:t>Related data items (this section):</w:t>
            </w:r>
          </w:p>
        </w:tc>
        <w:tc>
          <w:tcPr>
            <w:tcW w:w="7190" w:type="dxa"/>
            <w:gridSpan w:val="3"/>
          </w:tcPr>
          <w:p w14:paraId="2FB1DB3E" w14:textId="2931916F" w:rsidR="006B2A56" w:rsidRPr="006B2A56" w:rsidRDefault="006B2A56" w:rsidP="00D018FB">
            <w:pPr>
              <w:spacing w:line="240" w:lineRule="auto"/>
            </w:pPr>
            <w:r w:rsidRPr="006B2A56">
              <w:t>Year of arrival in Australia</w:t>
            </w:r>
          </w:p>
        </w:tc>
      </w:tr>
      <w:tr w:rsidR="006B2A56" w:rsidRPr="006B2A56" w14:paraId="1F2882AC" w14:textId="77777777" w:rsidTr="00BE6A26">
        <w:tblPrEx>
          <w:tblLook w:val="04A0" w:firstRow="1" w:lastRow="0" w:firstColumn="1" w:lastColumn="0" w:noHBand="0" w:noVBand="1"/>
        </w:tblPrEx>
        <w:tc>
          <w:tcPr>
            <w:tcW w:w="2024" w:type="dxa"/>
          </w:tcPr>
          <w:p w14:paraId="41B93B12" w14:textId="77777777" w:rsidR="006B2A56" w:rsidRPr="006B2A56" w:rsidRDefault="006B2A56" w:rsidP="00D018FB">
            <w:pPr>
              <w:spacing w:line="240" w:lineRule="auto"/>
            </w:pPr>
            <w:r w:rsidRPr="006B2A56">
              <w:t>Related business rules (Section 4):</w:t>
            </w:r>
          </w:p>
        </w:tc>
        <w:tc>
          <w:tcPr>
            <w:tcW w:w="7190" w:type="dxa"/>
            <w:gridSpan w:val="3"/>
          </w:tcPr>
          <w:p w14:paraId="7A1BFF92" w14:textId="121CCBF4" w:rsidR="000F3730" w:rsidRPr="006B2A56" w:rsidRDefault="006B2A56" w:rsidP="00D018FB">
            <w:pPr>
              <w:pStyle w:val="Body"/>
              <w:spacing w:line="240" w:lineRule="auto"/>
            </w:pPr>
            <w:r w:rsidRPr="006B2A56">
              <w:t>Country of birth and Year of arrival in Australia conditionally mandatory data items; Mandatory to report data items</w:t>
            </w:r>
          </w:p>
        </w:tc>
      </w:tr>
    </w:tbl>
    <w:p w14:paraId="7029B30F" w14:textId="3708C46D" w:rsidR="006B2A56" w:rsidRDefault="006B2A56" w:rsidP="00D018FB">
      <w:pPr>
        <w:spacing w:line="240" w:lineRule="auto"/>
        <w:rPr>
          <w:b/>
          <w:bCs/>
        </w:rPr>
      </w:pPr>
      <w:r w:rsidRPr="006B2A56">
        <w:rPr>
          <w:b/>
          <w:bCs/>
        </w:rPr>
        <w:t>Administration</w:t>
      </w:r>
    </w:p>
    <w:tbl>
      <w:tblPr>
        <w:tblW w:w="9214" w:type="dxa"/>
        <w:tblLook w:val="01E0" w:firstRow="1" w:lastRow="1" w:firstColumn="1" w:lastColumn="1" w:noHBand="0" w:noVBand="0"/>
      </w:tblPr>
      <w:tblGrid>
        <w:gridCol w:w="2127"/>
        <w:gridCol w:w="1923"/>
        <w:gridCol w:w="2754"/>
        <w:gridCol w:w="2410"/>
      </w:tblGrid>
      <w:tr w:rsidR="006B2A56" w:rsidRPr="006B2A56" w14:paraId="4FC9ECB6" w14:textId="77777777" w:rsidTr="00A0351F">
        <w:tc>
          <w:tcPr>
            <w:tcW w:w="2127" w:type="dxa"/>
          </w:tcPr>
          <w:p w14:paraId="0AC73798" w14:textId="77777777" w:rsidR="006B2A56" w:rsidRPr="006B2A56" w:rsidRDefault="006B2A56" w:rsidP="00D018FB">
            <w:pPr>
              <w:spacing w:line="240" w:lineRule="auto"/>
            </w:pPr>
            <w:r w:rsidRPr="006B2A56">
              <w:t>Principal data users</w:t>
            </w:r>
          </w:p>
        </w:tc>
        <w:tc>
          <w:tcPr>
            <w:tcW w:w="7087" w:type="dxa"/>
            <w:gridSpan w:val="3"/>
          </w:tcPr>
          <w:p w14:paraId="17AC807D" w14:textId="77777777" w:rsidR="006B2A56" w:rsidRPr="006B2A56" w:rsidRDefault="006B2A56" w:rsidP="00D018FB">
            <w:pPr>
              <w:spacing w:line="240" w:lineRule="auto"/>
            </w:pPr>
            <w:r w:rsidRPr="006B2A56">
              <w:t>Consultative Council on Obstetric and Paediatric Mortality and Morbidity</w:t>
            </w:r>
          </w:p>
        </w:tc>
      </w:tr>
      <w:tr w:rsidR="006B2A56" w:rsidRPr="006B2A56" w14:paraId="72A997BA" w14:textId="77777777" w:rsidTr="00A0351F">
        <w:tc>
          <w:tcPr>
            <w:tcW w:w="2127" w:type="dxa"/>
          </w:tcPr>
          <w:p w14:paraId="51342827" w14:textId="77777777" w:rsidR="006B2A56" w:rsidRPr="006B2A56" w:rsidRDefault="006B2A56" w:rsidP="00D018FB">
            <w:pPr>
              <w:spacing w:line="240" w:lineRule="auto"/>
            </w:pPr>
            <w:r w:rsidRPr="006B2A56">
              <w:t>Definition source</w:t>
            </w:r>
          </w:p>
        </w:tc>
        <w:tc>
          <w:tcPr>
            <w:tcW w:w="1923" w:type="dxa"/>
          </w:tcPr>
          <w:p w14:paraId="58F54552" w14:textId="77777777" w:rsidR="006B2A56" w:rsidRPr="006B2A56" w:rsidRDefault="006B2A56" w:rsidP="00D018FB">
            <w:pPr>
              <w:spacing w:line="240" w:lineRule="auto"/>
            </w:pPr>
            <w:r w:rsidRPr="006B2A56">
              <w:t>NHDD</w:t>
            </w:r>
          </w:p>
        </w:tc>
        <w:tc>
          <w:tcPr>
            <w:tcW w:w="2754" w:type="dxa"/>
          </w:tcPr>
          <w:p w14:paraId="54713CDF" w14:textId="77777777" w:rsidR="006B2A56" w:rsidRPr="006B2A56" w:rsidRDefault="006B2A56" w:rsidP="00D018FB">
            <w:pPr>
              <w:spacing w:line="240" w:lineRule="auto"/>
            </w:pPr>
            <w:r w:rsidRPr="006B2A56">
              <w:t>Version</w:t>
            </w:r>
          </w:p>
        </w:tc>
        <w:tc>
          <w:tcPr>
            <w:tcW w:w="2410" w:type="dxa"/>
          </w:tcPr>
          <w:p w14:paraId="173907F0" w14:textId="77777777" w:rsidR="006B2A56" w:rsidRPr="006B2A56" w:rsidRDefault="006B2A56" w:rsidP="006B2A56">
            <w:pPr>
              <w:spacing w:after="0" w:line="240" w:lineRule="auto"/>
            </w:pPr>
            <w:r w:rsidRPr="006B2A56">
              <w:t>1. January 1982</w:t>
            </w:r>
          </w:p>
          <w:p w14:paraId="01F23C43" w14:textId="77777777" w:rsidR="006B2A56" w:rsidRPr="006B2A56" w:rsidRDefault="006B2A56" w:rsidP="006B2A56">
            <w:pPr>
              <w:spacing w:after="0" w:line="240" w:lineRule="auto"/>
            </w:pPr>
            <w:r w:rsidRPr="006B2A56">
              <w:t>2. January 1994</w:t>
            </w:r>
          </w:p>
          <w:p w14:paraId="44FE810D" w14:textId="77777777" w:rsidR="006B2A56" w:rsidRPr="006B2A56" w:rsidRDefault="006B2A56" w:rsidP="006B2A56">
            <w:pPr>
              <w:spacing w:after="0" w:line="240" w:lineRule="auto"/>
            </w:pPr>
            <w:r w:rsidRPr="006B2A56">
              <w:t>3. January 2009</w:t>
            </w:r>
          </w:p>
        </w:tc>
      </w:tr>
      <w:tr w:rsidR="006B2A56" w:rsidRPr="006B2A56" w14:paraId="18D19C6C" w14:textId="77777777" w:rsidTr="00A0351F">
        <w:tc>
          <w:tcPr>
            <w:tcW w:w="2127" w:type="dxa"/>
          </w:tcPr>
          <w:p w14:paraId="4F275788" w14:textId="77777777" w:rsidR="006B2A56" w:rsidRPr="006B2A56" w:rsidRDefault="006B2A56" w:rsidP="00D018FB">
            <w:pPr>
              <w:spacing w:line="240" w:lineRule="auto"/>
            </w:pPr>
            <w:r w:rsidRPr="006B2A56">
              <w:t>Codeset source</w:t>
            </w:r>
          </w:p>
        </w:tc>
        <w:tc>
          <w:tcPr>
            <w:tcW w:w="1923" w:type="dxa"/>
          </w:tcPr>
          <w:p w14:paraId="3355EB87" w14:textId="77777777" w:rsidR="006B2A56" w:rsidRPr="006B2A56" w:rsidRDefault="006B2A56" w:rsidP="00D018FB">
            <w:pPr>
              <w:spacing w:line="240" w:lineRule="auto"/>
            </w:pPr>
            <w:r w:rsidRPr="006B2A56">
              <w:t>NHDD</w:t>
            </w:r>
          </w:p>
        </w:tc>
        <w:tc>
          <w:tcPr>
            <w:tcW w:w="2754" w:type="dxa"/>
          </w:tcPr>
          <w:p w14:paraId="02395BD6" w14:textId="77777777" w:rsidR="006B2A56" w:rsidRPr="006B2A56" w:rsidRDefault="006B2A56" w:rsidP="00D018FB">
            <w:pPr>
              <w:spacing w:line="240" w:lineRule="auto"/>
            </w:pPr>
            <w:r w:rsidRPr="006B2A56">
              <w:t>Collection start date</w:t>
            </w:r>
          </w:p>
        </w:tc>
        <w:tc>
          <w:tcPr>
            <w:tcW w:w="2410" w:type="dxa"/>
          </w:tcPr>
          <w:p w14:paraId="6D84C049" w14:textId="77777777" w:rsidR="006B2A56" w:rsidRPr="006B2A56" w:rsidRDefault="006B2A56" w:rsidP="00D018FB">
            <w:pPr>
              <w:spacing w:line="240" w:lineRule="auto"/>
            </w:pPr>
            <w:r w:rsidRPr="006B2A56">
              <w:t>1982</w:t>
            </w:r>
          </w:p>
        </w:tc>
      </w:tr>
    </w:tbl>
    <w:p w14:paraId="29ECEA2F" w14:textId="77777777" w:rsidR="009D01BD" w:rsidRDefault="009D01BD">
      <w:pPr>
        <w:spacing w:after="0" w:line="240" w:lineRule="auto"/>
        <w:rPr>
          <w:rFonts w:eastAsia="MS Gothic" w:cs="Arial"/>
          <w:bCs/>
          <w:color w:val="53565A"/>
          <w:kern w:val="32"/>
          <w:sz w:val="44"/>
          <w:szCs w:val="44"/>
        </w:rPr>
      </w:pPr>
      <w:bookmarkStart w:id="124" w:name="_Toc350263780"/>
      <w:bookmarkEnd w:id="123"/>
      <w:r>
        <w:br w:type="page"/>
      </w:r>
    </w:p>
    <w:p w14:paraId="0255A99B" w14:textId="77777777" w:rsidR="009D01BD" w:rsidRPr="00564E9C" w:rsidRDefault="009D01BD" w:rsidP="009D01BD">
      <w:pPr>
        <w:pStyle w:val="Heading1"/>
      </w:pPr>
      <w:bookmarkStart w:id="125" w:name="_Toc69248464"/>
      <w:bookmarkStart w:id="126" w:name="_Toc233835900"/>
      <w:r w:rsidRPr="003E4638">
        <w:lastRenderedPageBreak/>
        <w:t>COVID19 vaccination during this pregnancy</w:t>
      </w:r>
      <w:bookmarkEnd w:id="125"/>
      <w:bookmarkEnd w:id="126"/>
    </w:p>
    <w:p w14:paraId="2B584D17" w14:textId="77777777" w:rsidR="009D01BD" w:rsidRPr="00B262E7" w:rsidRDefault="009D01BD" w:rsidP="009D01BD">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D01BD" w:rsidRPr="00B262E7" w14:paraId="60098A69" w14:textId="77777777" w:rsidTr="00BB5E24">
        <w:tc>
          <w:tcPr>
            <w:tcW w:w="2024" w:type="dxa"/>
          </w:tcPr>
          <w:p w14:paraId="75924485" w14:textId="77777777" w:rsidR="009D01BD" w:rsidRPr="00B262E7" w:rsidRDefault="009D01BD" w:rsidP="00BB5E24">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tcPr>
          <w:p w14:paraId="075B9902" w14:textId="77777777" w:rsidR="009D01BD" w:rsidRPr="00B262E7" w:rsidRDefault="009D01BD" w:rsidP="00BB5E24">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9D01BD" w:rsidRPr="00B262E7" w14:paraId="0E54C416" w14:textId="77777777" w:rsidTr="00BB5E24">
        <w:tc>
          <w:tcPr>
            <w:tcW w:w="2024" w:type="dxa"/>
          </w:tcPr>
          <w:p w14:paraId="690FD02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1EB28673" w14:textId="77777777" w:rsidR="009D01BD" w:rsidRPr="000D54D2" w:rsidRDefault="009D01BD" w:rsidP="00BB5E24">
            <w:pPr>
              <w:pStyle w:val="AttributeSubheading"/>
              <w:keepNext w:val="0"/>
              <w:rPr>
                <w:rFonts w:ascii="Arial" w:hAnsi="Arial" w:cs="Arial"/>
                <w:i w:val="0"/>
                <w:color w:val="auto"/>
                <w:sz w:val="21"/>
                <w:szCs w:val="21"/>
              </w:rPr>
            </w:pPr>
          </w:p>
        </w:tc>
        <w:tc>
          <w:tcPr>
            <w:tcW w:w="2025" w:type="dxa"/>
          </w:tcPr>
          <w:p w14:paraId="41DCA86B" w14:textId="77777777" w:rsidR="009D01BD" w:rsidRPr="00B262E7" w:rsidRDefault="009D01BD" w:rsidP="00BB5E24">
            <w:pPr>
              <w:keepLines/>
              <w:rPr>
                <w:rFonts w:cs="Arial"/>
                <w:szCs w:val="21"/>
              </w:rPr>
            </w:pPr>
            <w:r w:rsidRPr="00B262E7">
              <w:rPr>
                <w:rFonts w:cs="Arial"/>
                <w:noProof/>
                <w:szCs w:val="21"/>
              </w:rPr>
              <w:t>Code</w:t>
            </w:r>
          </w:p>
        </w:tc>
        <w:tc>
          <w:tcPr>
            <w:tcW w:w="2025" w:type="dxa"/>
          </w:tcPr>
          <w:p w14:paraId="4935E504" w14:textId="77777777" w:rsidR="009D01BD" w:rsidRPr="00950E45" w:rsidRDefault="009D01BD" w:rsidP="00BB5E24">
            <w:pPr>
              <w:keepLines/>
              <w:rPr>
                <w:rFonts w:cs="Arial"/>
                <w:szCs w:val="21"/>
              </w:rPr>
            </w:pPr>
            <w:r w:rsidRPr="00950E45">
              <w:rPr>
                <w:rFonts w:cs="Arial"/>
                <w:szCs w:val="21"/>
              </w:rPr>
              <w:t>Data type</w:t>
            </w:r>
          </w:p>
        </w:tc>
        <w:tc>
          <w:tcPr>
            <w:tcW w:w="3140" w:type="dxa"/>
          </w:tcPr>
          <w:p w14:paraId="339FA39E" w14:textId="77777777" w:rsidR="009D01BD" w:rsidRPr="00B262E7" w:rsidRDefault="009D01BD" w:rsidP="00BB5E24">
            <w:pPr>
              <w:keepLines/>
              <w:rPr>
                <w:rFonts w:cs="Arial"/>
                <w:szCs w:val="21"/>
              </w:rPr>
            </w:pPr>
            <w:r w:rsidRPr="00B262E7">
              <w:rPr>
                <w:rFonts w:cs="Arial"/>
                <w:noProof/>
                <w:szCs w:val="21"/>
              </w:rPr>
              <w:t>Number</w:t>
            </w:r>
          </w:p>
        </w:tc>
      </w:tr>
      <w:tr w:rsidR="009D01BD" w:rsidRPr="00B262E7" w14:paraId="37234241" w14:textId="77777777" w:rsidTr="00BB5E24">
        <w:tc>
          <w:tcPr>
            <w:tcW w:w="2024" w:type="dxa"/>
          </w:tcPr>
          <w:p w14:paraId="64F331B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tcPr>
          <w:p w14:paraId="60C8373D" w14:textId="77777777" w:rsidR="009D01BD" w:rsidRPr="00B262E7" w:rsidRDefault="009D01BD" w:rsidP="00BB5E24">
            <w:pPr>
              <w:keepLines/>
              <w:rPr>
                <w:rFonts w:cs="Arial"/>
                <w:szCs w:val="21"/>
              </w:rPr>
            </w:pPr>
            <w:r w:rsidRPr="00B262E7">
              <w:rPr>
                <w:rFonts w:cs="Arial"/>
                <w:noProof/>
                <w:szCs w:val="21"/>
              </w:rPr>
              <w:t>N</w:t>
            </w:r>
          </w:p>
        </w:tc>
        <w:tc>
          <w:tcPr>
            <w:tcW w:w="2025" w:type="dxa"/>
          </w:tcPr>
          <w:p w14:paraId="7BFC0A9B" w14:textId="77777777" w:rsidR="009D01BD" w:rsidRPr="00D84EBA" w:rsidRDefault="009D01BD" w:rsidP="00BB5E24">
            <w:pPr>
              <w:pStyle w:val="AttributeSubheading"/>
              <w:keepNext w:val="0"/>
              <w:rPr>
                <w:rFonts w:ascii="Arial" w:hAnsi="Arial" w:cs="Arial"/>
                <w:color w:val="auto"/>
                <w:sz w:val="21"/>
                <w:szCs w:val="21"/>
                <w:lang w:eastAsia="en-US"/>
              </w:rPr>
            </w:pPr>
            <w:r w:rsidRPr="00D84EBA">
              <w:rPr>
                <w:rFonts w:ascii="Arial" w:hAnsi="Arial" w:cs="Arial"/>
                <w:i w:val="0"/>
                <w:color w:val="auto"/>
                <w:sz w:val="21"/>
                <w:szCs w:val="21"/>
              </w:rPr>
              <w:t>Field size</w:t>
            </w:r>
          </w:p>
        </w:tc>
        <w:tc>
          <w:tcPr>
            <w:tcW w:w="3140" w:type="dxa"/>
          </w:tcPr>
          <w:p w14:paraId="0F2FC849" w14:textId="77777777" w:rsidR="009D01BD" w:rsidRPr="00B262E7" w:rsidRDefault="009D01BD" w:rsidP="00BB5E24">
            <w:pPr>
              <w:keepLines/>
              <w:rPr>
                <w:rFonts w:cs="Arial"/>
                <w:szCs w:val="21"/>
              </w:rPr>
            </w:pPr>
            <w:r w:rsidRPr="00B262E7">
              <w:rPr>
                <w:rFonts w:cs="Arial"/>
                <w:szCs w:val="21"/>
              </w:rPr>
              <w:t>1</w:t>
            </w:r>
          </w:p>
        </w:tc>
      </w:tr>
      <w:tr w:rsidR="009D01BD" w:rsidRPr="00B262E7" w14:paraId="773C9A3D" w14:textId="77777777" w:rsidTr="00BB5E24">
        <w:tc>
          <w:tcPr>
            <w:tcW w:w="2024" w:type="dxa"/>
          </w:tcPr>
          <w:p w14:paraId="5EB1981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tcPr>
          <w:p w14:paraId="5E25B54D" w14:textId="77777777" w:rsidR="009D01BD" w:rsidRPr="00B262E7" w:rsidRDefault="009D01BD" w:rsidP="00BB5E24">
            <w:pPr>
              <w:keepLines/>
              <w:rPr>
                <w:rFonts w:cs="Arial"/>
                <w:szCs w:val="21"/>
              </w:rPr>
            </w:pPr>
            <w:r w:rsidRPr="00B262E7">
              <w:rPr>
                <w:rFonts w:cs="Arial"/>
                <w:noProof/>
                <w:szCs w:val="21"/>
              </w:rPr>
              <w:t>Episode record</w:t>
            </w:r>
          </w:p>
        </w:tc>
        <w:tc>
          <w:tcPr>
            <w:tcW w:w="2025" w:type="dxa"/>
          </w:tcPr>
          <w:p w14:paraId="67A93538" w14:textId="77777777" w:rsidR="009D01BD" w:rsidRPr="00D84EBA" w:rsidRDefault="009D01BD" w:rsidP="00BB5E24">
            <w:pPr>
              <w:pStyle w:val="AttributeSubheading"/>
              <w:keepNext w:val="0"/>
              <w:rPr>
                <w:rFonts w:ascii="Arial" w:hAnsi="Arial" w:cs="Arial"/>
                <w:i w:val="0"/>
                <w:color w:val="auto"/>
                <w:sz w:val="21"/>
                <w:szCs w:val="21"/>
              </w:rPr>
            </w:pPr>
            <w:r w:rsidRPr="00D84EBA">
              <w:rPr>
                <w:rFonts w:ascii="Arial" w:hAnsi="Arial" w:cs="Arial"/>
                <w:i w:val="0"/>
                <w:color w:val="auto"/>
                <w:sz w:val="21"/>
                <w:szCs w:val="21"/>
              </w:rPr>
              <w:t>Position</w:t>
            </w:r>
          </w:p>
        </w:tc>
        <w:tc>
          <w:tcPr>
            <w:tcW w:w="3140" w:type="dxa"/>
          </w:tcPr>
          <w:p w14:paraId="616B94E9" w14:textId="77777777" w:rsidR="009D01BD" w:rsidRPr="00B262E7" w:rsidRDefault="009D01BD" w:rsidP="00BB5E24">
            <w:pPr>
              <w:keepLines/>
              <w:rPr>
                <w:rFonts w:cs="Arial"/>
                <w:szCs w:val="21"/>
              </w:rPr>
            </w:pPr>
            <w:r w:rsidRPr="00B262E7">
              <w:rPr>
                <w:rFonts w:cs="Arial"/>
                <w:noProof/>
                <w:szCs w:val="21"/>
              </w:rPr>
              <w:t>152</w:t>
            </w:r>
          </w:p>
        </w:tc>
      </w:tr>
      <w:tr w:rsidR="009D01BD" w:rsidRPr="00B262E7" w14:paraId="39DC24E8" w14:textId="77777777" w:rsidTr="00BB5E24">
        <w:tc>
          <w:tcPr>
            <w:tcW w:w="2024" w:type="dxa"/>
          </w:tcPr>
          <w:p w14:paraId="6AF6101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tcPr>
          <w:p w14:paraId="7CD34A64" w14:textId="77777777" w:rsidR="009D01BD" w:rsidRPr="00B262E7" w:rsidRDefault="009D01BD"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50D9E606" w14:textId="77777777" w:rsidR="009D01BD" w:rsidRPr="00B262E7" w:rsidRDefault="009D01BD" w:rsidP="00854B1E">
            <w:pPr>
              <w:pStyle w:val="Body"/>
              <w:spacing w:after="40"/>
              <w:rPr>
                <w:noProof/>
              </w:rPr>
            </w:pPr>
            <w:r w:rsidRPr="00B262E7">
              <w:rPr>
                <w:noProof/>
              </w:rPr>
              <w:t>1</w:t>
            </w:r>
            <w:r w:rsidRPr="00B262E7">
              <w:rPr>
                <w:noProof/>
              </w:rPr>
              <w:tab/>
              <w:t>Yes</w:t>
            </w:r>
          </w:p>
          <w:p w14:paraId="525A4C38" w14:textId="77777777" w:rsidR="009D01BD" w:rsidRPr="00B262E7" w:rsidRDefault="009D01BD" w:rsidP="00854B1E">
            <w:pPr>
              <w:pStyle w:val="Body"/>
              <w:spacing w:after="40"/>
              <w:rPr>
                <w:noProof/>
              </w:rPr>
            </w:pPr>
            <w:r w:rsidRPr="00B262E7">
              <w:rPr>
                <w:noProof/>
              </w:rPr>
              <w:t>2</w:t>
            </w:r>
            <w:r w:rsidRPr="00B262E7">
              <w:rPr>
                <w:noProof/>
              </w:rPr>
              <w:tab/>
              <w:t>No</w:t>
            </w:r>
          </w:p>
          <w:p w14:paraId="6D2AEA97" w14:textId="77777777" w:rsidR="009D01BD" w:rsidRPr="00B262E7" w:rsidRDefault="009D01BD" w:rsidP="00854B1E">
            <w:pPr>
              <w:pStyle w:val="Body"/>
              <w:spacing w:after="40"/>
              <w:rPr>
                <w:noProof/>
              </w:rPr>
            </w:pPr>
            <w:r w:rsidRPr="00B262E7">
              <w:rPr>
                <w:noProof/>
              </w:rPr>
              <w:t>7</w:t>
            </w:r>
            <w:r w:rsidRPr="00B262E7">
              <w:rPr>
                <w:noProof/>
              </w:rPr>
              <w:tab/>
              <w:t>Declined to answer</w:t>
            </w:r>
          </w:p>
          <w:p w14:paraId="2276926D" w14:textId="77777777" w:rsidR="009D01BD" w:rsidRPr="00B262E7" w:rsidRDefault="009D01BD" w:rsidP="00854B1E">
            <w:pPr>
              <w:pStyle w:val="Body"/>
            </w:pPr>
            <w:r w:rsidRPr="00B262E7">
              <w:rPr>
                <w:noProof/>
              </w:rPr>
              <w:t>9</w:t>
            </w:r>
            <w:r w:rsidRPr="00B262E7">
              <w:rPr>
                <w:noProof/>
              </w:rPr>
              <w:tab/>
              <w:t>Not stated / inadequately described</w:t>
            </w:r>
          </w:p>
        </w:tc>
      </w:tr>
      <w:tr w:rsidR="009D01BD" w:rsidRPr="00B262E7" w14:paraId="3A3DD290" w14:textId="77777777" w:rsidTr="00BB5E24">
        <w:tblPrEx>
          <w:tblLook w:val="04A0" w:firstRow="1" w:lastRow="0" w:firstColumn="1" w:lastColumn="0" w:noHBand="0" w:noVBand="1"/>
        </w:tblPrEx>
        <w:tc>
          <w:tcPr>
            <w:tcW w:w="2024" w:type="dxa"/>
          </w:tcPr>
          <w:p w14:paraId="4D80B2C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tcPr>
          <w:p w14:paraId="5D57FFC5" w14:textId="77777777" w:rsidR="009D01BD" w:rsidRPr="00B262E7" w:rsidRDefault="009D01BD" w:rsidP="00854B1E">
            <w:pPr>
              <w:pStyle w:val="Body"/>
              <w:rPr>
                <w:noProof/>
              </w:rPr>
            </w:pPr>
            <w:r w:rsidRPr="00B262E7">
              <w:rPr>
                <w:noProof/>
              </w:rPr>
              <w:t>Report the statement that best describes the woman’s understanding of her COVID19 vaccine status during this pregnancy.</w:t>
            </w:r>
          </w:p>
          <w:p w14:paraId="13FC033C" w14:textId="77777777" w:rsidR="009D01BD" w:rsidRPr="00B262E7" w:rsidRDefault="009D01BD" w:rsidP="00BB5E24">
            <w:pPr>
              <w:keepLines/>
              <w:rPr>
                <w:rFonts w:cs="Arial"/>
                <w:noProof/>
                <w:szCs w:val="21"/>
              </w:rPr>
            </w:pPr>
            <w:r w:rsidRPr="00B262E7">
              <w:rPr>
                <w:rFonts w:cs="Arial"/>
                <w:noProof/>
                <w:szCs w:val="21"/>
              </w:rPr>
              <w:t>Report this status as at the time of this birth.</w:t>
            </w:r>
          </w:p>
          <w:p w14:paraId="4614C008" w14:textId="77777777" w:rsidR="009D01BD" w:rsidRPr="00B262E7" w:rsidRDefault="009D01BD" w:rsidP="00BB5E24">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1BF9F9DD" w14:textId="77777777" w:rsidR="009D01BD" w:rsidRPr="00B262E7" w:rsidRDefault="009D01BD" w:rsidP="00854B1E">
            <w:pPr>
              <w:spacing w:after="60"/>
              <w:rPr>
                <w:rFonts w:cs="Arial"/>
                <w:noProof/>
                <w:szCs w:val="21"/>
              </w:rPr>
            </w:pPr>
            <w:r w:rsidRPr="00B262E7">
              <w:rPr>
                <w:rFonts w:cs="Arial"/>
                <w:noProof/>
                <w:szCs w:val="21"/>
              </w:rPr>
              <w:t>Report code 2 No in the following cirumstances:</w:t>
            </w:r>
          </w:p>
          <w:p w14:paraId="5FF35EA9" w14:textId="77777777" w:rsidR="009D01BD" w:rsidRPr="00B262E7" w:rsidRDefault="009D01BD" w:rsidP="00854B1E">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16836F42" w14:textId="77777777" w:rsidR="009D01BD" w:rsidRPr="00B262E7" w:rsidRDefault="009D01BD" w:rsidP="00BB5E24">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4B50061A" w14:textId="77777777" w:rsidR="009D01BD" w:rsidRPr="00B262E7" w:rsidRDefault="009D01BD" w:rsidP="00BB5E24">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806E617" w14:textId="77777777" w:rsidR="009D01BD" w:rsidRPr="00B262E7" w:rsidRDefault="009D01BD" w:rsidP="00BB5E24">
            <w:pPr>
              <w:keepLines/>
              <w:rPr>
                <w:rFonts w:cs="Arial"/>
                <w:noProof/>
                <w:szCs w:val="21"/>
              </w:rPr>
            </w:pPr>
            <w:r w:rsidRPr="00B262E7">
              <w:rPr>
                <w:rFonts w:cs="Arial"/>
                <w:noProof/>
                <w:szCs w:val="21"/>
              </w:rPr>
              <w:t>Leave blank where COVID19 vaccination status code 2 No or 7 Declined to answer are reported.</w:t>
            </w:r>
          </w:p>
          <w:p w14:paraId="1BB5E79C" w14:textId="77777777" w:rsidR="009D01BD" w:rsidRPr="00B262E7" w:rsidRDefault="009D01BD" w:rsidP="00BB5E24">
            <w:pPr>
              <w:keepLines/>
              <w:rPr>
                <w:rFonts w:cs="Arial"/>
                <w:noProof/>
                <w:szCs w:val="21"/>
              </w:rPr>
            </w:pPr>
            <w:r w:rsidRPr="00B262E7">
              <w:rPr>
                <w:rFonts w:cs="Arial"/>
                <w:noProof/>
                <w:szCs w:val="21"/>
              </w:rPr>
              <w:t>Report code 9 where COVID19 vaccination status code 9 is reported.</w:t>
            </w:r>
          </w:p>
          <w:p w14:paraId="2C830AB0" w14:textId="77777777" w:rsidR="009D01BD" w:rsidRPr="00B262E7" w:rsidRDefault="009D01BD" w:rsidP="00BB5E24">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9D01BD" w:rsidRPr="00B262E7" w14:paraId="307075B3" w14:textId="77777777" w:rsidTr="00BB5E24">
        <w:tc>
          <w:tcPr>
            <w:tcW w:w="2024" w:type="dxa"/>
          </w:tcPr>
          <w:p w14:paraId="70C3A2DF"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by</w:t>
            </w:r>
          </w:p>
        </w:tc>
        <w:tc>
          <w:tcPr>
            <w:tcW w:w="7190" w:type="dxa"/>
            <w:gridSpan w:val="3"/>
          </w:tcPr>
          <w:p w14:paraId="1C4C2692" w14:textId="77777777" w:rsidR="009D01BD" w:rsidRPr="00B262E7" w:rsidRDefault="009D01BD" w:rsidP="00BB5E24">
            <w:pPr>
              <w:keepLines/>
              <w:rPr>
                <w:rFonts w:cs="Arial"/>
                <w:szCs w:val="21"/>
              </w:rPr>
            </w:pPr>
            <w:r w:rsidRPr="00B262E7">
              <w:rPr>
                <w:rFonts w:cs="Arial"/>
                <w:noProof/>
                <w:szCs w:val="21"/>
              </w:rPr>
              <w:t>All Victorian hospitals where a birth has occurred and homebirth practitioners</w:t>
            </w:r>
          </w:p>
        </w:tc>
      </w:tr>
      <w:tr w:rsidR="009D01BD" w:rsidRPr="00B262E7" w14:paraId="44727C16" w14:textId="77777777" w:rsidTr="00BB5E24">
        <w:tc>
          <w:tcPr>
            <w:tcW w:w="2024" w:type="dxa"/>
          </w:tcPr>
          <w:p w14:paraId="65601284"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tcPr>
          <w:p w14:paraId="31B33E87" w14:textId="77777777" w:rsidR="009D01BD" w:rsidRPr="00B262E7" w:rsidRDefault="009D01BD" w:rsidP="00BB5E24">
            <w:pPr>
              <w:keepLines/>
              <w:rPr>
                <w:rFonts w:cs="Arial"/>
                <w:szCs w:val="21"/>
              </w:rPr>
            </w:pPr>
            <w:r w:rsidRPr="00B262E7">
              <w:rPr>
                <w:rFonts w:cs="Arial"/>
                <w:noProof/>
                <w:szCs w:val="21"/>
              </w:rPr>
              <w:t>Mandatory for all birth episodes where COVID19 vaccination status code 1 Yes or 9 Not stated / inadequately describe is reported.</w:t>
            </w:r>
          </w:p>
        </w:tc>
      </w:tr>
      <w:tr w:rsidR="009D01BD" w:rsidRPr="00B262E7" w14:paraId="7741AA49" w14:textId="77777777" w:rsidTr="00BB5E24">
        <w:tblPrEx>
          <w:tblLook w:val="04A0" w:firstRow="1" w:lastRow="0" w:firstColumn="1" w:lastColumn="0" w:noHBand="0" w:noVBand="1"/>
        </w:tblPrEx>
        <w:tc>
          <w:tcPr>
            <w:tcW w:w="2024" w:type="dxa"/>
          </w:tcPr>
          <w:p w14:paraId="770F36E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1DBB0142" w14:textId="77777777" w:rsidR="009D01BD" w:rsidRPr="000D54D2" w:rsidRDefault="009D01BD" w:rsidP="00BB5E24">
            <w:pPr>
              <w:pStyle w:val="AttributeSubheading"/>
              <w:keepNext w:val="0"/>
              <w:rPr>
                <w:rFonts w:ascii="Arial" w:hAnsi="Arial" w:cs="Arial"/>
                <w:i w:val="0"/>
                <w:color w:val="auto"/>
                <w:sz w:val="21"/>
                <w:szCs w:val="21"/>
              </w:rPr>
            </w:pPr>
          </w:p>
        </w:tc>
        <w:tc>
          <w:tcPr>
            <w:tcW w:w="7190" w:type="dxa"/>
            <w:gridSpan w:val="3"/>
          </w:tcPr>
          <w:p w14:paraId="2A2C0ED4" w14:textId="77777777" w:rsidR="009D01BD" w:rsidRPr="00B262E7" w:rsidRDefault="009D01BD" w:rsidP="00BB5E24">
            <w:pPr>
              <w:keepLines/>
              <w:rPr>
                <w:rFonts w:cs="Arial"/>
                <w:szCs w:val="21"/>
              </w:rPr>
            </w:pPr>
            <w:r w:rsidRPr="00B262E7">
              <w:rPr>
                <w:rFonts w:cs="Arial"/>
                <w:noProof/>
                <w:szCs w:val="21"/>
              </w:rPr>
              <w:lastRenderedPageBreak/>
              <w:t>None specified</w:t>
            </w:r>
          </w:p>
        </w:tc>
      </w:tr>
      <w:tr w:rsidR="009D01BD" w:rsidRPr="00B262E7" w14:paraId="033C8F2A" w14:textId="77777777" w:rsidTr="00BB5E24">
        <w:tblPrEx>
          <w:tblLook w:val="04A0" w:firstRow="1" w:lastRow="0" w:firstColumn="1" w:lastColumn="0" w:noHBand="0" w:noVBand="1"/>
        </w:tblPrEx>
        <w:tc>
          <w:tcPr>
            <w:tcW w:w="2024" w:type="dxa"/>
          </w:tcPr>
          <w:p w14:paraId="2D2EB978"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tcPr>
          <w:p w14:paraId="748DE950" w14:textId="7AE1EE00" w:rsidR="009D01BD" w:rsidRPr="00B262E7" w:rsidRDefault="009D01BD" w:rsidP="00854B1E">
            <w:pPr>
              <w:pStyle w:val="Body"/>
            </w:pPr>
            <w:r w:rsidRPr="00B262E7">
              <w:rPr>
                <w:noProof/>
              </w:rPr>
              <w:t>COVID19 vaccination status</w:t>
            </w:r>
          </w:p>
        </w:tc>
      </w:tr>
      <w:tr w:rsidR="009D01BD" w:rsidRPr="00B262E7" w14:paraId="6A29BA39" w14:textId="77777777" w:rsidTr="00BB5E24">
        <w:tblPrEx>
          <w:tblLook w:val="04A0" w:firstRow="1" w:lastRow="0" w:firstColumn="1" w:lastColumn="0" w:noHBand="0" w:noVBand="1"/>
        </w:tblPrEx>
        <w:tc>
          <w:tcPr>
            <w:tcW w:w="2024" w:type="dxa"/>
          </w:tcPr>
          <w:p w14:paraId="454CDD5A"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tcPr>
          <w:p w14:paraId="30D4AE26" w14:textId="0B37BDDB" w:rsidR="009D01BD" w:rsidRPr="00B262E7" w:rsidRDefault="00092040" w:rsidP="00854B1E">
            <w:pPr>
              <w:pStyle w:val="Body"/>
            </w:pPr>
            <w:r w:rsidRPr="00092040">
              <w:rPr>
                <w:noProof/>
              </w:rPr>
              <w:t>COVID19 vaccination status and COVID19 vaccination status during this pregnancy valid combinations</w:t>
            </w:r>
          </w:p>
        </w:tc>
      </w:tr>
    </w:tbl>
    <w:p w14:paraId="5DDA156A" w14:textId="77777777" w:rsidR="009D01BD" w:rsidRPr="00B262E7" w:rsidRDefault="009D01BD" w:rsidP="009D01BD">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551"/>
        <w:gridCol w:w="2127"/>
        <w:gridCol w:w="2409"/>
      </w:tblGrid>
      <w:tr w:rsidR="009D01BD" w:rsidRPr="00B262E7" w14:paraId="08417FE1" w14:textId="77777777" w:rsidTr="00BB5E24">
        <w:tc>
          <w:tcPr>
            <w:tcW w:w="2127" w:type="dxa"/>
          </w:tcPr>
          <w:p w14:paraId="12747541"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Principal data users</w:t>
            </w:r>
          </w:p>
        </w:tc>
        <w:tc>
          <w:tcPr>
            <w:tcW w:w="7087" w:type="dxa"/>
            <w:gridSpan w:val="3"/>
          </w:tcPr>
          <w:p w14:paraId="18C2E7C0" w14:textId="77777777" w:rsidR="009D01BD" w:rsidRPr="00B262E7" w:rsidRDefault="009D01BD" w:rsidP="00BB5E24">
            <w:pPr>
              <w:keepLines/>
              <w:rPr>
                <w:rFonts w:cs="Arial"/>
                <w:szCs w:val="21"/>
              </w:rPr>
            </w:pPr>
            <w:r w:rsidRPr="00B262E7">
              <w:rPr>
                <w:rFonts w:cs="Arial"/>
                <w:noProof/>
                <w:szCs w:val="21"/>
              </w:rPr>
              <w:t>Consultative Council on Obstetric and Paediatric Mortality and Morbidity</w:t>
            </w:r>
          </w:p>
        </w:tc>
      </w:tr>
      <w:tr w:rsidR="009D01BD" w:rsidRPr="00B262E7" w14:paraId="3C55A70C" w14:textId="77777777" w:rsidTr="00A0351F">
        <w:tc>
          <w:tcPr>
            <w:tcW w:w="2127" w:type="dxa"/>
          </w:tcPr>
          <w:p w14:paraId="53D38705"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Definition source</w:t>
            </w:r>
          </w:p>
        </w:tc>
        <w:tc>
          <w:tcPr>
            <w:tcW w:w="2551" w:type="dxa"/>
          </w:tcPr>
          <w:p w14:paraId="74EFB211"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tcPr>
          <w:p w14:paraId="2A8F1B8E"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Version</w:t>
            </w:r>
          </w:p>
        </w:tc>
        <w:tc>
          <w:tcPr>
            <w:tcW w:w="2409" w:type="dxa"/>
          </w:tcPr>
          <w:p w14:paraId="469F9764" w14:textId="631C9C98" w:rsidR="009D01BD" w:rsidRPr="00A0351F" w:rsidRDefault="00E512E1" w:rsidP="000D54D2">
            <w:pPr>
              <w:pStyle w:val="DHHSnumberdigitindent"/>
              <w:numPr>
                <w:ilvl w:val="0"/>
                <w:numId w:val="0"/>
              </w:numPr>
              <w:spacing w:after="0"/>
              <w:rPr>
                <w:noProof/>
                <w:sz w:val="21"/>
                <w:szCs w:val="21"/>
              </w:rPr>
            </w:pPr>
            <w:r w:rsidRPr="00A0351F">
              <w:rPr>
                <w:rFonts w:cs="Arial"/>
                <w:noProof/>
                <w:sz w:val="21"/>
                <w:szCs w:val="21"/>
              </w:rPr>
              <w:t>1.</w:t>
            </w:r>
            <w:r w:rsidRPr="00A0351F">
              <w:rPr>
                <w:noProof/>
                <w:sz w:val="21"/>
                <w:szCs w:val="21"/>
              </w:rPr>
              <w:t xml:space="preserve"> </w:t>
            </w:r>
            <w:r w:rsidR="009D01BD" w:rsidRPr="00A0351F">
              <w:rPr>
                <w:noProof/>
                <w:sz w:val="21"/>
                <w:szCs w:val="21"/>
              </w:rPr>
              <w:t>July 2021</w:t>
            </w:r>
          </w:p>
          <w:p w14:paraId="71F58C5A" w14:textId="77777777" w:rsidR="00092040" w:rsidRDefault="00E512E1" w:rsidP="00EC55C1">
            <w:pPr>
              <w:pStyle w:val="DHHSnumberdigitindent"/>
              <w:numPr>
                <w:ilvl w:val="0"/>
                <w:numId w:val="0"/>
              </w:numPr>
              <w:spacing w:after="0"/>
              <w:rPr>
                <w:sz w:val="21"/>
                <w:szCs w:val="21"/>
              </w:rPr>
            </w:pPr>
            <w:r w:rsidRPr="00A0351F">
              <w:rPr>
                <w:sz w:val="21"/>
                <w:szCs w:val="21"/>
              </w:rPr>
              <w:t>2. July 2022</w:t>
            </w:r>
          </w:p>
          <w:p w14:paraId="4F20E748" w14:textId="4D2F92F0" w:rsidR="00092040" w:rsidRPr="00EC55C1" w:rsidRDefault="00092040" w:rsidP="000D54D2">
            <w:pPr>
              <w:pStyle w:val="DHHSnumberdigitindent"/>
              <w:numPr>
                <w:ilvl w:val="0"/>
                <w:numId w:val="0"/>
              </w:numPr>
              <w:rPr>
                <w:sz w:val="21"/>
                <w:szCs w:val="21"/>
              </w:rPr>
            </w:pPr>
            <w:r>
              <w:rPr>
                <w:sz w:val="21"/>
                <w:szCs w:val="21"/>
              </w:rPr>
              <w:t>3. July 2026</w:t>
            </w:r>
          </w:p>
        </w:tc>
      </w:tr>
      <w:tr w:rsidR="009D01BD" w:rsidRPr="00B262E7" w14:paraId="4620800C" w14:textId="77777777" w:rsidTr="00A0351F">
        <w:tc>
          <w:tcPr>
            <w:tcW w:w="2127" w:type="dxa"/>
          </w:tcPr>
          <w:p w14:paraId="3CF654CC"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Codeset source</w:t>
            </w:r>
          </w:p>
        </w:tc>
        <w:tc>
          <w:tcPr>
            <w:tcW w:w="2551" w:type="dxa"/>
          </w:tcPr>
          <w:p w14:paraId="511FDCFE" w14:textId="77777777" w:rsidR="009D01BD" w:rsidRPr="00B262E7" w:rsidRDefault="009D01BD" w:rsidP="00BB5E24">
            <w:pPr>
              <w:keepLines/>
              <w:rPr>
                <w:rFonts w:cs="Arial"/>
                <w:szCs w:val="21"/>
              </w:rPr>
            </w:pPr>
            <w:r w:rsidRPr="00B262E7">
              <w:rPr>
                <w:rFonts w:cs="Arial"/>
                <w:noProof/>
                <w:szCs w:val="21"/>
              </w:rPr>
              <w:t>Department of Health</w:t>
            </w:r>
          </w:p>
        </w:tc>
        <w:tc>
          <w:tcPr>
            <w:tcW w:w="2127" w:type="dxa"/>
          </w:tcPr>
          <w:p w14:paraId="4E6DCFAB" w14:textId="77777777" w:rsidR="009D01BD" w:rsidRPr="000D54D2" w:rsidRDefault="009D01BD" w:rsidP="00BB5E24">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Collection start date</w:t>
            </w:r>
          </w:p>
        </w:tc>
        <w:tc>
          <w:tcPr>
            <w:tcW w:w="2409" w:type="dxa"/>
          </w:tcPr>
          <w:p w14:paraId="65C4B354" w14:textId="5D4DD851" w:rsidR="009D01BD" w:rsidRPr="00B262E7" w:rsidRDefault="009D01BD" w:rsidP="00BB5E24">
            <w:pPr>
              <w:keepLines/>
              <w:rPr>
                <w:rFonts w:cs="Arial"/>
                <w:szCs w:val="21"/>
              </w:rPr>
            </w:pPr>
            <w:r w:rsidRPr="00B262E7">
              <w:rPr>
                <w:rFonts w:cs="Arial"/>
                <w:noProof/>
                <w:szCs w:val="21"/>
              </w:rPr>
              <w:t>2021</w:t>
            </w:r>
          </w:p>
        </w:tc>
      </w:tr>
    </w:tbl>
    <w:p w14:paraId="67DD20BA" w14:textId="77777777" w:rsidR="009D01BD" w:rsidRDefault="009D01BD" w:rsidP="009D01BD">
      <w:pPr>
        <w:rPr>
          <w:rFonts w:cs="Arial"/>
        </w:rPr>
      </w:pPr>
      <w:r w:rsidRPr="009B4F42">
        <w:rPr>
          <w:rFonts w:cs="Arial"/>
        </w:rPr>
        <w:br w:type="page"/>
      </w:r>
    </w:p>
    <w:p w14:paraId="68BC4595" w14:textId="293D6DA4" w:rsidR="000F3730" w:rsidRPr="00A758F2" w:rsidRDefault="000F3730" w:rsidP="000F3730">
      <w:pPr>
        <w:pStyle w:val="Heading1"/>
      </w:pPr>
      <w:bookmarkStart w:id="127" w:name="_Toc69248463"/>
      <w:bookmarkStart w:id="128" w:name="_Toc233835901"/>
      <w:r w:rsidRPr="003E4638">
        <w:lastRenderedPageBreak/>
        <w:t>COVID19 vaccination status</w:t>
      </w:r>
      <w:bookmarkEnd w:id="127"/>
      <w:bookmarkEnd w:id="128"/>
    </w:p>
    <w:p w14:paraId="19C64843" w14:textId="77777777" w:rsidR="000F3730" w:rsidRPr="00B262E7" w:rsidRDefault="000F3730" w:rsidP="000F3730">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0F3730" w:rsidRPr="00B262E7" w14:paraId="579D0F96" w14:textId="77777777" w:rsidTr="009D01BD">
        <w:tc>
          <w:tcPr>
            <w:tcW w:w="2024" w:type="dxa"/>
          </w:tcPr>
          <w:p w14:paraId="66CEF1BA"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tcPr>
          <w:p w14:paraId="2C1C6009" w14:textId="063EE9BA" w:rsidR="00B262E7" w:rsidRPr="00B262E7" w:rsidRDefault="000F3730" w:rsidP="00854B1E">
            <w:pPr>
              <w:keepLines/>
              <w:rPr>
                <w:rFonts w:cs="Arial"/>
                <w:szCs w:val="21"/>
              </w:rPr>
            </w:pPr>
            <w:r w:rsidRPr="00B262E7">
              <w:rPr>
                <w:rFonts w:cs="Arial"/>
                <w:noProof/>
                <w:szCs w:val="21"/>
              </w:rPr>
              <w:t>Whether the mother has received a vaccination against the novel coronavirus (SARS-CoV-2 or COVID19)</w:t>
            </w:r>
          </w:p>
        </w:tc>
      </w:tr>
      <w:tr w:rsidR="000F3730" w:rsidRPr="00B262E7" w14:paraId="2210ED53" w14:textId="77777777" w:rsidTr="009D01BD">
        <w:tc>
          <w:tcPr>
            <w:tcW w:w="2024" w:type="dxa"/>
          </w:tcPr>
          <w:p w14:paraId="1642108C"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F6BD0EC" w14:textId="1A2B9D66" w:rsidR="00B262E7" w:rsidRPr="00976BD9" w:rsidRDefault="00B262E7" w:rsidP="005E1FE3">
            <w:pPr>
              <w:pStyle w:val="AttributeSubheading"/>
              <w:keepNext w:val="0"/>
              <w:rPr>
                <w:rFonts w:ascii="Arial" w:hAnsi="Arial" w:cs="Arial"/>
                <w:i w:val="0"/>
                <w:color w:val="auto"/>
                <w:sz w:val="21"/>
                <w:szCs w:val="21"/>
              </w:rPr>
            </w:pPr>
          </w:p>
        </w:tc>
        <w:tc>
          <w:tcPr>
            <w:tcW w:w="2025" w:type="dxa"/>
          </w:tcPr>
          <w:p w14:paraId="263AC900" w14:textId="77777777" w:rsidR="000F3730" w:rsidRPr="00B262E7" w:rsidRDefault="000F3730" w:rsidP="005E1FE3">
            <w:pPr>
              <w:keepLines/>
              <w:rPr>
                <w:rFonts w:cs="Arial"/>
                <w:szCs w:val="21"/>
              </w:rPr>
            </w:pPr>
            <w:r w:rsidRPr="00B262E7">
              <w:rPr>
                <w:rFonts w:cs="Arial"/>
                <w:noProof/>
                <w:szCs w:val="21"/>
              </w:rPr>
              <w:t xml:space="preserve">Code </w:t>
            </w:r>
          </w:p>
        </w:tc>
        <w:tc>
          <w:tcPr>
            <w:tcW w:w="2025" w:type="dxa"/>
          </w:tcPr>
          <w:p w14:paraId="383DC19E" w14:textId="77777777" w:rsidR="000F3730" w:rsidRPr="00EC55C1" w:rsidRDefault="000F3730" w:rsidP="005E1FE3">
            <w:pPr>
              <w:keepLines/>
              <w:rPr>
                <w:rFonts w:cs="Arial"/>
                <w:szCs w:val="21"/>
              </w:rPr>
            </w:pPr>
            <w:r w:rsidRPr="00EC55C1">
              <w:rPr>
                <w:rFonts w:cs="Arial"/>
                <w:szCs w:val="21"/>
              </w:rPr>
              <w:t>Data type</w:t>
            </w:r>
          </w:p>
        </w:tc>
        <w:tc>
          <w:tcPr>
            <w:tcW w:w="3140" w:type="dxa"/>
          </w:tcPr>
          <w:p w14:paraId="3439A237" w14:textId="77777777" w:rsidR="000F3730" w:rsidRPr="00B262E7" w:rsidRDefault="000F3730" w:rsidP="005E1FE3">
            <w:pPr>
              <w:keepLines/>
              <w:rPr>
                <w:rFonts w:cs="Arial"/>
                <w:szCs w:val="21"/>
              </w:rPr>
            </w:pPr>
            <w:r w:rsidRPr="00B262E7">
              <w:rPr>
                <w:rFonts w:cs="Arial"/>
                <w:noProof/>
                <w:szCs w:val="21"/>
              </w:rPr>
              <w:t>Number</w:t>
            </w:r>
          </w:p>
        </w:tc>
      </w:tr>
      <w:tr w:rsidR="000F3730" w:rsidRPr="00B262E7" w14:paraId="7DACC7EB" w14:textId="77777777" w:rsidTr="009D01BD">
        <w:tc>
          <w:tcPr>
            <w:tcW w:w="2024" w:type="dxa"/>
          </w:tcPr>
          <w:p w14:paraId="7E6D5EB8"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tcPr>
          <w:p w14:paraId="44D7A351" w14:textId="77777777" w:rsidR="000F3730" w:rsidRPr="00B262E7" w:rsidRDefault="000F3730" w:rsidP="005E1FE3">
            <w:pPr>
              <w:keepLines/>
              <w:rPr>
                <w:rFonts w:cs="Arial"/>
                <w:szCs w:val="21"/>
              </w:rPr>
            </w:pPr>
            <w:r w:rsidRPr="00B262E7">
              <w:rPr>
                <w:rFonts w:cs="Arial"/>
                <w:noProof/>
                <w:szCs w:val="21"/>
              </w:rPr>
              <w:t>N</w:t>
            </w:r>
          </w:p>
        </w:tc>
        <w:tc>
          <w:tcPr>
            <w:tcW w:w="2025" w:type="dxa"/>
          </w:tcPr>
          <w:p w14:paraId="1FA1389D" w14:textId="77777777" w:rsidR="000F3730" w:rsidRPr="00EC55C1" w:rsidRDefault="000F3730" w:rsidP="005E1FE3">
            <w:pPr>
              <w:pStyle w:val="AttributeSubheading"/>
              <w:keepNext w:val="0"/>
              <w:rPr>
                <w:rFonts w:ascii="Arial" w:hAnsi="Arial" w:cs="Arial"/>
                <w:color w:val="auto"/>
                <w:sz w:val="21"/>
                <w:szCs w:val="21"/>
                <w:lang w:eastAsia="en-US"/>
              </w:rPr>
            </w:pPr>
            <w:r w:rsidRPr="00EC55C1">
              <w:rPr>
                <w:rFonts w:ascii="Arial" w:hAnsi="Arial" w:cs="Arial"/>
                <w:i w:val="0"/>
                <w:color w:val="auto"/>
                <w:sz w:val="21"/>
                <w:szCs w:val="21"/>
              </w:rPr>
              <w:t>Field size</w:t>
            </w:r>
          </w:p>
        </w:tc>
        <w:tc>
          <w:tcPr>
            <w:tcW w:w="3140" w:type="dxa"/>
          </w:tcPr>
          <w:p w14:paraId="07059EE1" w14:textId="77777777" w:rsidR="000F3730" w:rsidRPr="00B262E7" w:rsidRDefault="000F3730" w:rsidP="005E1FE3">
            <w:pPr>
              <w:keepLines/>
              <w:rPr>
                <w:rFonts w:cs="Arial"/>
                <w:szCs w:val="21"/>
              </w:rPr>
            </w:pPr>
            <w:r w:rsidRPr="00B262E7">
              <w:rPr>
                <w:rFonts w:cs="Arial"/>
                <w:noProof/>
                <w:szCs w:val="21"/>
              </w:rPr>
              <w:t>1</w:t>
            </w:r>
          </w:p>
        </w:tc>
      </w:tr>
      <w:tr w:rsidR="000F3730" w:rsidRPr="00B262E7" w14:paraId="3F7040EE" w14:textId="77777777" w:rsidTr="009D01BD">
        <w:tc>
          <w:tcPr>
            <w:tcW w:w="2024" w:type="dxa"/>
          </w:tcPr>
          <w:p w14:paraId="687E8CB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tcPr>
          <w:p w14:paraId="59E821C4" w14:textId="77777777" w:rsidR="000F3730" w:rsidRPr="00B262E7" w:rsidRDefault="000F3730" w:rsidP="005E1FE3">
            <w:pPr>
              <w:keepLines/>
              <w:rPr>
                <w:rFonts w:cs="Arial"/>
                <w:szCs w:val="21"/>
              </w:rPr>
            </w:pPr>
            <w:r w:rsidRPr="00B262E7">
              <w:rPr>
                <w:rFonts w:cs="Arial"/>
                <w:noProof/>
                <w:szCs w:val="21"/>
              </w:rPr>
              <w:t>Episode record</w:t>
            </w:r>
          </w:p>
        </w:tc>
        <w:tc>
          <w:tcPr>
            <w:tcW w:w="2025" w:type="dxa"/>
          </w:tcPr>
          <w:p w14:paraId="39643046" w14:textId="77777777" w:rsidR="000F3730" w:rsidRPr="008665E3" w:rsidRDefault="000F3730" w:rsidP="005E1FE3">
            <w:pPr>
              <w:pStyle w:val="AttributeSubheading"/>
              <w:keepNext w:val="0"/>
              <w:rPr>
                <w:rFonts w:ascii="Arial" w:hAnsi="Arial" w:cs="Arial"/>
                <w:i w:val="0"/>
                <w:color w:val="auto"/>
                <w:sz w:val="21"/>
                <w:szCs w:val="21"/>
              </w:rPr>
            </w:pPr>
            <w:r w:rsidRPr="008665E3">
              <w:rPr>
                <w:rFonts w:ascii="Arial" w:hAnsi="Arial" w:cs="Arial"/>
                <w:i w:val="0"/>
                <w:color w:val="auto"/>
                <w:sz w:val="21"/>
                <w:szCs w:val="21"/>
              </w:rPr>
              <w:t>Position</w:t>
            </w:r>
          </w:p>
        </w:tc>
        <w:tc>
          <w:tcPr>
            <w:tcW w:w="3140" w:type="dxa"/>
          </w:tcPr>
          <w:p w14:paraId="539CBFA0" w14:textId="2D83A4FF" w:rsidR="000F3730" w:rsidRPr="00B262E7" w:rsidRDefault="00337D85" w:rsidP="005E1FE3">
            <w:pPr>
              <w:keepLines/>
              <w:rPr>
                <w:rFonts w:cs="Arial"/>
                <w:szCs w:val="21"/>
              </w:rPr>
            </w:pPr>
            <w:r w:rsidRPr="00B262E7">
              <w:rPr>
                <w:rFonts w:cs="Arial"/>
                <w:noProof/>
                <w:szCs w:val="21"/>
              </w:rPr>
              <w:t>151</w:t>
            </w:r>
          </w:p>
        </w:tc>
      </w:tr>
      <w:tr w:rsidR="000F3730" w:rsidRPr="00B262E7" w14:paraId="38BFBF71" w14:textId="77777777" w:rsidTr="009D01BD">
        <w:tc>
          <w:tcPr>
            <w:tcW w:w="2024" w:type="dxa"/>
          </w:tcPr>
          <w:p w14:paraId="5077C234"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tcPr>
          <w:p w14:paraId="234E667B" w14:textId="77777777" w:rsidR="00854B1E" w:rsidRPr="00B262E7" w:rsidRDefault="00854B1E" w:rsidP="00854B1E">
            <w:pPr>
              <w:spacing w:after="40"/>
              <w:rPr>
                <w:rFonts w:cs="Arial"/>
                <w:noProof/>
                <w:szCs w:val="21"/>
              </w:rPr>
            </w:pPr>
            <w:r w:rsidRPr="00B262E7">
              <w:rPr>
                <w:rFonts w:cs="Arial"/>
                <w:b/>
                <w:noProof/>
                <w:szCs w:val="21"/>
              </w:rPr>
              <w:t>Code</w:t>
            </w:r>
            <w:r w:rsidRPr="00B262E7">
              <w:rPr>
                <w:rFonts w:cs="Arial"/>
                <w:b/>
                <w:noProof/>
                <w:szCs w:val="21"/>
              </w:rPr>
              <w:tab/>
              <w:t>Descriptor</w:t>
            </w:r>
          </w:p>
          <w:p w14:paraId="11BE49B7" w14:textId="77777777" w:rsidR="00854B1E" w:rsidRPr="00B262E7" w:rsidRDefault="00854B1E" w:rsidP="00854B1E">
            <w:pPr>
              <w:pStyle w:val="Body"/>
              <w:spacing w:after="40"/>
              <w:rPr>
                <w:noProof/>
              </w:rPr>
            </w:pPr>
            <w:r w:rsidRPr="00B262E7">
              <w:rPr>
                <w:noProof/>
              </w:rPr>
              <w:t>1</w:t>
            </w:r>
            <w:r w:rsidRPr="00B262E7">
              <w:rPr>
                <w:noProof/>
              </w:rPr>
              <w:tab/>
              <w:t>Yes</w:t>
            </w:r>
          </w:p>
          <w:p w14:paraId="4C1E9A77" w14:textId="77777777" w:rsidR="00854B1E" w:rsidRPr="00B262E7" w:rsidRDefault="00854B1E" w:rsidP="00854B1E">
            <w:pPr>
              <w:pStyle w:val="Body"/>
              <w:spacing w:after="40"/>
              <w:rPr>
                <w:noProof/>
              </w:rPr>
            </w:pPr>
            <w:r w:rsidRPr="00B262E7">
              <w:rPr>
                <w:noProof/>
              </w:rPr>
              <w:t>2</w:t>
            </w:r>
            <w:r w:rsidRPr="00B262E7">
              <w:rPr>
                <w:noProof/>
              </w:rPr>
              <w:tab/>
              <w:t>No</w:t>
            </w:r>
          </w:p>
          <w:p w14:paraId="4D18AEC8" w14:textId="77777777" w:rsidR="00854B1E" w:rsidRPr="00B262E7" w:rsidRDefault="00854B1E" w:rsidP="00854B1E">
            <w:pPr>
              <w:pStyle w:val="Body"/>
              <w:spacing w:after="40"/>
              <w:rPr>
                <w:noProof/>
              </w:rPr>
            </w:pPr>
            <w:r w:rsidRPr="00B262E7">
              <w:rPr>
                <w:noProof/>
              </w:rPr>
              <w:t>7</w:t>
            </w:r>
            <w:r w:rsidRPr="00B262E7">
              <w:rPr>
                <w:noProof/>
              </w:rPr>
              <w:tab/>
              <w:t>Declined to answer</w:t>
            </w:r>
          </w:p>
          <w:p w14:paraId="5E8BEAE8" w14:textId="46F6098B" w:rsidR="000F3730" w:rsidRPr="00B262E7" w:rsidRDefault="00854B1E" w:rsidP="00854B1E">
            <w:pPr>
              <w:keepLines/>
              <w:spacing w:after="40"/>
              <w:rPr>
                <w:rFonts w:cs="Arial"/>
                <w:szCs w:val="21"/>
              </w:rPr>
            </w:pPr>
            <w:r w:rsidRPr="00B262E7">
              <w:rPr>
                <w:noProof/>
              </w:rPr>
              <w:t>9</w:t>
            </w:r>
            <w:r w:rsidRPr="00B262E7">
              <w:rPr>
                <w:noProof/>
              </w:rPr>
              <w:tab/>
              <w:t>Not stated / inadequately described</w:t>
            </w:r>
          </w:p>
        </w:tc>
      </w:tr>
      <w:tr w:rsidR="000F3730" w:rsidRPr="00B262E7" w14:paraId="34BBDE2F" w14:textId="77777777" w:rsidTr="009D01BD">
        <w:tblPrEx>
          <w:tblLook w:val="04A0" w:firstRow="1" w:lastRow="0" w:firstColumn="1" w:lastColumn="0" w:noHBand="0" w:noVBand="1"/>
        </w:tblPrEx>
        <w:tc>
          <w:tcPr>
            <w:tcW w:w="2024" w:type="dxa"/>
          </w:tcPr>
          <w:p w14:paraId="2F2020E0"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tcPr>
          <w:p w14:paraId="7E9A0E82" w14:textId="77777777" w:rsidR="000F3730" w:rsidRPr="00B262E7" w:rsidRDefault="000F3730" w:rsidP="00854B1E">
            <w:pPr>
              <w:pStyle w:val="Body"/>
              <w:rPr>
                <w:noProof/>
              </w:rPr>
            </w:pPr>
            <w:bookmarkStart w:id="129" w:name="_Hlk56438419"/>
            <w:r w:rsidRPr="00B262E7">
              <w:rPr>
                <w:noProof/>
              </w:rPr>
              <w:t xml:space="preserve">Report the statement that best describes the woman’s understanding of her COVID19 vaccine status as at the end of this birth episode. </w:t>
            </w:r>
            <w:bookmarkEnd w:id="129"/>
          </w:p>
          <w:p w14:paraId="772B88F5" w14:textId="77777777" w:rsidR="000F3730" w:rsidRPr="00B262E7" w:rsidRDefault="000F3730" w:rsidP="00854B1E">
            <w:pPr>
              <w:pStyle w:val="Body"/>
              <w:rPr>
                <w:noProof/>
              </w:rPr>
            </w:pPr>
            <w:r w:rsidRPr="00B262E7">
              <w:rPr>
                <w:noProof/>
              </w:rPr>
              <w:t>Report code 1 Yes in the following circumstances:</w:t>
            </w:r>
          </w:p>
          <w:p w14:paraId="5C322965"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prior to the conception of this pregnancy OR</w:t>
            </w:r>
          </w:p>
          <w:p w14:paraId="0B6AF46A"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212F4F7D" w14:textId="77777777" w:rsidR="000F3730" w:rsidRPr="00B262E7" w:rsidRDefault="000F3730" w:rsidP="005E1FE3">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2F09451B" w14:textId="77777777" w:rsidR="000F3730" w:rsidRPr="00B262E7" w:rsidRDefault="000F3730" w:rsidP="005E1FE3">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467DDE03" w14:textId="77777777" w:rsidR="00611043" w:rsidRDefault="000F3730" w:rsidP="005E1FE3">
            <w:pPr>
              <w:keepLines/>
              <w:rPr>
                <w:rFonts w:cs="Arial"/>
                <w:noProof/>
                <w:szCs w:val="21"/>
              </w:rPr>
            </w:pPr>
            <w:r w:rsidRPr="00B262E7">
              <w:rPr>
                <w:rFonts w:cs="Arial"/>
                <w:noProof/>
                <w:szCs w:val="21"/>
              </w:rPr>
              <w:t>Where code 1 Yes is reported, also report:</w:t>
            </w:r>
          </w:p>
          <w:p w14:paraId="11ACD65B" w14:textId="2DFFBEA8" w:rsidR="000F3730" w:rsidRPr="00B262E7" w:rsidRDefault="000F3730" w:rsidP="00572F8A">
            <w:pPr>
              <w:pStyle w:val="Body"/>
              <w:rPr>
                <w:noProof/>
              </w:rPr>
            </w:pPr>
            <w:r w:rsidRPr="00B262E7">
              <w:rPr>
                <w:noProof/>
              </w:rPr>
              <w:t>- whether the mother received any dose/s of COVID19 vaccination during the current pregnancy (COVID19 vaccination during this pregnancy)</w:t>
            </w:r>
            <w:r w:rsidR="00572F8A">
              <w:rPr>
                <w:noProof/>
              </w:rPr>
              <w:t>.</w:t>
            </w:r>
            <w:r w:rsidRPr="00B262E7">
              <w:rPr>
                <w:noProof/>
              </w:rPr>
              <w:t xml:space="preserve"> </w:t>
            </w:r>
          </w:p>
          <w:p w14:paraId="2EA827B8" w14:textId="77777777" w:rsidR="000F3730" w:rsidRPr="00B262E7" w:rsidRDefault="000F3730" w:rsidP="005E1FE3">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04087C57" w14:textId="77777777" w:rsidR="000F3730" w:rsidRPr="00B262E7" w:rsidRDefault="000F3730" w:rsidP="005E1FE3">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5496B573" w14:textId="77777777" w:rsidR="000F3730" w:rsidRPr="00B262E7" w:rsidRDefault="000F3730" w:rsidP="00854B1E">
            <w:pPr>
              <w:pStyle w:val="Body"/>
            </w:pPr>
            <w:r w:rsidRPr="00B262E7">
              <w:t>Details should be captured during the antenatal course, and updated if the status changes, and must be current as at the Discharge date – mother.</w:t>
            </w:r>
          </w:p>
        </w:tc>
      </w:tr>
      <w:tr w:rsidR="000F3730" w:rsidRPr="00B262E7" w14:paraId="36D9812B" w14:textId="77777777" w:rsidTr="009D01BD">
        <w:tc>
          <w:tcPr>
            <w:tcW w:w="2024" w:type="dxa"/>
          </w:tcPr>
          <w:p w14:paraId="2647900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by</w:t>
            </w:r>
          </w:p>
        </w:tc>
        <w:tc>
          <w:tcPr>
            <w:tcW w:w="7190" w:type="dxa"/>
            <w:gridSpan w:val="3"/>
          </w:tcPr>
          <w:p w14:paraId="226C7BE3" w14:textId="77777777" w:rsidR="000F3730" w:rsidRPr="00B262E7" w:rsidRDefault="000F3730" w:rsidP="005E1FE3">
            <w:pPr>
              <w:keepLines/>
              <w:rPr>
                <w:rFonts w:cs="Arial"/>
                <w:szCs w:val="21"/>
              </w:rPr>
            </w:pPr>
            <w:r w:rsidRPr="00B262E7">
              <w:rPr>
                <w:rFonts w:cs="Arial"/>
                <w:noProof/>
                <w:szCs w:val="21"/>
              </w:rPr>
              <w:t>All Victorian hospitals where a birth has occurred and homebirth practitioners</w:t>
            </w:r>
          </w:p>
        </w:tc>
      </w:tr>
      <w:tr w:rsidR="000F3730" w:rsidRPr="00B262E7" w14:paraId="67D12D46" w14:textId="77777777" w:rsidTr="009D01BD">
        <w:tc>
          <w:tcPr>
            <w:tcW w:w="2024" w:type="dxa"/>
          </w:tcPr>
          <w:p w14:paraId="513D0FF5"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tcPr>
          <w:p w14:paraId="2E9A12D4" w14:textId="77777777" w:rsidR="000F3730" w:rsidRPr="00B262E7" w:rsidRDefault="000F3730" w:rsidP="005E1FE3">
            <w:pPr>
              <w:keepLines/>
              <w:rPr>
                <w:rFonts w:cs="Arial"/>
                <w:szCs w:val="21"/>
              </w:rPr>
            </w:pPr>
            <w:r w:rsidRPr="00B262E7">
              <w:rPr>
                <w:rFonts w:cs="Arial"/>
                <w:noProof/>
                <w:szCs w:val="21"/>
              </w:rPr>
              <w:t>All birth episodes</w:t>
            </w:r>
          </w:p>
        </w:tc>
      </w:tr>
      <w:tr w:rsidR="000F3730" w:rsidRPr="00B262E7" w14:paraId="78459BD6" w14:textId="77777777" w:rsidTr="009D01BD">
        <w:tblPrEx>
          <w:tblLook w:val="04A0" w:firstRow="1" w:lastRow="0" w:firstColumn="1" w:lastColumn="0" w:noHBand="0" w:noVBand="1"/>
        </w:tblPrEx>
        <w:tc>
          <w:tcPr>
            <w:tcW w:w="2024" w:type="dxa"/>
          </w:tcPr>
          <w:p w14:paraId="28A71A9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EC2C399" w14:textId="7F819110" w:rsidR="00B262E7" w:rsidRPr="00976BD9" w:rsidRDefault="00B262E7" w:rsidP="005E1FE3">
            <w:pPr>
              <w:pStyle w:val="AttributeSubheading"/>
              <w:keepNext w:val="0"/>
              <w:rPr>
                <w:rFonts w:ascii="Arial" w:hAnsi="Arial" w:cs="Arial"/>
                <w:i w:val="0"/>
                <w:color w:val="auto"/>
                <w:sz w:val="21"/>
                <w:szCs w:val="21"/>
              </w:rPr>
            </w:pPr>
          </w:p>
        </w:tc>
        <w:tc>
          <w:tcPr>
            <w:tcW w:w="7190" w:type="dxa"/>
            <w:gridSpan w:val="3"/>
          </w:tcPr>
          <w:p w14:paraId="70D6B75F" w14:textId="77777777" w:rsidR="000F3730" w:rsidRPr="00B262E7" w:rsidRDefault="000F3730" w:rsidP="005E1FE3">
            <w:pPr>
              <w:keepLines/>
              <w:rPr>
                <w:rFonts w:cs="Arial"/>
                <w:szCs w:val="21"/>
              </w:rPr>
            </w:pPr>
            <w:r w:rsidRPr="00B262E7">
              <w:rPr>
                <w:rFonts w:cs="Arial"/>
                <w:noProof/>
                <w:szCs w:val="21"/>
              </w:rPr>
              <w:lastRenderedPageBreak/>
              <w:t>None specified</w:t>
            </w:r>
          </w:p>
        </w:tc>
      </w:tr>
      <w:tr w:rsidR="000F3730" w:rsidRPr="00B262E7" w14:paraId="4A4A8882" w14:textId="77777777" w:rsidTr="009D01BD">
        <w:tblPrEx>
          <w:tblLook w:val="04A0" w:firstRow="1" w:lastRow="0" w:firstColumn="1" w:lastColumn="0" w:noHBand="0" w:noVBand="1"/>
        </w:tblPrEx>
        <w:tc>
          <w:tcPr>
            <w:tcW w:w="2024" w:type="dxa"/>
          </w:tcPr>
          <w:p w14:paraId="21786957"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tcPr>
          <w:p w14:paraId="236DE72E" w14:textId="12911B92" w:rsidR="000F3730" w:rsidRPr="00B262E7" w:rsidRDefault="00854B1E" w:rsidP="00854B1E">
            <w:pPr>
              <w:pStyle w:val="Body"/>
              <w:rPr>
                <w:rFonts w:cs="Arial"/>
                <w:szCs w:val="21"/>
              </w:rPr>
            </w:pPr>
            <w:r w:rsidRPr="00B262E7">
              <w:rPr>
                <w:noProof/>
              </w:rPr>
              <w:t xml:space="preserve">COVID19 vaccination </w:t>
            </w:r>
            <w:r>
              <w:rPr>
                <w:noProof/>
              </w:rPr>
              <w:t>during this pregnancy</w:t>
            </w:r>
          </w:p>
        </w:tc>
      </w:tr>
      <w:tr w:rsidR="000F3730" w:rsidRPr="00B262E7" w14:paraId="4AD989EF" w14:textId="77777777" w:rsidTr="009D01BD">
        <w:tblPrEx>
          <w:tblLook w:val="04A0" w:firstRow="1" w:lastRow="0" w:firstColumn="1" w:lastColumn="0" w:noHBand="0" w:noVBand="1"/>
        </w:tblPrEx>
        <w:tc>
          <w:tcPr>
            <w:tcW w:w="2024" w:type="dxa"/>
          </w:tcPr>
          <w:p w14:paraId="2863B0EE"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tcPr>
          <w:p w14:paraId="13875BCD" w14:textId="1D7C582D" w:rsidR="00611043" w:rsidRPr="00B262E7" w:rsidRDefault="00273743" w:rsidP="00854B1E">
            <w:pPr>
              <w:pStyle w:val="Body"/>
              <w:rPr>
                <w:rFonts w:cs="Arial"/>
                <w:szCs w:val="21"/>
              </w:rPr>
            </w:pPr>
            <w:r w:rsidRPr="00273743">
              <w:rPr>
                <w:noProof/>
              </w:rPr>
              <w:t>COVID19 vaccination status and COVID19 vaccination status during this pregnancy valid combinations</w:t>
            </w:r>
            <w:r w:rsidR="001C4D24">
              <w:rPr>
                <w:noProof/>
              </w:rPr>
              <w:t>; Mandatory to report data items</w:t>
            </w:r>
          </w:p>
        </w:tc>
      </w:tr>
    </w:tbl>
    <w:p w14:paraId="168D7416" w14:textId="77777777" w:rsidR="000F3730" w:rsidRPr="00B262E7" w:rsidRDefault="000F3730" w:rsidP="000F3730">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166"/>
        <w:gridCol w:w="2551"/>
      </w:tblGrid>
      <w:tr w:rsidR="000F3730" w:rsidRPr="00B262E7" w14:paraId="09E1B5E3" w14:textId="77777777" w:rsidTr="009D01BD">
        <w:tc>
          <w:tcPr>
            <w:tcW w:w="2127" w:type="dxa"/>
          </w:tcPr>
          <w:p w14:paraId="5235E9D6"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Principal data users</w:t>
            </w:r>
          </w:p>
          <w:p w14:paraId="4BAB36CD" w14:textId="32E6902D" w:rsidR="00611043" w:rsidRPr="00976BD9" w:rsidRDefault="00611043" w:rsidP="005E1FE3">
            <w:pPr>
              <w:pStyle w:val="AttributeSubheading"/>
              <w:keepNext w:val="0"/>
              <w:rPr>
                <w:rFonts w:ascii="Arial" w:hAnsi="Arial" w:cs="Arial"/>
                <w:i w:val="0"/>
                <w:color w:val="auto"/>
                <w:sz w:val="21"/>
                <w:szCs w:val="21"/>
              </w:rPr>
            </w:pPr>
          </w:p>
        </w:tc>
        <w:tc>
          <w:tcPr>
            <w:tcW w:w="7087" w:type="dxa"/>
            <w:gridSpan w:val="3"/>
          </w:tcPr>
          <w:p w14:paraId="026222E7" w14:textId="77777777" w:rsidR="000F3730" w:rsidRPr="00B262E7" w:rsidRDefault="000F3730" w:rsidP="005E1FE3">
            <w:pPr>
              <w:keepLines/>
              <w:rPr>
                <w:rFonts w:cs="Arial"/>
                <w:szCs w:val="21"/>
              </w:rPr>
            </w:pPr>
            <w:r w:rsidRPr="00B262E7">
              <w:rPr>
                <w:rFonts w:cs="Arial"/>
                <w:noProof/>
                <w:szCs w:val="21"/>
              </w:rPr>
              <w:t>Consultative Council on Obstetric and Paediatric Mortality and Morbidity</w:t>
            </w:r>
          </w:p>
        </w:tc>
      </w:tr>
      <w:tr w:rsidR="000F3730" w:rsidRPr="00B262E7" w14:paraId="2A9A65F0" w14:textId="77777777" w:rsidTr="00A0351F">
        <w:tc>
          <w:tcPr>
            <w:tcW w:w="2127" w:type="dxa"/>
          </w:tcPr>
          <w:p w14:paraId="330B8143"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 source</w:t>
            </w:r>
          </w:p>
        </w:tc>
        <w:tc>
          <w:tcPr>
            <w:tcW w:w="2370" w:type="dxa"/>
          </w:tcPr>
          <w:p w14:paraId="5B6AAFDC"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tcPr>
          <w:p w14:paraId="26E9754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Version</w:t>
            </w:r>
          </w:p>
        </w:tc>
        <w:tc>
          <w:tcPr>
            <w:tcW w:w="2551" w:type="dxa"/>
          </w:tcPr>
          <w:p w14:paraId="2C33B339" w14:textId="44B346D2" w:rsidR="000F3730" w:rsidRPr="00A0351F" w:rsidRDefault="001C4D24" w:rsidP="00976A95">
            <w:pPr>
              <w:pStyle w:val="DHHSnumberdigitindent"/>
              <w:numPr>
                <w:ilvl w:val="0"/>
                <w:numId w:val="0"/>
              </w:numPr>
              <w:spacing w:after="0" w:line="240" w:lineRule="auto"/>
              <w:rPr>
                <w:noProof/>
                <w:sz w:val="21"/>
                <w:szCs w:val="21"/>
              </w:rPr>
            </w:pPr>
            <w:r w:rsidRPr="00A0351F">
              <w:rPr>
                <w:rFonts w:cs="Arial"/>
                <w:noProof/>
                <w:sz w:val="21"/>
                <w:szCs w:val="21"/>
              </w:rPr>
              <w:t>1.</w:t>
            </w:r>
            <w:r w:rsidRPr="00A0351F">
              <w:rPr>
                <w:noProof/>
                <w:sz w:val="21"/>
                <w:szCs w:val="21"/>
              </w:rPr>
              <w:t xml:space="preserve"> </w:t>
            </w:r>
            <w:r w:rsidR="000F3730" w:rsidRPr="00A0351F">
              <w:rPr>
                <w:noProof/>
                <w:sz w:val="21"/>
                <w:szCs w:val="21"/>
              </w:rPr>
              <w:t>July 2021</w:t>
            </w:r>
          </w:p>
          <w:p w14:paraId="3728F8F8" w14:textId="77777777" w:rsidR="001C4D24" w:rsidRDefault="001C4D24" w:rsidP="008665E3">
            <w:pPr>
              <w:pStyle w:val="DHHSnumberdigitindent"/>
              <w:numPr>
                <w:ilvl w:val="0"/>
                <w:numId w:val="0"/>
              </w:numPr>
              <w:spacing w:after="0"/>
              <w:rPr>
                <w:sz w:val="21"/>
                <w:szCs w:val="21"/>
              </w:rPr>
            </w:pPr>
            <w:r w:rsidRPr="00A0351F">
              <w:rPr>
                <w:sz w:val="21"/>
                <w:szCs w:val="21"/>
              </w:rPr>
              <w:t>2. July 2022</w:t>
            </w:r>
          </w:p>
          <w:p w14:paraId="654531F5" w14:textId="486FADD7" w:rsidR="00273743" w:rsidRPr="00B262E7" w:rsidRDefault="00273743" w:rsidP="00854B1E">
            <w:pPr>
              <w:pStyle w:val="DHHSnumberdigitindent"/>
              <w:numPr>
                <w:ilvl w:val="0"/>
                <w:numId w:val="0"/>
              </w:numPr>
            </w:pPr>
            <w:r w:rsidRPr="008665E3">
              <w:rPr>
                <w:sz w:val="21"/>
                <w:szCs w:val="21"/>
              </w:rPr>
              <w:t xml:space="preserve">3. </w:t>
            </w:r>
            <w:r w:rsidR="00151D23" w:rsidRPr="008665E3">
              <w:rPr>
                <w:sz w:val="21"/>
                <w:szCs w:val="21"/>
              </w:rPr>
              <w:t>July 2026</w:t>
            </w:r>
          </w:p>
        </w:tc>
      </w:tr>
      <w:tr w:rsidR="000F3730" w:rsidRPr="00B262E7" w14:paraId="594B240F" w14:textId="77777777" w:rsidTr="00A0351F">
        <w:trPr>
          <w:trHeight w:val="193"/>
        </w:trPr>
        <w:tc>
          <w:tcPr>
            <w:tcW w:w="2127" w:type="dxa"/>
          </w:tcPr>
          <w:p w14:paraId="00456B2D"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Codeset source</w:t>
            </w:r>
          </w:p>
        </w:tc>
        <w:tc>
          <w:tcPr>
            <w:tcW w:w="2370" w:type="dxa"/>
          </w:tcPr>
          <w:p w14:paraId="022D5FAA" w14:textId="77777777" w:rsidR="000F3730" w:rsidRPr="00B262E7" w:rsidRDefault="000F3730" w:rsidP="005E1FE3">
            <w:pPr>
              <w:keepLines/>
              <w:rPr>
                <w:rFonts w:cs="Arial"/>
                <w:szCs w:val="21"/>
              </w:rPr>
            </w:pPr>
            <w:r w:rsidRPr="00B262E7">
              <w:rPr>
                <w:rFonts w:cs="Arial"/>
                <w:noProof/>
                <w:szCs w:val="21"/>
              </w:rPr>
              <w:t xml:space="preserve">Department of Health </w:t>
            </w:r>
          </w:p>
        </w:tc>
        <w:tc>
          <w:tcPr>
            <w:tcW w:w="2166" w:type="dxa"/>
          </w:tcPr>
          <w:p w14:paraId="21BBA6B9" w14:textId="77777777" w:rsidR="000F3730" w:rsidRPr="00976BD9" w:rsidRDefault="000F3730" w:rsidP="005E1FE3">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Collection start date</w:t>
            </w:r>
          </w:p>
        </w:tc>
        <w:tc>
          <w:tcPr>
            <w:tcW w:w="2551" w:type="dxa"/>
          </w:tcPr>
          <w:p w14:paraId="36F7BE45" w14:textId="42E2B2AE" w:rsidR="000F3730" w:rsidRPr="00B262E7" w:rsidRDefault="000F3730" w:rsidP="005E1FE3">
            <w:pPr>
              <w:keepLines/>
              <w:rPr>
                <w:rFonts w:cs="Arial"/>
                <w:szCs w:val="21"/>
              </w:rPr>
            </w:pPr>
            <w:r w:rsidRPr="00B262E7">
              <w:rPr>
                <w:rFonts w:cs="Arial"/>
                <w:noProof/>
                <w:szCs w:val="21"/>
              </w:rPr>
              <w:t>2021</w:t>
            </w:r>
          </w:p>
        </w:tc>
      </w:tr>
    </w:tbl>
    <w:p w14:paraId="32B34471" w14:textId="77777777" w:rsidR="000F3730" w:rsidRPr="009B4F42" w:rsidRDefault="000F3730" w:rsidP="000F3730">
      <w:pPr>
        <w:rPr>
          <w:rFonts w:cs="Arial"/>
        </w:rPr>
      </w:pPr>
      <w:r w:rsidRPr="009B4F42">
        <w:rPr>
          <w:rFonts w:cs="Arial"/>
        </w:rPr>
        <w:br w:type="page"/>
      </w:r>
    </w:p>
    <w:p w14:paraId="5FE322ED" w14:textId="77777777" w:rsidR="006B2A56" w:rsidRPr="006B2A56" w:rsidRDefault="006B2A56" w:rsidP="00ED6580">
      <w:pPr>
        <w:pStyle w:val="Heading1"/>
      </w:pPr>
      <w:bookmarkStart w:id="130" w:name="_Toc499798933"/>
      <w:bookmarkStart w:id="131" w:name="_Toc31278208"/>
      <w:bookmarkStart w:id="132" w:name="_Toc233835902"/>
      <w:r w:rsidRPr="006B2A56">
        <w:lastRenderedPageBreak/>
        <w:t>Data submission identifier</w:t>
      </w:r>
      <w:bookmarkEnd w:id="124"/>
      <w:bookmarkEnd w:id="130"/>
      <w:bookmarkEnd w:id="131"/>
      <w:bookmarkEnd w:id="132"/>
    </w:p>
    <w:p w14:paraId="27BFB697" w14:textId="77777777" w:rsidR="006B2A56" w:rsidRPr="006B2A56" w:rsidRDefault="006B2A56" w:rsidP="006B2A56">
      <w:pPr>
        <w:spacing w:after="0" w:line="240" w:lineRule="auto"/>
      </w:pPr>
      <w:r w:rsidRPr="006B2A56">
        <w:rPr>
          <w:b/>
          <w:bCs/>
        </w:rPr>
        <w:t>Specification</w:t>
      </w:r>
    </w:p>
    <w:p w14:paraId="00CC863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715"/>
        <w:gridCol w:w="1559"/>
        <w:gridCol w:w="2916"/>
      </w:tblGrid>
      <w:tr w:rsidR="006B2A56" w:rsidRPr="006B2A56" w14:paraId="358BF075" w14:textId="77777777" w:rsidTr="00BE6A26">
        <w:tc>
          <w:tcPr>
            <w:tcW w:w="2024" w:type="dxa"/>
          </w:tcPr>
          <w:p w14:paraId="4144B648" w14:textId="77777777" w:rsidR="006B2A56" w:rsidRPr="006B2A56" w:rsidRDefault="006B2A56" w:rsidP="00153678">
            <w:pPr>
              <w:spacing w:after="0" w:line="240" w:lineRule="auto"/>
            </w:pPr>
            <w:r w:rsidRPr="006B2A56">
              <w:t>Definition</w:t>
            </w:r>
          </w:p>
        </w:tc>
        <w:tc>
          <w:tcPr>
            <w:tcW w:w="7190" w:type="dxa"/>
            <w:gridSpan w:val="3"/>
          </w:tcPr>
          <w:p w14:paraId="0411AFA5" w14:textId="77777777" w:rsidR="006B2A56" w:rsidRPr="006B2A56" w:rsidRDefault="006B2A56" w:rsidP="00081476">
            <w:pPr>
              <w:pStyle w:val="Body"/>
            </w:pPr>
            <w:r w:rsidRPr="006B2A56">
              <w:t>File name component that identifies this file using a date and time format</w:t>
            </w:r>
          </w:p>
        </w:tc>
      </w:tr>
      <w:tr w:rsidR="006B2A56" w:rsidRPr="006B2A56" w14:paraId="634EC52C" w14:textId="77777777" w:rsidTr="00BE6A26">
        <w:tc>
          <w:tcPr>
            <w:tcW w:w="9214" w:type="dxa"/>
            <w:gridSpan w:val="4"/>
          </w:tcPr>
          <w:p w14:paraId="54949617" w14:textId="77777777" w:rsidR="006B2A56" w:rsidRPr="006B2A56" w:rsidRDefault="006B2A56" w:rsidP="006B2A56">
            <w:pPr>
              <w:spacing w:after="0" w:line="240" w:lineRule="auto"/>
            </w:pPr>
          </w:p>
        </w:tc>
      </w:tr>
      <w:tr w:rsidR="006B2A56" w:rsidRPr="006B2A56" w14:paraId="57053A82" w14:textId="77777777" w:rsidTr="00BE6A26">
        <w:tc>
          <w:tcPr>
            <w:tcW w:w="2024" w:type="dxa"/>
          </w:tcPr>
          <w:p w14:paraId="5FEF1A80" w14:textId="77777777" w:rsidR="006B2A56" w:rsidRPr="006B2A56" w:rsidRDefault="006B2A56" w:rsidP="00153678">
            <w:pPr>
              <w:spacing w:after="0" w:line="240" w:lineRule="auto"/>
            </w:pPr>
            <w:r w:rsidRPr="006B2A56">
              <w:t>Representation class</w:t>
            </w:r>
          </w:p>
        </w:tc>
        <w:tc>
          <w:tcPr>
            <w:tcW w:w="2715" w:type="dxa"/>
          </w:tcPr>
          <w:p w14:paraId="72D88174" w14:textId="77777777" w:rsidR="006B2A56" w:rsidRPr="006B2A56" w:rsidRDefault="006B2A56" w:rsidP="006B2A56">
            <w:pPr>
              <w:spacing w:after="0" w:line="240" w:lineRule="auto"/>
            </w:pPr>
            <w:r w:rsidRPr="006B2A56">
              <w:t>Identifier</w:t>
            </w:r>
          </w:p>
        </w:tc>
        <w:tc>
          <w:tcPr>
            <w:tcW w:w="1559" w:type="dxa"/>
          </w:tcPr>
          <w:p w14:paraId="76EB40FD" w14:textId="77777777" w:rsidR="006B2A56" w:rsidRPr="006B2A56" w:rsidRDefault="006B2A56" w:rsidP="006B2A56">
            <w:pPr>
              <w:spacing w:after="0" w:line="240" w:lineRule="auto"/>
            </w:pPr>
            <w:r w:rsidRPr="006B2A56">
              <w:t>Data type</w:t>
            </w:r>
          </w:p>
        </w:tc>
        <w:tc>
          <w:tcPr>
            <w:tcW w:w="2916" w:type="dxa"/>
          </w:tcPr>
          <w:p w14:paraId="3A2921DF" w14:textId="77777777" w:rsidR="006B2A56" w:rsidRPr="006B2A56" w:rsidRDefault="006B2A56" w:rsidP="006B2A56">
            <w:pPr>
              <w:spacing w:after="0" w:line="240" w:lineRule="auto"/>
            </w:pPr>
            <w:r w:rsidRPr="006B2A56">
              <w:t>Date/time</w:t>
            </w:r>
          </w:p>
        </w:tc>
      </w:tr>
      <w:tr w:rsidR="006B2A56" w:rsidRPr="006B2A56" w14:paraId="3744A9C1" w14:textId="77777777" w:rsidTr="00BE6A26">
        <w:tc>
          <w:tcPr>
            <w:tcW w:w="9214" w:type="dxa"/>
            <w:gridSpan w:val="4"/>
          </w:tcPr>
          <w:p w14:paraId="7EA2668A" w14:textId="77777777" w:rsidR="006B2A56" w:rsidRPr="006B2A56" w:rsidRDefault="006B2A56" w:rsidP="006B2A56">
            <w:pPr>
              <w:spacing w:after="0" w:line="240" w:lineRule="auto"/>
            </w:pPr>
          </w:p>
        </w:tc>
      </w:tr>
      <w:tr w:rsidR="006B2A56" w:rsidRPr="006B2A56" w14:paraId="3E517F32" w14:textId="77777777" w:rsidTr="00BE6A26">
        <w:tc>
          <w:tcPr>
            <w:tcW w:w="2024" w:type="dxa"/>
          </w:tcPr>
          <w:p w14:paraId="6031210F" w14:textId="77777777" w:rsidR="006B2A56" w:rsidRPr="006B2A56" w:rsidRDefault="006B2A56" w:rsidP="00153678">
            <w:pPr>
              <w:spacing w:after="0" w:line="240" w:lineRule="auto"/>
            </w:pPr>
            <w:r w:rsidRPr="006B2A56">
              <w:t>Format</w:t>
            </w:r>
          </w:p>
        </w:tc>
        <w:tc>
          <w:tcPr>
            <w:tcW w:w="2715" w:type="dxa"/>
          </w:tcPr>
          <w:p w14:paraId="57CE3562" w14:textId="77777777" w:rsidR="006B2A56" w:rsidRPr="006B2A56" w:rsidRDefault="006B2A56" w:rsidP="006B2A56">
            <w:pPr>
              <w:spacing w:after="0" w:line="240" w:lineRule="auto"/>
            </w:pPr>
            <w:r w:rsidRPr="006B2A56">
              <w:t>YYYYMMDDhhmm</w:t>
            </w:r>
          </w:p>
        </w:tc>
        <w:tc>
          <w:tcPr>
            <w:tcW w:w="1559" w:type="dxa"/>
          </w:tcPr>
          <w:p w14:paraId="1CE2D0E3" w14:textId="77777777" w:rsidR="006B2A56" w:rsidRPr="006B2A56" w:rsidRDefault="006B2A56" w:rsidP="00153678">
            <w:pPr>
              <w:spacing w:after="0" w:line="240" w:lineRule="auto"/>
              <w:rPr>
                <w:i/>
              </w:rPr>
            </w:pPr>
            <w:r w:rsidRPr="006B2A56">
              <w:t>Field size</w:t>
            </w:r>
          </w:p>
        </w:tc>
        <w:tc>
          <w:tcPr>
            <w:tcW w:w="2916" w:type="dxa"/>
          </w:tcPr>
          <w:p w14:paraId="4474579A" w14:textId="77777777" w:rsidR="006B2A56" w:rsidRPr="006B2A56" w:rsidRDefault="006B2A56" w:rsidP="006B2A56">
            <w:pPr>
              <w:spacing w:after="0" w:line="240" w:lineRule="auto"/>
            </w:pPr>
            <w:r w:rsidRPr="006B2A56">
              <w:t>12</w:t>
            </w:r>
          </w:p>
        </w:tc>
      </w:tr>
      <w:tr w:rsidR="006B2A56" w:rsidRPr="006B2A56" w14:paraId="4D9765AF" w14:textId="77777777" w:rsidTr="00BE6A26">
        <w:tc>
          <w:tcPr>
            <w:tcW w:w="9214" w:type="dxa"/>
            <w:gridSpan w:val="4"/>
          </w:tcPr>
          <w:p w14:paraId="5789693E" w14:textId="77777777" w:rsidR="006B2A56" w:rsidRPr="006B2A56" w:rsidRDefault="006B2A56" w:rsidP="006B2A56">
            <w:pPr>
              <w:spacing w:after="0" w:line="240" w:lineRule="auto"/>
            </w:pPr>
          </w:p>
        </w:tc>
      </w:tr>
      <w:tr w:rsidR="006B2A56" w:rsidRPr="006B2A56" w14:paraId="2D7FF6BD" w14:textId="77777777" w:rsidTr="00BE6A26">
        <w:tc>
          <w:tcPr>
            <w:tcW w:w="2024" w:type="dxa"/>
          </w:tcPr>
          <w:p w14:paraId="4424D592" w14:textId="77777777" w:rsidR="006B2A56" w:rsidRPr="006B2A56" w:rsidRDefault="006B2A56" w:rsidP="00153678">
            <w:pPr>
              <w:spacing w:after="0" w:line="240" w:lineRule="auto"/>
            </w:pPr>
            <w:r w:rsidRPr="006B2A56">
              <w:t>Location</w:t>
            </w:r>
          </w:p>
        </w:tc>
        <w:tc>
          <w:tcPr>
            <w:tcW w:w="2715" w:type="dxa"/>
          </w:tcPr>
          <w:p w14:paraId="54222A90" w14:textId="77777777" w:rsidR="006B2A56" w:rsidRPr="006B2A56" w:rsidRDefault="006B2A56" w:rsidP="006B2A56">
            <w:pPr>
              <w:spacing w:after="0" w:line="240" w:lineRule="auto"/>
            </w:pPr>
            <w:r w:rsidRPr="006B2A56">
              <w:t>File name, Header record</w:t>
            </w:r>
          </w:p>
        </w:tc>
        <w:tc>
          <w:tcPr>
            <w:tcW w:w="1559" w:type="dxa"/>
          </w:tcPr>
          <w:p w14:paraId="3DC7BF10" w14:textId="77777777" w:rsidR="006B2A56" w:rsidRPr="006B2A56" w:rsidRDefault="006B2A56" w:rsidP="00153678">
            <w:pPr>
              <w:spacing w:after="0" w:line="240" w:lineRule="auto"/>
            </w:pPr>
            <w:r w:rsidRPr="006B2A56">
              <w:t>Position</w:t>
            </w:r>
          </w:p>
        </w:tc>
        <w:tc>
          <w:tcPr>
            <w:tcW w:w="2916" w:type="dxa"/>
          </w:tcPr>
          <w:p w14:paraId="32F9A01B" w14:textId="77777777" w:rsidR="006B2A56" w:rsidRPr="006B2A56" w:rsidRDefault="006B2A56" w:rsidP="006B2A56">
            <w:pPr>
              <w:spacing w:after="0" w:line="240" w:lineRule="auto"/>
            </w:pPr>
            <w:r w:rsidRPr="006B2A56">
              <w:t>Not applicable</w:t>
            </w:r>
          </w:p>
        </w:tc>
      </w:tr>
      <w:tr w:rsidR="006B2A56" w:rsidRPr="006B2A56" w14:paraId="4FA239F8" w14:textId="77777777" w:rsidTr="00BE6A26">
        <w:tc>
          <w:tcPr>
            <w:tcW w:w="9214" w:type="dxa"/>
            <w:gridSpan w:val="4"/>
          </w:tcPr>
          <w:p w14:paraId="21297CB7" w14:textId="77777777" w:rsidR="006B2A56" w:rsidRPr="006B2A56" w:rsidRDefault="006B2A56" w:rsidP="006B2A56">
            <w:pPr>
              <w:spacing w:after="0" w:line="240" w:lineRule="auto"/>
            </w:pPr>
          </w:p>
        </w:tc>
      </w:tr>
      <w:tr w:rsidR="006B2A56" w:rsidRPr="006B2A56" w14:paraId="365D154E" w14:textId="77777777" w:rsidTr="00BE6A26">
        <w:tc>
          <w:tcPr>
            <w:tcW w:w="2024" w:type="dxa"/>
          </w:tcPr>
          <w:p w14:paraId="1D96AF7F" w14:textId="77777777" w:rsidR="006B2A56" w:rsidRPr="006B2A56" w:rsidRDefault="006B2A56" w:rsidP="00153678">
            <w:pPr>
              <w:spacing w:after="0" w:line="240" w:lineRule="auto"/>
            </w:pPr>
            <w:r w:rsidRPr="006B2A56">
              <w:t>Permissible values</w:t>
            </w:r>
          </w:p>
        </w:tc>
        <w:tc>
          <w:tcPr>
            <w:tcW w:w="7190" w:type="dxa"/>
            <w:gridSpan w:val="3"/>
          </w:tcPr>
          <w:p w14:paraId="38D74ACB" w14:textId="77777777" w:rsidR="006B2A56" w:rsidRPr="006B2A56" w:rsidRDefault="006B2A56" w:rsidP="006B2A56">
            <w:pPr>
              <w:spacing w:after="0" w:line="240" w:lineRule="auto"/>
            </w:pPr>
            <w:r w:rsidRPr="006B2A56">
              <w:t>A valid calendar date and time value using a 24-hour clock (not 0000 or 2400)</w:t>
            </w:r>
          </w:p>
        </w:tc>
      </w:tr>
      <w:tr w:rsidR="006B2A56" w:rsidRPr="006B2A56" w14:paraId="26FF7254" w14:textId="77777777" w:rsidTr="00BE6A26">
        <w:tc>
          <w:tcPr>
            <w:tcW w:w="9214" w:type="dxa"/>
            <w:gridSpan w:val="4"/>
          </w:tcPr>
          <w:p w14:paraId="2C0716B9" w14:textId="77777777" w:rsidR="006B2A56" w:rsidRPr="006B2A56" w:rsidRDefault="006B2A56" w:rsidP="006B2A56">
            <w:pPr>
              <w:spacing w:after="0" w:line="240" w:lineRule="auto"/>
            </w:pPr>
          </w:p>
        </w:tc>
      </w:tr>
      <w:tr w:rsidR="006B2A56" w:rsidRPr="006B2A56" w14:paraId="50EAF2D6" w14:textId="77777777" w:rsidTr="00BE6A26">
        <w:tblPrEx>
          <w:tblLook w:val="04A0" w:firstRow="1" w:lastRow="0" w:firstColumn="1" w:lastColumn="0" w:noHBand="0" w:noVBand="1"/>
        </w:tblPrEx>
        <w:tc>
          <w:tcPr>
            <w:tcW w:w="2024" w:type="dxa"/>
          </w:tcPr>
          <w:p w14:paraId="30D1C00E" w14:textId="77777777" w:rsidR="006B2A56" w:rsidRPr="006B2A56" w:rsidRDefault="006B2A56" w:rsidP="00153678">
            <w:pPr>
              <w:spacing w:after="0" w:line="240" w:lineRule="auto"/>
            </w:pPr>
            <w:r w:rsidRPr="006B2A56">
              <w:t>Reporting guide</w:t>
            </w:r>
          </w:p>
        </w:tc>
        <w:tc>
          <w:tcPr>
            <w:tcW w:w="7190" w:type="dxa"/>
            <w:gridSpan w:val="3"/>
          </w:tcPr>
          <w:p w14:paraId="79C1B41F" w14:textId="77777777" w:rsidR="006B2A56" w:rsidRPr="006B2A56" w:rsidRDefault="006B2A56" w:rsidP="00081476">
            <w:pPr>
              <w:pStyle w:val="Body"/>
            </w:pPr>
            <w:r w:rsidRPr="006B2A56">
              <w:t>Software-system generated. Time must be in 24-hour clock format.</w:t>
            </w:r>
          </w:p>
          <w:p w14:paraId="743CA05A" w14:textId="0BCABCAA" w:rsidR="006B2A56" w:rsidRPr="006B2A56" w:rsidRDefault="006B2A56" w:rsidP="00081476">
            <w:pPr>
              <w:pStyle w:val="Body"/>
            </w:pPr>
            <w:r w:rsidRPr="006B2A56">
              <w:t xml:space="preserve">May be the date and time the VPDC electronic submission file is generated in 24-hour clock </w:t>
            </w:r>
            <w:r w:rsidR="00B96135" w:rsidRPr="006B2A56">
              <w:t>format or</w:t>
            </w:r>
            <w:r w:rsidRPr="006B2A56">
              <w:t xml:space="preserve"> may represent the end date used in selecting records for inclusion in the submission file. </w:t>
            </w:r>
          </w:p>
          <w:p w14:paraId="492F0705" w14:textId="77777777" w:rsidR="006B2A56" w:rsidRPr="006B2A56" w:rsidRDefault="006B2A56" w:rsidP="00081476">
            <w:pPr>
              <w:pStyle w:val="Body"/>
            </w:pPr>
            <w:r w:rsidRPr="006B2A56">
              <w:t xml:space="preserve">Cannot be later than the date and time on which the file is submitted for processing. </w:t>
            </w:r>
          </w:p>
          <w:p w14:paraId="5D599661" w14:textId="77777777" w:rsidR="006B2A56" w:rsidRPr="006B2A56" w:rsidRDefault="006B2A56" w:rsidP="00081476">
            <w:pPr>
              <w:pStyle w:val="Body"/>
            </w:pPr>
            <w:r w:rsidRPr="006B2A56">
              <w:t>Refer also to Section 5 Compilation and submission of the VPDC manual.</w:t>
            </w:r>
          </w:p>
        </w:tc>
      </w:tr>
      <w:tr w:rsidR="006B2A56" w:rsidRPr="006B2A56" w14:paraId="2F8711AA" w14:textId="77777777" w:rsidTr="00BE6A26">
        <w:tc>
          <w:tcPr>
            <w:tcW w:w="9214" w:type="dxa"/>
            <w:gridSpan w:val="4"/>
          </w:tcPr>
          <w:p w14:paraId="6072CF49" w14:textId="77777777" w:rsidR="006B2A56" w:rsidRPr="006B2A56" w:rsidRDefault="006B2A56" w:rsidP="006B2A56">
            <w:pPr>
              <w:spacing w:after="0" w:line="240" w:lineRule="auto"/>
            </w:pPr>
          </w:p>
        </w:tc>
      </w:tr>
      <w:tr w:rsidR="006B2A56" w:rsidRPr="006B2A56" w14:paraId="5A5CF558" w14:textId="77777777" w:rsidTr="00BE6A26">
        <w:tc>
          <w:tcPr>
            <w:tcW w:w="2024" w:type="dxa"/>
          </w:tcPr>
          <w:p w14:paraId="6BBD810B" w14:textId="77777777" w:rsidR="006B2A56" w:rsidRPr="006B2A56" w:rsidRDefault="006B2A56" w:rsidP="00153678">
            <w:pPr>
              <w:spacing w:after="0" w:line="240" w:lineRule="auto"/>
            </w:pPr>
            <w:r w:rsidRPr="006B2A56">
              <w:t>Reported by</w:t>
            </w:r>
          </w:p>
        </w:tc>
        <w:tc>
          <w:tcPr>
            <w:tcW w:w="7190" w:type="dxa"/>
            <w:gridSpan w:val="3"/>
          </w:tcPr>
          <w:p w14:paraId="600C7E7A" w14:textId="77777777" w:rsidR="006B2A56" w:rsidRPr="006B2A56" w:rsidRDefault="006B2A56" w:rsidP="00081476">
            <w:pPr>
              <w:pStyle w:val="Body"/>
            </w:pPr>
            <w:r w:rsidRPr="006B2A56">
              <w:t>All Victorian hospitals where a birth has occurred and homebirth practitioners</w:t>
            </w:r>
          </w:p>
        </w:tc>
      </w:tr>
      <w:tr w:rsidR="006B2A56" w:rsidRPr="006B2A56" w14:paraId="342CE6D3" w14:textId="77777777" w:rsidTr="00BE6A26">
        <w:tc>
          <w:tcPr>
            <w:tcW w:w="9214" w:type="dxa"/>
            <w:gridSpan w:val="4"/>
          </w:tcPr>
          <w:p w14:paraId="3B3D27CE" w14:textId="77777777" w:rsidR="006B2A56" w:rsidRPr="006B2A56" w:rsidRDefault="006B2A56" w:rsidP="006B2A56">
            <w:pPr>
              <w:spacing w:after="0" w:line="240" w:lineRule="auto"/>
            </w:pPr>
          </w:p>
        </w:tc>
      </w:tr>
      <w:tr w:rsidR="006B2A56" w:rsidRPr="006B2A56" w14:paraId="3B08FE7F" w14:textId="77777777" w:rsidTr="00BE6A26">
        <w:tc>
          <w:tcPr>
            <w:tcW w:w="2024" w:type="dxa"/>
          </w:tcPr>
          <w:p w14:paraId="399FF017" w14:textId="77777777" w:rsidR="006B2A56" w:rsidRPr="006B2A56" w:rsidRDefault="006B2A56" w:rsidP="00153678">
            <w:pPr>
              <w:spacing w:after="0" w:line="240" w:lineRule="auto"/>
            </w:pPr>
            <w:r w:rsidRPr="006B2A56">
              <w:t>Reported for</w:t>
            </w:r>
          </w:p>
        </w:tc>
        <w:tc>
          <w:tcPr>
            <w:tcW w:w="7190" w:type="dxa"/>
            <w:gridSpan w:val="3"/>
          </w:tcPr>
          <w:p w14:paraId="47CA681D" w14:textId="77777777" w:rsidR="006B2A56" w:rsidRPr="006B2A56" w:rsidRDefault="006B2A56" w:rsidP="006B2A56">
            <w:pPr>
              <w:spacing w:after="0" w:line="240" w:lineRule="auto"/>
            </w:pPr>
            <w:r w:rsidRPr="006B2A56">
              <w:t>Each VPDC electronic submission file</w:t>
            </w:r>
          </w:p>
        </w:tc>
      </w:tr>
      <w:tr w:rsidR="006B2A56" w:rsidRPr="006B2A56" w14:paraId="2F7AC23D" w14:textId="77777777" w:rsidTr="00BE6A26">
        <w:tc>
          <w:tcPr>
            <w:tcW w:w="9214" w:type="dxa"/>
            <w:gridSpan w:val="4"/>
          </w:tcPr>
          <w:p w14:paraId="63181F6F" w14:textId="77777777" w:rsidR="006B2A56" w:rsidRPr="006B2A56" w:rsidRDefault="006B2A56" w:rsidP="006B2A56">
            <w:pPr>
              <w:spacing w:after="0" w:line="240" w:lineRule="auto"/>
            </w:pPr>
          </w:p>
        </w:tc>
      </w:tr>
      <w:tr w:rsidR="006B2A56" w:rsidRPr="006B2A56" w14:paraId="37C29FBC" w14:textId="77777777" w:rsidTr="00BE6A26">
        <w:tblPrEx>
          <w:tblLook w:val="04A0" w:firstRow="1" w:lastRow="0" w:firstColumn="1" w:lastColumn="0" w:noHBand="0" w:noVBand="1"/>
        </w:tblPrEx>
        <w:tc>
          <w:tcPr>
            <w:tcW w:w="2024" w:type="dxa"/>
          </w:tcPr>
          <w:p w14:paraId="137A5AA1" w14:textId="77777777" w:rsidR="006B2A56" w:rsidRPr="006B2A56" w:rsidRDefault="006B2A56" w:rsidP="00153678">
            <w:pPr>
              <w:spacing w:after="0" w:line="240" w:lineRule="auto"/>
            </w:pPr>
            <w:r w:rsidRPr="006B2A56">
              <w:t>Related concepts (Section 2):</w:t>
            </w:r>
          </w:p>
        </w:tc>
        <w:tc>
          <w:tcPr>
            <w:tcW w:w="7190" w:type="dxa"/>
            <w:gridSpan w:val="3"/>
          </w:tcPr>
          <w:p w14:paraId="57F39C5E" w14:textId="77777777" w:rsidR="006B2A56" w:rsidRPr="006B2A56" w:rsidRDefault="006B2A56" w:rsidP="006B2A56">
            <w:pPr>
              <w:spacing w:after="0" w:line="240" w:lineRule="auto"/>
            </w:pPr>
            <w:r w:rsidRPr="006B2A56">
              <w:t>None specified</w:t>
            </w:r>
          </w:p>
        </w:tc>
      </w:tr>
      <w:tr w:rsidR="006B2A56" w:rsidRPr="006B2A56" w14:paraId="274E7E0E" w14:textId="77777777" w:rsidTr="00BE6A26">
        <w:tc>
          <w:tcPr>
            <w:tcW w:w="9214" w:type="dxa"/>
            <w:gridSpan w:val="4"/>
          </w:tcPr>
          <w:p w14:paraId="4076C41E" w14:textId="77777777" w:rsidR="006B2A56" w:rsidRPr="006B2A56" w:rsidRDefault="006B2A56" w:rsidP="006B2A56">
            <w:pPr>
              <w:spacing w:after="0" w:line="240" w:lineRule="auto"/>
            </w:pPr>
          </w:p>
        </w:tc>
      </w:tr>
      <w:tr w:rsidR="006B2A56" w:rsidRPr="006B2A56" w14:paraId="4E033B8C" w14:textId="77777777" w:rsidTr="00BE6A26">
        <w:tblPrEx>
          <w:tblLook w:val="04A0" w:firstRow="1" w:lastRow="0" w:firstColumn="1" w:lastColumn="0" w:noHBand="0" w:noVBand="1"/>
        </w:tblPrEx>
        <w:tc>
          <w:tcPr>
            <w:tcW w:w="2024" w:type="dxa"/>
          </w:tcPr>
          <w:p w14:paraId="094699AF" w14:textId="77777777" w:rsidR="006B2A56" w:rsidRPr="006B2A56" w:rsidRDefault="006B2A56" w:rsidP="00153678">
            <w:pPr>
              <w:spacing w:after="0" w:line="240" w:lineRule="auto"/>
            </w:pPr>
            <w:r w:rsidRPr="006B2A56">
              <w:t>Related data items (this section):</w:t>
            </w:r>
          </w:p>
        </w:tc>
        <w:tc>
          <w:tcPr>
            <w:tcW w:w="7190" w:type="dxa"/>
            <w:gridSpan w:val="3"/>
          </w:tcPr>
          <w:p w14:paraId="748283B2" w14:textId="77777777" w:rsidR="006B2A56" w:rsidRPr="006B2A56" w:rsidRDefault="006B2A56" w:rsidP="006B2A56">
            <w:pPr>
              <w:spacing w:after="0" w:line="240" w:lineRule="auto"/>
            </w:pPr>
            <w:r w:rsidRPr="006B2A56">
              <w:t xml:space="preserve">None specified </w:t>
            </w:r>
          </w:p>
        </w:tc>
      </w:tr>
      <w:tr w:rsidR="006B2A56" w:rsidRPr="006B2A56" w14:paraId="2799D251" w14:textId="77777777" w:rsidTr="00BE6A26">
        <w:tc>
          <w:tcPr>
            <w:tcW w:w="9214" w:type="dxa"/>
            <w:gridSpan w:val="4"/>
          </w:tcPr>
          <w:p w14:paraId="6D105BAC" w14:textId="77777777" w:rsidR="006B2A56" w:rsidRPr="006B2A56" w:rsidRDefault="006B2A56" w:rsidP="006B2A56">
            <w:pPr>
              <w:spacing w:after="0" w:line="240" w:lineRule="auto"/>
            </w:pPr>
          </w:p>
        </w:tc>
      </w:tr>
      <w:tr w:rsidR="006B2A56" w:rsidRPr="006B2A56" w14:paraId="7352A2B1" w14:textId="77777777" w:rsidTr="00BE6A26">
        <w:tblPrEx>
          <w:tblLook w:val="04A0" w:firstRow="1" w:lastRow="0" w:firstColumn="1" w:lastColumn="0" w:noHBand="0" w:noVBand="1"/>
        </w:tblPrEx>
        <w:tc>
          <w:tcPr>
            <w:tcW w:w="2024" w:type="dxa"/>
          </w:tcPr>
          <w:p w14:paraId="53263894" w14:textId="77777777" w:rsidR="006B2A56" w:rsidRPr="006B2A56" w:rsidRDefault="006B2A56" w:rsidP="00153678">
            <w:pPr>
              <w:spacing w:after="0" w:line="240" w:lineRule="auto"/>
            </w:pPr>
            <w:r w:rsidRPr="006B2A56">
              <w:t>Related business rules (Section 4):</w:t>
            </w:r>
          </w:p>
        </w:tc>
        <w:tc>
          <w:tcPr>
            <w:tcW w:w="7190" w:type="dxa"/>
            <w:gridSpan w:val="3"/>
          </w:tcPr>
          <w:p w14:paraId="7C5566B8" w14:textId="77777777" w:rsidR="006B2A56" w:rsidRPr="006B2A56" w:rsidRDefault="006B2A56" w:rsidP="00153678">
            <w:pPr>
              <w:spacing w:after="0" w:line="240" w:lineRule="auto"/>
              <w:rPr>
                <w:b/>
                <w:bCs/>
              </w:rPr>
            </w:pPr>
            <w:r w:rsidRPr="006B2A56">
              <w:t>None specified</w:t>
            </w:r>
          </w:p>
        </w:tc>
      </w:tr>
    </w:tbl>
    <w:p w14:paraId="44385843" w14:textId="77777777" w:rsidR="006B2A56" w:rsidRPr="006B2A56" w:rsidRDefault="006B2A56" w:rsidP="006B2A56">
      <w:pPr>
        <w:spacing w:after="0" w:line="240" w:lineRule="auto"/>
        <w:rPr>
          <w:b/>
          <w:bCs/>
        </w:rPr>
      </w:pPr>
    </w:p>
    <w:p w14:paraId="409ED4D6" w14:textId="77777777" w:rsidR="006B2A56" w:rsidRPr="006B2A56" w:rsidRDefault="006B2A56" w:rsidP="006B2A56">
      <w:pPr>
        <w:spacing w:after="0" w:line="240" w:lineRule="auto"/>
      </w:pPr>
      <w:r w:rsidRPr="006B2A56">
        <w:rPr>
          <w:b/>
          <w:bCs/>
        </w:rPr>
        <w:t>Administration</w:t>
      </w:r>
    </w:p>
    <w:p w14:paraId="2857EF0F"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FCA2018" w14:textId="77777777" w:rsidTr="00A0351F">
        <w:tc>
          <w:tcPr>
            <w:tcW w:w="2127" w:type="dxa"/>
          </w:tcPr>
          <w:p w14:paraId="507AD9B5" w14:textId="77777777" w:rsidR="006B2A56" w:rsidRPr="006B2A56" w:rsidRDefault="006B2A56" w:rsidP="00153678">
            <w:pPr>
              <w:spacing w:after="0" w:line="240" w:lineRule="auto"/>
            </w:pPr>
            <w:r w:rsidRPr="006B2A56">
              <w:t>Principal data users</w:t>
            </w:r>
          </w:p>
        </w:tc>
        <w:tc>
          <w:tcPr>
            <w:tcW w:w="7087" w:type="dxa"/>
            <w:gridSpan w:val="3"/>
          </w:tcPr>
          <w:p w14:paraId="13FEC4A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305999" w14:textId="77777777" w:rsidTr="00153678">
        <w:tc>
          <w:tcPr>
            <w:tcW w:w="9214" w:type="dxa"/>
            <w:gridSpan w:val="4"/>
          </w:tcPr>
          <w:p w14:paraId="783DF6C2" w14:textId="77777777" w:rsidR="006B2A56" w:rsidRPr="006B2A56" w:rsidRDefault="006B2A56" w:rsidP="006B2A56">
            <w:pPr>
              <w:spacing w:after="0" w:line="240" w:lineRule="auto"/>
            </w:pPr>
          </w:p>
        </w:tc>
      </w:tr>
      <w:tr w:rsidR="006B2A56" w:rsidRPr="006B2A56" w14:paraId="149153F2" w14:textId="77777777" w:rsidTr="00A0351F">
        <w:tc>
          <w:tcPr>
            <w:tcW w:w="2127" w:type="dxa"/>
          </w:tcPr>
          <w:p w14:paraId="65EA3CCA" w14:textId="77777777" w:rsidR="006B2A56" w:rsidRPr="006B2A56" w:rsidRDefault="006B2A56" w:rsidP="00153678">
            <w:pPr>
              <w:spacing w:after="0" w:line="240" w:lineRule="auto"/>
            </w:pPr>
            <w:r w:rsidRPr="006B2A56">
              <w:t>Definition source</w:t>
            </w:r>
          </w:p>
        </w:tc>
        <w:tc>
          <w:tcPr>
            <w:tcW w:w="1923" w:type="dxa"/>
          </w:tcPr>
          <w:p w14:paraId="662AF51C" w14:textId="5A8F96E2" w:rsidR="006B2A56" w:rsidRPr="006B2A56" w:rsidRDefault="006B2A56" w:rsidP="006B2A56">
            <w:pPr>
              <w:spacing w:after="0" w:line="240" w:lineRule="auto"/>
            </w:pPr>
            <w:r w:rsidRPr="006B2A56">
              <w:t>DH</w:t>
            </w:r>
          </w:p>
        </w:tc>
        <w:tc>
          <w:tcPr>
            <w:tcW w:w="2471" w:type="dxa"/>
          </w:tcPr>
          <w:p w14:paraId="190A2A50" w14:textId="77777777" w:rsidR="006B2A56" w:rsidRPr="006B2A56" w:rsidRDefault="006B2A56" w:rsidP="00153678">
            <w:pPr>
              <w:spacing w:after="0" w:line="240" w:lineRule="auto"/>
            </w:pPr>
            <w:r w:rsidRPr="006B2A56">
              <w:t>Version</w:t>
            </w:r>
          </w:p>
        </w:tc>
        <w:tc>
          <w:tcPr>
            <w:tcW w:w="2693" w:type="dxa"/>
          </w:tcPr>
          <w:p w14:paraId="3605EB32" w14:textId="77777777" w:rsidR="006B2A56" w:rsidRPr="006B2A56" w:rsidRDefault="006B2A56" w:rsidP="006B2A56">
            <w:pPr>
              <w:spacing w:after="0" w:line="240" w:lineRule="auto"/>
            </w:pPr>
            <w:r w:rsidRPr="006B2A56">
              <w:t>1. January 2009</w:t>
            </w:r>
          </w:p>
          <w:p w14:paraId="1C1CB67B" w14:textId="77777777" w:rsidR="006B2A56" w:rsidRPr="006B2A56" w:rsidRDefault="006B2A56" w:rsidP="006B2A56">
            <w:pPr>
              <w:spacing w:after="0" w:line="240" w:lineRule="auto"/>
            </w:pPr>
            <w:r w:rsidRPr="006B2A56">
              <w:t>2. January 2020</w:t>
            </w:r>
          </w:p>
        </w:tc>
      </w:tr>
      <w:tr w:rsidR="006B2A56" w:rsidRPr="006B2A56" w14:paraId="1C726534" w14:textId="77777777" w:rsidTr="00153678">
        <w:tc>
          <w:tcPr>
            <w:tcW w:w="9214" w:type="dxa"/>
            <w:gridSpan w:val="4"/>
          </w:tcPr>
          <w:p w14:paraId="264E146D" w14:textId="77777777" w:rsidR="006B2A56" w:rsidRPr="006B2A56" w:rsidRDefault="006B2A56" w:rsidP="006B2A56">
            <w:pPr>
              <w:spacing w:after="0" w:line="240" w:lineRule="auto"/>
            </w:pPr>
          </w:p>
        </w:tc>
      </w:tr>
      <w:tr w:rsidR="006B2A56" w:rsidRPr="006B2A56" w14:paraId="5897D55C" w14:textId="77777777" w:rsidTr="00A0351F">
        <w:tc>
          <w:tcPr>
            <w:tcW w:w="2127" w:type="dxa"/>
          </w:tcPr>
          <w:p w14:paraId="6BA139EE" w14:textId="77777777" w:rsidR="006B2A56" w:rsidRPr="006B2A56" w:rsidRDefault="006B2A56" w:rsidP="00153678">
            <w:pPr>
              <w:spacing w:after="0" w:line="240" w:lineRule="auto"/>
            </w:pPr>
            <w:r w:rsidRPr="006B2A56">
              <w:t>Codeset source</w:t>
            </w:r>
          </w:p>
        </w:tc>
        <w:tc>
          <w:tcPr>
            <w:tcW w:w="1923" w:type="dxa"/>
          </w:tcPr>
          <w:p w14:paraId="23384896" w14:textId="384A1420" w:rsidR="006B2A56" w:rsidRPr="006B2A56" w:rsidRDefault="006B2A56" w:rsidP="006B2A56">
            <w:pPr>
              <w:spacing w:after="0" w:line="240" w:lineRule="auto"/>
            </w:pPr>
            <w:r w:rsidRPr="006B2A56">
              <w:t>DH</w:t>
            </w:r>
          </w:p>
        </w:tc>
        <w:tc>
          <w:tcPr>
            <w:tcW w:w="2471" w:type="dxa"/>
          </w:tcPr>
          <w:p w14:paraId="41457656" w14:textId="77777777" w:rsidR="006B2A56" w:rsidRPr="006B2A56" w:rsidRDefault="006B2A56" w:rsidP="00153678">
            <w:pPr>
              <w:spacing w:after="0" w:line="240" w:lineRule="auto"/>
            </w:pPr>
            <w:r w:rsidRPr="006B2A56">
              <w:t>Collection start date</w:t>
            </w:r>
          </w:p>
        </w:tc>
        <w:tc>
          <w:tcPr>
            <w:tcW w:w="2693" w:type="dxa"/>
          </w:tcPr>
          <w:p w14:paraId="20D9A4E6" w14:textId="77777777" w:rsidR="006B2A56" w:rsidRPr="006B2A56" w:rsidRDefault="006B2A56" w:rsidP="006B2A56">
            <w:pPr>
              <w:spacing w:after="0" w:line="240" w:lineRule="auto"/>
            </w:pPr>
            <w:r w:rsidRPr="006B2A56">
              <w:t>2009</w:t>
            </w:r>
          </w:p>
        </w:tc>
      </w:tr>
    </w:tbl>
    <w:p w14:paraId="53E1010A" w14:textId="77777777" w:rsidR="006B2A56" w:rsidRPr="006B2A56" w:rsidRDefault="006B2A56" w:rsidP="006B2A56">
      <w:pPr>
        <w:spacing w:after="0" w:line="240" w:lineRule="auto"/>
      </w:pPr>
    </w:p>
    <w:p w14:paraId="79F1B592" w14:textId="77777777" w:rsidR="006B2A56" w:rsidRPr="006B2A56" w:rsidRDefault="006B2A56" w:rsidP="006B2A56">
      <w:pPr>
        <w:spacing w:after="0" w:line="240" w:lineRule="auto"/>
      </w:pPr>
      <w:r w:rsidRPr="006B2A56">
        <w:br w:type="page"/>
      </w:r>
    </w:p>
    <w:p w14:paraId="48CF932E" w14:textId="77777777" w:rsidR="006B2A56" w:rsidRPr="006B2A56" w:rsidRDefault="006B2A56" w:rsidP="00ED6580">
      <w:pPr>
        <w:pStyle w:val="Heading1"/>
      </w:pPr>
      <w:bookmarkStart w:id="133" w:name="_Toc350263781"/>
      <w:bookmarkStart w:id="134" w:name="_Toc350426147"/>
      <w:bookmarkStart w:id="135" w:name="_Toc499798934"/>
      <w:bookmarkStart w:id="136" w:name="_Toc31278209"/>
      <w:bookmarkStart w:id="137" w:name="_Toc233835903"/>
      <w:r w:rsidRPr="006B2A56">
        <w:lastRenderedPageBreak/>
        <w:t>Date of admission – mother</w:t>
      </w:r>
      <w:bookmarkEnd w:id="133"/>
      <w:bookmarkEnd w:id="134"/>
      <w:bookmarkEnd w:id="135"/>
      <w:bookmarkEnd w:id="136"/>
      <w:bookmarkEnd w:id="137"/>
    </w:p>
    <w:p w14:paraId="5E4E3057" w14:textId="77777777" w:rsidR="006B2A56" w:rsidRPr="006B2A56" w:rsidRDefault="006B2A56" w:rsidP="006B2A56">
      <w:pPr>
        <w:spacing w:after="0" w:line="240" w:lineRule="auto"/>
      </w:pPr>
      <w:r w:rsidRPr="006B2A56">
        <w:rPr>
          <w:b/>
          <w:bCs/>
        </w:rPr>
        <w:t>Specification</w:t>
      </w:r>
    </w:p>
    <w:p w14:paraId="78A15145"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79D8B6D0" w14:textId="77777777" w:rsidTr="004060E9">
        <w:tc>
          <w:tcPr>
            <w:tcW w:w="2024" w:type="dxa"/>
          </w:tcPr>
          <w:p w14:paraId="5FB7B1D6" w14:textId="77777777" w:rsidR="006B2A56" w:rsidRPr="006B2A56" w:rsidRDefault="006B2A56" w:rsidP="00153678">
            <w:pPr>
              <w:spacing w:after="0" w:line="240" w:lineRule="auto"/>
            </w:pPr>
            <w:r w:rsidRPr="006B2A56">
              <w:t>Definition</w:t>
            </w:r>
          </w:p>
        </w:tc>
        <w:tc>
          <w:tcPr>
            <w:tcW w:w="7048" w:type="dxa"/>
            <w:gridSpan w:val="3"/>
          </w:tcPr>
          <w:p w14:paraId="252E3CA1" w14:textId="77777777" w:rsidR="006B2A56" w:rsidRPr="006B2A56" w:rsidRDefault="006B2A56" w:rsidP="00081476">
            <w:pPr>
              <w:pStyle w:val="Body"/>
            </w:pPr>
            <w:r w:rsidRPr="006B2A56">
              <w:t>The date on which the mother is admitted</w:t>
            </w:r>
          </w:p>
        </w:tc>
      </w:tr>
      <w:tr w:rsidR="006B2A56" w:rsidRPr="006B2A56" w14:paraId="7D30A988" w14:textId="77777777" w:rsidTr="004060E9">
        <w:tc>
          <w:tcPr>
            <w:tcW w:w="9072" w:type="dxa"/>
            <w:gridSpan w:val="4"/>
          </w:tcPr>
          <w:p w14:paraId="09EA50F6" w14:textId="77777777" w:rsidR="006B2A56" w:rsidRPr="006B2A56" w:rsidRDefault="006B2A56" w:rsidP="006B2A56">
            <w:pPr>
              <w:spacing w:after="0" w:line="240" w:lineRule="auto"/>
            </w:pPr>
          </w:p>
        </w:tc>
      </w:tr>
      <w:tr w:rsidR="006B2A56" w:rsidRPr="006B2A56" w14:paraId="793E6E99" w14:textId="77777777" w:rsidTr="004060E9">
        <w:tc>
          <w:tcPr>
            <w:tcW w:w="2024" w:type="dxa"/>
          </w:tcPr>
          <w:p w14:paraId="4EE4C123" w14:textId="77777777" w:rsidR="006B2A56" w:rsidRPr="006B2A56" w:rsidRDefault="006B2A56" w:rsidP="00153678">
            <w:pPr>
              <w:spacing w:after="0" w:line="240" w:lineRule="auto"/>
            </w:pPr>
            <w:r w:rsidRPr="006B2A56">
              <w:t>Representation class</w:t>
            </w:r>
          </w:p>
        </w:tc>
        <w:tc>
          <w:tcPr>
            <w:tcW w:w="2025" w:type="dxa"/>
          </w:tcPr>
          <w:p w14:paraId="38D249EF" w14:textId="77777777" w:rsidR="006B2A56" w:rsidRPr="006B2A56" w:rsidRDefault="006B2A56" w:rsidP="006B2A56">
            <w:pPr>
              <w:spacing w:after="0" w:line="240" w:lineRule="auto"/>
            </w:pPr>
            <w:r w:rsidRPr="006B2A56">
              <w:t>Date</w:t>
            </w:r>
          </w:p>
        </w:tc>
        <w:tc>
          <w:tcPr>
            <w:tcW w:w="2025" w:type="dxa"/>
          </w:tcPr>
          <w:p w14:paraId="766B3714" w14:textId="77777777" w:rsidR="006B2A56" w:rsidRPr="006B2A56" w:rsidRDefault="006B2A56" w:rsidP="006B2A56">
            <w:pPr>
              <w:spacing w:after="0" w:line="240" w:lineRule="auto"/>
            </w:pPr>
            <w:r w:rsidRPr="006B2A56">
              <w:t>Data type</w:t>
            </w:r>
          </w:p>
        </w:tc>
        <w:tc>
          <w:tcPr>
            <w:tcW w:w="2998" w:type="dxa"/>
          </w:tcPr>
          <w:p w14:paraId="0A2CF1A1" w14:textId="77777777" w:rsidR="006B2A56" w:rsidRPr="006B2A56" w:rsidRDefault="006B2A56" w:rsidP="006B2A56">
            <w:pPr>
              <w:spacing w:after="0" w:line="240" w:lineRule="auto"/>
            </w:pPr>
            <w:r w:rsidRPr="006B2A56">
              <w:t>Date/time</w:t>
            </w:r>
          </w:p>
        </w:tc>
      </w:tr>
      <w:tr w:rsidR="006B2A56" w:rsidRPr="006B2A56" w14:paraId="26BD51E9" w14:textId="77777777" w:rsidTr="004060E9">
        <w:tc>
          <w:tcPr>
            <w:tcW w:w="9072" w:type="dxa"/>
            <w:gridSpan w:val="4"/>
          </w:tcPr>
          <w:p w14:paraId="6B25DDDD" w14:textId="77777777" w:rsidR="006B2A56" w:rsidRPr="006B2A56" w:rsidRDefault="006B2A56" w:rsidP="006B2A56">
            <w:pPr>
              <w:spacing w:after="0" w:line="240" w:lineRule="auto"/>
            </w:pPr>
          </w:p>
        </w:tc>
      </w:tr>
      <w:tr w:rsidR="006B2A56" w:rsidRPr="006B2A56" w14:paraId="7A40220A" w14:textId="77777777" w:rsidTr="004060E9">
        <w:tc>
          <w:tcPr>
            <w:tcW w:w="2024" w:type="dxa"/>
          </w:tcPr>
          <w:p w14:paraId="47FC1D67" w14:textId="77777777" w:rsidR="006B2A56" w:rsidRPr="006B2A56" w:rsidRDefault="006B2A56" w:rsidP="00153678">
            <w:pPr>
              <w:spacing w:after="0" w:line="240" w:lineRule="auto"/>
            </w:pPr>
            <w:r w:rsidRPr="006B2A56">
              <w:t>Format</w:t>
            </w:r>
          </w:p>
        </w:tc>
        <w:tc>
          <w:tcPr>
            <w:tcW w:w="2025" w:type="dxa"/>
          </w:tcPr>
          <w:p w14:paraId="2E00D661" w14:textId="77777777" w:rsidR="006B2A56" w:rsidRPr="006B2A56" w:rsidRDefault="006B2A56" w:rsidP="006B2A56">
            <w:pPr>
              <w:spacing w:after="0" w:line="240" w:lineRule="auto"/>
            </w:pPr>
            <w:r w:rsidRPr="006B2A56">
              <w:t>DDMMCCYY</w:t>
            </w:r>
          </w:p>
        </w:tc>
        <w:tc>
          <w:tcPr>
            <w:tcW w:w="2025" w:type="dxa"/>
          </w:tcPr>
          <w:p w14:paraId="712D1888" w14:textId="77777777" w:rsidR="006B2A56" w:rsidRPr="006B2A56" w:rsidRDefault="006B2A56" w:rsidP="00153678">
            <w:pPr>
              <w:spacing w:after="0" w:line="240" w:lineRule="auto"/>
              <w:rPr>
                <w:i/>
              </w:rPr>
            </w:pPr>
            <w:r w:rsidRPr="006B2A56">
              <w:t>Field size</w:t>
            </w:r>
          </w:p>
        </w:tc>
        <w:tc>
          <w:tcPr>
            <w:tcW w:w="2998" w:type="dxa"/>
          </w:tcPr>
          <w:p w14:paraId="6A131CAE" w14:textId="77777777" w:rsidR="006B2A56" w:rsidRPr="006B2A56" w:rsidRDefault="006B2A56" w:rsidP="006B2A56">
            <w:pPr>
              <w:spacing w:after="0" w:line="240" w:lineRule="auto"/>
            </w:pPr>
            <w:r w:rsidRPr="006B2A56">
              <w:t>8</w:t>
            </w:r>
          </w:p>
        </w:tc>
      </w:tr>
      <w:tr w:rsidR="006B2A56" w:rsidRPr="006B2A56" w14:paraId="475B741C" w14:textId="77777777" w:rsidTr="004060E9">
        <w:tc>
          <w:tcPr>
            <w:tcW w:w="9072" w:type="dxa"/>
            <w:gridSpan w:val="4"/>
          </w:tcPr>
          <w:p w14:paraId="0966C9E1" w14:textId="77777777" w:rsidR="006B2A56" w:rsidRPr="006B2A56" w:rsidRDefault="006B2A56" w:rsidP="006B2A56">
            <w:pPr>
              <w:spacing w:after="0" w:line="240" w:lineRule="auto"/>
            </w:pPr>
          </w:p>
        </w:tc>
      </w:tr>
      <w:tr w:rsidR="006B2A56" w:rsidRPr="006B2A56" w14:paraId="0492D310" w14:textId="77777777" w:rsidTr="004060E9">
        <w:tc>
          <w:tcPr>
            <w:tcW w:w="2024" w:type="dxa"/>
          </w:tcPr>
          <w:p w14:paraId="1A8238EE" w14:textId="77777777" w:rsidR="006B2A56" w:rsidRPr="006B2A56" w:rsidRDefault="006B2A56" w:rsidP="00153678">
            <w:pPr>
              <w:spacing w:after="0" w:line="240" w:lineRule="auto"/>
            </w:pPr>
            <w:r w:rsidRPr="006B2A56">
              <w:t>Location</w:t>
            </w:r>
          </w:p>
        </w:tc>
        <w:tc>
          <w:tcPr>
            <w:tcW w:w="2025" w:type="dxa"/>
          </w:tcPr>
          <w:p w14:paraId="10CEC560" w14:textId="77777777" w:rsidR="006B2A56" w:rsidRPr="006B2A56" w:rsidRDefault="006B2A56" w:rsidP="006B2A56">
            <w:pPr>
              <w:spacing w:after="0" w:line="240" w:lineRule="auto"/>
            </w:pPr>
            <w:r w:rsidRPr="006B2A56">
              <w:t>Episode record</w:t>
            </w:r>
          </w:p>
        </w:tc>
        <w:tc>
          <w:tcPr>
            <w:tcW w:w="2025" w:type="dxa"/>
          </w:tcPr>
          <w:p w14:paraId="6776AF37" w14:textId="77777777" w:rsidR="006B2A56" w:rsidRPr="006B2A56" w:rsidRDefault="006B2A56" w:rsidP="00153678">
            <w:pPr>
              <w:spacing w:after="0" w:line="240" w:lineRule="auto"/>
            </w:pPr>
            <w:r w:rsidRPr="006B2A56">
              <w:t>Position</w:t>
            </w:r>
          </w:p>
        </w:tc>
        <w:tc>
          <w:tcPr>
            <w:tcW w:w="2998" w:type="dxa"/>
          </w:tcPr>
          <w:p w14:paraId="4F2CCBCA" w14:textId="77777777" w:rsidR="006B2A56" w:rsidRPr="006B2A56" w:rsidRDefault="006B2A56" w:rsidP="006B2A56">
            <w:pPr>
              <w:spacing w:after="0" w:line="240" w:lineRule="auto"/>
            </w:pPr>
            <w:r w:rsidRPr="006B2A56">
              <w:t>7</w:t>
            </w:r>
          </w:p>
        </w:tc>
      </w:tr>
      <w:tr w:rsidR="006B2A56" w:rsidRPr="006B2A56" w14:paraId="15C07AEC" w14:textId="77777777" w:rsidTr="004060E9">
        <w:tc>
          <w:tcPr>
            <w:tcW w:w="9072" w:type="dxa"/>
            <w:gridSpan w:val="4"/>
          </w:tcPr>
          <w:p w14:paraId="0FB7B5A7" w14:textId="77777777" w:rsidR="006B2A56" w:rsidRPr="006B2A56" w:rsidRDefault="006B2A56" w:rsidP="006B2A56">
            <w:pPr>
              <w:spacing w:after="0" w:line="240" w:lineRule="auto"/>
            </w:pPr>
          </w:p>
        </w:tc>
      </w:tr>
      <w:tr w:rsidR="006B2A56" w:rsidRPr="006B2A56" w14:paraId="34A7DE66" w14:textId="77777777" w:rsidTr="004060E9">
        <w:tc>
          <w:tcPr>
            <w:tcW w:w="2024" w:type="dxa"/>
          </w:tcPr>
          <w:p w14:paraId="14386C81" w14:textId="77777777" w:rsidR="006B2A56" w:rsidRPr="006B2A56" w:rsidRDefault="006B2A56" w:rsidP="00153678">
            <w:pPr>
              <w:spacing w:after="0" w:line="240" w:lineRule="auto"/>
            </w:pPr>
            <w:r w:rsidRPr="006B2A56">
              <w:t>Permissible values</w:t>
            </w:r>
          </w:p>
        </w:tc>
        <w:tc>
          <w:tcPr>
            <w:tcW w:w="7048" w:type="dxa"/>
            <w:gridSpan w:val="3"/>
          </w:tcPr>
          <w:p w14:paraId="53A75040" w14:textId="77777777" w:rsidR="006B2A56" w:rsidRPr="006B2A56" w:rsidRDefault="006B2A56" w:rsidP="009F2FB0">
            <w:pPr>
              <w:pStyle w:val="Body"/>
            </w:pPr>
            <w:r w:rsidRPr="006B2A56">
              <w:t>A valid calendar date</w:t>
            </w:r>
          </w:p>
          <w:p w14:paraId="2F4234CD"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19F0598B" w14:textId="77777777" w:rsidR="006B2A56" w:rsidRPr="006B2A56" w:rsidRDefault="006B2A56" w:rsidP="009F2FB0">
            <w:pPr>
              <w:pStyle w:val="Body"/>
            </w:pPr>
            <w:r w:rsidRPr="006B2A56">
              <w:t>99999999</w:t>
            </w:r>
            <w:r w:rsidRPr="006B2A56">
              <w:tab/>
              <w:t>Not stated / inadequately described</w:t>
            </w:r>
          </w:p>
        </w:tc>
      </w:tr>
      <w:tr w:rsidR="006B2A56" w:rsidRPr="006B2A56" w14:paraId="05C5BD4E" w14:textId="77777777" w:rsidTr="004060E9">
        <w:tc>
          <w:tcPr>
            <w:tcW w:w="9072" w:type="dxa"/>
            <w:gridSpan w:val="4"/>
          </w:tcPr>
          <w:p w14:paraId="270BABAC" w14:textId="77777777" w:rsidR="006B2A56" w:rsidRPr="006B2A56" w:rsidRDefault="006B2A56" w:rsidP="006B2A56">
            <w:pPr>
              <w:spacing w:after="0" w:line="240" w:lineRule="auto"/>
            </w:pPr>
          </w:p>
        </w:tc>
      </w:tr>
      <w:tr w:rsidR="006B2A56" w:rsidRPr="006B2A56" w14:paraId="2CDF5ABF" w14:textId="77777777" w:rsidTr="004060E9">
        <w:tblPrEx>
          <w:tblLook w:val="04A0" w:firstRow="1" w:lastRow="0" w:firstColumn="1" w:lastColumn="0" w:noHBand="0" w:noVBand="1"/>
        </w:tblPrEx>
        <w:tc>
          <w:tcPr>
            <w:tcW w:w="2024" w:type="dxa"/>
          </w:tcPr>
          <w:p w14:paraId="0DFC0852" w14:textId="77777777" w:rsidR="006B2A56" w:rsidRPr="006B2A56" w:rsidRDefault="006B2A56" w:rsidP="00153678">
            <w:pPr>
              <w:spacing w:after="0" w:line="240" w:lineRule="auto"/>
            </w:pPr>
            <w:r w:rsidRPr="006B2A56">
              <w:t>Reporting guide</w:t>
            </w:r>
          </w:p>
        </w:tc>
        <w:tc>
          <w:tcPr>
            <w:tcW w:w="7048" w:type="dxa"/>
            <w:gridSpan w:val="3"/>
          </w:tcPr>
          <w:p w14:paraId="18D7E0FF" w14:textId="77777777" w:rsidR="006B2A56" w:rsidRPr="006B2A56" w:rsidRDefault="006B2A56" w:rsidP="004D257C">
            <w:pPr>
              <w:pStyle w:val="Body"/>
            </w:pPr>
            <w:r w:rsidRPr="006B2A56">
              <w:t>Report the appropriate date based on the circumstances of the birth (attending hospital or using a home practitioner).</w:t>
            </w:r>
          </w:p>
        </w:tc>
      </w:tr>
      <w:tr w:rsidR="006B2A56" w:rsidRPr="006B2A56" w14:paraId="688FFA5E" w14:textId="77777777" w:rsidTr="004060E9">
        <w:tc>
          <w:tcPr>
            <w:tcW w:w="9072" w:type="dxa"/>
            <w:gridSpan w:val="4"/>
          </w:tcPr>
          <w:p w14:paraId="0FA92F80" w14:textId="77777777" w:rsidR="006B2A56" w:rsidRPr="006B2A56" w:rsidRDefault="006B2A56" w:rsidP="006B2A56">
            <w:pPr>
              <w:spacing w:after="0" w:line="240" w:lineRule="auto"/>
            </w:pPr>
          </w:p>
        </w:tc>
      </w:tr>
      <w:tr w:rsidR="006B2A56" w:rsidRPr="006B2A56" w14:paraId="67E4E328" w14:textId="77777777" w:rsidTr="004060E9">
        <w:tc>
          <w:tcPr>
            <w:tcW w:w="2024" w:type="dxa"/>
          </w:tcPr>
          <w:p w14:paraId="7684E32D" w14:textId="77777777" w:rsidR="006B2A56" w:rsidRPr="006B2A56" w:rsidRDefault="006B2A56" w:rsidP="00153678">
            <w:pPr>
              <w:spacing w:after="0" w:line="240" w:lineRule="auto"/>
            </w:pPr>
            <w:r w:rsidRPr="006B2A56">
              <w:t>Reported by</w:t>
            </w:r>
          </w:p>
        </w:tc>
        <w:tc>
          <w:tcPr>
            <w:tcW w:w="7048" w:type="dxa"/>
            <w:gridSpan w:val="3"/>
          </w:tcPr>
          <w:p w14:paraId="630C3F4A" w14:textId="77777777" w:rsidR="006B2A56" w:rsidRPr="006B2A56" w:rsidRDefault="006B2A56" w:rsidP="00081476">
            <w:pPr>
              <w:pStyle w:val="Body"/>
            </w:pPr>
            <w:r w:rsidRPr="006B2A56">
              <w:t xml:space="preserve">All Victorian hospitals where a </w:t>
            </w:r>
            <w:r w:rsidRPr="00081476">
              <w:t>birth</w:t>
            </w:r>
            <w:r w:rsidRPr="006B2A56">
              <w:t xml:space="preserve"> has occurred and homebirth practitioners</w:t>
            </w:r>
          </w:p>
        </w:tc>
      </w:tr>
      <w:tr w:rsidR="006B2A56" w:rsidRPr="006B2A56" w14:paraId="297E939B" w14:textId="77777777" w:rsidTr="004060E9">
        <w:tc>
          <w:tcPr>
            <w:tcW w:w="9072" w:type="dxa"/>
            <w:gridSpan w:val="4"/>
          </w:tcPr>
          <w:p w14:paraId="52EB573D" w14:textId="77777777" w:rsidR="006B2A56" w:rsidRPr="006B2A56" w:rsidRDefault="006B2A56" w:rsidP="006B2A56">
            <w:pPr>
              <w:spacing w:after="0" w:line="240" w:lineRule="auto"/>
            </w:pPr>
          </w:p>
        </w:tc>
      </w:tr>
      <w:tr w:rsidR="006B2A56" w:rsidRPr="006B2A56" w14:paraId="3AB7AA14" w14:textId="77777777" w:rsidTr="004060E9">
        <w:tc>
          <w:tcPr>
            <w:tcW w:w="2024" w:type="dxa"/>
          </w:tcPr>
          <w:p w14:paraId="77F16FFB" w14:textId="77777777" w:rsidR="006B2A56" w:rsidRPr="006B2A56" w:rsidRDefault="006B2A56" w:rsidP="00153678">
            <w:pPr>
              <w:spacing w:after="0" w:line="240" w:lineRule="auto"/>
            </w:pPr>
            <w:r w:rsidRPr="006B2A56">
              <w:t>Reported for</w:t>
            </w:r>
          </w:p>
        </w:tc>
        <w:tc>
          <w:tcPr>
            <w:tcW w:w="7048" w:type="dxa"/>
            <w:gridSpan w:val="3"/>
          </w:tcPr>
          <w:p w14:paraId="0461E5C0" w14:textId="77777777" w:rsidR="006B2A56" w:rsidRPr="006B2A56" w:rsidRDefault="006B2A56" w:rsidP="006B2A56">
            <w:pPr>
              <w:spacing w:after="0" w:line="240" w:lineRule="auto"/>
            </w:pPr>
            <w:r w:rsidRPr="006B2A56">
              <w:t>All birth episodes</w:t>
            </w:r>
          </w:p>
        </w:tc>
      </w:tr>
      <w:tr w:rsidR="006B2A56" w:rsidRPr="006B2A56" w14:paraId="4F6F32A2" w14:textId="77777777" w:rsidTr="004060E9">
        <w:tc>
          <w:tcPr>
            <w:tcW w:w="9072" w:type="dxa"/>
            <w:gridSpan w:val="4"/>
          </w:tcPr>
          <w:p w14:paraId="33048500" w14:textId="77777777" w:rsidR="006B2A56" w:rsidRPr="006B2A56" w:rsidRDefault="006B2A56" w:rsidP="006B2A56">
            <w:pPr>
              <w:spacing w:after="0" w:line="240" w:lineRule="auto"/>
            </w:pPr>
          </w:p>
        </w:tc>
      </w:tr>
      <w:tr w:rsidR="006B2A56" w:rsidRPr="006B2A56" w14:paraId="77069EF5" w14:textId="77777777" w:rsidTr="004060E9">
        <w:tblPrEx>
          <w:tblLook w:val="04A0" w:firstRow="1" w:lastRow="0" w:firstColumn="1" w:lastColumn="0" w:noHBand="0" w:noVBand="1"/>
        </w:tblPrEx>
        <w:tc>
          <w:tcPr>
            <w:tcW w:w="2024" w:type="dxa"/>
          </w:tcPr>
          <w:p w14:paraId="77F63E53" w14:textId="77777777" w:rsidR="006B2A56" w:rsidRPr="006B2A56" w:rsidRDefault="006B2A56" w:rsidP="00153678">
            <w:pPr>
              <w:spacing w:after="0" w:line="240" w:lineRule="auto"/>
            </w:pPr>
            <w:r w:rsidRPr="006B2A56">
              <w:t>Related concepts (Section 2):</w:t>
            </w:r>
          </w:p>
        </w:tc>
        <w:tc>
          <w:tcPr>
            <w:tcW w:w="7048" w:type="dxa"/>
            <w:gridSpan w:val="3"/>
          </w:tcPr>
          <w:p w14:paraId="3CC1EF50" w14:textId="77777777" w:rsidR="006B2A56" w:rsidRPr="006B2A56" w:rsidRDefault="006B2A56" w:rsidP="006B2A56">
            <w:pPr>
              <w:spacing w:after="0" w:line="240" w:lineRule="auto"/>
            </w:pPr>
            <w:r w:rsidRPr="006B2A56">
              <w:t>None specified</w:t>
            </w:r>
          </w:p>
        </w:tc>
      </w:tr>
      <w:tr w:rsidR="006B2A56" w:rsidRPr="006B2A56" w14:paraId="17B01A36" w14:textId="77777777" w:rsidTr="004060E9">
        <w:tc>
          <w:tcPr>
            <w:tcW w:w="9072" w:type="dxa"/>
            <w:gridSpan w:val="4"/>
          </w:tcPr>
          <w:p w14:paraId="540D2778" w14:textId="77777777" w:rsidR="006B2A56" w:rsidRPr="006B2A56" w:rsidRDefault="006B2A56" w:rsidP="006B2A56">
            <w:pPr>
              <w:spacing w:after="0" w:line="240" w:lineRule="auto"/>
            </w:pPr>
          </w:p>
        </w:tc>
      </w:tr>
      <w:tr w:rsidR="006B2A56" w:rsidRPr="006B2A56" w14:paraId="4AFCBB85" w14:textId="77777777" w:rsidTr="004060E9">
        <w:tblPrEx>
          <w:tblLook w:val="04A0" w:firstRow="1" w:lastRow="0" w:firstColumn="1" w:lastColumn="0" w:noHBand="0" w:noVBand="1"/>
        </w:tblPrEx>
        <w:tc>
          <w:tcPr>
            <w:tcW w:w="2024" w:type="dxa"/>
          </w:tcPr>
          <w:p w14:paraId="59EA4782" w14:textId="77777777" w:rsidR="006B2A56" w:rsidRPr="006B2A56" w:rsidRDefault="006B2A56" w:rsidP="00153678">
            <w:pPr>
              <w:spacing w:after="0" w:line="240" w:lineRule="auto"/>
            </w:pPr>
            <w:r w:rsidRPr="006B2A56">
              <w:t>Related data items (this section):</w:t>
            </w:r>
          </w:p>
        </w:tc>
        <w:tc>
          <w:tcPr>
            <w:tcW w:w="7048" w:type="dxa"/>
            <w:gridSpan w:val="3"/>
          </w:tcPr>
          <w:p w14:paraId="0BC6216B" w14:textId="77777777" w:rsidR="006B2A56" w:rsidRPr="006B2A56" w:rsidRDefault="006B2A56" w:rsidP="006B2A56">
            <w:pPr>
              <w:spacing w:after="0" w:line="240" w:lineRule="auto"/>
            </w:pPr>
            <w:r w:rsidRPr="006B2A56">
              <w:t xml:space="preserve">None specified </w:t>
            </w:r>
          </w:p>
        </w:tc>
      </w:tr>
      <w:tr w:rsidR="006B2A56" w:rsidRPr="006B2A56" w14:paraId="4F79C795" w14:textId="77777777" w:rsidTr="004060E9">
        <w:tc>
          <w:tcPr>
            <w:tcW w:w="9072" w:type="dxa"/>
            <w:gridSpan w:val="4"/>
          </w:tcPr>
          <w:p w14:paraId="5CB2B941" w14:textId="77777777" w:rsidR="006B2A56" w:rsidRPr="006B2A56" w:rsidRDefault="006B2A56" w:rsidP="00F155C7">
            <w:pPr>
              <w:spacing w:after="0" w:line="240" w:lineRule="auto"/>
            </w:pPr>
          </w:p>
        </w:tc>
      </w:tr>
      <w:tr w:rsidR="006B2A56" w:rsidRPr="006B2A56" w14:paraId="28847CB0" w14:textId="77777777" w:rsidTr="004060E9">
        <w:tblPrEx>
          <w:tblLook w:val="04A0" w:firstRow="1" w:lastRow="0" w:firstColumn="1" w:lastColumn="0" w:noHBand="0" w:noVBand="1"/>
        </w:tblPrEx>
        <w:tc>
          <w:tcPr>
            <w:tcW w:w="2024" w:type="dxa"/>
          </w:tcPr>
          <w:p w14:paraId="0DEA7839" w14:textId="77777777" w:rsidR="006B2A56" w:rsidRPr="006B2A56" w:rsidRDefault="006B2A56" w:rsidP="00153678">
            <w:pPr>
              <w:spacing w:after="0" w:line="240" w:lineRule="auto"/>
            </w:pPr>
            <w:r w:rsidRPr="006B2A56">
              <w:t>Related business rules (Section 4):</w:t>
            </w:r>
          </w:p>
        </w:tc>
        <w:tc>
          <w:tcPr>
            <w:tcW w:w="7048" w:type="dxa"/>
            <w:gridSpan w:val="3"/>
          </w:tcPr>
          <w:p w14:paraId="7712D50E" w14:textId="77777777" w:rsidR="006B2A56" w:rsidRPr="006B2A56" w:rsidRDefault="006B2A56" w:rsidP="00081476">
            <w:pPr>
              <w:pStyle w:val="Body"/>
            </w:pPr>
            <w:r w:rsidRPr="006B2A56">
              <w:t>Date and time data item relationships; Date of admission – mother and Date of birth – baby conditionally mandatory data items; Mandatory to report data items</w:t>
            </w:r>
          </w:p>
        </w:tc>
      </w:tr>
    </w:tbl>
    <w:p w14:paraId="7DB0367D" w14:textId="77777777" w:rsidR="006B2A56" w:rsidRPr="006B2A56" w:rsidRDefault="006B2A56" w:rsidP="006B2A56">
      <w:pPr>
        <w:spacing w:after="0" w:line="240" w:lineRule="auto"/>
        <w:rPr>
          <w:b/>
          <w:bCs/>
        </w:rPr>
      </w:pPr>
    </w:p>
    <w:p w14:paraId="6C274F58" w14:textId="77777777" w:rsidR="006B2A56" w:rsidRPr="006B2A56" w:rsidRDefault="006B2A56" w:rsidP="006B2A56">
      <w:pPr>
        <w:spacing w:after="0" w:line="240" w:lineRule="auto"/>
      </w:pPr>
      <w:r w:rsidRPr="006B2A56">
        <w:rPr>
          <w:b/>
          <w:bCs/>
        </w:rPr>
        <w:t>Administration</w:t>
      </w:r>
    </w:p>
    <w:p w14:paraId="3B1BDF9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646E6B9E" w14:textId="77777777" w:rsidTr="004060E9">
        <w:tc>
          <w:tcPr>
            <w:tcW w:w="2127" w:type="dxa"/>
          </w:tcPr>
          <w:p w14:paraId="375CE6F1" w14:textId="77777777" w:rsidR="006B2A56" w:rsidRPr="006B2A56" w:rsidRDefault="006B2A56" w:rsidP="00153678">
            <w:pPr>
              <w:spacing w:after="0" w:line="240" w:lineRule="auto"/>
            </w:pPr>
            <w:r w:rsidRPr="006B2A56">
              <w:t>Principal data users</w:t>
            </w:r>
          </w:p>
        </w:tc>
        <w:tc>
          <w:tcPr>
            <w:tcW w:w="6945" w:type="dxa"/>
            <w:gridSpan w:val="3"/>
          </w:tcPr>
          <w:p w14:paraId="02146B8B"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85DF79B" w14:textId="77777777" w:rsidTr="004060E9">
        <w:tc>
          <w:tcPr>
            <w:tcW w:w="9072" w:type="dxa"/>
            <w:gridSpan w:val="4"/>
          </w:tcPr>
          <w:p w14:paraId="7B23681C" w14:textId="77777777" w:rsidR="006B2A56" w:rsidRPr="006B2A56" w:rsidRDefault="006B2A56" w:rsidP="006B2A56">
            <w:pPr>
              <w:spacing w:after="0" w:line="240" w:lineRule="auto"/>
            </w:pPr>
          </w:p>
        </w:tc>
      </w:tr>
      <w:tr w:rsidR="006B2A56" w:rsidRPr="006B2A56" w14:paraId="431B3BB8" w14:textId="77777777" w:rsidTr="004060E9">
        <w:tc>
          <w:tcPr>
            <w:tcW w:w="2127" w:type="dxa"/>
          </w:tcPr>
          <w:p w14:paraId="67F0AB7B" w14:textId="77777777" w:rsidR="006B2A56" w:rsidRPr="006B2A56" w:rsidRDefault="006B2A56" w:rsidP="00153678">
            <w:pPr>
              <w:spacing w:after="0" w:line="240" w:lineRule="auto"/>
            </w:pPr>
            <w:r w:rsidRPr="006B2A56">
              <w:t>Definition source</w:t>
            </w:r>
          </w:p>
        </w:tc>
        <w:tc>
          <w:tcPr>
            <w:tcW w:w="2025" w:type="dxa"/>
          </w:tcPr>
          <w:p w14:paraId="16EF740A" w14:textId="77777777" w:rsidR="006B2A56" w:rsidRPr="006B2A56" w:rsidRDefault="006B2A56" w:rsidP="006B2A56">
            <w:pPr>
              <w:spacing w:after="0" w:line="240" w:lineRule="auto"/>
            </w:pPr>
            <w:r w:rsidRPr="006B2A56">
              <w:t>NHDD</w:t>
            </w:r>
          </w:p>
        </w:tc>
        <w:tc>
          <w:tcPr>
            <w:tcW w:w="2613" w:type="dxa"/>
          </w:tcPr>
          <w:p w14:paraId="7B435BC0" w14:textId="77777777" w:rsidR="006B2A56" w:rsidRPr="006B2A56" w:rsidRDefault="006B2A56" w:rsidP="00153678">
            <w:pPr>
              <w:spacing w:after="0" w:line="240" w:lineRule="auto"/>
            </w:pPr>
            <w:r w:rsidRPr="006B2A56">
              <w:t>Version</w:t>
            </w:r>
          </w:p>
        </w:tc>
        <w:tc>
          <w:tcPr>
            <w:tcW w:w="2307" w:type="dxa"/>
          </w:tcPr>
          <w:p w14:paraId="6223D6D3" w14:textId="77777777" w:rsidR="006B2A56" w:rsidRPr="006B2A56" w:rsidRDefault="006B2A56" w:rsidP="006B2A56">
            <w:pPr>
              <w:spacing w:after="0" w:line="240" w:lineRule="auto"/>
            </w:pPr>
            <w:r w:rsidRPr="006B2A56">
              <w:t>1. January 1982</w:t>
            </w:r>
          </w:p>
          <w:p w14:paraId="13F54315" w14:textId="77777777" w:rsidR="006B2A56" w:rsidRPr="006B2A56" w:rsidRDefault="006B2A56" w:rsidP="006B2A56">
            <w:pPr>
              <w:spacing w:after="0" w:line="240" w:lineRule="auto"/>
            </w:pPr>
            <w:r w:rsidRPr="006B2A56">
              <w:t>2. January 1998</w:t>
            </w:r>
          </w:p>
        </w:tc>
      </w:tr>
      <w:tr w:rsidR="006B2A56" w:rsidRPr="006B2A56" w14:paraId="48785E20" w14:textId="77777777" w:rsidTr="004060E9">
        <w:tc>
          <w:tcPr>
            <w:tcW w:w="9072" w:type="dxa"/>
            <w:gridSpan w:val="4"/>
          </w:tcPr>
          <w:p w14:paraId="06CED970" w14:textId="77777777" w:rsidR="006B2A56" w:rsidRPr="006B2A56" w:rsidRDefault="006B2A56" w:rsidP="006B2A56">
            <w:pPr>
              <w:spacing w:after="0" w:line="240" w:lineRule="auto"/>
            </w:pPr>
          </w:p>
        </w:tc>
      </w:tr>
      <w:tr w:rsidR="006B2A56" w:rsidRPr="006B2A56" w14:paraId="12040793" w14:textId="77777777" w:rsidTr="004060E9">
        <w:tc>
          <w:tcPr>
            <w:tcW w:w="2127" w:type="dxa"/>
          </w:tcPr>
          <w:p w14:paraId="4CBFD38E" w14:textId="77777777" w:rsidR="006B2A56" w:rsidRPr="006B2A56" w:rsidRDefault="006B2A56" w:rsidP="00153678">
            <w:pPr>
              <w:spacing w:after="0" w:line="240" w:lineRule="auto"/>
            </w:pPr>
            <w:r w:rsidRPr="006B2A56">
              <w:t>Codeset source</w:t>
            </w:r>
          </w:p>
        </w:tc>
        <w:tc>
          <w:tcPr>
            <w:tcW w:w="2025" w:type="dxa"/>
          </w:tcPr>
          <w:p w14:paraId="7623D7EF" w14:textId="77777777" w:rsidR="006B2A56" w:rsidRPr="006B2A56" w:rsidRDefault="006B2A56" w:rsidP="006B2A56">
            <w:pPr>
              <w:spacing w:after="0" w:line="240" w:lineRule="auto"/>
            </w:pPr>
            <w:r w:rsidRPr="006B2A56">
              <w:t>NHDD</w:t>
            </w:r>
          </w:p>
        </w:tc>
        <w:tc>
          <w:tcPr>
            <w:tcW w:w="2613" w:type="dxa"/>
          </w:tcPr>
          <w:p w14:paraId="581FD47F" w14:textId="77777777" w:rsidR="006B2A56" w:rsidRPr="006B2A56" w:rsidRDefault="006B2A56" w:rsidP="00153678">
            <w:pPr>
              <w:spacing w:after="0" w:line="240" w:lineRule="auto"/>
            </w:pPr>
            <w:r w:rsidRPr="006B2A56">
              <w:t>Collection start date</w:t>
            </w:r>
          </w:p>
        </w:tc>
        <w:tc>
          <w:tcPr>
            <w:tcW w:w="2307" w:type="dxa"/>
          </w:tcPr>
          <w:p w14:paraId="582802E6" w14:textId="77777777" w:rsidR="006B2A56" w:rsidRPr="006B2A56" w:rsidRDefault="006B2A56" w:rsidP="006B2A56">
            <w:pPr>
              <w:spacing w:after="0" w:line="240" w:lineRule="auto"/>
            </w:pPr>
            <w:r w:rsidRPr="006B2A56">
              <w:t>1982</w:t>
            </w:r>
          </w:p>
        </w:tc>
      </w:tr>
    </w:tbl>
    <w:p w14:paraId="3FA359F6" w14:textId="77777777" w:rsidR="006B2A56" w:rsidRPr="006B2A56" w:rsidRDefault="006B2A56" w:rsidP="006B2A56">
      <w:pPr>
        <w:spacing w:after="0" w:line="240" w:lineRule="auto"/>
      </w:pPr>
    </w:p>
    <w:p w14:paraId="78BEF7BF" w14:textId="77777777" w:rsidR="006B2A56" w:rsidRPr="006B2A56" w:rsidRDefault="006B2A56" w:rsidP="006B2A56">
      <w:pPr>
        <w:spacing w:after="0" w:line="240" w:lineRule="auto"/>
      </w:pPr>
      <w:r w:rsidRPr="006B2A56">
        <w:br w:type="page"/>
      </w:r>
    </w:p>
    <w:p w14:paraId="5133623B" w14:textId="77777777" w:rsidR="006B2A56" w:rsidRPr="006B2A56" w:rsidRDefault="006B2A56" w:rsidP="00ED6580">
      <w:pPr>
        <w:pStyle w:val="Heading1"/>
      </w:pPr>
      <w:bookmarkStart w:id="138" w:name="_Toc350263782"/>
      <w:bookmarkStart w:id="139" w:name="_Toc499798935"/>
      <w:bookmarkStart w:id="140" w:name="_Toc31278210"/>
      <w:bookmarkStart w:id="141" w:name="_Toc233835904"/>
      <w:r w:rsidRPr="006B2A56">
        <w:lastRenderedPageBreak/>
        <w:t xml:space="preserve">Date of birth – </w:t>
      </w:r>
      <w:bookmarkEnd w:id="138"/>
      <w:r w:rsidRPr="006B2A56">
        <w:t>baby</w:t>
      </w:r>
      <w:bookmarkEnd w:id="139"/>
      <w:bookmarkEnd w:id="140"/>
      <w:bookmarkEnd w:id="141"/>
    </w:p>
    <w:p w14:paraId="3B4C5769" w14:textId="77777777" w:rsidR="006B2A56" w:rsidRPr="006B2A56" w:rsidRDefault="006B2A56" w:rsidP="006B2A56">
      <w:pPr>
        <w:spacing w:after="0" w:line="240" w:lineRule="auto"/>
      </w:pPr>
      <w:r w:rsidRPr="006B2A56">
        <w:rPr>
          <w:b/>
          <w:bCs/>
        </w:rPr>
        <w:t>Specification</w:t>
      </w:r>
    </w:p>
    <w:p w14:paraId="7AC23926"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972167F" w14:textId="77777777" w:rsidTr="004060E9">
        <w:tc>
          <w:tcPr>
            <w:tcW w:w="2024" w:type="dxa"/>
          </w:tcPr>
          <w:p w14:paraId="08175720" w14:textId="77777777" w:rsidR="006B2A56" w:rsidRPr="006B2A56" w:rsidRDefault="006B2A56" w:rsidP="00153678">
            <w:pPr>
              <w:spacing w:after="0" w:line="240" w:lineRule="auto"/>
            </w:pPr>
            <w:r w:rsidRPr="006B2A56">
              <w:t>Definition</w:t>
            </w:r>
          </w:p>
        </w:tc>
        <w:tc>
          <w:tcPr>
            <w:tcW w:w="7190" w:type="dxa"/>
            <w:gridSpan w:val="3"/>
          </w:tcPr>
          <w:p w14:paraId="027624E5" w14:textId="77777777" w:rsidR="006B2A56" w:rsidRPr="006B2A56" w:rsidRDefault="006B2A56" w:rsidP="00081476">
            <w:pPr>
              <w:pStyle w:val="Body"/>
            </w:pPr>
            <w:r w:rsidRPr="006B2A56">
              <w:t>The date of birth of the baby</w:t>
            </w:r>
          </w:p>
        </w:tc>
      </w:tr>
      <w:tr w:rsidR="006B2A56" w:rsidRPr="006B2A56" w14:paraId="3D3B424D" w14:textId="77777777" w:rsidTr="004060E9">
        <w:tc>
          <w:tcPr>
            <w:tcW w:w="9214" w:type="dxa"/>
            <w:gridSpan w:val="4"/>
          </w:tcPr>
          <w:p w14:paraId="78D5CD8B" w14:textId="77777777" w:rsidR="006B2A56" w:rsidRPr="006B2A56" w:rsidRDefault="006B2A56" w:rsidP="006B2A56">
            <w:pPr>
              <w:spacing w:after="0" w:line="240" w:lineRule="auto"/>
            </w:pPr>
          </w:p>
        </w:tc>
      </w:tr>
      <w:tr w:rsidR="006B2A56" w:rsidRPr="006B2A56" w14:paraId="1B5C5C2F" w14:textId="77777777" w:rsidTr="004060E9">
        <w:tc>
          <w:tcPr>
            <w:tcW w:w="2024" w:type="dxa"/>
          </w:tcPr>
          <w:p w14:paraId="256B556C" w14:textId="77777777" w:rsidR="006B2A56" w:rsidRPr="006B2A56" w:rsidRDefault="006B2A56" w:rsidP="00153678">
            <w:pPr>
              <w:spacing w:after="0" w:line="240" w:lineRule="auto"/>
            </w:pPr>
            <w:r w:rsidRPr="006B2A56">
              <w:t>Representation class</w:t>
            </w:r>
          </w:p>
        </w:tc>
        <w:tc>
          <w:tcPr>
            <w:tcW w:w="2025" w:type="dxa"/>
          </w:tcPr>
          <w:p w14:paraId="21B8D4B9" w14:textId="77777777" w:rsidR="006B2A56" w:rsidRPr="006B2A56" w:rsidRDefault="006B2A56" w:rsidP="006B2A56">
            <w:pPr>
              <w:spacing w:after="0" w:line="240" w:lineRule="auto"/>
            </w:pPr>
            <w:r w:rsidRPr="006B2A56">
              <w:t>Date</w:t>
            </w:r>
          </w:p>
        </w:tc>
        <w:tc>
          <w:tcPr>
            <w:tcW w:w="2025" w:type="dxa"/>
          </w:tcPr>
          <w:p w14:paraId="4AC5716F" w14:textId="77777777" w:rsidR="006B2A56" w:rsidRPr="006B2A56" w:rsidRDefault="006B2A56" w:rsidP="006B2A56">
            <w:pPr>
              <w:spacing w:after="0" w:line="240" w:lineRule="auto"/>
            </w:pPr>
            <w:r w:rsidRPr="006B2A56">
              <w:t>Data type</w:t>
            </w:r>
          </w:p>
        </w:tc>
        <w:tc>
          <w:tcPr>
            <w:tcW w:w="3140" w:type="dxa"/>
          </w:tcPr>
          <w:p w14:paraId="139D79F5" w14:textId="77777777" w:rsidR="006B2A56" w:rsidRPr="006B2A56" w:rsidRDefault="006B2A56" w:rsidP="006B2A56">
            <w:pPr>
              <w:spacing w:after="0" w:line="240" w:lineRule="auto"/>
            </w:pPr>
            <w:r w:rsidRPr="006B2A56">
              <w:t>Date/time</w:t>
            </w:r>
          </w:p>
        </w:tc>
      </w:tr>
      <w:tr w:rsidR="006B2A56" w:rsidRPr="006B2A56" w14:paraId="33842043" w14:textId="77777777" w:rsidTr="004060E9">
        <w:tc>
          <w:tcPr>
            <w:tcW w:w="9214" w:type="dxa"/>
            <w:gridSpan w:val="4"/>
          </w:tcPr>
          <w:p w14:paraId="4149490C" w14:textId="77777777" w:rsidR="006B2A56" w:rsidRPr="006B2A56" w:rsidRDefault="006B2A56" w:rsidP="006B2A56">
            <w:pPr>
              <w:spacing w:after="0" w:line="240" w:lineRule="auto"/>
            </w:pPr>
          </w:p>
        </w:tc>
      </w:tr>
      <w:tr w:rsidR="006B2A56" w:rsidRPr="006B2A56" w14:paraId="120FA8C6" w14:textId="77777777" w:rsidTr="004060E9">
        <w:tc>
          <w:tcPr>
            <w:tcW w:w="2024" w:type="dxa"/>
          </w:tcPr>
          <w:p w14:paraId="6ED66814" w14:textId="77777777" w:rsidR="006B2A56" w:rsidRPr="006B2A56" w:rsidRDefault="006B2A56" w:rsidP="00153678">
            <w:pPr>
              <w:spacing w:after="0" w:line="240" w:lineRule="auto"/>
            </w:pPr>
            <w:r w:rsidRPr="006B2A56">
              <w:t>Format</w:t>
            </w:r>
          </w:p>
        </w:tc>
        <w:tc>
          <w:tcPr>
            <w:tcW w:w="2025" w:type="dxa"/>
          </w:tcPr>
          <w:p w14:paraId="3263BAE2" w14:textId="77777777" w:rsidR="006B2A56" w:rsidRPr="006B2A56" w:rsidRDefault="006B2A56" w:rsidP="006B2A56">
            <w:pPr>
              <w:spacing w:after="0" w:line="240" w:lineRule="auto"/>
            </w:pPr>
            <w:r w:rsidRPr="006B2A56">
              <w:t>DDMMCCYY</w:t>
            </w:r>
          </w:p>
        </w:tc>
        <w:tc>
          <w:tcPr>
            <w:tcW w:w="2025" w:type="dxa"/>
          </w:tcPr>
          <w:p w14:paraId="37052E11" w14:textId="77777777" w:rsidR="006B2A56" w:rsidRPr="006B2A56" w:rsidRDefault="006B2A56" w:rsidP="00153678">
            <w:pPr>
              <w:spacing w:after="0" w:line="240" w:lineRule="auto"/>
              <w:rPr>
                <w:i/>
              </w:rPr>
            </w:pPr>
            <w:r w:rsidRPr="006B2A56">
              <w:t>Field size</w:t>
            </w:r>
          </w:p>
        </w:tc>
        <w:tc>
          <w:tcPr>
            <w:tcW w:w="3140" w:type="dxa"/>
          </w:tcPr>
          <w:p w14:paraId="5CC52455" w14:textId="77777777" w:rsidR="006B2A56" w:rsidRPr="006B2A56" w:rsidRDefault="006B2A56" w:rsidP="006B2A56">
            <w:pPr>
              <w:spacing w:after="0" w:line="240" w:lineRule="auto"/>
            </w:pPr>
            <w:r w:rsidRPr="006B2A56">
              <w:t>8</w:t>
            </w:r>
          </w:p>
        </w:tc>
      </w:tr>
      <w:tr w:rsidR="006B2A56" w:rsidRPr="006B2A56" w14:paraId="594CAE2F" w14:textId="77777777" w:rsidTr="004060E9">
        <w:tc>
          <w:tcPr>
            <w:tcW w:w="9214" w:type="dxa"/>
            <w:gridSpan w:val="4"/>
          </w:tcPr>
          <w:p w14:paraId="7DCA69E0" w14:textId="77777777" w:rsidR="006B2A56" w:rsidRPr="006B2A56" w:rsidRDefault="006B2A56" w:rsidP="006B2A56">
            <w:pPr>
              <w:spacing w:after="0" w:line="240" w:lineRule="auto"/>
            </w:pPr>
          </w:p>
        </w:tc>
      </w:tr>
      <w:tr w:rsidR="006B2A56" w:rsidRPr="006B2A56" w14:paraId="4280F198" w14:textId="77777777" w:rsidTr="004060E9">
        <w:tc>
          <w:tcPr>
            <w:tcW w:w="2024" w:type="dxa"/>
          </w:tcPr>
          <w:p w14:paraId="6DC32BFF" w14:textId="77777777" w:rsidR="006B2A56" w:rsidRPr="006B2A56" w:rsidRDefault="006B2A56" w:rsidP="00153678">
            <w:pPr>
              <w:spacing w:after="0" w:line="240" w:lineRule="auto"/>
            </w:pPr>
            <w:r w:rsidRPr="006B2A56">
              <w:t>Location</w:t>
            </w:r>
          </w:p>
        </w:tc>
        <w:tc>
          <w:tcPr>
            <w:tcW w:w="2025" w:type="dxa"/>
          </w:tcPr>
          <w:p w14:paraId="737BB731" w14:textId="77777777" w:rsidR="006B2A56" w:rsidRPr="006B2A56" w:rsidRDefault="006B2A56" w:rsidP="006B2A56">
            <w:pPr>
              <w:spacing w:after="0" w:line="240" w:lineRule="auto"/>
            </w:pPr>
            <w:r w:rsidRPr="006B2A56">
              <w:t>Episode record</w:t>
            </w:r>
          </w:p>
        </w:tc>
        <w:tc>
          <w:tcPr>
            <w:tcW w:w="2025" w:type="dxa"/>
          </w:tcPr>
          <w:p w14:paraId="6C2FBFD2" w14:textId="77777777" w:rsidR="006B2A56" w:rsidRPr="006B2A56" w:rsidRDefault="006B2A56" w:rsidP="00153678">
            <w:pPr>
              <w:spacing w:after="0" w:line="240" w:lineRule="auto"/>
            </w:pPr>
            <w:r w:rsidRPr="006B2A56">
              <w:t>Position</w:t>
            </w:r>
          </w:p>
        </w:tc>
        <w:tc>
          <w:tcPr>
            <w:tcW w:w="3140" w:type="dxa"/>
          </w:tcPr>
          <w:p w14:paraId="7EDEC037" w14:textId="77777777" w:rsidR="006B2A56" w:rsidRPr="006B2A56" w:rsidRDefault="006B2A56" w:rsidP="006B2A56">
            <w:pPr>
              <w:spacing w:after="0" w:line="240" w:lineRule="auto"/>
            </w:pPr>
            <w:r w:rsidRPr="006B2A56">
              <w:t>95</w:t>
            </w:r>
          </w:p>
        </w:tc>
      </w:tr>
      <w:tr w:rsidR="006B2A56" w:rsidRPr="006B2A56" w14:paraId="7AA33503" w14:textId="77777777" w:rsidTr="004060E9">
        <w:tc>
          <w:tcPr>
            <w:tcW w:w="9214" w:type="dxa"/>
            <w:gridSpan w:val="4"/>
          </w:tcPr>
          <w:p w14:paraId="67C1388C" w14:textId="77777777" w:rsidR="006B2A56" w:rsidRPr="006B2A56" w:rsidRDefault="006B2A56" w:rsidP="006B2A56">
            <w:pPr>
              <w:spacing w:after="0" w:line="240" w:lineRule="auto"/>
            </w:pPr>
          </w:p>
        </w:tc>
      </w:tr>
      <w:tr w:rsidR="006B2A56" w:rsidRPr="006B2A56" w14:paraId="7BB2FE63" w14:textId="77777777" w:rsidTr="004060E9">
        <w:tc>
          <w:tcPr>
            <w:tcW w:w="2024" w:type="dxa"/>
          </w:tcPr>
          <w:p w14:paraId="6235B258" w14:textId="77777777" w:rsidR="006B2A56" w:rsidRPr="006B2A56" w:rsidRDefault="006B2A56" w:rsidP="00153678">
            <w:pPr>
              <w:spacing w:after="0" w:line="240" w:lineRule="auto"/>
            </w:pPr>
            <w:r w:rsidRPr="006B2A56">
              <w:t>Permissible values</w:t>
            </w:r>
          </w:p>
        </w:tc>
        <w:tc>
          <w:tcPr>
            <w:tcW w:w="7190" w:type="dxa"/>
            <w:gridSpan w:val="3"/>
          </w:tcPr>
          <w:p w14:paraId="4107B65B" w14:textId="77777777" w:rsidR="006B2A56" w:rsidRPr="006B2A56" w:rsidRDefault="006B2A56" w:rsidP="009F2FB0">
            <w:pPr>
              <w:pStyle w:val="Body"/>
            </w:pPr>
            <w:r w:rsidRPr="006B2A56">
              <w:t>A valid calendar date</w:t>
            </w:r>
          </w:p>
          <w:p w14:paraId="6C6B9DAE" w14:textId="77777777" w:rsidR="006B2A56" w:rsidRPr="006B2A56" w:rsidRDefault="006B2A56" w:rsidP="006B2A56">
            <w:pPr>
              <w:spacing w:after="0" w:line="240" w:lineRule="auto"/>
              <w:rPr>
                <w:b/>
              </w:rPr>
            </w:pPr>
            <w:r w:rsidRPr="006B2A56">
              <w:rPr>
                <w:b/>
              </w:rPr>
              <w:t>Code</w:t>
            </w:r>
            <w:r w:rsidRPr="006B2A56">
              <w:rPr>
                <w:b/>
              </w:rPr>
              <w:tab/>
            </w:r>
            <w:r w:rsidRPr="006B2A56">
              <w:rPr>
                <w:b/>
              </w:rPr>
              <w:tab/>
              <w:t>Descriptor</w:t>
            </w:r>
          </w:p>
          <w:p w14:paraId="778D1D89" w14:textId="77777777" w:rsidR="006B2A56" w:rsidRPr="006B2A56" w:rsidRDefault="006B2A56" w:rsidP="009F2FB0">
            <w:pPr>
              <w:pStyle w:val="Body"/>
            </w:pPr>
            <w:r w:rsidRPr="006B2A56">
              <w:t>99999999</w:t>
            </w:r>
            <w:r w:rsidRPr="006B2A56">
              <w:tab/>
              <w:t>Not stated / inadequately described</w:t>
            </w:r>
          </w:p>
        </w:tc>
      </w:tr>
      <w:tr w:rsidR="006B2A56" w:rsidRPr="006B2A56" w14:paraId="5B880070" w14:textId="77777777" w:rsidTr="004060E9">
        <w:tc>
          <w:tcPr>
            <w:tcW w:w="9214" w:type="dxa"/>
            <w:gridSpan w:val="4"/>
          </w:tcPr>
          <w:p w14:paraId="1CD61247" w14:textId="77777777" w:rsidR="006B2A56" w:rsidRPr="006B2A56" w:rsidRDefault="006B2A56" w:rsidP="006B2A56">
            <w:pPr>
              <w:spacing w:after="0" w:line="240" w:lineRule="auto"/>
            </w:pPr>
          </w:p>
        </w:tc>
      </w:tr>
      <w:tr w:rsidR="006B2A56" w:rsidRPr="006B2A56" w14:paraId="0BB3DE4D" w14:textId="77777777" w:rsidTr="004060E9">
        <w:tblPrEx>
          <w:tblLook w:val="04A0" w:firstRow="1" w:lastRow="0" w:firstColumn="1" w:lastColumn="0" w:noHBand="0" w:noVBand="1"/>
        </w:tblPrEx>
        <w:tc>
          <w:tcPr>
            <w:tcW w:w="2024" w:type="dxa"/>
          </w:tcPr>
          <w:p w14:paraId="0B85AFF1" w14:textId="77777777" w:rsidR="006B2A56" w:rsidRPr="006B2A56" w:rsidRDefault="006B2A56" w:rsidP="00153678">
            <w:pPr>
              <w:spacing w:after="0" w:line="240" w:lineRule="auto"/>
            </w:pPr>
            <w:r w:rsidRPr="006B2A56">
              <w:t>Reporting guide</w:t>
            </w:r>
          </w:p>
        </w:tc>
        <w:tc>
          <w:tcPr>
            <w:tcW w:w="7190" w:type="dxa"/>
            <w:gridSpan w:val="3"/>
          </w:tcPr>
          <w:p w14:paraId="22BB6F91" w14:textId="77777777" w:rsidR="006B2A56" w:rsidRPr="006B2A56" w:rsidRDefault="006B2A56" w:rsidP="006B2A56">
            <w:pPr>
              <w:spacing w:after="0" w:line="240" w:lineRule="auto"/>
            </w:pPr>
            <w:r w:rsidRPr="006B2A56">
              <w:t>Century (CC) can only be reported as 20.</w:t>
            </w:r>
          </w:p>
        </w:tc>
      </w:tr>
      <w:tr w:rsidR="006B2A56" w:rsidRPr="006B2A56" w14:paraId="2BA8E6F7" w14:textId="77777777" w:rsidTr="004060E9">
        <w:tc>
          <w:tcPr>
            <w:tcW w:w="9214" w:type="dxa"/>
            <w:gridSpan w:val="4"/>
          </w:tcPr>
          <w:p w14:paraId="0E63F489" w14:textId="77777777" w:rsidR="006B2A56" w:rsidRPr="006B2A56" w:rsidRDefault="006B2A56" w:rsidP="006B2A56">
            <w:pPr>
              <w:spacing w:after="0" w:line="240" w:lineRule="auto"/>
            </w:pPr>
          </w:p>
        </w:tc>
      </w:tr>
      <w:tr w:rsidR="006B2A56" w:rsidRPr="006B2A56" w14:paraId="678414B7" w14:textId="77777777" w:rsidTr="004060E9">
        <w:tc>
          <w:tcPr>
            <w:tcW w:w="2024" w:type="dxa"/>
          </w:tcPr>
          <w:p w14:paraId="09B1583E" w14:textId="77777777" w:rsidR="006B2A56" w:rsidRPr="006B2A56" w:rsidRDefault="006B2A56" w:rsidP="00153678">
            <w:pPr>
              <w:spacing w:after="0" w:line="240" w:lineRule="auto"/>
            </w:pPr>
            <w:r w:rsidRPr="006B2A56">
              <w:t>Reported by</w:t>
            </w:r>
          </w:p>
        </w:tc>
        <w:tc>
          <w:tcPr>
            <w:tcW w:w="7190" w:type="dxa"/>
            <w:gridSpan w:val="3"/>
          </w:tcPr>
          <w:p w14:paraId="7392F313" w14:textId="77777777" w:rsidR="006B2A56" w:rsidRPr="006B2A56" w:rsidRDefault="006B2A56" w:rsidP="00081476">
            <w:pPr>
              <w:pStyle w:val="Body"/>
            </w:pPr>
            <w:r w:rsidRPr="006B2A56">
              <w:t>All Victorian hospitals where a birth has occurred and homebirth practitioners</w:t>
            </w:r>
          </w:p>
        </w:tc>
      </w:tr>
      <w:tr w:rsidR="006B2A56" w:rsidRPr="006B2A56" w14:paraId="299EB191" w14:textId="77777777" w:rsidTr="004060E9">
        <w:tc>
          <w:tcPr>
            <w:tcW w:w="9214" w:type="dxa"/>
            <w:gridSpan w:val="4"/>
          </w:tcPr>
          <w:p w14:paraId="511B9136" w14:textId="77777777" w:rsidR="006B2A56" w:rsidRPr="006B2A56" w:rsidRDefault="006B2A56" w:rsidP="006B2A56">
            <w:pPr>
              <w:spacing w:after="0" w:line="240" w:lineRule="auto"/>
            </w:pPr>
          </w:p>
        </w:tc>
      </w:tr>
      <w:tr w:rsidR="006B2A56" w:rsidRPr="006B2A56" w14:paraId="71849F97" w14:textId="77777777" w:rsidTr="004060E9">
        <w:tc>
          <w:tcPr>
            <w:tcW w:w="2024" w:type="dxa"/>
          </w:tcPr>
          <w:p w14:paraId="480EBF33" w14:textId="77777777" w:rsidR="006B2A56" w:rsidRPr="006B2A56" w:rsidRDefault="006B2A56" w:rsidP="00153678">
            <w:pPr>
              <w:spacing w:after="0" w:line="240" w:lineRule="auto"/>
            </w:pPr>
            <w:r w:rsidRPr="006B2A56">
              <w:t>Reported for</w:t>
            </w:r>
          </w:p>
        </w:tc>
        <w:tc>
          <w:tcPr>
            <w:tcW w:w="7190" w:type="dxa"/>
            <w:gridSpan w:val="3"/>
          </w:tcPr>
          <w:p w14:paraId="78C9D1DA" w14:textId="77777777" w:rsidR="006B2A56" w:rsidRPr="006B2A56" w:rsidRDefault="006B2A56" w:rsidP="006B2A56">
            <w:pPr>
              <w:spacing w:after="0" w:line="240" w:lineRule="auto"/>
            </w:pPr>
            <w:r w:rsidRPr="006B2A56">
              <w:t>All birth episodes</w:t>
            </w:r>
          </w:p>
        </w:tc>
      </w:tr>
      <w:tr w:rsidR="006B2A56" w:rsidRPr="006B2A56" w14:paraId="67F81868" w14:textId="77777777" w:rsidTr="004060E9">
        <w:tc>
          <w:tcPr>
            <w:tcW w:w="9214" w:type="dxa"/>
            <w:gridSpan w:val="4"/>
          </w:tcPr>
          <w:p w14:paraId="07EB4664" w14:textId="77777777" w:rsidR="006B2A56" w:rsidRPr="006B2A56" w:rsidRDefault="006B2A56" w:rsidP="006B2A56">
            <w:pPr>
              <w:spacing w:after="0" w:line="240" w:lineRule="auto"/>
            </w:pPr>
          </w:p>
        </w:tc>
      </w:tr>
      <w:tr w:rsidR="006B2A56" w:rsidRPr="006B2A56" w14:paraId="00A23207" w14:textId="77777777" w:rsidTr="004060E9">
        <w:tblPrEx>
          <w:tblLook w:val="04A0" w:firstRow="1" w:lastRow="0" w:firstColumn="1" w:lastColumn="0" w:noHBand="0" w:noVBand="1"/>
        </w:tblPrEx>
        <w:tc>
          <w:tcPr>
            <w:tcW w:w="2024" w:type="dxa"/>
          </w:tcPr>
          <w:p w14:paraId="33CD42D2" w14:textId="77777777" w:rsidR="006B2A56" w:rsidRPr="006B2A56" w:rsidRDefault="006B2A56" w:rsidP="00153678">
            <w:pPr>
              <w:spacing w:after="0" w:line="240" w:lineRule="auto"/>
            </w:pPr>
            <w:r w:rsidRPr="006B2A56">
              <w:t>Related concepts (Section 2):</w:t>
            </w:r>
          </w:p>
        </w:tc>
        <w:tc>
          <w:tcPr>
            <w:tcW w:w="7190" w:type="dxa"/>
            <w:gridSpan w:val="3"/>
          </w:tcPr>
          <w:p w14:paraId="6489417D" w14:textId="77777777" w:rsidR="006B2A56" w:rsidRPr="006B2A56" w:rsidRDefault="006B2A56" w:rsidP="006B2A56">
            <w:pPr>
              <w:spacing w:after="0" w:line="240" w:lineRule="auto"/>
            </w:pPr>
            <w:r w:rsidRPr="006B2A56">
              <w:t>None specified</w:t>
            </w:r>
          </w:p>
        </w:tc>
      </w:tr>
      <w:tr w:rsidR="006B2A56" w:rsidRPr="006B2A56" w14:paraId="07340375" w14:textId="77777777" w:rsidTr="004060E9">
        <w:tc>
          <w:tcPr>
            <w:tcW w:w="9214" w:type="dxa"/>
            <w:gridSpan w:val="4"/>
          </w:tcPr>
          <w:p w14:paraId="6965F34F" w14:textId="77777777" w:rsidR="006B2A56" w:rsidRPr="006B2A56" w:rsidRDefault="006B2A56" w:rsidP="006B2A56">
            <w:pPr>
              <w:spacing w:after="0" w:line="240" w:lineRule="auto"/>
            </w:pPr>
          </w:p>
        </w:tc>
      </w:tr>
      <w:tr w:rsidR="006B2A56" w:rsidRPr="006B2A56" w14:paraId="06CDFAE3" w14:textId="77777777" w:rsidTr="004060E9">
        <w:tblPrEx>
          <w:tblLook w:val="04A0" w:firstRow="1" w:lastRow="0" w:firstColumn="1" w:lastColumn="0" w:noHBand="0" w:noVBand="1"/>
        </w:tblPrEx>
        <w:tc>
          <w:tcPr>
            <w:tcW w:w="2024" w:type="dxa"/>
          </w:tcPr>
          <w:p w14:paraId="717551B4" w14:textId="77777777" w:rsidR="006B2A56" w:rsidRPr="006B2A56" w:rsidRDefault="006B2A56" w:rsidP="00153678">
            <w:pPr>
              <w:spacing w:after="0" w:line="240" w:lineRule="auto"/>
            </w:pPr>
            <w:r w:rsidRPr="006B2A56">
              <w:t>Related data items (this section):</w:t>
            </w:r>
          </w:p>
        </w:tc>
        <w:tc>
          <w:tcPr>
            <w:tcW w:w="7190" w:type="dxa"/>
            <w:gridSpan w:val="3"/>
          </w:tcPr>
          <w:p w14:paraId="3CCC5B0E" w14:textId="77777777" w:rsidR="006B2A56" w:rsidRPr="006B2A56" w:rsidRDefault="006B2A56" w:rsidP="00153678">
            <w:pPr>
              <w:spacing w:after="0" w:line="240" w:lineRule="auto"/>
            </w:pPr>
            <w:r w:rsidRPr="006B2A56">
              <w:t xml:space="preserve">Date of admission – mother </w:t>
            </w:r>
          </w:p>
        </w:tc>
      </w:tr>
      <w:tr w:rsidR="006B2A56" w:rsidRPr="006B2A56" w14:paraId="57F8273B" w14:textId="77777777" w:rsidTr="004060E9">
        <w:tc>
          <w:tcPr>
            <w:tcW w:w="9214" w:type="dxa"/>
            <w:gridSpan w:val="4"/>
          </w:tcPr>
          <w:p w14:paraId="271E7EEE" w14:textId="77777777" w:rsidR="006B2A56" w:rsidRPr="006B2A56" w:rsidRDefault="006B2A56" w:rsidP="006B2A56">
            <w:pPr>
              <w:spacing w:after="0" w:line="240" w:lineRule="auto"/>
            </w:pPr>
          </w:p>
        </w:tc>
      </w:tr>
      <w:tr w:rsidR="006B2A56" w:rsidRPr="006B2A56" w14:paraId="5A073835" w14:textId="77777777" w:rsidTr="004060E9">
        <w:tblPrEx>
          <w:tblLook w:val="04A0" w:firstRow="1" w:lastRow="0" w:firstColumn="1" w:lastColumn="0" w:noHBand="0" w:noVBand="1"/>
        </w:tblPrEx>
        <w:tc>
          <w:tcPr>
            <w:tcW w:w="2024" w:type="dxa"/>
          </w:tcPr>
          <w:p w14:paraId="6605FA2B" w14:textId="77777777" w:rsidR="006B2A56" w:rsidRPr="006B2A56" w:rsidRDefault="006B2A56" w:rsidP="00153678">
            <w:pPr>
              <w:spacing w:after="0" w:line="240" w:lineRule="auto"/>
            </w:pPr>
            <w:r w:rsidRPr="006B2A56">
              <w:t>Related business rules (Section 4):</w:t>
            </w:r>
          </w:p>
        </w:tc>
        <w:tc>
          <w:tcPr>
            <w:tcW w:w="7190" w:type="dxa"/>
            <w:gridSpan w:val="3"/>
          </w:tcPr>
          <w:p w14:paraId="0E5B2781" w14:textId="556DC9C5" w:rsidR="006B2A56" w:rsidRPr="006B2A56" w:rsidRDefault="006B2A56" w:rsidP="00081476">
            <w:pPr>
              <w:pStyle w:val="Body"/>
              <w:rPr>
                <w:b/>
                <w:i/>
              </w:rPr>
            </w:pPr>
            <w:r w:rsidRPr="006B2A56">
              <w:t>Date and time data item relationships</w:t>
            </w:r>
            <w:r w:rsidR="00572FA9">
              <w:t>;</w:t>
            </w:r>
            <w:r w:rsidRPr="006B2A56">
              <w:t xml:space="preserve"> Date of admission – mother and Date of birth – baby conditionally mandatory data items</w:t>
            </w:r>
            <w:r w:rsidR="00120DCD">
              <w:t>;</w:t>
            </w:r>
            <w:r w:rsidRPr="006B2A56">
              <w:t xml:space="preserve"> Date of birth – baby and Separation date – baby conditionally mandatory data items</w:t>
            </w:r>
            <w:r w:rsidR="00120DCD">
              <w:t>;</w:t>
            </w:r>
            <w:r w:rsidRPr="006B2A56">
              <w:t xml:space="preserve"> </w:t>
            </w:r>
            <w:r w:rsidR="00C206D2">
              <w:t xml:space="preserve">Date </w:t>
            </w:r>
            <w:r w:rsidR="00AC2642">
              <w:t>of birth – baby and Version identifier valid combinations [‘Warning‘</w:t>
            </w:r>
            <w:r w:rsidR="005133E6">
              <w:t xml:space="preserve"> </w:t>
            </w:r>
            <w:r w:rsidR="00AC2642">
              <w:t>error]</w:t>
            </w:r>
            <w:r w:rsidR="005133E6">
              <w:t xml:space="preserve">; </w:t>
            </w:r>
            <w:r w:rsidRPr="006B2A56">
              <w:t>Mandatory to report data items</w:t>
            </w:r>
          </w:p>
        </w:tc>
      </w:tr>
    </w:tbl>
    <w:p w14:paraId="620439DF" w14:textId="77777777" w:rsidR="006B2A56" w:rsidRPr="006B2A56" w:rsidRDefault="006B2A56" w:rsidP="006B2A56">
      <w:pPr>
        <w:spacing w:after="0" w:line="240" w:lineRule="auto"/>
        <w:rPr>
          <w:b/>
          <w:bCs/>
        </w:rPr>
      </w:pPr>
    </w:p>
    <w:p w14:paraId="572CFA13" w14:textId="77777777" w:rsidR="006B2A56" w:rsidRPr="006B2A56" w:rsidRDefault="006B2A56" w:rsidP="006B2A56">
      <w:pPr>
        <w:spacing w:after="0" w:line="240" w:lineRule="auto"/>
      </w:pPr>
      <w:r w:rsidRPr="006B2A56">
        <w:rPr>
          <w:b/>
          <w:bCs/>
        </w:rPr>
        <w:t>Administration</w:t>
      </w:r>
    </w:p>
    <w:p w14:paraId="7382917A"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025"/>
        <w:gridCol w:w="1944"/>
        <w:gridCol w:w="2106"/>
        <w:gridCol w:w="2997"/>
      </w:tblGrid>
      <w:tr w:rsidR="006B2A56" w:rsidRPr="006B2A56" w14:paraId="10B585DC" w14:textId="77777777" w:rsidTr="004060E9">
        <w:tc>
          <w:tcPr>
            <w:tcW w:w="2025" w:type="dxa"/>
          </w:tcPr>
          <w:p w14:paraId="7313E8B5" w14:textId="77777777" w:rsidR="006B2A56" w:rsidRPr="006B2A56" w:rsidRDefault="006B2A56" w:rsidP="00153678">
            <w:pPr>
              <w:spacing w:after="0" w:line="240" w:lineRule="auto"/>
            </w:pPr>
            <w:r w:rsidRPr="006B2A56">
              <w:t>Principal data users</w:t>
            </w:r>
          </w:p>
        </w:tc>
        <w:tc>
          <w:tcPr>
            <w:tcW w:w="7047" w:type="dxa"/>
            <w:gridSpan w:val="3"/>
          </w:tcPr>
          <w:p w14:paraId="5DD35D7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FFF38E4" w14:textId="77777777" w:rsidTr="004060E9">
        <w:tc>
          <w:tcPr>
            <w:tcW w:w="9072" w:type="dxa"/>
            <w:gridSpan w:val="4"/>
          </w:tcPr>
          <w:p w14:paraId="1EDD046B" w14:textId="77777777" w:rsidR="006B2A56" w:rsidRPr="006B2A56" w:rsidRDefault="006B2A56" w:rsidP="006B2A56">
            <w:pPr>
              <w:spacing w:after="0" w:line="240" w:lineRule="auto"/>
            </w:pPr>
          </w:p>
        </w:tc>
      </w:tr>
      <w:tr w:rsidR="006B2A56" w:rsidRPr="006B2A56" w14:paraId="7C81A28B" w14:textId="77777777" w:rsidTr="008015C3">
        <w:tc>
          <w:tcPr>
            <w:tcW w:w="2025" w:type="dxa"/>
          </w:tcPr>
          <w:p w14:paraId="1D364943" w14:textId="77777777" w:rsidR="006B2A56" w:rsidRPr="006B2A56" w:rsidRDefault="006B2A56" w:rsidP="00153678">
            <w:pPr>
              <w:spacing w:after="0" w:line="240" w:lineRule="auto"/>
            </w:pPr>
            <w:r w:rsidRPr="006B2A56">
              <w:t>Definition source</w:t>
            </w:r>
          </w:p>
        </w:tc>
        <w:tc>
          <w:tcPr>
            <w:tcW w:w="1944" w:type="dxa"/>
          </w:tcPr>
          <w:p w14:paraId="46A55F4A" w14:textId="77777777" w:rsidR="006B2A56" w:rsidRPr="006B2A56" w:rsidRDefault="006B2A56" w:rsidP="006B2A56">
            <w:pPr>
              <w:spacing w:after="0" w:line="240" w:lineRule="auto"/>
            </w:pPr>
            <w:r w:rsidRPr="006B2A56">
              <w:t>NHDD</w:t>
            </w:r>
          </w:p>
        </w:tc>
        <w:tc>
          <w:tcPr>
            <w:tcW w:w="2106" w:type="dxa"/>
          </w:tcPr>
          <w:p w14:paraId="51456C74" w14:textId="77777777" w:rsidR="006B2A56" w:rsidRPr="006B2A56" w:rsidRDefault="006B2A56" w:rsidP="00153678">
            <w:pPr>
              <w:spacing w:after="0" w:line="240" w:lineRule="auto"/>
            </w:pPr>
            <w:r w:rsidRPr="006B2A56">
              <w:t>Version</w:t>
            </w:r>
          </w:p>
        </w:tc>
        <w:tc>
          <w:tcPr>
            <w:tcW w:w="2997" w:type="dxa"/>
          </w:tcPr>
          <w:p w14:paraId="6F5E7E6C" w14:textId="77777777" w:rsidR="006B2A56" w:rsidRPr="006B2A56" w:rsidRDefault="006B2A56" w:rsidP="006B2A56">
            <w:pPr>
              <w:spacing w:after="0" w:line="240" w:lineRule="auto"/>
            </w:pPr>
            <w:r w:rsidRPr="006B2A56">
              <w:t>1. January 1982</w:t>
            </w:r>
          </w:p>
          <w:p w14:paraId="1724DEBC" w14:textId="77777777" w:rsidR="006B2A56" w:rsidRPr="006B2A56" w:rsidRDefault="006B2A56" w:rsidP="006B2A56">
            <w:pPr>
              <w:spacing w:after="0" w:line="240" w:lineRule="auto"/>
            </w:pPr>
            <w:r w:rsidRPr="006B2A56">
              <w:t>2. January 1998</w:t>
            </w:r>
          </w:p>
        </w:tc>
      </w:tr>
      <w:tr w:rsidR="006B2A56" w:rsidRPr="006B2A56" w14:paraId="4DA29980" w14:textId="77777777" w:rsidTr="004060E9">
        <w:tc>
          <w:tcPr>
            <w:tcW w:w="9072" w:type="dxa"/>
            <w:gridSpan w:val="4"/>
          </w:tcPr>
          <w:p w14:paraId="14459CF2" w14:textId="77777777" w:rsidR="006B2A56" w:rsidRPr="006B2A56" w:rsidRDefault="006B2A56" w:rsidP="006B2A56">
            <w:pPr>
              <w:spacing w:after="0" w:line="240" w:lineRule="auto"/>
            </w:pPr>
          </w:p>
        </w:tc>
      </w:tr>
      <w:tr w:rsidR="006B2A56" w:rsidRPr="006B2A56" w14:paraId="386E92D3" w14:textId="77777777" w:rsidTr="008015C3">
        <w:tc>
          <w:tcPr>
            <w:tcW w:w="2025" w:type="dxa"/>
          </w:tcPr>
          <w:p w14:paraId="71E79611" w14:textId="77777777" w:rsidR="006B2A56" w:rsidRPr="006B2A56" w:rsidRDefault="006B2A56" w:rsidP="00153678">
            <w:pPr>
              <w:spacing w:after="0" w:line="240" w:lineRule="auto"/>
            </w:pPr>
            <w:r w:rsidRPr="006B2A56">
              <w:t>Codeset source</w:t>
            </w:r>
          </w:p>
        </w:tc>
        <w:tc>
          <w:tcPr>
            <w:tcW w:w="1944" w:type="dxa"/>
          </w:tcPr>
          <w:p w14:paraId="5C7510D2" w14:textId="77777777" w:rsidR="006B2A56" w:rsidRPr="006B2A56" w:rsidRDefault="006B2A56" w:rsidP="006B2A56">
            <w:pPr>
              <w:spacing w:after="0" w:line="240" w:lineRule="auto"/>
            </w:pPr>
            <w:r w:rsidRPr="006B2A56">
              <w:t>NHDD</w:t>
            </w:r>
          </w:p>
        </w:tc>
        <w:tc>
          <w:tcPr>
            <w:tcW w:w="2106" w:type="dxa"/>
          </w:tcPr>
          <w:p w14:paraId="121331DE" w14:textId="77777777" w:rsidR="006B2A56" w:rsidRPr="006B2A56" w:rsidRDefault="006B2A56" w:rsidP="00153678">
            <w:pPr>
              <w:spacing w:after="0" w:line="240" w:lineRule="auto"/>
            </w:pPr>
            <w:r w:rsidRPr="006B2A56">
              <w:t>Collection start date</w:t>
            </w:r>
          </w:p>
        </w:tc>
        <w:tc>
          <w:tcPr>
            <w:tcW w:w="2997" w:type="dxa"/>
          </w:tcPr>
          <w:p w14:paraId="056CC281" w14:textId="77777777" w:rsidR="006B2A56" w:rsidRPr="006B2A56" w:rsidRDefault="006B2A56" w:rsidP="006B2A56">
            <w:pPr>
              <w:spacing w:after="0" w:line="240" w:lineRule="auto"/>
            </w:pPr>
            <w:r w:rsidRPr="006B2A56">
              <w:t>1982</w:t>
            </w:r>
          </w:p>
        </w:tc>
      </w:tr>
    </w:tbl>
    <w:p w14:paraId="050378D4" w14:textId="77777777" w:rsidR="006B2A56" w:rsidRPr="006B2A56" w:rsidRDefault="006B2A56" w:rsidP="006B2A56">
      <w:pPr>
        <w:spacing w:after="0" w:line="240" w:lineRule="auto"/>
      </w:pPr>
    </w:p>
    <w:p w14:paraId="713F1E20" w14:textId="77777777" w:rsidR="006B2A56" w:rsidRPr="006B2A56" w:rsidRDefault="006B2A56" w:rsidP="006B2A56">
      <w:pPr>
        <w:spacing w:after="0" w:line="240" w:lineRule="auto"/>
      </w:pPr>
      <w:r w:rsidRPr="006B2A56">
        <w:br w:type="page"/>
      </w:r>
    </w:p>
    <w:p w14:paraId="1D73ABE9" w14:textId="77777777" w:rsidR="006B2A56" w:rsidRPr="006B2A56" w:rsidRDefault="006B2A56" w:rsidP="00ED6580">
      <w:pPr>
        <w:pStyle w:val="Heading1"/>
      </w:pPr>
      <w:bookmarkStart w:id="142" w:name="_Toc350263783"/>
      <w:bookmarkStart w:id="143" w:name="_Toc499798936"/>
      <w:bookmarkStart w:id="144" w:name="_Toc31278211"/>
      <w:bookmarkStart w:id="145" w:name="_Toc233835905"/>
      <w:r w:rsidRPr="006B2A56">
        <w:lastRenderedPageBreak/>
        <w:t>Date of birth – mother</w:t>
      </w:r>
      <w:bookmarkEnd w:id="142"/>
      <w:bookmarkEnd w:id="143"/>
      <w:bookmarkEnd w:id="144"/>
      <w:bookmarkEnd w:id="145"/>
    </w:p>
    <w:p w14:paraId="7996CDE7" w14:textId="77777777" w:rsidR="006B2A56" w:rsidRPr="006B2A56" w:rsidRDefault="006B2A56" w:rsidP="006B2A56">
      <w:pPr>
        <w:spacing w:after="0" w:line="240" w:lineRule="auto"/>
      </w:pPr>
      <w:r w:rsidRPr="006B2A56">
        <w:rPr>
          <w:b/>
          <w:bCs/>
        </w:rPr>
        <w:t>Specification</w:t>
      </w:r>
    </w:p>
    <w:p w14:paraId="296602F7"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4F257471" w14:textId="77777777" w:rsidTr="004060E9">
        <w:tc>
          <w:tcPr>
            <w:tcW w:w="2024" w:type="dxa"/>
          </w:tcPr>
          <w:p w14:paraId="498C94DF" w14:textId="77777777" w:rsidR="006B2A56" w:rsidRPr="006B2A56" w:rsidRDefault="006B2A56" w:rsidP="00153678">
            <w:pPr>
              <w:spacing w:after="0" w:line="240" w:lineRule="auto"/>
            </w:pPr>
            <w:r w:rsidRPr="006B2A56">
              <w:t>Definition</w:t>
            </w:r>
          </w:p>
        </w:tc>
        <w:tc>
          <w:tcPr>
            <w:tcW w:w="7048" w:type="dxa"/>
            <w:gridSpan w:val="3"/>
          </w:tcPr>
          <w:p w14:paraId="3138125E" w14:textId="77777777" w:rsidR="006B2A56" w:rsidRPr="006B2A56" w:rsidRDefault="006B2A56" w:rsidP="006B2A56">
            <w:pPr>
              <w:spacing w:after="0" w:line="240" w:lineRule="auto"/>
            </w:pPr>
            <w:r w:rsidRPr="006B2A56">
              <w:t>The date of birth of the mother</w:t>
            </w:r>
          </w:p>
        </w:tc>
      </w:tr>
      <w:tr w:rsidR="006B2A56" w:rsidRPr="006B2A56" w14:paraId="39B9819C" w14:textId="77777777" w:rsidTr="004060E9">
        <w:tc>
          <w:tcPr>
            <w:tcW w:w="9072" w:type="dxa"/>
            <w:gridSpan w:val="4"/>
          </w:tcPr>
          <w:p w14:paraId="6AF0FA26" w14:textId="77777777" w:rsidR="006B2A56" w:rsidRPr="006B2A56" w:rsidRDefault="006B2A56" w:rsidP="006B2A56">
            <w:pPr>
              <w:spacing w:after="0" w:line="240" w:lineRule="auto"/>
            </w:pPr>
          </w:p>
        </w:tc>
      </w:tr>
      <w:tr w:rsidR="006B2A56" w:rsidRPr="006B2A56" w14:paraId="40411D38" w14:textId="77777777" w:rsidTr="004060E9">
        <w:tc>
          <w:tcPr>
            <w:tcW w:w="2024" w:type="dxa"/>
          </w:tcPr>
          <w:p w14:paraId="1CAE169D" w14:textId="77777777" w:rsidR="006B2A56" w:rsidRPr="006B2A56" w:rsidRDefault="006B2A56" w:rsidP="00153678">
            <w:pPr>
              <w:spacing w:after="0" w:line="240" w:lineRule="auto"/>
            </w:pPr>
            <w:r w:rsidRPr="006B2A56">
              <w:t>Representation class</w:t>
            </w:r>
          </w:p>
        </w:tc>
        <w:tc>
          <w:tcPr>
            <w:tcW w:w="2025" w:type="dxa"/>
          </w:tcPr>
          <w:p w14:paraId="5DA64FD0" w14:textId="77777777" w:rsidR="006B2A56" w:rsidRPr="006B2A56" w:rsidRDefault="006B2A56" w:rsidP="006B2A56">
            <w:pPr>
              <w:spacing w:after="0" w:line="240" w:lineRule="auto"/>
            </w:pPr>
            <w:r w:rsidRPr="006B2A56">
              <w:t>Date</w:t>
            </w:r>
          </w:p>
        </w:tc>
        <w:tc>
          <w:tcPr>
            <w:tcW w:w="2025" w:type="dxa"/>
          </w:tcPr>
          <w:p w14:paraId="5050C30A" w14:textId="77777777" w:rsidR="006B2A56" w:rsidRPr="006B2A56" w:rsidRDefault="006B2A56" w:rsidP="006B2A56">
            <w:pPr>
              <w:spacing w:after="0" w:line="240" w:lineRule="auto"/>
            </w:pPr>
            <w:r w:rsidRPr="006B2A56">
              <w:t>Data type</w:t>
            </w:r>
          </w:p>
        </w:tc>
        <w:tc>
          <w:tcPr>
            <w:tcW w:w="2998" w:type="dxa"/>
          </w:tcPr>
          <w:p w14:paraId="455746BA" w14:textId="77777777" w:rsidR="006B2A56" w:rsidRPr="006B2A56" w:rsidRDefault="006B2A56" w:rsidP="006B2A56">
            <w:pPr>
              <w:spacing w:after="0" w:line="240" w:lineRule="auto"/>
            </w:pPr>
            <w:r w:rsidRPr="006B2A56">
              <w:t>Date/time</w:t>
            </w:r>
          </w:p>
        </w:tc>
      </w:tr>
      <w:tr w:rsidR="006B2A56" w:rsidRPr="006B2A56" w14:paraId="4203C22F" w14:textId="77777777" w:rsidTr="004060E9">
        <w:tc>
          <w:tcPr>
            <w:tcW w:w="9072" w:type="dxa"/>
            <w:gridSpan w:val="4"/>
          </w:tcPr>
          <w:p w14:paraId="1D0ACA68" w14:textId="77777777" w:rsidR="006B2A56" w:rsidRPr="006B2A56" w:rsidRDefault="006B2A56" w:rsidP="006B2A56">
            <w:pPr>
              <w:spacing w:after="0" w:line="240" w:lineRule="auto"/>
            </w:pPr>
          </w:p>
        </w:tc>
      </w:tr>
      <w:tr w:rsidR="006B2A56" w:rsidRPr="006B2A56" w14:paraId="5F9DF27A" w14:textId="77777777" w:rsidTr="004060E9">
        <w:tc>
          <w:tcPr>
            <w:tcW w:w="2024" w:type="dxa"/>
          </w:tcPr>
          <w:p w14:paraId="253D6D14" w14:textId="77777777" w:rsidR="006B2A56" w:rsidRPr="006B2A56" w:rsidRDefault="006B2A56" w:rsidP="00153678">
            <w:pPr>
              <w:spacing w:after="0" w:line="240" w:lineRule="auto"/>
            </w:pPr>
            <w:r w:rsidRPr="006B2A56">
              <w:t>Format</w:t>
            </w:r>
          </w:p>
        </w:tc>
        <w:tc>
          <w:tcPr>
            <w:tcW w:w="2025" w:type="dxa"/>
          </w:tcPr>
          <w:p w14:paraId="408E503D" w14:textId="77777777" w:rsidR="006B2A56" w:rsidRPr="006B2A56" w:rsidRDefault="006B2A56" w:rsidP="006B2A56">
            <w:pPr>
              <w:spacing w:after="0" w:line="240" w:lineRule="auto"/>
            </w:pPr>
            <w:r w:rsidRPr="006B2A56">
              <w:t>DDMMCCYY</w:t>
            </w:r>
          </w:p>
        </w:tc>
        <w:tc>
          <w:tcPr>
            <w:tcW w:w="2025" w:type="dxa"/>
          </w:tcPr>
          <w:p w14:paraId="2EA901F0" w14:textId="77777777" w:rsidR="006B2A56" w:rsidRPr="006B2A56" w:rsidRDefault="006B2A56" w:rsidP="00153678">
            <w:pPr>
              <w:spacing w:after="0" w:line="240" w:lineRule="auto"/>
              <w:rPr>
                <w:i/>
              </w:rPr>
            </w:pPr>
            <w:r w:rsidRPr="006B2A56">
              <w:t>Field size</w:t>
            </w:r>
          </w:p>
        </w:tc>
        <w:tc>
          <w:tcPr>
            <w:tcW w:w="2998" w:type="dxa"/>
          </w:tcPr>
          <w:p w14:paraId="24BC1C7F" w14:textId="77777777" w:rsidR="006B2A56" w:rsidRPr="006B2A56" w:rsidRDefault="006B2A56" w:rsidP="006B2A56">
            <w:pPr>
              <w:spacing w:after="0" w:line="240" w:lineRule="auto"/>
            </w:pPr>
            <w:r w:rsidRPr="006B2A56">
              <w:t>8</w:t>
            </w:r>
          </w:p>
        </w:tc>
      </w:tr>
      <w:tr w:rsidR="006B2A56" w:rsidRPr="006B2A56" w14:paraId="51D34A4A" w14:textId="77777777" w:rsidTr="004060E9">
        <w:tc>
          <w:tcPr>
            <w:tcW w:w="9072" w:type="dxa"/>
            <w:gridSpan w:val="4"/>
          </w:tcPr>
          <w:p w14:paraId="496C10F4" w14:textId="77777777" w:rsidR="006B2A56" w:rsidRPr="006B2A56" w:rsidRDefault="006B2A56" w:rsidP="006B2A56">
            <w:pPr>
              <w:spacing w:after="0" w:line="240" w:lineRule="auto"/>
            </w:pPr>
          </w:p>
        </w:tc>
      </w:tr>
      <w:tr w:rsidR="006B2A56" w:rsidRPr="006B2A56" w14:paraId="63C17201" w14:textId="77777777" w:rsidTr="004060E9">
        <w:tc>
          <w:tcPr>
            <w:tcW w:w="2024" w:type="dxa"/>
          </w:tcPr>
          <w:p w14:paraId="31D5D712" w14:textId="77777777" w:rsidR="006B2A56" w:rsidRPr="006B2A56" w:rsidRDefault="006B2A56" w:rsidP="00153678">
            <w:pPr>
              <w:spacing w:after="0" w:line="240" w:lineRule="auto"/>
            </w:pPr>
            <w:r w:rsidRPr="006B2A56">
              <w:t>Location</w:t>
            </w:r>
          </w:p>
        </w:tc>
        <w:tc>
          <w:tcPr>
            <w:tcW w:w="2025" w:type="dxa"/>
          </w:tcPr>
          <w:p w14:paraId="73A88D60" w14:textId="77777777" w:rsidR="006B2A56" w:rsidRPr="006B2A56" w:rsidRDefault="006B2A56" w:rsidP="006B2A56">
            <w:pPr>
              <w:spacing w:after="0" w:line="240" w:lineRule="auto"/>
            </w:pPr>
            <w:r w:rsidRPr="006B2A56">
              <w:t>Episode record</w:t>
            </w:r>
          </w:p>
        </w:tc>
        <w:tc>
          <w:tcPr>
            <w:tcW w:w="2025" w:type="dxa"/>
          </w:tcPr>
          <w:p w14:paraId="244492CA" w14:textId="77777777" w:rsidR="006B2A56" w:rsidRPr="006B2A56" w:rsidRDefault="006B2A56" w:rsidP="00153678">
            <w:pPr>
              <w:spacing w:after="0" w:line="240" w:lineRule="auto"/>
            </w:pPr>
            <w:r w:rsidRPr="006B2A56">
              <w:t>Position</w:t>
            </w:r>
          </w:p>
        </w:tc>
        <w:tc>
          <w:tcPr>
            <w:tcW w:w="2998" w:type="dxa"/>
          </w:tcPr>
          <w:p w14:paraId="75C00D0C" w14:textId="77777777" w:rsidR="006B2A56" w:rsidRPr="006B2A56" w:rsidRDefault="006B2A56" w:rsidP="006B2A56">
            <w:pPr>
              <w:spacing w:after="0" w:line="240" w:lineRule="auto"/>
            </w:pPr>
            <w:r w:rsidRPr="006B2A56">
              <w:t>22</w:t>
            </w:r>
          </w:p>
        </w:tc>
      </w:tr>
      <w:tr w:rsidR="006B2A56" w:rsidRPr="006B2A56" w14:paraId="110D8538" w14:textId="77777777" w:rsidTr="004060E9">
        <w:tc>
          <w:tcPr>
            <w:tcW w:w="9072" w:type="dxa"/>
            <w:gridSpan w:val="4"/>
          </w:tcPr>
          <w:p w14:paraId="0F3F78E4" w14:textId="77777777" w:rsidR="006B2A56" w:rsidRPr="006B2A56" w:rsidRDefault="006B2A56" w:rsidP="006B2A56">
            <w:pPr>
              <w:spacing w:after="0" w:line="240" w:lineRule="auto"/>
            </w:pPr>
          </w:p>
        </w:tc>
      </w:tr>
      <w:tr w:rsidR="006B2A56" w:rsidRPr="006B2A56" w14:paraId="11EA549A" w14:textId="77777777" w:rsidTr="004060E9">
        <w:tc>
          <w:tcPr>
            <w:tcW w:w="2024" w:type="dxa"/>
          </w:tcPr>
          <w:p w14:paraId="4EBC6645" w14:textId="77777777" w:rsidR="006B2A56" w:rsidRPr="006B2A56" w:rsidRDefault="006B2A56" w:rsidP="00153678">
            <w:pPr>
              <w:spacing w:after="0" w:line="240" w:lineRule="auto"/>
            </w:pPr>
            <w:r w:rsidRPr="006B2A56">
              <w:t>Permissible values</w:t>
            </w:r>
          </w:p>
        </w:tc>
        <w:tc>
          <w:tcPr>
            <w:tcW w:w="7048" w:type="dxa"/>
            <w:gridSpan w:val="3"/>
          </w:tcPr>
          <w:p w14:paraId="2CAC565C" w14:textId="77777777" w:rsidR="006B2A56" w:rsidRPr="006B2A56" w:rsidRDefault="006B2A56" w:rsidP="009F2FB0">
            <w:pPr>
              <w:pStyle w:val="Body"/>
            </w:pPr>
            <w:r w:rsidRPr="006B2A56">
              <w:t>A valid calendar date</w:t>
            </w:r>
          </w:p>
          <w:p w14:paraId="5EB2B0CE"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0835C59A"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06A89D40" w14:textId="77777777" w:rsidTr="004060E9">
        <w:tc>
          <w:tcPr>
            <w:tcW w:w="9072" w:type="dxa"/>
            <w:gridSpan w:val="4"/>
          </w:tcPr>
          <w:p w14:paraId="65BC5F80" w14:textId="77777777" w:rsidR="006B2A56" w:rsidRPr="006B2A56" w:rsidRDefault="006B2A56" w:rsidP="006B2A56">
            <w:pPr>
              <w:spacing w:after="0" w:line="240" w:lineRule="auto"/>
            </w:pPr>
          </w:p>
        </w:tc>
      </w:tr>
      <w:tr w:rsidR="006B2A56" w:rsidRPr="006B2A56" w14:paraId="2547CCC3" w14:textId="77777777" w:rsidTr="004060E9">
        <w:tblPrEx>
          <w:tblLook w:val="04A0" w:firstRow="1" w:lastRow="0" w:firstColumn="1" w:lastColumn="0" w:noHBand="0" w:noVBand="1"/>
        </w:tblPrEx>
        <w:tc>
          <w:tcPr>
            <w:tcW w:w="2024" w:type="dxa"/>
          </w:tcPr>
          <w:p w14:paraId="0DA55B5F" w14:textId="77777777" w:rsidR="006B2A56" w:rsidRPr="006B2A56" w:rsidRDefault="006B2A56" w:rsidP="00153678">
            <w:pPr>
              <w:spacing w:after="0" w:line="240" w:lineRule="auto"/>
            </w:pPr>
            <w:r w:rsidRPr="006B2A56">
              <w:t>Reporting guide</w:t>
            </w:r>
          </w:p>
        </w:tc>
        <w:tc>
          <w:tcPr>
            <w:tcW w:w="7048" w:type="dxa"/>
            <w:gridSpan w:val="3"/>
          </w:tcPr>
          <w:p w14:paraId="1BAF0B0E" w14:textId="5071065B" w:rsidR="00611043" w:rsidRPr="006B2A56" w:rsidRDefault="006B2A56" w:rsidP="00611043">
            <w:pPr>
              <w:spacing w:after="0" w:line="240" w:lineRule="auto"/>
            </w:pPr>
            <w:r w:rsidRPr="006B2A56">
              <w:t>Century (CC) can only be 19 or 20.</w:t>
            </w:r>
          </w:p>
        </w:tc>
      </w:tr>
      <w:tr w:rsidR="006B2A56" w:rsidRPr="006B2A56" w14:paraId="31534F30" w14:textId="77777777" w:rsidTr="004060E9">
        <w:tc>
          <w:tcPr>
            <w:tcW w:w="9072" w:type="dxa"/>
            <w:gridSpan w:val="4"/>
          </w:tcPr>
          <w:p w14:paraId="4E8722EA" w14:textId="77777777" w:rsidR="006B2A56" w:rsidRPr="006B2A56" w:rsidRDefault="006B2A56" w:rsidP="006B2A56">
            <w:pPr>
              <w:spacing w:after="0" w:line="240" w:lineRule="auto"/>
            </w:pPr>
          </w:p>
        </w:tc>
      </w:tr>
      <w:tr w:rsidR="006B2A56" w:rsidRPr="006B2A56" w14:paraId="0C9557D3" w14:textId="77777777" w:rsidTr="004060E9">
        <w:tc>
          <w:tcPr>
            <w:tcW w:w="2024" w:type="dxa"/>
          </w:tcPr>
          <w:p w14:paraId="6411B8A8" w14:textId="77777777" w:rsidR="006B2A56" w:rsidRPr="006B2A56" w:rsidRDefault="006B2A56" w:rsidP="00153678">
            <w:pPr>
              <w:spacing w:after="0" w:line="240" w:lineRule="auto"/>
            </w:pPr>
            <w:r w:rsidRPr="006B2A56">
              <w:t>Reported by</w:t>
            </w:r>
          </w:p>
        </w:tc>
        <w:tc>
          <w:tcPr>
            <w:tcW w:w="7048" w:type="dxa"/>
            <w:gridSpan w:val="3"/>
          </w:tcPr>
          <w:p w14:paraId="16E5E52B" w14:textId="77777777" w:rsidR="006B2A56" w:rsidRPr="006B2A56" w:rsidRDefault="006B2A56" w:rsidP="00081476">
            <w:pPr>
              <w:pStyle w:val="Body"/>
            </w:pPr>
            <w:r w:rsidRPr="006B2A56">
              <w:t>All Victorian hospitals where a birth has occurred and homebirth practitioners</w:t>
            </w:r>
          </w:p>
        </w:tc>
      </w:tr>
      <w:tr w:rsidR="006B2A56" w:rsidRPr="006B2A56" w14:paraId="19A01EFE" w14:textId="77777777" w:rsidTr="004060E9">
        <w:tc>
          <w:tcPr>
            <w:tcW w:w="9072" w:type="dxa"/>
            <w:gridSpan w:val="4"/>
          </w:tcPr>
          <w:p w14:paraId="5856EBC7" w14:textId="77777777" w:rsidR="006B2A56" w:rsidRPr="006B2A56" w:rsidRDefault="006B2A56" w:rsidP="006B2A56">
            <w:pPr>
              <w:spacing w:after="0" w:line="240" w:lineRule="auto"/>
            </w:pPr>
          </w:p>
        </w:tc>
      </w:tr>
      <w:tr w:rsidR="006B2A56" w:rsidRPr="006B2A56" w14:paraId="0E050900" w14:textId="77777777" w:rsidTr="004060E9">
        <w:tc>
          <w:tcPr>
            <w:tcW w:w="2024" w:type="dxa"/>
          </w:tcPr>
          <w:p w14:paraId="2ED1A6C1" w14:textId="77777777" w:rsidR="006B2A56" w:rsidRPr="006B2A56" w:rsidRDefault="006B2A56" w:rsidP="00153678">
            <w:pPr>
              <w:spacing w:after="0" w:line="240" w:lineRule="auto"/>
            </w:pPr>
            <w:r w:rsidRPr="006B2A56">
              <w:t>Reported for</w:t>
            </w:r>
          </w:p>
        </w:tc>
        <w:tc>
          <w:tcPr>
            <w:tcW w:w="7048" w:type="dxa"/>
            <w:gridSpan w:val="3"/>
          </w:tcPr>
          <w:p w14:paraId="3BF70198" w14:textId="77777777" w:rsidR="006B2A56" w:rsidRPr="006B2A56" w:rsidRDefault="006B2A56" w:rsidP="006B2A56">
            <w:pPr>
              <w:spacing w:after="0" w:line="240" w:lineRule="auto"/>
            </w:pPr>
            <w:r w:rsidRPr="006B2A56">
              <w:t>All birth episodes</w:t>
            </w:r>
          </w:p>
        </w:tc>
      </w:tr>
      <w:tr w:rsidR="006B2A56" w:rsidRPr="006B2A56" w14:paraId="43AA7DB0" w14:textId="77777777" w:rsidTr="004060E9">
        <w:tc>
          <w:tcPr>
            <w:tcW w:w="9072" w:type="dxa"/>
            <w:gridSpan w:val="4"/>
          </w:tcPr>
          <w:p w14:paraId="7237043D" w14:textId="77777777" w:rsidR="006B2A56" w:rsidRPr="006B2A56" w:rsidRDefault="006B2A56" w:rsidP="006B2A56">
            <w:pPr>
              <w:spacing w:after="0" w:line="240" w:lineRule="auto"/>
            </w:pPr>
          </w:p>
        </w:tc>
      </w:tr>
      <w:tr w:rsidR="006B2A56" w:rsidRPr="006B2A56" w14:paraId="3858BF46" w14:textId="77777777" w:rsidTr="004060E9">
        <w:tblPrEx>
          <w:tblLook w:val="04A0" w:firstRow="1" w:lastRow="0" w:firstColumn="1" w:lastColumn="0" w:noHBand="0" w:noVBand="1"/>
        </w:tblPrEx>
        <w:tc>
          <w:tcPr>
            <w:tcW w:w="2024" w:type="dxa"/>
          </w:tcPr>
          <w:p w14:paraId="7EA4A792" w14:textId="77777777" w:rsidR="006B2A56" w:rsidRPr="006B2A56" w:rsidRDefault="006B2A56" w:rsidP="00153678">
            <w:pPr>
              <w:spacing w:after="0" w:line="240" w:lineRule="auto"/>
            </w:pPr>
            <w:r w:rsidRPr="006B2A56">
              <w:t>Related concepts (Section 2):</w:t>
            </w:r>
          </w:p>
        </w:tc>
        <w:tc>
          <w:tcPr>
            <w:tcW w:w="7048" w:type="dxa"/>
            <w:gridSpan w:val="3"/>
          </w:tcPr>
          <w:p w14:paraId="0DBD75B1" w14:textId="77777777" w:rsidR="006B2A56" w:rsidRPr="006B2A56" w:rsidRDefault="006B2A56" w:rsidP="006B2A56">
            <w:pPr>
              <w:spacing w:after="0" w:line="240" w:lineRule="auto"/>
            </w:pPr>
            <w:r w:rsidRPr="006B2A56">
              <w:t>None specified</w:t>
            </w:r>
          </w:p>
        </w:tc>
      </w:tr>
      <w:tr w:rsidR="006B2A56" w:rsidRPr="006B2A56" w14:paraId="2B5DEF90" w14:textId="77777777" w:rsidTr="004060E9">
        <w:tc>
          <w:tcPr>
            <w:tcW w:w="9072" w:type="dxa"/>
            <w:gridSpan w:val="4"/>
          </w:tcPr>
          <w:p w14:paraId="3FAEAE35" w14:textId="77777777" w:rsidR="006B2A56" w:rsidRPr="006B2A56" w:rsidRDefault="006B2A56" w:rsidP="006B2A56">
            <w:pPr>
              <w:spacing w:after="0" w:line="240" w:lineRule="auto"/>
            </w:pPr>
          </w:p>
        </w:tc>
      </w:tr>
      <w:tr w:rsidR="006B2A56" w:rsidRPr="006B2A56" w14:paraId="22E4B1A0" w14:textId="77777777" w:rsidTr="004060E9">
        <w:tblPrEx>
          <w:tblLook w:val="04A0" w:firstRow="1" w:lastRow="0" w:firstColumn="1" w:lastColumn="0" w:noHBand="0" w:noVBand="1"/>
        </w:tblPrEx>
        <w:tc>
          <w:tcPr>
            <w:tcW w:w="2024" w:type="dxa"/>
          </w:tcPr>
          <w:p w14:paraId="4DBC25A7" w14:textId="77777777" w:rsidR="006B2A56" w:rsidRPr="006B2A56" w:rsidRDefault="006B2A56" w:rsidP="00153678">
            <w:pPr>
              <w:spacing w:after="0" w:line="240" w:lineRule="auto"/>
            </w:pPr>
            <w:r w:rsidRPr="006B2A56">
              <w:t>Related data items (this section):</w:t>
            </w:r>
          </w:p>
        </w:tc>
        <w:tc>
          <w:tcPr>
            <w:tcW w:w="7048" w:type="dxa"/>
            <w:gridSpan w:val="3"/>
          </w:tcPr>
          <w:p w14:paraId="45FD564D" w14:textId="77777777" w:rsidR="006B2A56" w:rsidRPr="006B2A56" w:rsidRDefault="006B2A56" w:rsidP="006B2A56">
            <w:pPr>
              <w:spacing w:after="0" w:line="240" w:lineRule="auto"/>
            </w:pPr>
            <w:r w:rsidRPr="006B2A56">
              <w:t xml:space="preserve">None specified </w:t>
            </w:r>
          </w:p>
        </w:tc>
      </w:tr>
      <w:tr w:rsidR="006B2A56" w:rsidRPr="006B2A56" w14:paraId="3507701E" w14:textId="77777777" w:rsidTr="004060E9">
        <w:tc>
          <w:tcPr>
            <w:tcW w:w="9072" w:type="dxa"/>
            <w:gridSpan w:val="4"/>
          </w:tcPr>
          <w:p w14:paraId="3A7EFEF2" w14:textId="77777777" w:rsidR="006B2A56" w:rsidRPr="006B2A56" w:rsidRDefault="006B2A56" w:rsidP="006B2A56">
            <w:pPr>
              <w:spacing w:after="0" w:line="240" w:lineRule="auto"/>
            </w:pPr>
          </w:p>
        </w:tc>
      </w:tr>
      <w:tr w:rsidR="006B2A56" w:rsidRPr="006B2A56" w14:paraId="0983A7FB" w14:textId="77777777" w:rsidTr="004060E9">
        <w:tblPrEx>
          <w:tblLook w:val="04A0" w:firstRow="1" w:lastRow="0" w:firstColumn="1" w:lastColumn="0" w:noHBand="0" w:noVBand="1"/>
        </w:tblPrEx>
        <w:tc>
          <w:tcPr>
            <w:tcW w:w="2024" w:type="dxa"/>
          </w:tcPr>
          <w:p w14:paraId="7964FF71" w14:textId="77777777" w:rsidR="006B2A56" w:rsidRPr="006B2A56" w:rsidRDefault="006B2A56" w:rsidP="00153678">
            <w:pPr>
              <w:spacing w:after="0" w:line="240" w:lineRule="auto"/>
            </w:pPr>
            <w:r w:rsidRPr="006B2A56">
              <w:t>Related business rules (Section 4):</w:t>
            </w:r>
          </w:p>
        </w:tc>
        <w:tc>
          <w:tcPr>
            <w:tcW w:w="7048" w:type="dxa"/>
            <w:gridSpan w:val="3"/>
          </w:tcPr>
          <w:p w14:paraId="32A89C5F" w14:textId="77777777" w:rsidR="006B2A56" w:rsidRPr="006B2A56" w:rsidRDefault="006B2A56" w:rsidP="00081476">
            <w:pPr>
              <w:pStyle w:val="Body"/>
            </w:pPr>
            <w:r w:rsidRPr="006B2A56">
              <w:t>Date and time data item relationships, Mandatory to report data items</w:t>
            </w:r>
          </w:p>
        </w:tc>
      </w:tr>
    </w:tbl>
    <w:p w14:paraId="1ACFF5E4" w14:textId="77777777" w:rsidR="006B2A56" w:rsidRPr="006B2A56" w:rsidRDefault="006B2A56" w:rsidP="006B2A56">
      <w:pPr>
        <w:spacing w:after="0" w:line="240" w:lineRule="auto"/>
        <w:rPr>
          <w:b/>
          <w:bCs/>
        </w:rPr>
      </w:pPr>
    </w:p>
    <w:p w14:paraId="3718FE06" w14:textId="77777777" w:rsidR="006B2A56" w:rsidRPr="006B2A56" w:rsidRDefault="006B2A56" w:rsidP="006B2A56">
      <w:pPr>
        <w:spacing w:after="0" w:line="240" w:lineRule="auto"/>
      </w:pPr>
      <w:r w:rsidRPr="006B2A56">
        <w:rPr>
          <w:b/>
          <w:bCs/>
        </w:rPr>
        <w:t>Administration</w:t>
      </w:r>
    </w:p>
    <w:p w14:paraId="54D60FFC"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1BD3ECAB" w14:textId="77777777" w:rsidTr="004060E9">
        <w:tc>
          <w:tcPr>
            <w:tcW w:w="2127" w:type="dxa"/>
          </w:tcPr>
          <w:p w14:paraId="33300E4A" w14:textId="77777777" w:rsidR="006B2A56" w:rsidRPr="006B2A56" w:rsidRDefault="006B2A56" w:rsidP="00153678">
            <w:pPr>
              <w:spacing w:after="0" w:line="240" w:lineRule="auto"/>
            </w:pPr>
            <w:r w:rsidRPr="006B2A56">
              <w:t>Principal data users</w:t>
            </w:r>
          </w:p>
        </w:tc>
        <w:tc>
          <w:tcPr>
            <w:tcW w:w="6945" w:type="dxa"/>
            <w:gridSpan w:val="3"/>
          </w:tcPr>
          <w:p w14:paraId="55A0FB4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D71F632" w14:textId="77777777" w:rsidTr="004060E9">
        <w:tc>
          <w:tcPr>
            <w:tcW w:w="9072" w:type="dxa"/>
            <w:gridSpan w:val="4"/>
          </w:tcPr>
          <w:p w14:paraId="2C2B1FDC" w14:textId="77777777" w:rsidR="006B2A56" w:rsidRPr="006B2A56" w:rsidRDefault="006B2A56" w:rsidP="00141737">
            <w:pPr>
              <w:spacing w:after="0" w:line="240" w:lineRule="auto"/>
            </w:pPr>
          </w:p>
        </w:tc>
      </w:tr>
      <w:tr w:rsidR="006B2A56" w:rsidRPr="006B2A56" w14:paraId="31124045" w14:textId="77777777" w:rsidTr="004060E9">
        <w:tc>
          <w:tcPr>
            <w:tcW w:w="2127" w:type="dxa"/>
          </w:tcPr>
          <w:p w14:paraId="67FE8346" w14:textId="77777777" w:rsidR="006B2A56" w:rsidRPr="006B2A56" w:rsidRDefault="006B2A56" w:rsidP="00153678">
            <w:pPr>
              <w:spacing w:after="0" w:line="240" w:lineRule="auto"/>
            </w:pPr>
            <w:r w:rsidRPr="006B2A56">
              <w:t>Definition source</w:t>
            </w:r>
          </w:p>
        </w:tc>
        <w:tc>
          <w:tcPr>
            <w:tcW w:w="2025" w:type="dxa"/>
          </w:tcPr>
          <w:p w14:paraId="29FF0D97" w14:textId="77777777" w:rsidR="006B2A56" w:rsidRPr="006B2A56" w:rsidRDefault="006B2A56" w:rsidP="006B2A56">
            <w:pPr>
              <w:spacing w:after="0" w:line="240" w:lineRule="auto"/>
            </w:pPr>
            <w:r w:rsidRPr="006B2A56">
              <w:t>NHDD</w:t>
            </w:r>
          </w:p>
        </w:tc>
        <w:tc>
          <w:tcPr>
            <w:tcW w:w="2471" w:type="dxa"/>
          </w:tcPr>
          <w:p w14:paraId="38B928AE" w14:textId="77777777" w:rsidR="006B2A56" w:rsidRPr="006B2A56" w:rsidRDefault="006B2A56" w:rsidP="00153678">
            <w:pPr>
              <w:spacing w:after="0" w:line="240" w:lineRule="auto"/>
            </w:pPr>
            <w:r w:rsidRPr="006B2A56">
              <w:t>Version</w:t>
            </w:r>
          </w:p>
        </w:tc>
        <w:tc>
          <w:tcPr>
            <w:tcW w:w="2449" w:type="dxa"/>
          </w:tcPr>
          <w:p w14:paraId="325A7859" w14:textId="77777777" w:rsidR="006B2A56" w:rsidRPr="006B2A56" w:rsidRDefault="006B2A56" w:rsidP="006B2A56">
            <w:pPr>
              <w:spacing w:after="0" w:line="240" w:lineRule="auto"/>
            </w:pPr>
            <w:r w:rsidRPr="006B2A56">
              <w:t>1. January 1982</w:t>
            </w:r>
          </w:p>
          <w:p w14:paraId="53C7BFB4" w14:textId="77777777" w:rsidR="006B2A56" w:rsidRPr="006B2A56" w:rsidRDefault="006B2A56" w:rsidP="006B2A56">
            <w:pPr>
              <w:spacing w:after="0" w:line="240" w:lineRule="auto"/>
            </w:pPr>
            <w:r w:rsidRPr="006B2A56">
              <w:t>2. January 1998</w:t>
            </w:r>
          </w:p>
        </w:tc>
      </w:tr>
      <w:tr w:rsidR="006B2A56" w:rsidRPr="006B2A56" w14:paraId="250B1D8D" w14:textId="77777777" w:rsidTr="004060E9">
        <w:tc>
          <w:tcPr>
            <w:tcW w:w="9072" w:type="dxa"/>
            <w:gridSpan w:val="4"/>
          </w:tcPr>
          <w:p w14:paraId="243875C7" w14:textId="77777777" w:rsidR="006B2A56" w:rsidRPr="006B2A56" w:rsidRDefault="006B2A56" w:rsidP="00141737">
            <w:pPr>
              <w:spacing w:after="0" w:line="240" w:lineRule="auto"/>
            </w:pPr>
          </w:p>
        </w:tc>
      </w:tr>
      <w:tr w:rsidR="006B2A56" w:rsidRPr="006B2A56" w14:paraId="59DF58F1" w14:textId="77777777" w:rsidTr="004060E9">
        <w:tc>
          <w:tcPr>
            <w:tcW w:w="2127" w:type="dxa"/>
          </w:tcPr>
          <w:p w14:paraId="36795DED" w14:textId="77777777" w:rsidR="006B2A56" w:rsidRPr="006B2A56" w:rsidRDefault="006B2A56" w:rsidP="00153678">
            <w:pPr>
              <w:spacing w:after="0" w:line="240" w:lineRule="auto"/>
            </w:pPr>
            <w:r w:rsidRPr="006B2A56">
              <w:t>Codeset source</w:t>
            </w:r>
          </w:p>
        </w:tc>
        <w:tc>
          <w:tcPr>
            <w:tcW w:w="2025" w:type="dxa"/>
          </w:tcPr>
          <w:p w14:paraId="69150D4F" w14:textId="77777777" w:rsidR="006B2A56" w:rsidRPr="006B2A56" w:rsidRDefault="006B2A56" w:rsidP="006B2A56">
            <w:pPr>
              <w:spacing w:after="0" w:line="240" w:lineRule="auto"/>
            </w:pPr>
            <w:r w:rsidRPr="006B2A56">
              <w:t>NHDD</w:t>
            </w:r>
          </w:p>
        </w:tc>
        <w:tc>
          <w:tcPr>
            <w:tcW w:w="2471" w:type="dxa"/>
          </w:tcPr>
          <w:p w14:paraId="67AC8316" w14:textId="77777777" w:rsidR="006B2A56" w:rsidRPr="006B2A56" w:rsidRDefault="006B2A56" w:rsidP="00153678">
            <w:pPr>
              <w:spacing w:after="0" w:line="240" w:lineRule="auto"/>
            </w:pPr>
            <w:r w:rsidRPr="006B2A56">
              <w:t>Collection start date</w:t>
            </w:r>
          </w:p>
        </w:tc>
        <w:tc>
          <w:tcPr>
            <w:tcW w:w="2449" w:type="dxa"/>
          </w:tcPr>
          <w:p w14:paraId="602DD8B4" w14:textId="77777777" w:rsidR="006B2A56" w:rsidRPr="006B2A56" w:rsidRDefault="006B2A56" w:rsidP="006B2A56">
            <w:pPr>
              <w:spacing w:after="0" w:line="240" w:lineRule="auto"/>
            </w:pPr>
            <w:r w:rsidRPr="006B2A56">
              <w:t>1982</w:t>
            </w:r>
          </w:p>
        </w:tc>
      </w:tr>
    </w:tbl>
    <w:p w14:paraId="6863F070" w14:textId="77777777" w:rsidR="006B2A56" w:rsidRPr="006B2A56" w:rsidRDefault="006B2A56" w:rsidP="006B2A56">
      <w:pPr>
        <w:spacing w:after="0" w:line="240" w:lineRule="auto"/>
      </w:pPr>
    </w:p>
    <w:p w14:paraId="5D0BDF30" w14:textId="77777777" w:rsidR="006B2A56" w:rsidRPr="006B2A56" w:rsidRDefault="006B2A56" w:rsidP="006B2A56">
      <w:pPr>
        <w:spacing w:after="0" w:line="240" w:lineRule="auto"/>
      </w:pPr>
      <w:r w:rsidRPr="006B2A56">
        <w:br w:type="page"/>
      </w:r>
    </w:p>
    <w:p w14:paraId="2B7E20DC" w14:textId="77777777" w:rsidR="006B2A56" w:rsidRPr="006B2A56" w:rsidRDefault="006B2A56" w:rsidP="00ED6580">
      <w:pPr>
        <w:pStyle w:val="Heading1"/>
      </w:pPr>
      <w:bookmarkStart w:id="146" w:name="_Toc350263784"/>
      <w:bookmarkStart w:id="147" w:name="_Toc499798937"/>
      <w:bookmarkStart w:id="148" w:name="_Toc31278212"/>
      <w:bookmarkStart w:id="149" w:name="_Toc233835906"/>
      <w:r w:rsidRPr="006B2A56">
        <w:lastRenderedPageBreak/>
        <w:t xml:space="preserve">Date of completion of last </w:t>
      </w:r>
      <w:bookmarkEnd w:id="146"/>
      <w:r w:rsidRPr="006B2A56">
        <w:t>pregnancy</w:t>
      </w:r>
      <w:bookmarkEnd w:id="147"/>
      <w:bookmarkEnd w:id="148"/>
      <w:bookmarkEnd w:id="149"/>
    </w:p>
    <w:p w14:paraId="20BF6B65" w14:textId="77777777" w:rsidR="006B2A56" w:rsidRPr="006B2A56" w:rsidRDefault="006B2A56" w:rsidP="006B2A56">
      <w:pPr>
        <w:spacing w:after="0" w:line="240" w:lineRule="auto"/>
      </w:pPr>
      <w:r w:rsidRPr="006B2A56">
        <w:rPr>
          <w:b/>
          <w:bCs/>
        </w:rPr>
        <w:t>Specification</w:t>
      </w:r>
    </w:p>
    <w:p w14:paraId="6A87C28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1DE219C" w14:textId="77777777" w:rsidTr="004060E9">
        <w:tc>
          <w:tcPr>
            <w:tcW w:w="2024" w:type="dxa"/>
          </w:tcPr>
          <w:p w14:paraId="753DAD45" w14:textId="77777777" w:rsidR="006B2A56" w:rsidRPr="006B2A56" w:rsidRDefault="006B2A56" w:rsidP="00153678">
            <w:pPr>
              <w:spacing w:after="0" w:line="240" w:lineRule="auto"/>
            </w:pPr>
            <w:r w:rsidRPr="006B2A56">
              <w:t>Definition</w:t>
            </w:r>
          </w:p>
        </w:tc>
        <w:tc>
          <w:tcPr>
            <w:tcW w:w="7190" w:type="dxa"/>
            <w:gridSpan w:val="3"/>
          </w:tcPr>
          <w:p w14:paraId="5A2D2B2C" w14:textId="77777777" w:rsidR="006B2A56" w:rsidRPr="006B2A56" w:rsidRDefault="006B2A56" w:rsidP="004D257C">
            <w:pPr>
              <w:pStyle w:val="Body"/>
            </w:pPr>
            <w:r w:rsidRPr="006B2A56">
              <w:t xml:space="preserve">Date on which the </w:t>
            </w:r>
            <w:r w:rsidRPr="004D257C">
              <w:t>pregnancy</w:t>
            </w:r>
            <w:r w:rsidRPr="006B2A56">
              <w:t xml:space="preserve"> preceding the current pregnancy was completed</w:t>
            </w:r>
          </w:p>
        </w:tc>
      </w:tr>
      <w:tr w:rsidR="006B2A56" w:rsidRPr="006B2A56" w14:paraId="79A5310C" w14:textId="77777777" w:rsidTr="004060E9">
        <w:tc>
          <w:tcPr>
            <w:tcW w:w="9214" w:type="dxa"/>
            <w:gridSpan w:val="4"/>
          </w:tcPr>
          <w:p w14:paraId="11BC235C" w14:textId="77777777" w:rsidR="006B2A56" w:rsidRPr="006B2A56" w:rsidRDefault="006B2A56" w:rsidP="006B2A56">
            <w:pPr>
              <w:spacing w:after="0" w:line="240" w:lineRule="auto"/>
            </w:pPr>
          </w:p>
        </w:tc>
      </w:tr>
      <w:tr w:rsidR="006B2A56" w:rsidRPr="006B2A56" w14:paraId="3A8FFA7D" w14:textId="77777777" w:rsidTr="004060E9">
        <w:tc>
          <w:tcPr>
            <w:tcW w:w="2024" w:type="dxa"/>
          </w:tcPr>
          <w:p w14:paraId="51579524" w14:textId="77777777" w:rsidR="006B2A56" w:rsidRPr="006B2A56" w:rsidRDefault="006B2A56" w:rsidP="00153678">
            <w:pPr>
              <w:spacing w:after="0" w:line="240" w:lineRule="auto"/>
            </w:pPr>
            <w:r w:rsidRPr="006B2A56">
              <w:t>Representation class</w:t>
            </w:r>
          </w:p>
        </w:tc>
        <w:tc>
          <w:tcPr>
            <w:tcW w:w="2025" w:type="dxa"/>
          </w:tcPr>
          <w:p w14:paraId="2801629E" w14:textId="77777777" w:rsidR="006B2A56" w:rsidRPr="006B2A56" w:rsidRDefault="006B2A56" w:rsidP="006B2A56">
            <w:pPr>
              <w:spacing w:after="0" w:line="240" w:lineRule="auto"/>
            </w:pPr>
            <w:r w:rsidRPr="006B2A56">
              <w:t>Date</w:t>
            </w:r>
          </w:p>
        </w:tc>
        <w:tc>
          <w:tcPr>
            <w:tcW w:w="2025" w:type="dxa"/>
          </w:tcPr>
          <w:p w14:paraId="58310763" w14:textId="77777777" w:rsidR="006B2A56" w:rsidRPr="006B2A56" w:rsidRDefault="006B2A56" w:rsidP="006B2A56">
            <w:pPr>
              <w:spacing w:after="0" w:line="240" w:lineRule="auto"/>
            </w:pPr>
            <w:r w:rsidRPr="006B2A56">
              <w:t>Data type</w:t>
            </w:r>
          </w:p>
        </w:tc>
        <w:tc>
          <w:tcPr>
            <w:tcW w:w="3140" w:type="dxa"/>
          </w:tcPr>
          <w:p w14:paraId="6BF53F72" w14:textId="77777777" w:rsidR="006B2A56" w:rsidRPr="006B2A56" w:rsidRDefault="006B2A56" w:rsidP="006B2A56">
            <w:pPr>
              <w:spacing w:after="0" w:line="240" w:lineRule="auto"/>
            </w:pPr>
            <w:r w:rsidRPr="006B2A56">
              <w:t>Date/time</w:t>
            </w:r>
          </w:p>
        </w:tc>
      </w:tr>
      <w:tr w:rsidR="006B2A56" w:rsidRPr="006B2A56" w14:paraId="742DBE31" w14:textId="77777777" w:rsidTr="004060E9">
        <w:tc>
          <w:tcPr>
            <w:tcW w:w="9214" w:type="dxa"/>
            <w:gridSpan w:val="4"/>
          </w:tcPr>
          <w:p w14:paraId="408973D6" w14:textId="77777777" w:rsidR="006B2A56" w:rsidRPr="006B2A56" w:rsidRDefault="006B2A56" w:rsidP="006B2A56">
            <w:pPr>
              <w:spacing w:after="0" w:line="240" w:lineRule="auto"/>
            </w:pPr>
          </w:p>
        </w:tc>
      </w:tr>
      <w:tr w:rsidR="006B2A56" w:rsidRPr="006B2A56" w14:paraId="0A4C87BA" w14:textId="77777777" w:rsidTr="004060E9">
        <w:tc>
          <w:tcPr>
            <w:tcW w:w="2024" w:type="dxa"/>
          </w:tcPr>
          <w:p w14:paraId="19E65BC2" w14:textId="77777777" w:rsidR="006B2A56" w:rsidRPr="006B2A56" w:rsidRDefault="006B2A56" w:rsidP="00153678">
            <w:pPr>
              <w:spacing w:after="0" w:line="240" w:lineRule="auto"/>
            </w:pPr>
            <w:r w:rsidRPr="006B2A56">
              <w:t>Format</w:t>
            </w:r>
          </w:p>
        </w:tc>
        <w:tc>
          <w:tcPr>
            <w:tcW w:w="2025" w:type="dxa"/>
          </w:tcPr>
          <w:p w14:paraId="355AE1FE" w14:textId="77777777" w:rsidR="006B2A56" w:rsidRPr="006B2A56" w:rsidRDefault="006B2A56" w:rsidP="006B2A56">
            <w:pPr>
              <w:spacing w:after="0" w:line="240" w:lineRule="auto"/>
            </w:pPr>
            <w:r w:rsidRPr="006B2A56">
              <w:t>{DD}MMCCYY</w:t>
            </w:r>
          </w:p>
        </w:tc>
        <w:tc>
          <w:tcPr>
            <w:tcW w:w="2025" w:type="dxa"/>
          </w:tcPr>
          <w:p w14:paraId="7A9C8FCE" w14:textId="77777777" w:rsidR="006B2A56" w:rsidRPr="006B2A56" w:rsidRDefault="006B2A56" w:rsidP="00153678">
            <w:pPr>
              <w:spacing w:after="0" w:line="240" w:lineRule="auto"/>
              <w:rPr>
                <w:i/>
              </w:rPr>
            </w:pPr>
            <w:r w:rsidRPr="006B2A56">
              <w:t>Field size</w:t>
            </w:r>
          </w:p>
        </w:tc>
        <w:tc>
          <w:tcPr>
            <w:tcW w:w="3140" w:type="dxa"/>
          </w:tcPr>
          <w:p w14:paraId="6345DD6D" w14:textId="77777777" w:rsidR="006B2A56" w:rsidRPr="006B2A56" w:rsidRDefault="006B2A56" w:rsidP="006B2A56">
            <w:pPr>
              <w:spacing w:after="0" w:line="240" w:lineRule="auto"/>
              <w:rPr>
                <w:b/>
                <w:bCs/>
              </w:rPr>
            </w:pPr>
            <w:r w:rsidRPr="006B2A56">
              <w:t>6 (8)</w:t>
            </w:r>
          </w:p>
        </w:tc>
      </w:tr>
      <w:tr w:rsidR="006B2A56" w:rsidRPr="006B2A56" w14:paraId="4C762E82" w14:textId="77777777" w:rsidTr="004060E9">
        <w:tc>
          <w:tcPr>
            <w:tcW w:w="9214" w:type="dxa"/>
            <w:gridSpan w:val="4"/>
          </w:tcPr>
          <w:p w14:paraId="34FF97FA" w14:textId="77777777" w:rsidR="006B2A56" w:rsidRPr="006B2A56" w:rsidRDefault="006B2A56" w:rsidP="006B2A56">
            <w:pPr>
              <w:spacing w:after="0" w:line="240" w:lineRule="auto"/>
            </w:pPr>
          </w:p>
        </w:tc>
      </w:tr>
      <w:tr w:rsidR="006B2A56" w:rsidRPr="006B2A56" w14:paraId="3224D4CC" w14:textId="77777777" w:rsidTr="004060E9">
        <w:tc>
          <w:tcPr>
            <w:tcW w:w="2024" w:type="dxa"/>
          </w:tcPr>
          <w:p w14:paraId="6CE2FF26" w14:textId="77777777" w:rsidR="006B2A56" w:rsidRPr="006B2A56" w:rsidRDefault="006B2A56" w:rsidP="00153678">
            <w:pPr>
              <w:spacing w:after="0" w:line="240" w:lineRule="auto"/>
            </w:pPr>
            <w:r w:rsidRPr="006B2A56">
              <w:t>Location</w:t>
            </w:r>
          </w:p>
        </w:tc>
        <w:tc>
          <w:tcPr>
            <w:tcW w:w="2025" w:type="dxa"/>
          </w:tcPr>
          <w:p w14:paraId="5B635169" w14:textId="77777777" w:rsidR="006B2A56" w:rsidRPr="006B2A56" w:rsidRDefault="006B2A56" w:rsidP="006B2A56">
            <w:pPr>
              <w:spacing w:after="0" w:line="240" w:lineRule="auto"/>
            </w:pPr>
            <w:r w:rsidRPr="006B2A56">
              <w:t>Episode record</w:t>
            </w:r>
          </w:p>
        </w:tc>
        <w:tc>
          <w:tcPr>
            <w:tcW w:w="2025" w:type="dxa"/>
          </w:tcPr>
          <w:p w14:paraId="0C3705AF" w14:textId="77777777" w:rsidR="006B2A56" w:rsidRPr="006B2A56" w:rsidRDefault="006B2A56" w:rsidP="00153678">
            <w:pPr>
              <w:spacing w:after="0" w:line="240" w:lineRule="auto"/>
            </w:pPr>
            <w:r w:rsidRPr="006B2A56">
              <w:t>Position</w:t>
            </w:r>
          </w:p>
        </w:tc>
        <w:tc>
          <w:tcPr>
            <w:tcW w:w="3140" w:type="dxa"/>
          </w:tcPr>
          <w:p w14:paraId="35E1CA90" w14:textId="77777777" w:rsidR="006B2A56" w:rsidRPr="006B2A56" w:rsidRDefault="006B2A56" w:rsidP="006B2A56">
            <w:pPr>
              <w:spacing w:after="0" w:line="240" w:lineRule="auto"/>
            </w:pPr>
            <w:r w:rsidRPr="006B2A56">
              <w:t>42</w:t>
            </w:r>
          </w:p>
        </w:tc>
      </w:tr>
      <w:tr w:rsidR="006B2A56" w:rsidRPr="006B2A56" w14:paraId="278F6BB8" w14:textId="77777777" w:rsidTr="004060E9">
        <w:tc>
          <w:tcPr>
            <w:tcW w:w="9214" w:type="dxa"/>
            <w:gridSpan w:val="4"/>
          </w:tcPr>
          <w:p w14:paraId="4A0471D2" w14:textId="77777777" w:rsidR="006B2A56" w:rsidRPr="006B2A56" w:rsidRDefault="006B2A56" w:rsidP="006B2A56">
            <w:pPr>
              <w:spacing w:after="0" w:line="240" w:lineRule="auto"/>
            </w:pPr>
          </w:p>
        </w:tc>
      </w:tr>
      <w:tr w:rsidR="006B2A56" w:rsidRPr="006B2A56" w14:paraId="2E758C3E" w14:textId="77777777" w:rsidTr="004060E9">
        <w:tc>
          <w:tcPr>
            <w:tcW w:w="2024" w:type="dxa"/>
          </w:tcPr>
          <w:p w14:paraId="442430EF" w14:textId="77777777" w:rsidR="006B2A56" w:rsidRPr="006B2A56" w:rsidRDefault="006B2A56" w:rsidP="00153678">
            <w:pPr>
              <w:spacing w:after="0" w:line="240" w:lineRule="auto"/>
            </w:pPr>
            <w:r w:rsidRPr="006B2A56">
              <w:t>Permissible values</w:t>
            </w:r>
          </w:p>
        </w:tc>
        <w:tc>
          <w:tcPr>
            <w:tcW w:w="7190" w:type="dxa"/>
            <w:gridSpan w:val="3"/>
          </w:tcPr>
          <w:p w14:paraId="3B76186A" w14:textId="77777777" w:rsidR="006B2A56" w:rsidRPr="006B2A56" w:rsidRDefault="006B2A56" w:rsidP="004D257C">
            <w:pPr>
              <w:pStyle w:val="Body"/>
            </w:pPr>
            <w:r w:rsidRPr="006B2A56">
              <w:t>Dates provided must be either a valid complete calendar date or recognised part of a calendar date.</w:t>
            </w:r>
          </w:p>
          <w:p w14:paraId="3C93814F" w14:textId="77777777" w:rsidR="006B2A56" w:rsidRPr="006B2A56" w:rsidRDefault="006B2A56" w:rsidP="006B2A56">
            <w:pPr>
              <w:spacing w:after="0" w:line="240" w:lineRule="auto"/>
            </w:pPr>
          </w:p>
          <w:p w14:paraId="01D495A2" w14:textId="005C85CA" w:rsidR="006B2A56" w:rsidRPr="006B2A56" w:rsidRDefault="006B2A56" w:rsidP="004060E9">
            <w:pPr>
              <w:tabs>
                <w:tab w:val="left" w:pos="1414"/>
              </w:tabs>
              <w:spacing w:after="0" w:line="240" w:lineRule="auto"/>
            </w:pPr>
            <w:r w:rsidRPr="006B2A56">
              <w:rPr>
                <w:b/>
              </w:rPr>
              <w:t>Code</w:t>
            </w:r>
            <w:r w:rsidRPr="006B2A56">
              <w:rPr>
                <w:b/>
              </w:rPr>
              <w:tab/>
              <w:t>Descriptor</w:t>
            </w:r>
          </w:p>
          <w:p w14:paraId="7564CEA9" w14:textId="7437772B" w:rsidR="00611043" w:rsidRPr="006B2A56" w:rsidRDefault="00611043" w:rsidP="004D257C">
            <w:pPr>
              <w:pStyle w:val="Body"/>
            </w:pPr>
            <w:r w:rsidRPr="006B2A56">
              <w:t>DDMM</w:t>
            </w:r>
            <w:r w:rsidR="004D257C">
              <w:t>CC</w:t>
            </w:r>
            <w:r w:rsidRPr="006B2A56">
              <w:t>YY</w:t>
            </w:r>
            <w:r w:rsidRPr="006B2A56">
              <w:tab/>
              <w:t xml:space="preserve">Date, year and month known </w:t>
            </w:r>
            <w:r w:rsidR="004060E9">
              <w:br/>
            </w:r>
            <w:r w:rsidR="004D257C">
              <w:tab/>
            </w:r>
            <w:r w:rsidR="004D257C">
              <w:tab/>
            </w:r>
            <w:r w:rsidRPr="006B2A56">
              <w:t>(where DD</w:t>
            </w:r>
            <w:r w:rsidR="00353D7E">
              <w:t xml:space="preserve"> </w:t>
            </w:r>
            <w:r w:rsidRPr="006B2A56">
              <w:t xml:space="preserve">= day, MM = month, </w:t>
            </w:r>
            <w:r w:rsidR="004D257C">
              <w:t>CC</w:t>
            </w:r>
            <w:r w:rsidRPr="006B2A56">
              <w:t>YY = year)</w:t>
            </w:r>
          </w:p>
          <w:p w14:paraId="771FC2B0" w14:textId="24FDE134" w:rsidR="00611043" w:rsidRDefault="00611043" w:rsidP="004D257C">
            <w:pPr>
              <w:pStyle w:val="Body"/>
            </w:pPr>
            <w:r w:rsidRPr="006B2A56">
              <w:t>MM</w:t>
            </w:r>
            <w:r w:rsidR="004D257C">
              <w:t>CC</w:t>
            </w:r>
            <w:r w:rsidRPr="006B2A56">
              <w:t>YY</w:t>
            </w:r>
            <w:r w:rsidRPr="006B2A56">
              <w:tab/>
              <w:t xml:space="preserve">Date unknown, year and month known </w:t>
            </w:r>
            <w:r w:rsidR="004060E9">
              <w:br/>
            </w:r>
            <w:r w:rsidR="004D257C">
              <w:tab/>
            </w:r>
            <w:r w:rsidR="004D257C">
              <w:tab/>
            </w:r>
            <w:r w:rsidRPr="006B2A56">
              <w:t xml:space="preserve">(where MM = month, </w:t>
            </w:r>
            <w:r w:rsidR="004D257C">
              <w:t>CC</w:t>
            </w:r>
            <w:r w:rsidRPr="006B2A56">
              <w:t>YY = year)</w:t>
            </w:r>
          </w:p>
          <w:p w14:paraId="391D1DBB" w14:textId="772D2EEE" w:rsidR="00611043" w:rsidRPr="006B2A56" w:rsidRDefault="00611043" w:rsidP="004D257C">
            <w:pPr>
              <w:pStyle w:val="Body"/>
            </w:pPr>
            <w:r w:rsidRPr="006B2A56">
              <w:t>99</w:t>
            </w:r>
            <w:r w:rsidR="004D257C">
              <w:t>CC</w:t>
            </w:r>
            <w:r w:rsidRPr="006B2A56">
              <w:t>YY</w:t>
            </w:r>
            <w:r w:rsidRPr="006B2A56">
              <w:tab/>
              <w:t xml:space="preserve">Year known, month unknown (where </w:t>
            </w:r>
            <w:r w:rsidR="004D257C">
              <w:t>CC</w:t>
            </w:r>
            <w:r w:rsidRPr="006B2A56">
              <w:t>YY = year)</w:t>
            </w:r>
          </w:p>
          <w:p w14:paraId="595BB682" w14:textId="42974AEC" w:rsidR="006B2A56" w:rsidRPr="006B2A56" w:rsidRDefault="006B2A56" w:rsidP="004D257C">
            <w:pPr>
              <w:pStyle w:val="Body"/>
            </w:pPr>
            <w:r w:rsidRPr="006B2A56">
              <w:t>999999</w:t>
            </w:r>
            <w:r w:rsidRPr="006B2A56">
              <w:tab/>
            </w:r>
            <w:r w:rsidR="004D257C">
              <w:tab/>
            </w:r>
            <w:r w:rsidRPr="006B2A56">
              <w:t>Not stated / inadequately described</w:t>
            </w:r>
          </w:p>
        </w:tc>
      </w:tr>
      <w:tr w:rsidR="006B2A56" w:rsidRPr="006B2A56" w14:paraId="71196D7B" w14:textId="77777777" w:rsidTr="004060E9">
        <w:tc>
          <w:tcPr>
            <w:tcW w:w="9214" w:type="dxa"/>
            <w:gridSpan w:val="4"/>
          </w:tcPr>
          <w:p w14:paraId="6E91F964" w14:textId="77777777" w:rsidR="006B2A56" w:rsidRPr="006B2A56" w:rsidRDefault="006B2A56" w:rsidP="006B2A56">
            <w:pPr>
              <w:spacing w:after="0" w:line="240" w:lineRule="auto"/>
            </w:pPr>
          </w:p>
        </w:tc>
      </w:tr>
      <w:tr w:rsidR="006B2A56" w:rsidRPr="006B2A56" w14:paraId="1BA71225" w14:textId="77777777" w:rsidTr="004060E9">
        <w:tblPrEx>
          <w:tblLook w:val="04A0" w:firstRow="1" w:lastRow="0" w:firstColumn="1" w:lastColumn="0" w:noHBand="0" w:noVBand="1"/>
        </w:tblPrEx>
        <w:tc>
          <w:tcPr>
            <w:tcW w:w="2024" w:type="dxa"/>
          </w:tcPr>
          <w:p w14:paraId="778A0722" w14:textId="77777777" w:rsidR="006B2A56" w:rsidRPr="006B2A56" w:rsidRDefault="006B2A56" w:rsidP="00153678">
            <w:pPr>
              <w:spacing w:after="0" w:line="240" w:lineRule="auto"/>
            </w:pPr>
            <w:r w:rsidRPr="006B2A56">
              <w:t>Reporting guide</w:t>
            </w:r>
          </w:p>
        </w:tc>
        <w:tc>
          <w:tcPr>
            <w:tcW w:w="7190" w:type="dxa"/>
            <w:gridSpan w:val="3"/>
          </w:tcPr>
          <w:p w14:paraId="690CBB9A" w14:textId="0EE3A735" w:rsidR="00A04A3A" w:rsidRDefault="006B2A56" w:rsidP="004D257C">
            <w:pPr>
              <w:pStyle w:val="Body"/>
            </w:pPr>
            <w:r w:rsidRPr="006B2A56">
              <w:t xml:space="preserve">Record </w:t>
            </w:r>
            <w:r w:rsidRPr="004D257C">
              <w:t>the</w:t>
            </w:r>
            <w:r w:rsidR="00A04A3A">
              <w:t xml:space="preserve"> date of completion</w:t>
            </w:r>
            <w:r w:rsidRPr="006B2A56">
              <w:t xml:space="preserve"> of the pregnancy preceding the current pregnancy.</w:t>
            </w:r>
          </w:p>
          <w:p w14:paraId="7B52FD06" w14:textId="4E925606" w:rsidR="00A04A3A" w:rsidRDefault="006B2A56" w:rsidP="004D257C">
            <w:pPr>
              <w:pStyle w:val="Body"/>
            </w:pPr>
            <w:r w:rsidRPr="006B2A56">
              <w:t>Century (CC) can only be 19, 20 or 99.</w:t>
            </w:r>
          </w:p>
          <w:p w14:paraId="5801D998" w14:textId="5EFAFFBE" w:rsidR="00A04A3A" w:rsidRDefault="006B2A56" w:rsidP="004D257C">
            <w:pPr>
              <w:pStyle w:val="Body"/>
            </w:pPr>
            <w:r w:rsidRPr="006B2A56">
              <w:t>If the day, month and year is known, report all components of the date.</w:t>
            </w:r>
          </w:p>
          <w:p w14:paraId="1F2D0803" w14:textId="5E31F483" w:rsidR="00A04A3A" w:rsidRDefault="00A04A3A" w:rsidP="004D257C">
            <w:pPr>
              <w:pStyle w:val="Body"/>
            </w:pPr>
            <w:r>
              <w:t>99CCYY should not be reported if the value of CCYY is the same as, or the year preceding, the value of CCYY reported in Date of birth – baby.</w:t>
            </w:r>
          </w:p>
          <w:p w14:paraId="6F7E34A7" w14:textId="3D7E3349" w:rsidR="00A04A3A" w:rsidRDefault="00A04A3A" w:rsidP="004D257C">
            <w:pPr>
              <w:pStyle w:val="Body"/>
            </w:pPr>
            <w:r>
              <w:t>Regardless of the format reported, the value of the year component (CCYY) cannot be greater than the value of CCYY reported in Date of birth – baby.</w:t>
            </w:r>
          </w:p>
          <w:p w14:paraId="0540A282" w14:textId="1D9911A4" w:rsidR="006B2A56" w:rsidRPr="006B2A56" w:rsidRDefault="006B2A56" w:rsidP="004D257C">
            <w:pPr>
              <w:pStyle w:val="Body"/>
            </w:pPr>
            <w:r w:rsidRPr="006B2A56">
              <w:t>If this is the first pregnancy, that is, there is no preceding pregnancy, do not report a value, leave blank.</w:t>
            </w:r>
          </w:p>
        </w:tc>
      </w:tr>
      <w:tr w:rsidR="006B2A56" w:rsidRPr="006B2A56" w14:paraId="265B646D" w14:textId="77777777" w:rsidTr="004060E9">
        <w:tc>
          <w:tcPr>
            <w:tcW w:w="9214" w:type="dxa"/>
            <w:gridSpan w:val="4"/>
          </w:tcPr>
          <w:p w14:paraId="736FE2C4" w14:textId="77777777" w:rsidR="006B2A56" w:rsidRPr="006B2A56" w:rsidRDefault="006B2A56" w:rsidP="006B2A56">
            <w:pPr>
              <w:spacing w:after="0" w:line="240" w:lineRule="auto"/>
            </w:pPr>
          </w:p>
        </w:tc>
      </w:tr>
      <w:tr w:rsidR="006B2A56" w:rsidRPr="006B2A56" w14:paraId="50568BBF" w14:textId="77777777" w:rsidTr="004060E9">
        <w:tc>
          <w:tcPr>
            <w:tcW w:w="2024" w:type="dxa"/>
          </w:tcPr>
          <w:p w14:paraId="1B2880BE" w14:textId="77777777" w:rsidR="006B2A56" w:rsidRPr="006B2A56" w:rsidRDefault="006B2A56" w:rsidP="00153678">
            <w:pPr>
              <w:spacing w:after="0" w:line="240" w:lineRule="auto"/>
            </w:pPr>
            <w:r w:rsidRPr="006B2A56">
              <w:t>Reported by</w:t>
            </w:r>
          </w:p>
        </w:tc>
        <w:tc>
          <w:tcPr>
            <w:tcW w:w="7190" w:type="dxa"/>
            <w:gridSpan w:val="3"/>
          </w:tcPr>
          <w:p w14:paraId="7BDFB603" w14:textId="77777777" w:rsidR="006B2A56" w:rsidRPr="006B2A56" w:rsidRDefault="006B2A56" w:rsidP="00081476">
            <w:pPr>
              <w:pStyle w:val="Body"/>
            </w:pPr>
            <w:r w:rsidRPr="006B2A56">
              <w:t>All Victorian hospitals where a birth has occurred and homebirth practitioners</w:t>
            </w:r>
          </w:p>
        </w:tc>
      </w:tr>
      <w:tr w:rsidR="006B2A56" w:rsidRPr="006B2A56" w14:paraId="50AE43B9" w14:textId="77777777" w:rsidTr="004060E9">
        <w:tc>
          <w:tcPr>
            <w:tcW w:w="9214" w:type="dxa"/>
            <w:gridSpan w:val="4"/>
          </w:tcPr>
          <w:p w14:paraId="233C0591" w14:textId="77777777" w:rsidR="006B2A56" w:rsidRPr="006B2A56" w:rsidRDefault="006B2A56" w:rsidP="006B2A56">
            <w:pPr>
              <w:spacing w:after="0" w:line="240" w:lineRule="auto"/>
            </w:pPr>
          </w:p>
        </w:tc>
      </w:tr>
      <w:tr w:rsidR="006B2A56" w:rsidRPr="006B2A56" w14:paraId="353F0BBB" w14:textId="77777777" w:rsidTr="004060E9">
        <w:tc>
          <w:tcPr>
            <w:tcW w:w="2024" w:type="dxa"/>
          </w:tcPr>
          <w:p w14:paraId="4868E4F3" w14:textId="77777777" w:rsidR="006B2A56" w:rsidRPr="006B2A56" w:rsidRDefault="006B2A56" w:rsidP="00153678">
            <w:pPr>
              <w:spacing w:after="0" w:line="240" w:lineRule="auto"/>
            </w:pPr>
            <w:r w:rsidRPr="006B2A56">
              <w:t>Reported for</w:t>
            </w:r>
          </w:p>
        </w:tc>
        <w:tc>
          <w:tcPr>
            <w:tcW w:w="7190" w:type="dxa"/>
            <w:gridSpan w:val="3"/>
          </w:tcPr>
          <w:p w14:paraId="7B2428D2" w14:textId="77777777" w:rsidR="006B2A56" w:rsidRPr="006B2A56" w:rsidRDefault="006B2A56" w:rsidP="006B2A56">
            <w:pPr>
              <w:spacing w:after="0" w:line="240" w:lineRule="auto"/>
            </w:pPr>
            <w:r w:rsidRPr="006B2A56">
              <w:t>Birth episodes where Gravidity is greater than 01 Primigravida</w:t>
            </w:r>
          </w:p>
        </w:tc>
      </w:tr>
      <w:tr w:rsidR="006B2A56" w:rsidRPr="006B2A56" w14:paraId="18EFE147" w14:textId="77777777" w:rsidTr="004060E9">
        <w:tc>
          <w:tcPr>
            <w:tcW w:w="9214" w:type="dxa"/>
            <w:gridSpan w:val="4"/>
          </w:tcPr>
          <w:p w14:paraId="4EB1E01F" w14:textId="77777777" w:rsidR="006B2A56" w:rsidRPr="006B2A56" w:rsidRDefault="006B2A56" w:rsidP="006B2A56">
            <w:pPr>
              <w:spacing w:after="0" w:line="240" w:lineRule="auto"/>
            </w:pPr>
          </w:p>
        </w:tc>
      </w:tr>
      <w:tr w:rsidR="006B2A56" w:rsidRPr="006B2A56" w14:paraId="333BFCFD" w14:textId="77777777" w:rsidTr="004060E9">
        <w:tblPrEx>
          <w:tblLook w:val="04A0" w:firstRow="1" w:lastRow="0" w:firstColumn="1" w:lastColumn="0" w:noHBand="0" w:noVBand="1"/>
        </w:tblPrEx>
        <w:tc>
          <w:tcPr>
            <w:tcW w:w="2024" w:type="dxa"/>
          </w:tcPr>
          <w:p w14:paraId="45A2165E" w14:textId="77777777" w:rsidR="006B2A56" w:rsidRPr="006B2A56" w:rsidRDefault="006B2A56" w:rsidP="00153678">
            <w:pPr>
              <w:spacing w:after="0" w:line="240" w:lineRule="auto"/>
            </w:pPr>
            <w:r w:rsidRPr="006B2A56">
              <w:t>Related concepts (Section 2):</w:t>
            </w:r>
          </w:p>
        </w:tc>
        <w:tc>
          <w:tcPr>
            <w:tcW w:w="7190" w:type="dxa"/>
            <w:gridSpan w:val="3"/>
          </w:tcPr>
          <w:p w14:paraId="7640E91D" w14:textId="77777777" w:rsidR="006B2A56" w:rsidRPr="006B2A56" w:rsidRDefault="006B2A56" w:rsidP="006B2A56">
            <w:pPr>
              <w:spacing w:after="0" w:line="240" w:lineRule="auto"/>
            </w:pPr>
            <w:r w:rsidRPr="006B2A56">
              <w:t>None specified</w:t>
            </w:r>
          </w:p>
        </w:tc>
      </w:tr>
      <w:tr w:rsidR="006B2A56" w:rsidRPr="006B2A56" w14:paraId="0C890C3C" w14:textId="77777777" w:rsidTr="004060E9">
        <w:tc>
          <w:tcPr>
            <w:tcW w:w="9214" w:type="dxa"/>
            <w:gridSpan w:val="4"/>
          </w:tcPr>
          <w:p w14:paraId="1F654EB4" w14:textId="77777777" w:rsidR="006B2A56" w:rsidRPr="006B2A56" w:rsidRDefault="006B2A56" w:rsidP="006B2A56">
            <w:pPr>
              <w:spacing w:after="0" w:line="240" w:lineRule="auto"/>
            </w:pPr>
          </w:p>
        </w:tc>
      </w:tr>
      <w:tr w:rsidR="006B2A56" w:rsidRPr="006B2A56" w14:paraId="0054E34A" w14:textId="77777777" w:rsidTr="004060E9">
        <w:tblPrEx>
          <w:tblLook w:val="04A0" w:firstRow="1" w:lastRow="0" w:firstColumn="1" w:lastColumn="0" w:noHBand="0" w:noVBand="1"/>
        </w:tblPrEx>
        <w:tc>
          <w:tcPr>
            <w:tcW w:w="2024" w:type="dxa"/>
          </w:tcPr>
          <w:p w14:paraId="00A72029" w14:textId="77777777" w:rsidR="006B2A56" w:rsidRPr="006B2A56" w:rsidRDefault="006B2A56" w:rsidP="00153678">
            <w:pPr>
              <w:spacing w:after="0" w:line="240" w:lineRule="auto"/>
            </w:pPr>
            <w:r w:rsidRPr="006B2A56">
              <w:t>Related data items (this section):</w:t>
            </w:r>
          </w:p>
        </w:tc>
        <w:tc>
          <w:tcPr>
            <w:tcW w:w="7190" w:type="dxa"/>
            <w:gridSpan w:val="3"/>
          </w:tcPr>
          <w:p w14:paraId="26896783" w14:textId="77777777" w:rsidR="006B2A56" w:rsidRPr="006B2A56" w:rsidRDefault="006B2A56" w:rsidP="006B2A56">
            <w:pPr>
              <w:spacing w:after="0" w:line="240" w:lineRule="auto"/>
            </w:pPr>
            <w:r w:rsidRPr="006B2A56">
              <w:t>Gravidity; Parity</w:t>
            </w:r>
          </w:p>
        </w:tc>
      </w:tr>
      <w:tr w:rsidR="006B2A56" w:rsidRPr="006B2A56" w14:paraId="42DA8BFC" w14:textId="77777777" w:rsidTr="004060E9">
        <w:tc>
          <w:tcPr>
            <w:tcW w:w="9214" w:type="dxa"/>
            <w:gridSpan w:val="4"/>
          </w:tcPr>
          <w:p w14:paraId="53A02C91" w14:textId="77777777" w:rsidR="006B2A56" w:rsidRPr="006B2A56" w:rsidRDefault="006B2A56" w:rsidP="006B2A56">
            <w:pPr>
              <w:spacing w:after="0" w:line="240" w:lineRule="auto"/>
            </w:pPr>
          </w:p>
        </w:tc>
      </w:tr>
      <w:tr w:rsidR="006B2A56" w:rsidRPr="006B2A56" w14:paraId="28486FFA" w14:textId="77777777" w:rsidTr="004060E9">
        <w:tblPrEx>
          <w:tblLook w:val="04A0" w:firstRow="1" w:lastRow="0" w:firstColumn="1" w:lastColumn="0" w:noHBand="0" w:noVBand="1"/>
        </w:tblPrEx>
        <w:tc>
          <w:tcPr>
            <w:tcW w:w="2024" w:type="dxa"/>
          </w:tcPr>
          <w:p w14:paraId="55390FCC" w14:textId="77777777" w:rsidR="006B2A56" w:rsidRPr="006B2A56" w:rsidRDefault="006B2A56" w:rsidP="00153678">
            <w:pPr>
              <w:spacing w:after="0" w:line="240" w:lineRule="auto"/>
            </w:pPr>
            <w:r w:rsidRPr="006B2A56">
              <w:t>Related business rules (Section 4):</w:t>
            </w:r>
          </w:p>
        </w:tc>
        <w:tc>
          <w:tcPr>
            <w:tcW w:w="7190" w:type="dxa"/>
            <w:gridSpan w:val="3"/>
          </w:tcPr>
          <w:p w14:paraId="091FE95E" w14:textId="36FC964A" w:rsidR="006B2A56" w:rsidRPr="006B2A56" w:rsidRDefault="006B2A56" w:rsidP="00971438">
            <w:pPr>
              <w:pStyle w:val="Body"/>
            </w:pPr>
            <w:r w:rsidRPr="006B2A56">
              <w:t xml:space="preserve">Date and time data item relationships; </w:t>
            </w:r>
            <w:r w:rsidR="00495CD1" w:rsidRPr="007C63C5">
              <w:t>Date of completion of last pregnancy, Date of birth – baby and Estimated gestational age valid combinations</w:t>
            </w:r>
            <w:r w:rsidR="002D2F27">
              <w:t xml:space="preserve"> [Warning validation]</w:t>
            </w:r>
            <w:r w:rsidR="00495CD1" w:rsidRPr="007C63C5">
              <w:t>;</w:t>
            </w:r>
            <w:r w:rsidR="00495CD1">
              <w:t xml:space="preserve"> </w:t>
            </w:r>
            <w:r w:rsidRPr="006B2A56">
              <w:t>Gravidity ‘Multigravida’ conditionally mandatory data items; Gravidity ‘Primigravida’ and associated data items valid combinations; Parity and associated data items valid combinations</w:t>
            </w:r>
          </w:p>
        </w:tc>
      </w:tr>
    </w:tbl>
    <w:p w14:paraId="7DFC7F77" w14:textId="77777777" w:rsidR="006B2A56" w:rsidRPr="006B2A56" w:rsidRDefault="006B2A56" w:rsidP="006B2A56">
      <w:pPr>
        <w:spacing w:after="0" w:line="240" w:lineRule="auto"/>
        <w:rPr>
          <w:b/>
          <w:bCs/>
        </w:rPr>
      </w:pPr>
    </w:p>
    <w:p w14:paraId="5AB2FA88" w14:textId="77777777" w:rsidR="006B2A56" w:rsidRPr="006B2A56" w:rsidRDefault="006B2A56" w:rsidP="006B2A56">
      <w:pPr>
        <w:spacing w:after="0" w:line="240" w:lineRule="auto"/>
      </w:pPr>
      <w:r w:rsidRPr="006B2A56">
        <w:rPr>
          <w:b/>
          <w:bCs/>
        </w:rPr>
        <w:t>Administration</w:t>
      </w:r>
    </w:p>
    <w:p w14:paraId="1F420874"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18A9A8DB" w14:textId="77777777" w:rsidTr="008015C3">
        <w:tc>
          <w:tcPr>
            <w:tcW w:w="2127" w:type="dxa"/>
          </w:tcPr>
          <w:p w14:paraId="434B03D6" w14:textId="77777777" w:rsidR="006B2A56" w:rsidRPr="006B2A56" w:rsidRDefault="006B2A56" w:rsidP="00153678">
            <w:pPr>
              <w:spacing w:after="0" w:line="240" w:lineRule="auto"/>
            </w:pPr>
            <w:r w:rsidRPr="006B2A56">
              <w:t>Principal data users</w:t>
            </w:r>
          </w:p>
        </w:tc>
        <w:tc>
          <w:tcPr>
            <w:tcW w:w="7087" w:type="dxa"/>
            <w:gridSpan w:val="3"/>
          </w:tcPr>
          <w:p w14:paraId="2FDEFD5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57DC251" w14:textId="77777777" w:rsidTr="004060E9">
        <w:tc>
          <w:tcPr>
            <w:tcW w:w="9214" w:type="dxa"/>
            <w:gridSpan w:val="4"/>
          </w:tcPr>
          <w:p w14:paraId="3FBFA084" w14:textId="77777777" w:rsidR="006B2A56" w:rsidRPr="006B2A56" w:rsidRDefault="006B2A56" w:rsidP="006B2A56">
            <w:pPr>
              <w:spacing w:after="0" w:line="240" w:lineRule="auto"/>
            </w:pPr>
          </w:p>
        </w:tc>
      </w:tr>
      <w:tr w:rsidR="006B2A56" w:rsidRPr="006B2A56" w14:paraId="629DE5E4" w14:textId="77777777" w:rsidTr="008015C3">
        <w:tc>
          <w:tcPr>
            <w:tcW w:w="2127" w:type="dxa"/>
          </w:tcPr>
          <w:p w14:paraId="34947984" w14:textId="77777777" w:rsidR="006B2A56" w:rsidRPr="006B2A56" w:rsidRDefault="006B2A56" w:rsidP="00153678">
            <w:pPr>
              <w:spacing w:after="0" w:line="240" w:lineRule="auto"/>
            </w:pPr>
            <w:r w:rsidRPr="006B2A56">
              <w:t>Definition source</w:t>
            </w:r>
          </w:p>
        </w:tc>
        <w:tc>
          <w:tcPr>
            <w:tcW w:w="1923" w:type="dxa"/>
          </w:tcPr>
          <w:p w14:paraId="3F06797F" w14:textId="77777777" w:rsidR="006B2A56" w:rsidRPr="006B2A56" w:rsidRDefault="006B2A56" w:rsidP="006B2A56">
            <w:pPr>
              <w:spacing w:after="0" w:line="240" w:lineRule="auto"/>
            </w:pPr>
            <w:r w:rsidRPr="006B2A56">
              <w:t>NHDD</w:t>
            </w:r>
          </w:p>
        </w:tc>
        <w:tc>
          <w:tcPr>
            <w:tcW w:w="2329" w:type="dxa"/>
          </w:tcPr>
          <w:p w14:paraId="766FCDFB" w14:textId="77777777" w:rsidR="006B2A56" w:rsidRPr="006B2A56" w:rsidRDefault="006B2A56" w:rsidP="00153678">
            <w:pPr>
              <w:spacing w:after="0" w:line="240" w:lineRule="auto"/>
            </w:pPr>
            <w:r w:rsidRPr="006B2A56">
              <w:t>Version</w:t>
            </w:r>
          </w:p>
        </w:tc>
        <w:tc>
          <w:tcPr>
            <w:tcW w:w="2835" w:type="dxa"/>
          </w:tcPr>
          <w:p w14:paraId="3A3E1603" w14:textId="77777777" w:rsidR="006B2A56" w:rsidRPr="006B2A56" w:rsidRDefault="006B2A56" w:rsidP="00976A95">
            <w:pPr>
              <w:spacing w:after="0" w:line="240" w:lineRule="auto"/>
            </w:pPr>
            <w:r w:rsidRPr="006B2A56">
              <w:t>1. January 1982</w:t>
            </w:r>
          </w:p>
          <w:p w14:paraId="22FAF9BA" w14:textId="77777777" w:rsidR="006B2A56" w:rsidRDefault="006B2A56" w:rsidP="00976A95">
            <w:pPr>
              <w:spacing w:after="0" w:line="240" w:lineRule="auto"/>
            </w:pPr>
            <w:r w:rsidRPr="006B2A56">
              <w:t>2. January 1999</w:t>
            </w:r>
          </w:p>
          <w:p w14:paraId="7ADF466E" w14:textId="790C4B97" w:rsidR="00495CD1" w:rsidRPr="006B2A56" w:rsidRDefault="00495CD1" w:rsidP="006B2A56">
            <w:pPr>
              <w:spacing w:after="0" w:line="240" w:lineRule="auto"/>
            </w:pPr>
            <w:r>
              <w:t>3. July 2022</w:t>
            </w:r>
          </w:p>
        </w:tc>
      </w:tr>
      <w:tr w:rsidR="006B2A56" w:rsidRPr="006B2A56" w14:paraId="536095D3" w14:textId="77777777" w:rsidTr="004060E9">
        <w:tc>
          <w:tcPr>
            <w:tcW w:w="9214" w:type="dxa"/>
            <w:gridSpan w:val="4"/>
          </w:tcPr>
          <w:p w14:paraId="5E894673" w14:textId="77777777" w:rsidR="006B2A56" w:rsidRPr="006B2A56" w:rsidRDefault="006B2A56" w:rsidP="006B2A56">
            <w:pPr>
              <w:spacing w:after="0" w:line="240" w:lineRule="auto"/>
            </w:pPr>
          </w:p>
        </w:tc>
      </w:tr>
      <w:tr w:rsidR="006B2A56" w:rsidRPr="006B2A56" w14:paraId="3AD3588B" w14:textId="77777777" w:rsidTr="008015C3">
        <w:tc>
          <w:tcPr>
            <w:tcW w:w="2127" w:type="dxa"/>
          </w:tcPr>
          <w:p w14:paraId="3B6096A5" w14:textId="77777777" w:rsidR="006B2A56" w:rsidRPr="006B2A56" w:rsidRDefault="006B2A56" w:rsidP="00153678">
            <w:pPr>
              <w:spacing w:after="0" w:line="240" w:lineRule="auto"/>
            </w:pPr>
            <w:r w:rsidRPr="006B2A56">
              <w:t>Codeset source</w:t>
            </w:r>
          </w:p>
        </w:tc>
        <w:tc>
          <w:tcPr>
            <w:tcW w:w="1923" w:type="dxa"/>
          </w:tcPr>
          <w:p w14:paraId="03800D5D" w14:textId="77777777" w:rsidR="006B2A56" w:rsidRPr="006B2A56" w:rsidRDefault="006B2A56" w:rsidP="006B2A56">
            <w:pPr>
              <w:spacing w:after="0" w:line="240" w:lineRule="auto"/>
            </w:pPr>
            <w:r w:rsidRPr="006B2A56">
              <w:t>NHDD</w:t>
            </w:r>
          </w:p>
        </w:tc>
        <w:tc>
          <w:tcPr>
            <w:tcW w:w="2329" w:type="dxa"/>
          </w:tcPr>
          <w:p w14:paraId="628D5EF5" w14:textId="77777777" w:rsidR="006B2A56" w:rsidRPr="006B2A56" w:rsidRDefault="006B2A56" w:rsidP="00153678">
            <w:pPr>
              <w:spacing w:after="0" w:line="240" w:lineRule="auto"/>
            </w:pPr>
            <w:r w:rsidRPr="006B2A56">
              <w:t>Collection start date</w:t>
            </w:r>
          </w:p>
        </w:tc>
        <w:tc>
          <w:tcPr>
            <w:tcW w:w="2835" w:type="dxa"/>
          </w:tcPr>
          <w:p w14:paraId="6480C35B" w14:textId="77777777" w:rsidR="006B2A56" w:rsidRPr="006B2A56" w:rsidRDefault="006B2A56" w:rsidP="006B2A56">
            <w:pPr>
              <w:spacing w:after="0" w:line="240" w:lineRule="auto"/>
            </w:pPr>
            <w:r w:rsidRPr="006B2A56">
              <w:t>1982</w:t>
            </w:r>
          </w:p>
        </w:tc>
      </w:tr>
    </w:tbl>
    <w:p w14:paraId="3909247C" w14:textId="77777777" w:rsidR="00971438" w:rsidRDefault="00971438" w:rsidP="00971438">
      <w:pPr>
        <w:pStyle w:val="Body"/>
      </w:pPr>
      <w:bookmarkStart w:id="150" w:name="_Toc59528967"/>
      <w:bookmarkStart w:id="151" w:name="_Toc350263785"/>
      <w:bookmarkStart w:id="152" w:name="_Toc499798938"/>
      <w:bookmarkStart w:id="153" w:name="_Toc31278213"/>
    </w:p>
    <w:p w14:paraId="01D7A55A" w14:textId="77777777" w:rsidR="00971438" w:rsidRDefault="00971438">
      <w:pPr>
        <w:spacing w:after="0" w:line="240" w:lineRule="auto"/>
        <w:rPr>
          <w:rFonts w:eastAsia="MS Gothic" w:cs="Arial"/>
          <w:bCs/>
          <w:color w:val="53565A"/>
          <w:kern w:val="32"/>
          <w:sz w:val="44"/>
          <w:szCs w:val="44"/>
        </w:rPr>
      </w:pPr>
      <w:r>
        <w:br w:type="page"/>
      </w:r>
    </w:p>
    <w:p w14:paraId="04771E7B" w14:textId="2EC97699" w:rsidR="00B843D5" w:rsidRPr="00B843D5" w:rsidRDefault="00B843D5" w:rsidP="00B843D5">
      <w:pPr>
        <w:pStyle w:val="Heading1"/>
      </w:pPr>
      <w:bookmarkStart w:id="154" w:name="_Toc233835907"/>
      <w:r w:rsidRPr="00B843D5">
        <w:lastRenderedPageBreak/>
        <w:t>Date of decision for unplanned caesarean section</w:t>
      </w:r>
      <w:bookmarkEnd w:id="150"/>
      <w:bookmarkEnd w:id="154"/>
    </w:p>
    <w:p w14:paraId="68D9083B" w14:textId="77777777" w:rsidR="00B843D5" w:rsidRPr="0040246E" w:rsidRDefault="00B843D5" w:rsidP="00B843D5">
      <w:pPr>
        <w:keepLines/>
        <w:spacing w:before="240" w:line="240" w:lineRule="auto"/>
        <w:rPr>
          <w:rFonts w:eastAsia="MS Gothic" w:cs="Arial"/>
          <w:szCs w:val="21"/>
        </w:rPr>
      </w:pPr>
      <w:r w:rsidRPr="00AB25B9">
        <w:rPr>
          <w:rFonts w:eastAsia="MS Gothic" w:cs="Arial"/>
          <w:b/>
          <w:bCs/>
          <w:szCs w:val="21"/>
        </w:rPr>
        <w:t>Specification</w:t>
      </w:r>
    </w:p>
    <w:tbl>
      <w:tblPr>
        <w:tblW w:w="9072" w:type="dxa"/>
        <w:tblLook w:val="01E0" w:firstRow="1" w:lastRow="1" w:firstColumn="1" w:lastColumn="1" w:noHBand="0" w:noVBand="0"/>
      </w:tblPr>
      <w:tblGrid>
        <w:gridCol w:w="2024"/>
        <w:gridCol w:w="2025"/>
        <w:gridCol w:w="2025"/>
        <w:gridCol w:w="2998"/>
      </w:tblGrid>
      <w:tr w:rsidR="00B843D5" w:rsidRPr="00AB25B9" w14:paraId="19E1BC9B" w14:textId="77777777" w:rsidTr="004060E9">
        <w:tc>
          <w:tcPr>
            <w:tcW w:w="2024" w:type="dxa"/>
          </w:tcPr>
          <w:p w14:paraId="691DBE6F"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w:t>
            </w:r>
          </w:p>
        </w:tc>
        <w:tc>
          <w:tcPr>
            <w:tcW w:w="7048" w:type="dxa"/>
            <w:gridSpan w:val="3"/>
          </w:tcPr>
          <w:p w14:paraId="351FA3F5" w14:textId="77777777" w:rsidR="00B843D5" w:rsidRPr="00AB25B9" w:rsidRDefault="00B843D5" w:rsidP="00B843D5">
            <w:pPr>
              <w:spacing w:line="270" w:lineRule="atLeast"/>
              <w:rPr>
                <w:rFonts w:cs="Arial"/>
                <w:szCs w:val="21"/>
              </w:rPr>
            </w:pPr>
            <w:r w:rsidRPr="00AB25B9">
              <w:rPr>
                <w:rFonts w:cs="Arial"/>
                <w:noProof/>
                <w:szCs w:val="21"/>
              </w:rPr>
              <w:t>The date of decision for unplanned caesarean section</w:t>
            </w:r>
          </w:p>
        </w:tc>
      </w:tr>
      <w:tr w:rsidR="00B843D5" w:rsidRPr="00AB25B9" w14:paraId="63096401" w14:textId="77777777" w:rsidTr="004060E9">
        <w:tc>
          <w:tcPr>
            <w:tcW w:w="2024" w:type="dxa"/>
          </w:tcPr>
          <w:p w14:paraId="040D4E8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Representation class</w:t>
            </w:r>
          </w:p>
        </w:tc>
        <w:tc>
          <w:tcPr>
            <w:tcW w:w="2025" w:type="dxa"/>
          </w:tcPr>
          <w:p w14:paraId="0D8AE1DF" w14:textId="77777777" w:rsidR="00B843D5" w:rsidRPr="00AB25B9" w:rsidRDefault="00B843D5" w:rsidP="00B843D5">
            <w:pPr>
              <w:spacing w:line="270" w:lineRule="atLeast"/>
              <w:rPr>
                <w:rFonts w:cs="Arial"/>
                <w:szCs w:val="21"/>
              </w:rPr>
            </w:pPr>
            <w:r w:rsidRPr="00AB25B9">
              <w:rPr>
                <w:rFonts w:cs="Arial"/>
                <w:noProof/>
                <w:szCs w:val="21"/>
              </w:rPr>
              <w:t xml:space="preserve">Date </w:t>
            </w:r>
          </w:p>
        </w:tc>
        <w:tc>
          <w:tcPr>
            <w:tcW w:w="2025" w:type="dxa"/>
          </w:tcPr>
          <w:p w14:paraId="2407E468" w14:textId="77777777" w:rsidR="00B843D5" w:rsidRPr="00AB25B9" w:rsidRDefault="00B843D5" w:rsidP="00B843D5">
            <w:pPr>
              <w:spacing w:line="270" w:lineRule="atLeast"/>
              <w:rPr>
                <w:rFonts w:cs="Arial"/>
                <w:szCs w:val="21"/>
              </w:rPr>
            </w:pPr>
            <w:r w:rsidRPr="00AB25B9">
              <w:rPr>
                <w:rFonts w:cs="Arial"/>
                <w:szCs w:val="21"/>
              </w:rPr>
              <w:t>Data type</w:t>
            </w:r>
          </w:p>
        </w:tc>
        <w:tc>
          <w:tcPr>
            <w:tcW w:w="2998" w:type="dxa"/>
          </w:tcPr>
          <w:p w14:paraId="5DD22CB1" w14:textId="77777777" w:rsidR="00B843D5" w:rsidRPr="00AB25B9" w:rsidRDefault="00B843D5" w:rsidP="00B843D5">
            <w:pPr>
              <w:spacing w:line="270" w:lineRule="atLeast"/>
              <w:rPr>
                <w:rFonts w:cs="Arial"/>
                <w:szCs w:val="21"/>
              </w:rPr>
            </w:pPr>
            <w:r w:rsidRPr="00AB25B9">
              <w:rPr>
                <w:rFonts w:cs="Arial"/>
                <w:noProof/>
                <w:szCs w:val="21"/>
              </w:rPr>
              <w:t>Date/time</w:t>
            </w:r>
          </w:p>
        </w:tc>
      </w:tr>
      <w:tr w:rsidR="00B843D5" w:rsidRPr="00AB25B9" w14:paraId="3FA6F74A" w14:textId="77777777" w:rsidTr="004060E9">
        <w:tc>
          <w:tcPr>
            <w:tcW w:w="2024" w:type="dxa"/>
          </w:tcPr>
          <w:p w14:paraId="7A4E752B"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Format</w:t>
            </w:r>
          </w:p>
        </w:tc>
        <w:tc>
          <w:tcPr>
            <w:tcW w:w="2025" w:type="dxa"/>
          </w:tcPr>
          <w:p w14:paraId="2EF1E7A9" w14:textId="77777777" w:rsidR="00B843D5" w:rsidRPr="00AB25B9" w:rsidRDefault="00B843D5" w:rsidP="00B843D5">
            <w:pPr>
              <w:spacing w:line="270" w:lineRule="atLeast"/>
              <w:rPr>
                <w:rFonts w:cs="Arial"/>
                <w:szCs w:val="21"/>
              </w:rPr>
            </w:pPr>
            <w:r w:rsidRPr="00AB25B9">
              <w:rPr>
                <w:rFonts w:cs="Arial"/>
                <w:noProof/>
                <w:szCs w:val="21"/>
              </w:rPr>
              <w:t>DDMMCCYY</w:t>
            </w:r>
          </w:p>
        </w:tc>
        <w:tc>
          <w:tcPr>
            <w:tcW w:w="2025" w:type="dxa"/>
          </w:tcPr>
          <w:p w14:paraId="11510DBF" w14:textId="77777777" w:rsidR="00B843D5" w:rsidRPr="00AB25B9" w:rsidRDefault="00B843D5" w:rsidP="00B843D5">
            <w:pPr>
              <w:spacing w:line="270" w:lineRule="atLeast"/>
              <w:rPr>
                <w:rFonts w:cs="Arial"/>
                <w:i/>
                <w:szCs w:val="21"/>
              </w:rPr>
            </w:pPr>
            <w:r w:rsidRPr="00AB25B9">
              <w:rPr>
                <w:rFonts w:cs="Arial"/>
                <w:szCs w:val="21"/>
                <w:lang w:eastAsia="en-AU"/>
              </w:rPr>
              <w:t>Field size</w:t>
            </w:r>
          </w:p>
        </w:tc>
        <w:tc>
          <w:tcPr>
            <w:tcW w:w="2998" w:type="dxa"/>
          </w:tcPr>
          <w:p w14:paraId="6D891992" w14:textId="77777777" w:rsidR="00B843D5" w:rsidRPr="00AB25B9" w:rsidRDefault="00B843D5" w:rsidP="00B843D5">
            <w:pPr>
              <w:spacing w:line="270" w:lineRule="atLeast"/>
              <w:rPr>
                <w:rFonts w:cs="Arial"/>
                <w:szCs w:val="21"/>
              </w:rPr>
            </w:pPr>
            <w:r w:rsidRPr="00AB25B9">
              <w:rPr>
                <w:rFonts w:cs="Arial"/>
                <w:noProof/>
                <w:szCs w:val="21"/>
              </w:rPr>
              <w:t>8</w:t>
            </w:r>
          </w:p>
        </w:tc>
      </w:tr>
      <w:tr w:rsidR="00B843D5" w:rsidRPr="00AB25B9" w14:paraId="001FF49E" w14:textId="77777777" w:rsidTr="004060E9">
        <w:tc>
          <w:tcPr>
            <w:tcW w:w="2024" w:type="dxa"/>
          </w:tcPr>
          <w:p w14:paraId="0369B87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Location</w:t>
            </w:r>
          </w:p>
        </w:tc>
        <w:tc>
          <w:tcPr>
            <w:tcW w:w="2025" w:type="dxa"/>
          </w:tcPr>
          <w:p w14:paraId="09D653E6" w14:textId="77777777" w:rsidR="00B843D5" w:rsidRPr="00AB25B9" w:rsidRDefault="00B843D5" w:rsidP="00B843D5">
            <w:pPr>
              <w:spacing w:line="270" w:lineRule="atLeast"/>
              <w:rPr>
                <w:rFonts w:cs="Arial"/>
                <w:szCs w:val="21"/>
              </w:rPr>
            </w:pPr>
            <w:r w:rsidRPr="00AB25B9">
              <w:rPr>
                <w:rFonts w:cs="Arial"/>
                <w:noProof/>
                <w:szCs w:val="21"/>
              </w:rPr>
              <w:t>Episode record</w:t>
            </w:r>
          </w:p>
        </w:tc>
        <w:tc>
          <w:tcPr>
            <w:tcW w:w="2025" w:type="dxa"/>
          </w:tcPr>
          <w:p w14:paraId="7E5D4789" w14:textId="77777777" w:rsidR="00B843D5" w:rsidRPr="00AB25B9" w:rsidRDefault="00B843D5" w:rsidP="00B843D5">
            <w:pPr>
              <w:spacing w:line="270" w:lineRule="atLeast"/>
              <w:rPr>
                <w:rFonts w:cs="Arial"/>
                <w:szCs w:val="21"/>
                <w:lang w:eastAsia="en-AU"/>
              </w:rPr>
            </w:pPr>
            <w:r w:rsidRPr="00AB25B9">
              <w:rPr>
                <w:rFonts w:cs="Arial"/>
                <w:szCs w:val="21"/>
                <w:lang w:eastAsia="en-AU"/>
              </w:rPr>
              <w:t>Position</w:t>
            </w:r>
          </w:p>
        </w:tc>
        <w:tc>
          <w:tcPr>
            <w:tcW w:w="2998" w:type="dxa"/>
          </w:tcPr>
          <w:p w14:paraId="5B8E60AF" w14:textId="77777777" w:rsidR="00B843D5" w:rsidRPr="00AB25B9" w:rsidRDefault="00B843D5" w:rsidP="00B843D5">
            <w:pPr>
              <w:spacing w:line="270" w:lineRule="atLeast"/>
              <w:rPr>
                <w:rFonts w:cs="Arial"/>
                <w:szCs w:val="21"/>
              </w:rPr>
            </w:pPr>
            <w:r w:rsidRPr="00AB25B9">
              <w:rPr>
                <w:rFonts w:cs="Arial"/>
                <w:noProof/>
                <w:szCs w:val="21"/>
              </w:rPr>
              <w:t>149</w:t>
            </w:r>
          </w:p>
        </w:tc>
      </w:tr>
      <w:tr w:rsidR="00B843D5" w:rsidRPr="00AB25B9" w14:paraId="08F1BFA7" w14:textId="77777777" w:rsidTr="004060E9">
        <w:tc>
          <w:tcPr>
            <w:tcW w:w="2024" w:type="dxa"/>
          </w:tcPr>
          <w:p w14:paraId="64F7F91C"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Permissible values</w:t>
            </w:r>
          </w:p>
        </w:tc>
        <w:tc>
          <w:tcPr>
            <w:tcW w:w="7048" w:type="dxa"/>
            <w:gridSpan w:val="3"/>
          </w:tcPr>
          <w:p w14:paraId="181C8B5B" w14:textId="77777777" w:rsidR="00B843D5" w:rsidRPr="00AB25B9" w:rsidRDefault="00B843D5" w:rsidP="00B843D5">
            <w:pPr>
              <w:spacing w:line="270" w:lineRule="atLeast"/>
              <w:rPr>
                <w:rFonts w:cs="Arial"/>
                <w:noProof/>
                <w:szCs w:val="21"/>
              </w:rPr>
            </w:pPr>
            <w:r w:rsidRPr="00AB25B9">
              <w:rPr>
                <w:rFonts w:cs="Arial"/>
                <w:noProof/>
                <w:szCs w:val="21"/>
              </w:rPr>
              <w:t>A valid calendar date</w:t>
            </w:r>
          </w:p>
          <w:p w14:paraId="1A1ADE4E" w14:textId="77777777" w:rsidR="00B843D5" w:rsidRPr="00AB25B9" w:rsidRDefault="00B843D5" w:rsidP="00AB25B9">
            <w:pPr>
              <w:spacing w:after="0" w:line="270" w:lineRule="atLeast"/>
              <w:rPr>
                <w:rFonts w:cs="Arial"/>
                <w:noProof/>
                <w:szCs w:val="21"/>
              </w:rPr>
            </w:pPr>
            <w:r w:rsidRPr="00AB25B9">
              <w:rPr>
                <w:rFonts w:cs="Arial"/>
                <w:b/>
                <w:noProof/>
                <w:szCs w:val="21"/>
              </w:rPr>
              <w:t>Code</w:t>
            </w:r>
            <w:r w:rsidRPr="00AB25B9">
              <w:rPr>
                <w:rFonts w:cs="Arial"/>
                <w:b/>
                <w:noProof/>
                <w:szCs w:val="21"/>
              </w:rPr>
              <w:tab/>
            </w:r>
            <w:r w:rsidRPr="00AB25B9">
              <w:rPr>
                <w:rFonts w:cs="Arial"/>
                <w:b/>
                <w:noProof/>
                <w:szCs w:val="21"/>
              </w:rPr>
              <w:tab/>
              <w:t>Descriptor</w:t>
            </w:r>
          </w:p>
          <w:p w14:paraId="13CF0B50" w14:textId="77777777" w:rsidR="00B843D5" w:rsidRPr="00AB25B9" w:rsidRDefault="00B843D5" w:rsidP="00B843D5">
            <w:pPr>
              <w:spacing w:line="270" w:lineRule="atLeast"/>
              <w:rPr>
                <w:rFonts w:cs="Arial"/>
                <w:szCs w:val="21"/>
              </w:rPr>
            </w:pPr>
            <w:r w:rsidRPr="00AB25B9">
              <w:rPr>
                <w:rFonts w:cs="Arial"/>
                <w:noProof/>
                <w:szCs w:val="21"/>
              </w:rPr>
              <w:t>99999999</w:t>
            </w:r>
            <w:r w:rsidRPr="00AB25B9">
              <w:rPr>
                <w:rFonts w:cs="Arial"/>
                <w:noProof/>
                <w:szCs w:val="21"/>
              </w:rPr>
              <w:tab/>
              <w:t>Not stated / inadequately described</w:t>
            </w:r>
          </w:p>
        </w:tc>
      </w:tr>
      <w:tr w:rsidR="00B843D5" w:rsidRPr="00AB25B9" w14:paraId="49B300A6" w14:textId="77777777" w:rsidTr="004060E9">
        <w:tblPrEx>
          <w:tblLook w:val="04A0" w:firstRow="1" w:lastRow="0" w:firstColumn="1" w:lastColumn="0" w:noHBand="0" w:noVBand="1"/>
        </w:tblPrEx>
        <w:tc>
          <w:tcPr>
            <w:tcW w:w="2024" w:type="dxa"/>
          </w:tcPr>
          <w:p w14:paraId="3D52170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Reporting guide</w:t>
            </w:r>
          </w:p>
        </w:tc>
        <w:tc>
          <w:tcPr>
            <w:tcW w:w="7048" w:type="dxa"/>
            <w:gridSpan w:val="3"/>
          </w:tcPr>
          <w:p w14:paraId="114930B9" w14:textId="77777777" w:rsidR="00B843D5" w:rsidRPr="00AB25B9" w:rsidRDefault="00B843D5" w:rsidP="00081476">
            <w:pPr>
              <w:pStyle w:val="Body"/>
              <w:rPr>
                <w:noProof/>
              </w:rPr>
            </w:pPr>
            <w:r w:rsidRPr="00AB25B9">
              <w:rPr>
                <w:noProof/>
              </w:rPr>
              <w:t>The date on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3FDED4E4" w14:textId="77777777" w:rsidR="00B843D5" w:rsidRPr="00AB25B9" w:rsidRDefault="00B843D5" w:rsidP="00081476">
            <w:pPr>
              <w:pStyle w:val="Body"/>
              <w:rPr>
                <w:noProof/>
              </w:rPr>
            </w:pPr>
            <w:r w:rsidRPr="00AB25B9">
              <w:rPr>
                <w:noProof/>
              </w:rPr>
              <w:t>In cases of transfer to theatre for trial of forceps, report the date on which the plan changed to delivery by caesarean section.</w:t>
            </w:r>
          </w:p>
          <w:p w14:paraId="629A04B2" w14:textId="77777777" w:rsidR="00B843D5" w:rsidRPr="00AB25B9" w:rsidRDefault="00B843D5" w:rsidP="00081476">
            <w:pPr>
              <w:pStyle w:val="Body"/>
            </w:pPr>
            <w:r w:rsidRPr="00AB25B9">
              <w:rPr>
                <w:noProof/>
              </w:rPr>
              <w:t xml:space="preserve">Century (CC) can only be reported as 20. </w:t>
            </w:r>
          </w:p>
        </w:tc>
      </w:tr>
      <w:tr w:rsidR="00B843D5" w:rsidRPr="00AB25B9" w14:paraId="2D2598D3" w14:textId="77777777" w:rsidTr="004060E9">
        <w:tc>
          <w:tcPr>
            <w:tcW w:w="2024" w:type="dxa"/>
          </w:tcPr>
          <w:p w14:paraId="732CADED" w14:textId="77777777" w:rsidR="00B843D5" w:rsidRPr="00AB25B9" w:rsidRDefault="00B843D5" w:rsidP="00B843D5">
            <w:pPr>
              <w:keepLines/>
              <w:spacing w:after="0" w:line="240" w:lineRule="auto"/>
              <w:ind w:left="-105"/>
              <w:rPr>
                <w:rFonts w:cs="Arial"/>
                <w:szCs w:val="21"/>
                <w:lang w:eastAsia="en-AU"/>
              </w:rPr>
            </w:pPr>
            <w:r w:rsidRPr="00AB25B9">
              <w:rPr>
                <w:rFonts w:cs="Arial"/>
                <w:szCs w:val="21"/>
                <w:lang w:eastAsia="en-AU"/>
              </w:rPr>
              <w:t>Reported by</w:t>
            </w:r>
          </w:p>
        </w:tc>
        <w:tc>
          <w:tcPr>
            <w:tcW w:w="7048" w:type="dxa"/>
            <w:gridSpan w:val="3"/>
          </w:tcPr>
          <w:p w14:paraId="14196432" w14:textId="77777777" w:rsidR="00B843D5" w:rsidRPr="00AB25B9" w:rsidRDefault="00B843D5" w:rsidP="00081476">
            <w:pPr>
              <w:pStyle w:val="Body"/>
            </w:pPr>
            <w:r w:rsidRPr="00AB25B9">
              <w:rPr>
                <w:noProof/>
              </w:rPr>
              <w:t>All Victorian hospitals where a birth has occurred and homebirth practitioners</w:t>
            </w:r>
          </w:p>
        </w:tc>
      </w:tr>
      <w:tr w:rsidR="00B843D5" w:rsidRPr="00AB25B9" w14:paraId="1C12C40E" w14:textId="77777777" w:rsidTr="004060E9">
        <w:tc>
          <w:tcPr>
            <w:tcW w:w="2024" w:type="dxa"/>
          </w:tcPr>
          <w:p w14:paraId="16649525"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Reported for</w:t>
            </w:r>
          </w:p>
        </w:tc>
        <w:tc>
          <w:tcPr>
            <w:tcW w:w="7048" w:type="dxa"/>
            <w:gridSpan w:val="3"/>
          </w:tcPr>
          <w:p w14:paraId="2BBA72A7" w14:textId="77777777" w:rsidR="00B843D5" w:rsidRPr="00AB25B9" w:rsidRDefault="00B843D5" w:rsidP="00081476">
            <w:pPr>
              <w:pStyle w:val="Body"/>
              <w:rPr>
                <w:noProof/>
              </w:rPr>
            </w:pPr>
            <w:r w:rsidRPr="00AB25B9">
              <w:rPr>
                <w:noProof/>
              </w:rPr>
              <w:t xml:space="preserve">Mandatory for all birth episodes with Method of birth code 5 Unplanned caesarean – labour or code 7 Unplanned caesarean – no labour. </w:t>
            </w:r>
          </w:p>
          <w:p w14:paraId="2ACD2BB7" w14:textId="77777777" w:rsidR="00B843D5" w:rsidRPr="00AB25B9" w:rsidRDefault="00B843D5" w:rsidP="00081476">
            <w:pPr>
              <w:pStyle w:val="Body"/>
            </w:pPr>
            <w:r w:rsidRPr="00AB25B9">
              <w:t xml:space="preserve">Leave blank for all other Method of birth codes </w:t>
            </w:r>
          </w:p>
        </w:tc>
      </w:tr>
      <w:tr w:rsidR="00B843D5" w:rsidRPr="00AB25B9" w14:paraId="47EEAC2C" w14:textId="77777777" w:rsidTr="004060E9">
        <w:tblPrEx>
          <w:tblLook w:val="04A0" w:firstRow="1" w:lastRow="0" w:firstColumn="1" w:lastColumn="0" w:noHBand="0" w:noVBand="1"/>
        </w:tblPrEx>
        <w:tc>
          <w:tcPr>
            <w:tcW w:w="2024" w:type="dxa"/>
          </w:tcPr>
          <w:p w14:paraId="16F805E2"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concepts (Section 2):</w:t>
            </w:r>
          </w:p>
        </w:tc>
        <w:tc>
          <w:tcPr>
            <w:tcW w:w="7048" w:type="dxa"/>
            <w:gridSpan w:val="3"/>
          </w:tcPr>
          <w:p w14:paraId="44067CCD" w14:textId="77777777" w:rsidR="00B843D5" w:rsidRPr="00AB25B9" w:rsidRDefault="00B843D5" w:rsidP="00B843D5">
            <w:pPr>
              <w:spacing w:line="270" w:lineRule="atLeast"/>
              <w:rPr>
                <w:rFonts w:cs="Arial"/>
                <w:szCs w:val="21"/>
              </w:rPr>
            </w:pPr>
            <w:r w:rsidRPr="00AB25B9">
              <w:rPr>
                <w:rFonts w:cs="Arial"/>
                <w:noProof/>
                <w:szCs w:val="21"/>
              </w:rPr>
              <w:t>Labour type</w:t>
            </w:r>
          </w:p>
        </w:tc>
      </w:tr>
      <w:tr w:rsidR="00B843D5" w:rsidRPr="00AB25B9" w14:paraId="479AC8AD" w14:textId="77777777" w:rsidTr="004060E9">
        <w:tblPrEx>
          <w:tblLook w:val="04A0" w:firstRow="1" w:lastRow="0" w:firstColumn="1" w:lastColumn="0" w:noHBand="0" w:noVBand="1"/>
        </w:tblPrEx>
        <w:tc>
          <w:tcPr>
            <w:tcW w:w="2024" w:type="dxa"/>
          </w:tcPr>
          <w:p w14:paraId="2A4FFCD0"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data items (this section):</w:t>
            </w:r>
          </w:p>
        </w:tc>
        <w:tc>
          <w:tcPr>
            <w:tcW w:w="7048" w:type="dxa"/>
            <w:gridSpan w:val="3"/>
          </w:tcPr>
          <w:p w14:paraId="59A26F75" w14:textId="1D968C93" w:rsidR="00B843D5" w:rsidRPr="00AB25B9" w:rsidRDefault="00B843D5" w:rsidP="00081476">
            <w:pPr>
              <w:pStyle w:val="Body"/>
            </w:pPr>
            <w:r w:rsidRPr="00AB25B9">
              <w:rPr>
                <w:noProof/>
              </w:rPr>
              <w:t>Category of unplanned caesarean section urgency; Method of birth; Time of decision for unplanned caesarean section</w:t>
            </w:r>
          </w:p>
        </w:tc>
      </w:tr>
      <w:tr w:rsidR="00B843D5" w:rsidRPr="00AB25B9" w14:paraId="04505AA3" w14:textId="77777777" w:rsidTr="004060E9">
        <w:tblPrEx>
          <w:tblLook w:val="04A0" w:firstRow="1" w:lastRow="0" w:firstColumn="1" w:lastColumn="0" w:noHBand="0" w:noVBand="1"/>
        </w:tblPrEx>
        <w:tc>
          <w:tcPr>
            <w:tcW w:w="2024" w:type="dxa"/>
          </w:tcPr>
          <w:p w14:paraId="18116147"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Related business rules (Section 4):</w:t>
            </w:r>
          </w:p>
        </w:tc>
        <w:tc>
          <w:tcPr>
            <w:tcW w:w="7048" w:type="dxa"/>
            <w:gridSpan w:val="3"/>
          </w:tcPr>
          <w:p w14:paraId="6DCD9EC2" w14:textId="78A21199" w:rsidR="00B843D5" w:rsidRPr="00AB25B9" w:rsidRDefault="00B843D5" w:rsidP="00971438">
            <w:pPr>
              <w:pStyle w:val="Body"/>
            </w:pPr>
            <w:r w:rsidRPr="00AB25B9">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7F47138F" w14:textId="64C657D9" w:rsidR="00DC5B71" w:rsidRPr="00AB25B9" w:rsidRDefault="00B843D5" w:rsidP="00B843D5">
      <w:pPr>
        <w:keepLines/>
        <w:spacing w:before="240" w:after="0" w:line="240" w:lineRule="auto"/>
        <w:rPr>
          <w:rFonts w:eastAsia="MS Gothic" w:cs="Arial"/>
          <w:b/>
          <w:bCs/>
          <w:szCs w:val="21"/>
        </w:rPr>
      </w:pPr>
      <w:r w:rsidRPr="00AB25B9">
        <w:rPr>
          <w:rFonts w:eastAsia="MS Gothic" w:cs="Arial"/>
          <w:b/>
          <w:bCs/>
          <w:szCs w:val="21"/>
        </w:rPr>
        <w:t>Administration</w:t>
      </w:r>
      <w:r w:rsidR="00AB25B9">
        <w:rPr>
          <w:rFonts w:eastAsia="MS Gothic" w:cs="Arial"/>
          <w:b/>
          <w:bCs/>
          <w:szCs w:val="21"/>
        </w:rPr>
        <w:br/>
      </w:r>
    </w:p>
    <w:tbl>
      <w:tblPr>
        <w:tblW w:w="9072" w:type="dxa"/>
        <w:tblLook w:val="01E0" w:firstRow="1" w:lastRow="1" w:firstColumn="1" w:lastColumn="1" w:noHBand="0" w:noVBand="0"/>
      </w:tblPr>
      <w:tblGrid>
        <w:gridCol w:w="2025"/>
        <w:gridCol w:w="2025"/>
        <w:gridCol w:w="2613"/>
        <w:gridCol w:w="2409"/>
      </w:tblGrid>
      <w:tr w:rsidR="00B843D5" w:rsidRPr="00AB25B9" w14:paraId="67FC1C30" w14:textId="77777777" w:rsidTr="004060E9">
        <w:tc>
          <w:tcPr>
            <w:tcW w:w="2025" w:type="dxa"/>
          </w:tcPr>
          <w:p w14:paraId="55A7A513"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Principal data users</w:t>
            </w:r>
          </w:p>
        </w:tc>
        <w:tc>
          <w:tcPr>
            <w:tcW w:w="7047" w:type="dxa"/>
            <w:gridSpan w:val="3"/>
          </w:tcPr>
          <w:p w14:paraId="1B74B979" w14:textId="77777777" w:rsidR="00B843D5" w:rsidRPr="00AB25B9" w:rsidRDefault="00B843D5" w:rsidP="00B843D5">
            <w:pPr>
              <w:spacing w:line="270" w:lineRule="atLeast"/>
              <w:rPr>
                <w:rFonts w:cs="Arial"/>
                <w:szCs w:val="21"/>
              </w:rPr>
            </w:pPr>
            <w:r w:rsidRPr="00AB25B9">
              <w:rPr>
                <w:rFonts w:cs="Arial"/>
                <w:noProof/>
                <w:szCs w:val="21"/>
              </w:rPr>
              <w:t>Consultative Council on Obstetric and Paediatric Mortality and Morbidity</w:t>
            </w:r>
          </w:p>
        </w:tc>
      </w:tr>
      <w:tr w:rsidR="00B843D5" w:rsidRPr="00AB25B9" w14:paraId="06791299" w14:textId="77777777" w:rsidTr="004060E9">
        <w:tc>
          <w:tcPr>
            <w:tcW w:w="2025" w:type="dxa"/>
          </w:tcPr>
          <w:p w14:paraId="4DD25758"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Definition source</w:t>
            </w:r>
          </w:p>
        </w:tc>
        <w:tc>
          <w:tcPr>
            <w:tcW w:w="2025" w:type="dxa"/>
          </w:tcPr>
          <w:p w14:paraId="196DB91E" w14:textId="37A364D0" w:rsidR="00B843D5" w:rsidRPr="00AB25B9" w:rsidRDefault="00B843D5" w:rsidP="00B843D5">
            <w:pPr>
              <w:spacing w:line="270" w:lineRule="atLeast"/>
              <w:rPr>
                <w:rFonts w:cs="Arial"/>
                <w:noProof/>
                <w:szCs w:val="21"/>
              </w:rPr>
            </w:pPr>
            <w:r w:rsidRPr="00AB25B9">
              <w:rPr>
                <w:rFonts w:cs="Arial"/>
                <w:noProof/>
                <w:szCs w:val="21"/>
              </w:rPr>
              <w:t>DH</w:t>
            </w:r>
          </w:p>
        </w:tc>
        <w:tc>
          <w:tcPr>
            <w:tcW w:w="2613" w:type="dxa"/>
          </w:tcPr>
          <w:p w14:paraId="216367D3" w14:textId="77777777" w:rsidR="00B843D5" w:rsidRPr="00AB25B9" w:rsidRDefault="00B843D5" w:rsidP="00B843D5">
            <w:pPr>
              <w:spacing w:line="270" w:lineRule="atLeast"/>
              <w:rPr>
                <w:rFonts w:cs="Arial"/>
                <w:szCs w:val="21"/>
                <w:lang w:eastAsia="en-AU"/>
              </w:rPr>
            </w:pPr>
            <w:r w:rsidRPr="00AB25B9">
              <w:rPr>
                <w:rFonts w:cs="Arial"/>
                <w:szCs w:val="21"/>
                <w:lang w:eastAsia="en-AU"/>
              </w:rPr>
              <w:t>Version</w:t>
            </w:r>
          </w:p>
        </w:tc>
        <w:tc>
          <w:tcPr>
            <w:tcW w:w="2409" w:type="dxa"/>
          </w:tcPr>
          <w:p w14:paraId="7D92DEC4" w14:textId="77777777" w:rsidR="00B843D5" w:rsidRPr="00AB25B9" w:rsidRDefault="00B843D5" w:rsidP="00B843D5">
            <w:pPr>
              <w:spacing w:line="270" w:lineRule="atLeast"/>
              <w:rPr>
                <w:rFonts w:cs="Arial"/>
                <w:noProof/>
                <w:szCs w:val="21"/>
              </w:rPr>
            </w:pPr>
            <w:r w:rsidRPr="00AB25B9">
              <w:rPr>
                <w:rFonts w:cs="Arial"/>
                <w:noProof/>
                <w:szCs w:val="21"/>
              </w:rPr>
              <w:t>1. July 2021</w:t>
            </w:r>
          </w:p>
        </w:tc>
      </w:tr>
      <w:tr w:rsidR="00B843D5" w:rsidRPr="00AB25B9" w14:paraId="798A00F7" w14:textId="77777777" w:rsidTr="004060E9">
        <w:tc>
          <w:tcPr>
            <w:tcW w:w="2025" w:type="dxa"/>
          </w:tcPr>
          <w:p w14:paraId="6DCB21C4" w14:textId="77777777" w:rsidR="00B843D5" w:rsidRPr="00AB25B9" w:rsidRDefault="00B843D5" w:rsidP="00B843D5">
            <w:pPr>
              <w:spacing w:line="270" w:lineRule="atLeast"/>
              <w:ind w:left="-105"/>
              <w:rPr>
                <w:rFonts w:cs="Arial"/>
                <w:szCs w:val="21"/>
                <w:lang w:eastAsia="en-AU"/>
              </w:rPr>
            </w:pPr>
            <w:r w:rsidRPr="00AB25B9">
              <w:rPr>
                <w:rFonts w:cs="Arial"/>
                <w:szCs w:val="21"/>
                <w:lang w:eastAsia="en-AU"/>
              </w:rPr>
              <w:t>Codeset source</w:t>
            </w:r>
          </w:p>
        </w:tc>
        <w:tc>
          <w:tcPr>
            <w:tcW w:w="2025" w:type="dxa"/>
          </w:tcPr>
          <w:p w14:paraId="24DB4029" w14:textId="68EDF405" w:rsidR="00B843D5" w:rsidRPr="00AB25B9" w:rsidRDefault="00B843D5" w:rsidP="00B843D5">
            <w:pPr>
              <w:spacing w:line="270" w:lineRule="atLeast"/>
              <w:rPr>
                <w:rFonts w:cs="Arial"/>
                <w:szCs w:val="21"/>
              </w:rPr>
            </w:pPr>
            <w:r w:rsidRPr="00AB25B9">
              <w:rPr>
                <w:rFonts w:cs="Arial"/>
                <w:noProof/>
                <w:szCs w:val="21"/>
              </w:rPr>
              <w:t>DH</w:t>
            </w:r>
          </w:p>
        </w:tc>
        <w:tc>
          <w:tcPr>
            <w:tcW w:w="2613" w:type="dxa"/>
          </w:tcPr>
          <w:p w14:paraId="0A39245D" w14:textId="77777777" w:rsidR="00B843D5" w:rsidRPr="00AB25B9" w:rsidRDefault="00B843D5" w:rsidP="00B843D5">
            <w:pPr>
              <w:spacing w:line="270" w:lineRule="atLeast"/>
              <w:rPr>
                <w:rFonts w:cs="Arial"/>
                <w:szCs w:val="21"/>
                <w:lang w:eastAsia="en-AU"/>
              </w:rPr>
            </w:pPr>
            <w:r w:rsidRPr="00AB25B9">
              <w:rPr>
                <w:rFonts w:cs="Arial"/>
                <w:szCs w:val="21"/>
                <w:lang w:eastAsia="en-AU"/>
              </w:rPr>
              <w:t>Collection start date</w:t>
            </w:r>
          </w:p>
        </w:tc>
        <w:tc>
          <w:tcPr>
            <w:tcW w:w="2409" w:type="dxa"/>
          </w:tcPr>
          <w:p w14:paraId="4D34B17E" w14:textId="5242E2CC" w:rsidR="00B843D5" w:rsidRPr="00AB25B9" w:rsidRDefault="00B843D5" w:rsidP="00B843D5">
            <w:pPr>
              <w:spacing w:line="270" w:lineRule="atLeast"/>
              <w:rPr>
                <w:rFonts w:cs="Arial"/>
                <w:szCs w:val="21"/>
              </w:rPr>
            </w:pPr>
            <w:r w:rsidRPr="00AB25B9">
              <w:rPr>
                <w:rFonts w:cs="Arial"/>
                <w:noProof/>
                <w:szCs w:val="21"/>
              </w:rPr>
              <w:t>July 2021</w:t>
            </w:r>
          </w:p>
        </w:tc>
      </w:tr>
    </w:tbl>
    <w:p w14:paraId="6F281481" w14:textId="77777777" w:rsidR="00E65AFF" w:rsidRPr="00B843D5" w:rsidRDefault="00E65AFF">
      <w:pPr>
        <w:spacing w:after="0" w:line="240" w:lineRule="auto"/>
        <w:rPr>
          <w:rFonts w:eastAsia="MS Gothic" w:cs="Arial"/>
          <w:bCs/>
          <w:color w:val="53565A"/>
          <w:kern w:val="32"/>
          <w:sz w:val="20"/>
        </w:rPr>
      </w:pPr>
      <w:r>
        <w:br w:type="page"/>
      </w:r>
    </w:p>
    <w:p w14:paraId="50E6FBAA" w14:textId="61E6D28B" w:rsidR="006B2A56" w:rsidRPr="006B2A56" w:rsidRDefault="006B2A56" w:rsidP="00141737">
      <w:pPr>
        <w:pStyle w:val="Heading1"/>
      </w:pPr>
      <w:bookmarkStart w:id="155" w:name="_Toc233835908"/>
      <w:r w:rsidRPr="006B2A56">
        <w:lastRenderedPageBreak/>
        <w:t xml:space="preserve">Date of onset of </w:t>
      </w:r>
      <w:bookmarkEnd w:id="151"/>
      <w:r w:rsidRPr="006B2A56">
        <w:t>labour</w:t>
      </w:r>
      <w:bookmarkEnd w:id="152"/>
      <w:bookmarkEnd w:id="153"/>
      <w:bookmarkEnd w:id="155"/>
    </w:p>
    <w:p w14:paraId="48518059" w14:textId="77777777" w:rsidR="006B2A56" w:rsidRPr="006B2A56" w:rsidRDefault="006B2A56" w:rsidP="006B2A56">
      <w:pPr>
        <w:spacing w:after="0" w:line="240" w:lineRule="auto"/>
      </w:pPr>
      <w:r w:rsidRPr="006B2A56">
        <w:rPr>
          <w:b/>
          <w:bCs/>
        </w:rPr>
        <w:t>Specification</w:t>
      </w:r>
    </w:p>
    <w:p w14:paraId="79B5BD2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7351F69" w14:textId="77777777" w:rsidTr="004060E9">
        <w:tc>
          <w:tcPr>
            <w:tcW w:w="2024" w:type="dxa"/>
          </w:tcPr>
          <w:p w14:paraId="4C25A348" w14:textId="77777777" w:rsidR="006B2A56" w:rsidRPr="006B2A56" w:rsidRDefault="006B2A56" w:rsidP="00153678">
            <w:pPr>
              <w:spacing w:after="0" w:line="240" w:lineRule="auto"/>
            </w:pPr>
            <w:r w:rsidRPr="006B2A56">
              <w:t>Definition</w:t>
            </w:r>
          </w:p>
        </w:tc>
        <w:tc>
          <w:tcPr>
            <w:tcW w:w="7190" w:type="dxa"/>
            <w:gridSpan w:val="3"/>
          </w:tcPr>
          <w:p w14:paraId="5AF5EA94" w14:textId="77777777" w:rsidR="006B2A56" w:rsidRPr="006B2A56" w:rsidRDefault="006B2A56" w:rsidP="006B2A56">
            <w:pPr>
              <w:spacing w:after="0" w:line="240" w:lineRule="auto"/>
            </w:pPr>
            <w:r w:rsidRPr="006B2A56">
              <w:t>The date of onset of labour</w:t>
            </w:r>
          </w:p>
        </w:tc>
      </w:tr>
      <w:tr w:rsidR="006B2A56" w:rsidRPr="006B2A56" w14:paraId="523FE4C1" w14:textId="77777777" w:rsidTr="004060E9">
        <w:tc>
          <w:tcPr>
            <w:tcW w:w="9214" w:type="dxa"/>
            <w:gridSpan w:val="4"/>
          </w:tcPr>
          <w:p w14:paraId="3C02CB59" w14:textId="77777777" w:rsidR="006B2A56" w:rsidRPr="006B2A56" w:rsidRDefault="006B2A56" w:rsidP="00141737">
            <w:pPr>
              <w:spacing w:after="0" w:line="240" w:lineRule="auto"/>
            </w:pPr>
          </w:p>
        </w:tc>
      </w:tr>
      <w:tr w:rsidR="006B2A56" w:rsidRPr="006B2A56" w14:paraId="3F1F3087" w14:textId="77777777" w:rsidTr="004060E9">
        <w:tc>
          <w:tcPr>
            <w:tcW w:w="2024" w:type="dxa"/>
          </w:tcPr>
          <w:p w14:paraId="7837AEA1" w14:textId="77777777" w:rsidR="006B2A56" w:rsidRPr="006B2A56" w:rsidRDefault="006B2A56" w:rsidP="00153678">
            <w:pPr>
              <w:spacing w:after="0" w:line="240" w:lineRule="auto"/>
            </w:pPr>
            <w:r w:rsidRPr="006B2A56">
              <w:t>Representation class</w:t>
            </w:r>
          </w:p>
        </w:tc>
        <w:tc>
          <w:tcPr>
            <w:tcW w:w="2025" w:type="dxa"/>
          </w:tcPr>
          <w:p w14:paraId="0B33539F" w14:textId="77777777" w:rsidR="006B2A56" w:rsidRPr="006B2A56" w:rsidRDefault="006B2A56" w:rsidP="006B2A56">
            <w:pPr>
              <w:spacing w:after="0" w:line="240" w:lineRule="auto"/>
            </w:pPr>
            <w:r w:rsidRPr="006B2A56">
              <w:t>Date</w:t>
            </w:r>
          </w:p>
        </w:tc>
        <w:tc>
          <w:tcPr>
            <w:tcW w:w="2025" w:type="dxa"/>
          </w:tcPr>
          <w:p w14:paraId="4B1BBB6D" w14:textId="77777777" w:rsidR="006B2A56" w:rsidRPr="006B2A56" w:rsidRDefault="006B2A56" w:rsidP="006B2A56">
            <w:pPr>
              <w:spacing w:after="0" w:line="240" w:lineRule="auto"/>
            </w:pPr>
            <w:r w:rsidRPr="006B2A56">
              <w:t>Data type</w:t>
            </w:r>
          </w:p>
        </w:tc>
        <w:tc>
          <w:tcPr>
            <w:tcW w:w="3140" w:type="dxa"/>
          </w:tcPr>
          <w:p w14:paraId="01F21513" w14:textId="77777777" w:rsidR="006B2A56" w:rsidRPr="006B2A56" w:rsidRDefault="006B2A56" w:rsidP="006B2A56">
            <w:pPr>
              <w:spacing w:after="0" w:line="240" w:lineRule="auto"/>
            </w:pPr>
            <w:r w:rsidRPr="006B2A56">
              <w:t>Date/time</w:t>
            </w:r>
          </w:p>
        </w:tc>
      </w:tr>
      <w:tr w:rsidR="006B2A56" w:rsidRPr="006B2A56" w14:paraId="41BC4172" w14:textId="77777777" w:rsidTr="004060E9">
        <w:tc>
          <w:tcPr>
            <w:tcW w:w="9214" w:type="dxa"/>
            <w:gridSpan w:val="4"/>
          </w:tcPr>
          <w:p w14:paraId="2A956E7B" w14:textId="77777777" w:rsidR="006B2A56" w:rsidRPr="006B2A56" w:rsidRDefault="006B2A56" w:rsidP="00141737">
            <w:pPr>
              <w:spacing w:after="0" w:line="240" w:lineRule="auto"/>
            </w:pPr>
          </w:p>
        </w:tc>
      </w:tr>
      <w:tr w:rsidR="006B2A56" w:rsidRPr="006B2A56" w14:paraId="03375049" w14:textId="77777777" w:rsidTr="004060E9">
        <w:tc>
          <w:tcPr>
            <w:tcW w:w="2024" w:type="dxa"/>
          </w:tcPr>
          <w:p w14:paraId="6E27874E" w14:textId="77777777" w:rsidR="006B2A56" w:rsidRPr="006B2A56" w:rsidRDefault="006B2A56" w:rsidP="00153678">
            <w:pPr>
              <w:spacing w:after="0" w:line="240" w:lineRule="auto"/>
            </w:pPr>
            <w:r w:rsidRPr="006B2A56">
              <w:t>Format</w:t>
            </w:r>
          </w:p>
        </w:tc>
        <w:tc>
          <w:tcPr>
            <w:tcW w:w="2025" w:type="dxa"/>
          </w:tcPr>
          <w:p w14:paraId="7D7EB3D1" w14:textId="77777777" w:rsidR="006B2A56" w:rsidRPr="006B2A56" w:rsidRDefault="006B2A56" w:rsidP="006B2A56">
            <w:pPr>
              <w:spacing w:after="0" w:line="240" w:lineRule="auto"/>
            </w:pPr>
            <w:r w:rsidRPr="006B2A56">
              <w:t>DDMMCCYY</w:t>
            </w:r>
          </w:p>
        </w:tc>
        <w:tc>
          <w:tcPr>
            <w:tcW w:w="2025" w:type="dxa"/>
          </w:tcPr>
          <w:p w14:paraId="00C55C21" w14:textId="77777777" w:rsidR="006B2A56" w:rsidRPr="006B2A56" w:rsidRDefault="006B2A56" w:rsidP="00153678">
            <w:pPr>
              <w:spacing w:after="0" w:line="240" w:lineRule="auto"/>
              <w:rPr>
                <w:i/>
              </w:rPr>
            </w:pPr>
            <w:r w:rsidRPr="006B2A56">
              <w:t>Field size</w:t>
            </w:r>
          </w:p>
        </w:tc>
        <w:tc>
          <w:tcPr>
            <w:tcW w:w="3140" w:type="dxa"/>
          </w:tcPr>
          <w:p w14:paraId="2E6C1390" w14:textId="77777777" w:rsidR="006B2A56" w:rsidRPr="006B2A56" w:rsidRDefault="006B2A56" w:rsidP="006B2A56">
            <w:pPr>
              <w:spacing w:after="0" w:line="240" w:lineRule="auto"/>
            </w:pPr>
            <w:r w:rsidRPr="006B2A56">
              <w:t>8</w:t>
            </w:r>
          </w:p>
        </w:tc>
      </w:tr>
      <w:tr w:rsidR="006B2A56" w:rsidRPr="006B2A56" w14:paraId="03158CC2" w14:textId="77777777" w:rsidTr="004060E9">
        <w:tc>
          <w:tcPr>
            <w:tcW w:w="9214" w:type="dxa"/>
            <w:gridSpan w:val="4"/>
          </w:tcPr>
          <w:p w14:paraId="7C0FBEBF" w14:textId="77777777" w:rsidR="006B2A56" w:rsidRPr="006B2A56" w:rsidRDefault="006B2A56" w:rsidP="00141737">
            <w:pPr>
              <w:spacing w:after="0" w:line="240" w:lineRule="auto"/>
            </w:pPr>
          </w:p>
        </w:tc>
      </w:tr>
      <w:tr w:rsidR="006B2A56" w:rsidRPr="006B2A56" w14:paraId="6AC551D7" w14:textId="77777777" w:rsidTr="004060E9">
        <w:tc>
          <w:tcPr>
            <w:tcW w:w="2024" w:type="dxa"/>
          </w:tcPr>
          <w:p w14:paraId="6CC59583" w14:textId="77777777" w:rsidR="006B2A56" w:rsidRPr="006B2A56" w:rsidRDefault="006B2A56" w:rsidP="00153678">
            <w:pPr>
              <w:spacing w:after="0" w:line="240" w:lineRule="auto"/>
            </w:pPr>
            <w:r w:rsidRPr="006B2A56">
              <w:t>Location</w:t>
            </w:r>
          </w:p>
        </w:tc>
        <w:tc>
          <w:tcPr>
            <w:tcW w:w="2025" w:type="dxa"/>
          </w:tcPr>
          <w:p w14:paraId="7305B4C8" w14:textId="77777777" w:rsidR="006B2A56" w:rsidRPr="006B2A56" w:rsidRDefault="006B2A56" w:rsidP="006B2A56">
            <w:pPr>
              <w:spacing w:after="0" w:line="240" w:lineRule="auto"/>
            </w:pPr>
            <w:r w:rsidRPr="006B2A56">
              <w:t>Episode record</w:t>
            </w:r>
          </w:p>
        </w:tc>
        <w:tc>
          <w:tcPr>
            <w:tcW w:w="2025" w:type="dxa"/>
          </w:tcPr>
          <w:p w14:paraId="3CF546AE" w14:textId="77777777" w:rsidR="006B2A56" w:rsidRPr="006B2A56" w:rsidRDefault="006B2A56" w:rsidP="00153678">
            <w:pPr>
              <w:spacing w:after="0" w:line="240" w:lineRule="auto"/>
            </w:pPr>
            <w:r w:rsidRPr="006B2A56">
              <w:t>Position</w:t>
            </w:r>
          </w:p>
        </w:tc>
        <w:tc>
          <w:tcPr>
            <w:tcW w:w="3140" w:type="dxa"/>
          </w:tcPr>
          <w:p w14:paraId="28A55BF3" w14:textId="77777777" w:rsidR="006B2A56" w:rsidRPr="006B2A56" w:rsidRDefault="006B2A56" w:rsidP="006B2A56">
            <w:pPr>
              <w:spacing w:after="0" w:line="240" w:lineRule="auto"/>
            </w:pPr>
            <w:r w:rsidRPr="006B2A56">
              <w:t>61</w:t>
            </w:r>
          </w:p>
        </w:tc>
      </w:tr>
      <w:tr w:rsidR="006B2A56" w:rsidRPr="006B2A56" w14:paraId="1FD4ED5D" w14:textId="77777777" w:rsidTr="004060E9">
        <w:tc>
          <w:tcPr>
            <w:tcW w:w="9214" w:type="dxa"/>
            <w:gridSpan w:val="4"/>
          </w:tcPr>
          <w:p w14:paraId="2EE199C5" w14:textId="77777777" w:rsidR="006B2A56" w:rsidRPr="006B2A56" w:rsidRDefault="006B2A56" w:rsidP="00141737">
            <w:pPr>
              <w:spacing w:after="0" w:line="240" w:lineRule="auto"/>
            </w:pPr>
          </w:p>
        </w:tc>
      </w:tr>
      <w:tr w:rsidR="006B2A56" w:rsidRPr="006B2A56" w14:paraId="6EF1DD76" w14:textId="77777777" w:rsidTr="004060E9">
        <w:tc>
          <w:tcPr>
            <w:tcW w:w="2024" w:type="dxa"/>
          </w:tcPr>
          <w:p w14:paraId="46A2D79C" w14:textId="77777777" w:rsidR="006B2A56" w:rsidRPr="006B2A56" w:rsidRDefault="006B2A56" w:rsidP="00153678">
            <w:pPr>
              <w:spacing w:after="0" w:line="240" w:lineRule="auto"/>
            </w:pPr>
            <w:r w:rsidRPr="006B2A56">
              <w:t>Permissible values</w:t>
            </w:r>
          </w:p>
        </w:tc>
        <w:tc>
          <w:tcPr>
            <w:tcW w:w="7190" w:type="dxa"/>
            <w:gridSpan w:val="3"/>
          </w:tcPr>
          <w:p w14:paraId="703658CE" w14:textId="77777777" w:rsidR="006B2A56" w:rsidRPr="006B2A56" w:rsidRDefault="006B2A56" w:rsidP="00DA642F">
            <w:pPr>
              <w:pStyle w:val="Body"/>
            </w:pPr>
            <w:r w:rsidRPr="006B2A56">
              <w:t>A valid calendar date</w:t>
            </w:r>
          </w:p>
          <w:p w14:paraId="5D769B11"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2A27C7E6" w14:textId="77777777" w:rsidR="006B2A56" w:rsidRPr="006B2A56" w:rsidRDefault="006B2A56" w:rsidP="004060E9">
            <w:pPr>
              <w:spacing w:after="40" w:line="240" w:lineRule="auto"/>
            </w:pPr>
            <w:r w:rsidRPr="006B2A56">
              <w:t>88888888</w:t>
            </w:r>
            <w:r w:rsidRPr="006B2A56">
              <w:tab/>
              <w:t>No labour</w:t>
            </w:r>
          </w:p>
          <w:p w14:paraId="532C8B89"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0D67B3F4" w14:textId="77777777" w:rsidTr="004060E9">
        <w:tc>
          <w:tcPr>
            <w:tcW w:w="9214" w:type="dxa"/>
            <w:gridSpan w:val="4"/>
          </w:tcPr>
          <w:p w14:paraId="4FC9D7C6" w14:textId="77777777" w:rsidR="006B2A56" w:rsidRPr="006B2A56" w:rsidRDefault="006B2A56" w:rsidP="00141737">
            <w:pPr>
              <w:spacing w:after="0" w:line="240" w:lineRule="auto"/>
            </w:pPr>
          </w:p>
        </w:tc>
      </w:tr>
      <w:tr w:rsidR="006B2A56" w:rsidRPr="006B2A56" w14:paraId="72F74F75" w14:textId="77777777" w:rsidTr="004060E9">
        <w:tblPrEx>
          <w:tblLook w:val="04A0" w:firstRow="1" w:lastRow="0" w:firstColumn="1" w:lastColumn="0" w:noHBand="0" w:noVBand="1"/>
        </w:tblPrEx>
        <w:tc>
          <w:tcPr>
            <w:tcW w:w="2024" w:type="dxa"/>
          </w:tcPr>
          <w:p w14:paraId="5E6F5621" w14:textId="77777777" w:rsidR="006B2A56" w:rsidRPr="006B2A56" w:rsidRDefault="006B2A56" w:rsidP="00153678">
            <w:pPr>
              <w:spacing w:after="0" w:line="240" w:lineRule="auto"/>
            </w:pPr>
            <w:r w:rsidRPr="006B2A56">
              <w:t>Reporting guide</w:t>
            </w:r>
          </w:p>
        </w:tc>
        <w:tc>
          <w:tcPr>
            <w:tcW w:w="7190" w:type="dxa"/>
            <w:gridSpan w:val="3"/>
          </w:tcPr>
          <w:p w14:paraId="70481C8F" w14:textId="77777777" w:rsidR="006B2A56" w:rsidRPr="006B2A56" w:rsidRDefault="006B2A56" w:rsidP="00971438">
            <w:pPr>
              <w:pStyle w:val="Body"/>
            </w:pPr>
            <w:r w:rsidRPr="006B2A56">
              <w:t xml:space="preserve">Century (CC) can only be reported as 20. </w:t>
            </w:r>
          </w:p>
          <w:p w14:paraId="579530FE" w14:textId="77777777" w:rsidR="006B2A56" w:rsidRPr="006B2A56" w:rsidRDefault="006B2A56" w:rsidP="00971438">
            <w:pPr>
              <w:pStyle w:val="Body"/>
            </w:pPr>
            <w:r w:rsidRPr="006B2A56">
              <w:t xml:space="preserve">Code 88888888 No labour: </w:t>
            </w:r>
            <w:r w:rsidRPr="006B2A56">
              <w:br/>
              <w:t>report only when the mother has a caesarean section (planned or unplanned) with no labour.</w:t>
            </w:r>
          </w:p>
          <w:p w14:paraId="44AAF306" w14:textId="77777777" w:rsidR="006B2A56" w:rsidRPr="006B2A56" w:rsidRDefault="006B2A56" w:rsidP="00971438">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683FE490" w14:textId="6EE9F674" w:rsidR="006B2A56" w:rsidRPr="006B2A56" w:rsidRDefault="006B2A56" w:rsidP="00971438">
            <w:pPr>
              <w:pStyle w:val="Body"/>
            </w:pPr>
            <w:r w:rsidRPr="00971438">
              <w:rPr>
                <w:rStyle w:val="BodyChar"/>
              </w:rPr>
              <w:t>Where the woman cannot provide a specific time, asking her when she noticed the change that prompted her to seek advice or care (</w:t>
            </w:r>
            <w:r w:rsidR="00B96135" w:rsidRPr="00971438">
              <w:rPr>
                <w:rStyle w:val="BodyChar"/>
              </w:rPr>
              <w:t>e.g.</w:t>
            </w:r>
            <w:r w:rsidRPr="00971438">
              <w:rPr>
                <w:rStyle w:val="BodyChar"/>
              </w:rPr>
              <w:t xml:space="preserve"> backache, a show, SROM, etc), will aid in deciding on the commencement date and time.</w:t>
            </w:r>
            <w:r w:rsidRPr="006B2A56">
              <w:t xml:space="preserve"> It will often be necessary to make an ‘educated guess or best estimate’ when given the history (Hanley, G et al. 2016, BMC Pregnancy and Childbirth).</w:t>
            </w:r>
          </w:p>
          <w:p w14:paraId="35131C15" w14:textId="77777777" w:rsidR="006B2A56" w:rsidRPr="006B2A56" w:rsidRDefault="006B2A56" w:rsidP="00971438">
            <w:pPr>
              <w:pStyle w:val="Body"/>
            </w:pPr>
            <w:r w:rsidRPr="006B2A56">
              <w:t xml:space="preserve">Not all midwives would make the same judgement call about the ‘exact’ time and date labour commenced. Therefore, it is generally accepted as an ‘educated guess’. </w:t>
            </w:r>
          </w:p>
          <w:p w14:paraId="78DA8A44" w14:textId="77777777" w:rsidR="006B2A56" w:rsidRPr="006B2A56" w:rsidRDefault="006B2A56" w:rsidP="00971438">
            <w:pPr>
              <w:pStyle w:val="Body"/>
            </w:pPr>
            <w:r w:rsidRPr="006B2A56">
              <w:t>The above points are intended to assist in determining the date and time of onset of labour.</w:t>
            </w:r>
          </w:p>
        </w:tc>
      </w:tr>
      <w:tr w:rsidR="006B2A56" w:rsidRPr="006B2A56" w14:paraId="44ADC601" w14:textId="77777777" w:rsidTr="004060E9">
        <w:tc>
          <w:tcPr>
            <w:tcW w:w="9214" w:type="dxa"/>
            <w:gridSpan w:val="4"/>
          </w:tcPr>
          <w:p w14:paraId="14B025FB" w14:textId="77777777" w:rsidR="006B2A56" w:rsidRPr="006B2A56" w:rsidRDefault="006B2A56" w:rsidP="00141737">
            <w:pPr>
              <w:spacing w:after="0" w:line="240" w:lineRule="auto"/>
            </w:pPr>
          </w:p>
        </w:tc>
      </w:tr>
      <w:tr w:rsidR="006B2A56" w:rsidRPr="006B2A56" w14:paraId="367337AA" w14:textId="77777777" w:rsidTr="004060E9">
        <w:tc>
          <w:tcPr>
            <w:tcW w:w="2024" w:type="dxa"/>
          </w:tcPr>
          <w:p w14:paraId="5991FA90" w14:textId="77777777" w:rsidR="006B2A56" w:rsidRPr="006B2A56" w:rsidRDefault="006B2A56" w:rsidP="00153678">
            <w:pPr>
              <w:spacing w:after="0" w:line="240" w:lineRule="auto"/>
            </w:pPr>
            <w:r w:rsidRPr="006B2A56">
              <w:t>Reported by</w:t>
            </w:r>
          </w:p>
        </w:tc>
        <w:tc>
          <w:tcPr>
            <w:tcW w:w="7190" w:type="dxa"/>
            <w:gridSpan w:val="3"/>
          </w:tcPr>
          <w:p w14:paraId="50465D39"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7D798308" w14:textId="77777777" w:rsidTr="004060E9">
        <w:tc>
          <w:tcPr>
            <w:tcW w:w="9214" w:type="dxa"/>
            <w:gridSpan w:val="4"/>
          </w:tcPr>
          <w:p w14:paraId="7D2B3412" w14:textId="77777777" w:rsidR="006B2A56" w:rsidRPr="006B2A56" w:rsidRDefault="006B2A56" w:rsidP="00141737">
            <w:pPr>
              <w:spacing w:after="0" w:line="240" w:lineRule="auto"/>
            </w:pPr>
          </w:p>
        </w:tc>
      </w:tr>
      <w:tr w:rsidR="006B2A56" w:rsidRPr="006B2A56" w14:paraId="0A8817DC" w14:textId="77777777" w:rsidTr="004060E9">
        <w:tc>
          <w:tcPr>
            <w:tcW w:w="2024" w:type="dxa"/>
          </w:tcPr>
          <w:p w14:paraId="39A4CAB5" w14:textId="77777777" w:rsidR="006B2A56" w:rsidRPr="006B2A56" w:rsidRDefault="006B2A56" w:rsidP="00153678">
            <w:pPr>
              <w:spacing w:after="0" w:line="240" w:lineRule="auto"/>
            </w:pPr>
            <w:r w:rsidRPr="006B2A56">
              <w:t>Reported for</w:t>
            </w:r>
          </w:p>
        </w:tc>
        <w:tc>
          <w:tcPr>
            <w:tcW w:w="7190" w:type="dxa"/>
            <w:gridSpan w:val="3"/>
          </w:tcPr>
          <w:p w14:paraId="020164E3" w14:textId="77777777" w:rsidR="006B2A56" w:rsidRPr="006B2A56" w:rsidRDefault="006B2A56" w:rsidP="006B2A56">
            <w:pPr>
              <w:spacing w:after="0" w:line="240" w:lineRule="auto"/>
            </w:pPr>
            <w:r w:rsidRPr="006B2A56">
              <w:t>All birth episodes</w:t>
            </w:r>
          </w:p>
        </w:tc>
      </w:tr>
      <w:tr w:rsidR="006B2A56" w:rsidRPr="006B2A56" w14:paraId="2701B5B5" w14:textId="77777777" w:rsidTr="004060E9">
        <w:tc>
          <w:tcPr>
            <w:tcW w:w="9214" w:type="dxa"/>
            <w:gridSpan w:val="4"/>
          </w:tcPr>
          <w:p w14:paraId="2207F9AA" w14:textId="77777777" w:rsidR="006B2A56" w:rsidRPr="006B2A56" w:rsidRDefault="006B2A56" w:rsidP="00141737">
            <w:pPr>
              <w:spacing w:after="0" w:line="240" w:lineRule="auto"/>
            </w:pPr>
          </w:p>
        </w:tc>
      </w:tr>
      <w:tr w:rsidR="006B2A56" w:rsidRPr="006B2A56" w14:paraId="7E48FEB3" w14:textId="77777777" w:rsidTr="004060E9">
        <w:tblPrEx>
          <w:tblLook w:val="04A0" w:firstRow="1" w:lastRow="0" w:firstColumn="1" w:lastColumn="0" w:noHBand="0" w:noVBand="1"/>
        </w:tblPrEx>
        <w:tc>
          <w:tcPr>
            <w:tcW w:w="2024" w:type="dxa"/>
          </w:tcPr>
          <w:p w14:paraId="07A4ABE0" w14:textId="77777777" w:rsidR="006B2A56" w:rsidRPr="006B2A56" w:rsidRDefault="006B2A56" w:rsidP="00153678">
            <w:pPr>
              <w:spacing w:after="0" w:line="240" w:lineRule="auto"/>
            </w:pPr>
            <w:r w:rsidRPr="006B2A56">
              <w:t>Related concepts (Section 2):</w:t>
            </w:r>
          </w:p>
        </w:tc>
        <w:tc>
          <w:tcPr>
            <w:tcW w:w="7190" w:type="dxa"/>
            <w:gridSpan w:val="3"/>
          </w:tcPr>
          <w:p w14:paraId="5362544D" w14:textId="77777777" w:rsidR="006B2A56" w:rsidRPr="006B2A56" w:rsidRDefault="006B2A56" w:rsidP="006B2A56">
            <w:pPr>
              <w:spacing w:after="0" w:line="240" w:lineRule="auto"/>
            </w:pPr>
            <w:r w:rsidRPr="006B2A56">
              <w:t>Labour type</w:t>
            </w:r>
          </w:p>
        </w:tc>
      </w:tr>
      <w:tr w:rsidR="006B2A56" w:rsidRPr="006B2A56" w14:paraId="6D6FECDE" w14:textId="77777777" w:rsidTr="004060E9">
        <w:tc>
          <w:tcPr>
            <w:tcW w:w="9214" w:type="dxa"/>
            <w:gridSpan w:val="4"/>
          </w:tcPr>
          <w:p w14:paraId="516010C3" w14:textId="77777777" w:rsidR="006B2A56" w:rsidRPr="006B2A56" w:rsidRDefault="006B2A56" w:rsidP="00141737">
            <w:pPr>
              <w:spacing w:after="0" w:line="240" w:lineRule="auto"/>
            </w:pPr>
          </w:p>
        </w:tc>
      </w:tr>
      <w:tr w:rsidR="006B2A56" w:rsidRPr="006B2A56" w14:paraId="206EF465" w14:textId="77777777" w:rsidTr="004060E9">
        <w:tblPrEx>
          <w:tblLook w:val="04A0" w:firstRow="1" w:lastRow="0" w:firstColumn="1" w:lastColumn="0" w:noHBand="0" w:noVBand="1"/>
        </w:tblPrEx>
        <w:tc>
          <w:tcPr>
            <w:tcW w:w="2024" w:type="dxa"/>
          </w:tcPr>
          <w:p w14:paraId="79DEED4B" w14:textId="77777777" w:rsidR="006B2A56" w:rsidRPr="006B2A56" w:rsidRDefault="006B2A56" w:rsidP="00153678">
            <w:pPr>
              <w:spacing w:after="0" w:line="240" w:lineRule="auto"/>
            </w:pPr>
            <w:r w:rsidRPr="006B2A56">
              <w:t>Related data items (this section):</w:t>
            </w:r>
          </w:p>
        </w:tc>
        <w:tc>
          <w:tcPr>
            <w:tcW w:w="7190" w:type="dxa"/>
            <w:gridSpan w:val="3"/>
          </w:tcPr>
          <w:p w14:paraId="78423EC5" w14:textId="77777777" w:rsidR="006B2A56" w:rsidRPr="006B2A56" w:rsidRDefault="006B2A56" w:rsidP="00971438">
            <w:pPr>
              <w:pStyle w:val="Body"/>
            </w:pPr>
            <w:r w:rsidRPr="006B2A56">
              <w:t>Date of onset of second stage of labour; Date of rupture of membranes; Method of birth; Time of onset of labour; Time of onset of second stage of labour; Time of rupture of membranes</w:t>
            </w:r>
          </w:p>
        </w:tc>
      </w:tr>
      <w:tr w:rsidR="006B2A56" w:rsidRPr="006B2A56" w14:paraId="03E20D8A" w14:textId="77777777" w:rsidTr="004060E9">
        <w:tc>
          <w:tcPr>
            <w:tcW w:w="9214" w:type="dxa"/>
            <w:gridSpan w:val="4"/>
          </w:tcPr>
          <w:p w14:paraId="5BA27EA9" w14:textId="77777777" w:rsidR="006B2A56" w:rsidRPr="006B2A56" w:rsidRDefault="006B2A56" w:rsidP="00141737">
            <w:pPr>
              <w:spacing w:after="0" w:line="240" w:lineRule="auto"/>
            </w:pPr>
          </w:p>
        </w:tc>
      </w:tr>
      <w:tr w:rsidR="006B2A56" w:rsidRPr="006B2A56" w14:paraId="3FB3D2F2" w14:textId="77777777" w:rsidTr="004060E9">
        <w:tblPrEx>
          <w:tblLook w:val="04A0" w:firstRow="1" w:lastRow="0" w:firstColumn="1" w:lastColumn="0" w:noHBand="0" w:noVBand="1"/>
        </w:tblPrEx>
        <w:tc>
          <w:tcPr>
            <w:tcW w:w="2024" w:type="dxa"/>
          </w:tcPr>
          <w:p w14:paraId="122E0914" w14:textId="77777777" w:rsidR="006B2A56" w:rsidRPr="006B2A56" w:rsidRDefault="006B2A56" w:rsidP="00153678">
            <w:pPr>
              <w:spacing w:after="0" w:line="240" w:lineRule="auto"/>
            </w:pPr>
            <w:r w:rsidRPr="006B2A56">
              <w:t>Related business rules (Section 4):</w:t>
            </w:r>
          </w:p>
        </w:tc>
        <w:tc>
          <w:tcPr>
            <w:tcW w:w="7190" w:type="dxa"/>
            <w:gridSpan w:val="3"/>
          </w:tcPr>
          <w:p w14:paraId="0B1F029C"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223FF66" w14:textId="77777777" w:rsidR="006B2A56" w:rsidRPr="006B2A56" w:rsidRDefault="006B2A56" w:rsidP="006B2A56">
      <w:pPr>
        <w:spacing w:after="0" w:line="240" w:lineRule="auto"/>
      </w:pPr>
      <w:r w:rsidRPr="006B2A56">
        <w:rPr>
          <w:b/>
          <w:bCs/>
        </w:rPr>
        <w:t>Administration</w:t>
      </w:r>
    </w:p>
    <w:p w14:paraId="0A099D3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2025"/>
        <w:gridCol w:w="2329"/>
        <w:gridCol w:w="2733"/>
      </w:tblGrid>
      <w:tr w:rsidR="006B2A56" w:rsidRPr="006B2A56" w14:paraId="03D9E2FA" w14:textId="77777777" w:rsidTr="004060E9">
        <w:tc>
          <w:tcPr>
            <w:tcW w:w="2127" w:type="dxa"/>
          </w:tcPr>
          <w:p w14:paraId="2DE0DA17" w14:textId="77777777" w:rsidR="006B2A56" w:rsidRPr="006B2A56" w:rsidRDefault="006B2A56" w:rsidP="00153678">
            <w:pPr>
              <w:spacing w:after="0" w:line="240" w:lineRule="auto"/>
            </w:pPr>
            <w:r w:rsidRPr="006B2A56">
              <w:t>Principal data users</w:t>
            </w:r>
          </w:p>
        </w:tc>
        <w:tc>
          <w:tcPr>
            <w:tcW w:w="7087" w:type="dxa"/>
            <w:gridSpan w:val="3"/>
          </w:tcPr>
          <w:p w14:paraId="261B64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B7A6BCF" w14:textId="77777777" w:rsidTr="004060E9">
        <w:tc>
          <w:tcPr>
            <w:tcW w:w="9214" w:type="dxa"/>
            <w:gridSpan w:val="4"/>
          </w:tcPr>
          <w:p w14:paraId="58E5304A" w14:textId="77777777" w:rsidR="006B2A56" w:rsidRPr="006B2A56" w:rsidRDefault="006B2A56" w:rsidP="006B2A56">
            <w:pPr>
              <w:spacing w:after="0" w:line="240" w:lineRule="auto"/>
            </w:pPr>
          </w:p>
        </w:tc>
      </w:tr>
      <w:tr w:rsidR="006B2A56" w:rsidRPr="006B2A56" w14:paraId="7ABA8FE8" w14:textId="77777777" w:rsidTr="004060E9">
        <w:tc>
          <w:tcPr>
            <w:tcW w:w="2127" w:type="dxa"/>
          </w:tcPr>
          <w:p w14:paraId="5286D7BD" w14:textId="77777777" w:rsidR="006B2A56" w:rsidRPr="006B2A56" w:rsidRDefault="006B2A56" w:rsidP="00153678">
            <w:pPr>
              <w:spacing w:after="0" w:line="240" w:lineRule="auto"/>
            </w:pPr>
            <w:r w:rsidRPr="006B2A56">
              <w:t>Definition source</w:t>
            </w:r>
          </w:p>
        </w:tc>
        <w:tc>
          <w:tcPr>
            <w:tcW w:w="2025" w:type="dxa"/>
          </w:tcPr>
          <w:p w14:paraId="1A0F4B19" w14:textId="2DD569B4" w:rsidR="006B2A56" w:rsidRPr="006B2A56" w:rsidRDefault="006B2A56" w:rsidP="006B2A56">
            <w:pPr>
              <w:spacing w:after="0" w:line="240" w:lineRule="auto"/>
            </w:pPr>
            <w:r w:rsidRPr="006B2A56">
              <w:t>DH</w:t>
            </w:r>
          </w:p>
        </w:tc>
        <w:tc>
          <w:tcPr>
            <w:tcW w:w="2329" w:type="dxa"/>
          </w:tcPr>
          <w:p w14:paraId="57C0C4F7" w14:textId="77777777" w:rsidR="006B2A56" w:rsidRPr="006B2A56" w:rsidRDefault="006B2A56" w:rsidP="00153678">
            <w:pPr>
              <w:spacing w:after="0" w:line="240" w:lineRule="auto"/>
            </w:pPr>
            <w:r w:rsidRPr="006B2A56">
              <w:t>Version</w:t>
            </w:r>
          </w:p>
        </w:tc>
        <w:tc>
          <w:tcPr>
            <w:tcW w:w="2733" w:type="dxa"/>
          </w:tcPr>
          <w:p w14:paraId="19510B21" w14:textId="77777777" w:rsidR="006B2A56" w:rsidRPr="006B2A56" w:rsidRDefault="006B2A56" w:rsidP="006B2A56">
            <w:pPr>
              <w:spacing w:after="0" w:line="240" w:lineRule="auto"/>
            </w:pPr>
            <w:r w:rsidRPr="006B2A56">
              <w:t>1. January 2009</w:t>
            </w:r>
          </w:p>
          <w:p w14:paraId="5524AAD5" w14:textId="77777777" w:rsidR="006B2A56" w:rsidRPr="006B2A56" w:rsidRDefault="006B2A56" w:rsidP="006B2A56">
            <w:pPr>
              <w:spacing w:after="0" w:line="240" w:lineRule="auto"/>
            </w:pPr>
            <w:r w:rsidRPr="006B2A56">
              <w:t>2. January 2020</w:t>
            </w:r>
          </w:p>
        </w:tc>
      </w:tr>
      <w:tr w:rsidR="006B2A56" w:rsidRPr="006B2A56" w14:paraId="5ACD0B4F" w14:textId="77777777" w:rsidTr="004060E9">
        <w:tc>
          <w:tcPr>
            <w:tcW w:w="9214" w:type="dxa"/>
            <w:gridSpan w:val="4"/>
          </w:tcPr>
          <w:p w14:paraId="622FB203" w14:textId="77777777" w:rsidR="006B2A56" w:rsidRPr="006B2A56" w:rsidRDefault="006B2A56" w:rsidP="006B2A56">
            <w:pPr>
              <w:spacing w:after="0" w:line="240" w:lineRule="auto"/>
            </w:pPr>
          </w:p>
        </w:tc>
      </w:tr>
      <w:tr w:rsidR="006B2A56" w:rsidRPr="006B2A56" w14:paraId="22DE6DF8" w14:textId="77777777" w:rsidTr="004060E9">
        <w:tc>
          <w:tcPr>
            <w:tcW w:w="2127" w:type="dxa"/>
          </w:tcPr>
          <w:p w14:paraId="0737B6F6" w14:textId="77777777" w:rsidR="006B2A56" w:rsidRPr="006B2A56" w:rsidRDefault="006B2A56" w:rsidP="00153678">
            <w:pPr>
              <w:spacing w:after="0" w:line="240" w:lineRule="auto"/>
            </w:pPr>
            <w:r w:rsidRPr="006B2A56">
              <w:t>Codeset source</w:t>
            </w:r>
          </w:p>
        </w:tc>
        <w:tc>
          <w:tcPr>
            <w:tcW w:w="2025" w:type="dxa"/>
          </w:tcPr>
          <w:p w14:paraId="7F72A5FF" w14:textId="13A97644" w:rsidR="006B2A56" w:rsidRPr="006B2A56" w:rsidRDefault="006B2A56" w:rsidP="006B2A56">
            <w:pPr>
              <w:spacing w:after="0" w:line="240" w:lineRule="auto"/>
            </w:pPr>
            <w:r w:rsidRPr="006B2A56">
              <w:t>DH</w:t>
            </w:r>
          </w:p>
        </w:tc>
        <w:tc>
          <w:tcPr>
            <w:tcW w:w="2329" w:type="dxa"/>
          </w:tcPr>
          <w:p w14:paraId="6C573566" w14:textId="77777777" w:rsidR="006B2A56" w:rsidRPr="006B2A56" w:rsidRDefault="006B2A56" w:rsidP="00153678">
            <w:pPr>
              <w:spacing w:after="0" w:line="240" w:lineRule="auto"/>
            </w:pPr>
            <w:r w:rsidRPr="006B2A56">
              <w:t>Collection start date</w:t>
            </w:r>
          </w:p>
        </w:tc>
        <w:tc>
          <w:tcPr>
            <w:tcW w:w="2733" w:type="dxa"/>
          </w:tcPr>
          <w:p w14:paraId="68A87D5E" w14:textId="77777777" w:rsidR="006B2A56" w:rsidRPr="006B2A56" w:rsidRDefault="006B2A56" w:rsidP="006B2A56">
            <w:pPr>
              <w:spacing w:after="0" w:line="240" w:lineRule="auto"/>
            </w:pPr>
            <w:r w:rsidRPr="006B2A56">
              <w:t>2009</w:t>
            </w:r>
          </w:p>
        </w:tc>
      </w:tr>
    </w:tbl>
    <w:p w14:paraId="4A2D8F5F" w14:textId="77777777" w:rsidR="006B2A56" w:rsidRPr="006B2A56" w:rsidRDefault="006B2A56" w:rsidP="006B2A56">
      <w:pPr>
        <w:spacing w:after="0" w:line="240" w:lineRule="auto"/>
      </w:pPr>
      <w:r w:rsidRPr="006B2A56">
        <w:br w:type="page"/>
      </w:r>
    </w:p>
    <w:p w14:paraId="50E205E7" w14:textId="77777777" w:rsidR="006B2A56" w:rsidRPr="006B2A56" w:rsidRDefault="006B2A56" w:rsidP="00ED6580">
      <w:pPr>
        <w:pStyle w:val="Heading1"/>
      </w:pPr>
      <w:bookmarkStart w:id="156" w:name="_Toc350263786"/>
      <w:bookmarkStart w:id="157" w:name="_Toc499798939"/>
      <w:bookmarkStart w:id="158" w:name="_Toc31278214"/>
      <w:bookmarkStart w:id="159" w:name="_Toc233835909"/>
      <w:r w:rsidRPr="006B2A56">
        <w:lastRenderedPageBreak/>
        <w:t>Date of onset of second stage of labour</w:t>
      </w:r>
      <w:bookmarkEnd w:id="156"/>
      <w:bookmarkEnd w:id="157"/>
      <w:bookmarkEnd w:id="158"/>
      <w:bookmarkEnd w:id="159"/>
    </w:p>
    <w:p w14:paraId="0A095952" w14:textId="50B12DB0" w:rsidR="006B2A56" w:rsidRDefault="006B2A56" w:rsidP="006B2A56">
      <w:pPr>
        <w:spacing w:after="0" w:line="240" w:lineRule="auto"/>
        <w:rPr>
          <w:b/>
          <w:bCs/>
        </w:rPr>
      </w:pPr>
      <w:r w:rsidRPr="006B2A56">
        <w:rPr>
          <w:b/>
          <w:bCs/>
        </w:rPr>
        <w:t>Specification</w:t>
      </w:r>
    </w:p>
    <w:p w14:paraId="38329FD1" w14:textId="77777777" w:rsidR="00971EBC" w:rsidRPr="006B2A56" w:rsidRDefault="00971EBC"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31FA7434" w14:textId="77777777" w:rsidTr="004060E9">
        <w:tc>
          <w:tcPr>
            <w:tcW w:w="2024" w:type="dxa"/>
          </w:tcPr>
          <w:p w14:paraId="23B44F92" w14:textId="77777777" w:rsidR="006B2A56" w:rsidRPr="006B2A56" w:rsidRDefault="006B2A56" w:rsidP="00153678">
            <w:pPr>
              <w:spacing w:after="0" w:line="240" w:lineRule="auto"/>
            </w:pPr>
            <w:r w:rsidRPr="006B2A56">
              <w:t>Definition</w:t>
            </w:r>
          </w:p>
        </w:tc>
        <w:tc>
          <w:tcPr>
            <w:tcW w:w="7048" w:type="dxa"/>
            <w:gridSpan w:val="3"/>
          </w:tcPr>
          <w:p w14:paraId="575D5108" w14:textId="77777777" w:rsidR="006B2A56" w:rsidRPr="006B2A56" w:rsidRDefault="006B2A56" w:rsidP="006B2A56">
            <w:pPr>
              <w:spacing w:after="0" w:line="240" w:lineRule="auto"/>
            </w:pPr>
            <w:r w:rsidRPr="006B2A56">
              <w:t>The date of the start of the second stage of labour</w:t>
            </w:r>
          </w:p>
        </w:tc>
      </w:tr>
      <w:tr w:rsidR="006B2A56" w:rsidRPr="006B2A56" w14:paraId="2F868AEE" w14:textId="77777777" w:rsidTr="004060E9">
        <w:tc>
          <w:tcPr>
            <w:tcW w:w="9072" w:type="dxa"/>
            <w:gridSpan w:val="4"/>
          </w:tcPr>
          <w:p w14:paraId="7048AFA0" w14:textId="77777777" w:rsidR="006B2A56" w:rsidRPr="006B2A56" w:rsidRDefault="006B2A56" w:rsidP="006B2A56">
            <w:pPr>
              <w:spacing w:after="0" w:line="240" w:lineRule="auto"/>
            </w:pPr>
          </w:p>
        </w:tc>
      </w:tr>
      <w:tr w:rsidR="006B2A56" w:rsidRPr="006B2A56" w14:paraId="09A6F623" w14:textId="77777777" w:rsidTr="004060E9">
        <w:tc>
          <w:tcPr>
            <w:tcW w:w="2024" w:type="dxa"/>
          </w:tcPr>
          <w:p w14:paraId="578CA566" w14:textId="77777777" w:rsidR="006B2A56" w:rsidRPr="006B2A56" w:rsidRDefault="006B2A56" w:rsidP="00153678">
            <w:pPr>
              <w:spacing w:after="0" w:line="240" w:lineRule="auto"/>
            </w:pPr>
            <w:r w:rsidRPr="006B2A56">
              <w:t>Representation class</w:t>
            </w:r>
          </w:p>
        </w:tc>
        <w:tc>
          <w:tcPr>
            <w:tcW w:w="2025" w:type="dxa"/>
          </w:tcPr>
          <w:p w14:paraId="49B22B32" w14:textId="77777777" w:rsidR="006B2A56" w:rsidRPr="006B2A56" w:rsidRDefault="006B2A56" w:rsidP="006B2A56">
            <w:pPr>
              <w:spacing w:after="0" w:line="240" w:lineRule="auto"/>
            </w:pPr>
            <w:r w:rsidRPr="006B2A56">
              <w:t>Date</w:t>
            </w:r>
          </w:p>
        </w:tc>
        <w:tc>
          <w:tcPr>
            <w:tcW w:w="2025" w:type="dxa"/>
          </w:tcPr>
          <w:p w14:paraId="533001A4" w14:textId="77777777" w:rsidR="006B2A56" w:rsidRPr="006B2A56" w:rsidRDefault="006B2A56" w:rsidP="006B2A56">
            <w:pPr>
              <w:spacing w:after="0" w:line="240" w:lineRule="auto"/>
            </w:pPr>
            <w:r w:rsidRPr="006B2A56">
              <w:t>Data type</w:t>
            </w:r>
          </w:p>
        </w:tc>
        <w:tc>
          <w:tcPr>
            <w:tcW w:w="2998" w:type="dxa"/>
          </w:tcPr>
          <w:p w14:paraId="73BBE0AB" w14:textId="77777777" w:rsidR="006B2A56" w:rsidRPr="006B2A56" w:rsidRDefault="006B2A56" w:rsidP="006B2A56">
            <w:pPr>
              <w:spacing w:after="0" w:line="240" w:lineRule="auto"/>
            </w:pPr>
            <w:r w:rsidRPr="006B2A56">
              <w:t>Date/time</w:t>
            </w:r>
          </w:p>
        </w:tc>
      </w:tr>
      <w:tr w:rsidR="006B2A56" w:rsidRPr="006B2A56" w14:paraId="7CB8B3C7" w14:textId="77777777" w:rsidTr="004060E9">
        <w:tc>
          <w:tcPr>
            <w:tcW w:w="9072" w:type="dxa"/>
            <w:gridSpan w:val="4"/>
          </w:tcPr>
          <w:p w14:paraId="653D537C" w14:textId="77777777" w:rsidR="006B2A56" w:rsidRPr="006B2A56" w:rsidRDefault="006B2A56" w:rsidP="006B2A56">
            <w:pPr>
              <w:spacing w:after="0" w:line="240" w:lineRule="auto"/>
            </w:pPr>
          </w:p>
        </w:tc>
      </w:tr>
      <w:tr w:rsidR="006B2A56" w:rsidRPr="006B2A56" w14:paraId="404A0408" w14:textId="77777777" w:rsidTr="004060E9">
        <w:tc>
          <w:tcPr>
            <w:tcW w:w="2024" w:type="dxa"/>
          </w:tcPr>
          <w:p w14:paraId="54D5E389" w14:textId="77777777" w:rsidR="006B2A56" w:rsidRPr="006B2A56" w:rsidRDefault="006B2A56" w:rsidP="00153678">
            <w:pPr>
              <w:spacing w:after="0" w:line="240" w:lineRule="auto"/>
            </w:pPr>
            <w:r w:rsidRPr="006B2A56">
              <w:t>Format</w:t>
            </w:r>
          </w:p>
        </w:tc>
        <w:tc>
          <w:tcPr>
            <w:tcW w:w="2025" w:type="dxa"/>
          </w:tcPr>
          <w:p w14:paraId="2C86DD8E" w14:textId="77777777" w:rsidR="006B2A56" w:rsidRPr="006B2A56" w:rsidRDefault="006B2A56" w:rsidP="006B2A56">
            <w:pPr>
              <w:spacing w:after="0" w:line="240" w:lineRule="auto"/>
            </w:pPr>
            <w:r w:rsidRPr="006B2A56">
              <w:t>DDMMCCYY</w:t>
            </w:r>
          </w:p>
        </w:tc>
        <w:tc>
          <w:tcPr>
            <w:tcW w:w="2025" w:type="dxa"/>
          </w:tcPr>
          <w:p w14:paraId="4CEE61CF" w14:textId="77777777" w:rsidR="006B2A56" w:rsidRPr="006B2A56" w:rsidRDefault="006B2A56" w:rsidP="00153678">
            <w:pPr>
              <w:spacing w:after="0" w:line="240" w:lineRule="auto"/>
              <w:rPr>
                <w:i/>
              </w:rPr>
            </w:pPr>
            <w:r w:rsidRPr="006B2A56">
              <w:t>Field size</w:t>
            </w:r>
          </w:p>
        </w:tc>
        <w:tc>
          <w:tcPr>
            <w:tcW w:w="2998" w:type="dxa"/>
          </w:tcPr>
          <w:p w14:paraId="702B1824" w14:textId="77777777" w:rsidR="006B2A56" w:rsidRPr="006B2A56" w:rsidRDefault="006B2A56" w:rsidP="006B2A56">
            <w:pPr>
              <w:spacing w:after="0" w:line="240" w:lineRule="auto"/>
            </w:pPr>
            <w:r w:rsidRPr="006B2A56">
              <w:t>8</w:t>
            </w:r>
          </w:p>
        </w:tc>
      </w:tr>
      <w:tr w:rsidR="006B2A56" w:rsidRPr="006B2A56" w14:paraId="1DB00CFF" w14:textId="77777777" w:rsidTr="004060E9">
        <w:tc>
          <w:tcPr>
            <w:tcW w:w="9072" w:type="dxa"/>
            <w:gridSpan w:val="4"/>
          </w:tcPr>
          <w:p w14:paraId="7289708F" w14:textId="77777777" w:rsidR="006B2A56" w:rsidRPr="006B2A56" w:rsidRDefault="006B2A56" w:rsidP="006B2A56">
            <w:pPr>
              <w:spacing w:after="0" w:line="240" w:lineRule="auto"/>
            </w:pPr>
          </w:p>
        </w:tc>
      </w:tr>
      <w:tr w:rsidR="006B2A56" w:rsidRPr="006B2A56" w14:paraId="5ED65846" w14:textId="77777777" w:rsidTr="004060E9">
        <w:tc>
          <w:tcPr>
            <w:tcW w:w="2024" w:type="dxa"/>
          </w:tcPr>
          <w:p w14:paraId="05EF4D9C" w14:textId="77777777" w:rsidR="006B2A56" w:rsidRPr="006B2A56" w:rsidRDefault="006B2A56" w:rsidP="00153678">
            <w:pPr>
              <w:spacing w:after="0" w:line="240" w:lineRule="auto"/>
            </w:pPr>
            <w:r w:rsidRPr="006B2A56">
              <w:t>Location</w:t>
            </w:r>
          </w:p>
        </w:tc>
        <w:tc>
          <w:tcPr>
            <w:tcW w:w="2025" w:type="dxa"/>
          </w:tcPr>
          <w:p w14:paraId="48810B46" w14:textId="77777777" w:rsidR="006B2A56" w:rsidRPr="006B2A56" w:rsidRDefault="006B2A56" w:rsidP="006B2A56">
            <w:pPr>
              <w:spacing w:after="0" w:line="240" w:lineRule="auto"/>
            </w:pPr>
            <w:r w:rsidRPr="006B2A56">
              <w:t>Episode record</w:t>
            </w:r>
          </w:p>
        </w:tc>
        <w:tc>
          <w:tcPr>
            <w:tcW w:w="2025" w:type="dxa"/>
          </w:tcPr>
          <w:p w14:paraId="199A5FB6" w14:textId="77777777" w:rsidR="006B2A56" w:rsidRPr="006B2A56" w:rsidRDefault="006B2A56" w:rsidP="00153678">
            <w:pPr>
              <w:spacing w:after="0" w:line="240" w:lineRule="auto"/>
            </w:pPr>
            <w:r w:rsidRPr="006B2A56">
              <w:t>Position</w:t>
            </w:r>
          </w:p>
        </w:tc>
        <w:tc>
          <w:tcPr>
            <w:tcW w:w="2998" w:type="dxa"/>
          </w:tcPr>
          <w:p w14:paraId="52569671" w14:textId="77777777" w:rsidR="006B2A56" w:rsidRPr="006B2A56" w:rsidRDefault="006B2A56" w:rsidP="006B2A56">
            <w:pPr>
              <w:spacing w:after="0" w:line="240" w:lineRule="auto"/>
            </w:pPr>
            <w:r w:rsidRPr="006B2A56">
              <w:t>63</w:t>
            </w:r>
          </w:p>
        </w:tc>
      </w:tr>
      <w:tr w:rsidR="006B2A56" w:rsidRPr="006B2A56" w14:paraId="46548086" w14:textId="77777777" w:rsidTr="004060E9">
        <w:tc>
          <w:tcPr>
            <w:tcW w:w="9072" w:type="dxa"/>
            <w:gridSpan w:val="4"/>
          </w:tcPr>
          <w:p w14:paraId="60054C7F" w14:textId="77777777" w:rsidR="006B2A56" w:rsidRPr="006B2A56" w:rsidRDefault="006B2A56" w:rsidP="006B2A56">
            <w:pPr>
              <w:spacing w:after="0" w:line="240" w:lineRule="auto"/>
            </w:pPr>
          </w:p>
        </w:tc>
      </w:tr>
      <w:tr w:rsidR="006B2A56" w:rsidRPr="006B2A56" w14:paraId="376C40B5" w14:textId="77777777" w:rsidTr="004060E9">
        <w:tc>
          <w:tcPr>
            <w:tcW w:w="2024" w:type="dxa"/>
          </w:tcPr>
          <w:p w14:paraId="32D36D19" w14:textId="77777777" w:rsidR="006B2A56" w:rsidRPr="006B2A56" w:rsidRDefault="006B2A56" w:rsidP="00153678">
            <w:pPr>
              <w:spacing w:after="0" w:line="240" w:lineRule="auto"/>
            </w:pPr>
            <w:r w:rsidRPr="006B2A56">
              <w:t>Permissible values</w:t>
            </w:r>
          </w:p>
        </w:tc>
        <w:tc>
          <w:tcPr>
            <w:tcW w:w="7048" w:type="dxa"/>
            <w:gridSpan w:val="3"/>
          </w:tcPr>
          <w:p w14:paraId="740D1871" w14:textId="77777777" w:rsidR="006B2A56" w:rsidRPr="006B2A56" w:rsidRDefault="006B2A56" w:rsidP="00DA642F">
            <w:pPr>
              <w:pStyle w:val="Body"/>
            </w:pPr>
            <w:r w:rsidRPr="006B2A56">
              <w:t>A valid calendar date</w:t>
            </w:r>
          </w:p>
          <w:p w14:paraId="179B587F" w14:textId="77777777" w:rsidR="006B2A56" w:rsidRPr="00971438" w:rsidRDefault="006B2A56" w:rsidP="00971438">
            <w:pPr>
              <w:pStyle w:val="Body"/>
              <w:spacing w:after="60"/>
              <w:rPr>
                <w:b/>
                <w:bCs/>
              </w:rPr>
            </w:pPr>
            <w:r w:rsidRPr="00971438">
              <w:rPr>
                <w:b/>
                <w:bCs/>
              </w:rPr>
              <w:t>Code</w:t>
            </w:r>
            <w:r w:rsidRPr="00971438">
              <w:rPr>
                <w:b/>
                <w:bCs/>
              </w:rPr>
              <w:tab/>
            </w:r>
            <w:r w:rsidRPr="00971438">
              <w:rPr>
                <w:b/>
                <w:bCs/>
              </w:rPr>
              <w:tab/>
              <w:t>Descriptor</w:t>
            </w:r>
          </w:p>
          <w:p w14:paraId="3D9ED003" w14:textId="77777777" w:rsidR="006B2A56" w:rsidRPr="006B2A56" w:rsidRDefault="006B2A56" w:rsidP="00971438">
            <w:pPr>
              <w:pStyle w:val="Body"/>
              <w:spacing w:after="60"/>
            </w:pPr>
            <w:r w:rsidRPr="006B2A56">
              <w:t>88888888</w:t>
            </w:r>
            <w:r w:rsidRPr="006B2A56">
              <w:tab/>
              <w:t>No labour</w:t>
            </w:r>
          </w:p>
          <w:p w14:paraId="109ECEB2" w14:textId="77777777" w:rsidR="006B2A56" w:rsidRPr="006B2A56" w:rsidRDefault="006B2A56" w:rsidP="00971438">
            <w:pPr>
              <w:spacing w:after="60"/>
            </w:pPr>
            <w:r w:rsidRPr="006B2A56">
              <w:t>99999999</w:t>
            </w:r>
            <w:r w:rsidRPr="006B2A56">
              <w:tab/>
              <w:t>Not stated / inadequately described</w:t>
            </w:r>
          </w:p>
        </w:tc>
      </w:tr>
      <w:tr w:rsidR="006B2A56" w:rsidRPr="006B2A56" w14:paraId="1367F5BA" w14:textId="77777777" w:rsidTr="004060E9">
        <w:tc>
          <w:tcPr>
            <w:tcW w:w="9072" w:type="dxa"/>
            <w:gridSpan w:val="4"/>
          </w:tcPr>
          <w:p w14:paraId="4EFB2284" w14:textId="77777777" w:rsidR="006B2A56" w:rsidRPr="006B2A56" w:rsidRDefault="006B2A56" w:rsidP="006B2A56">
            <w:pPr>
              <w:spacing w:after="0" w:line="240" w:lineRule="auto"/>
            </w:pPr>
          </w:p>
        </w:tc>
      </w:tr>
      <w:tr w:rsidR="006B2A56" w:rsidRPr="006B2A56" w14:paraId="69B6DE3C" w14:textId="77777777" w:rsidTr="004060E9">
        <w:tblPrEx>
          <w:tblLook w:val="04A0" w:firstRow="1" w:lastRow="0" w:firstColumn="1" w:lastColumn="0" w:noHBand="0" w:noVBand="1"/>
        </w:tblPrEx>
        <w:tc>
          <w:tcPr>
            <w:tcW w:w="2024" w:type="dxa"/>
          </w:tcPr>
          <w:p w14:paraId="164A96E5" w14:textId="77777777" w:rsidR="006B2A56" w:rsidRPr="006B2A56" w:rsidRDefault="006B2A56" w:rsidP="00153678">
            <w:pPr>
              <w:spacing w:after="0" w:line="240" w:lineRule="auto"/>
            </w:pPr>
            <w:r w:rsidRPr="006B2A56">
              <w:t>Reporting guide</w:t>
            </w:r>
          </w:p>
        </w:tc>
        <w:tc>
          <w:tcPr>
            <w:tcW w:w="7048" w:type="dxa"/>
            <w:gridSpan w:val="3"/>
          </w:tcPr>
          <w:p w14:paraId="468B9D1E" w14:textId="77777777" w:rsidR="006B2A56" w:rsidRPr="006B2A56" w:rsidRDefault="006B2A56" w:rsidP="00971438">
            <w:pPr>
              <w:pStyle w:val="Body"/>
            </w:pPr>
            <w:r w:rsidRPr="006B2A56">
              <w:t xml:space="preserve">Code 88888888 No second stage of labour: </w:t>
            </w:r>
            <w:r w:rsidRPr="006B2A56">
              <w:br/>
              <w:t>report only when the mother has a caesarean section (planned or unplanned) and did not reach second stage of labour.</w:t>
            </w:r>
          </w:p>
          <w:p w14:paraId="1C83678B" w14:textId="77777777" w:rsidR="006B2A56" w:rsidRPr="006B2A56" w:rsidRDefault="006B2A56" w:rsidP="00971438">
            <w:pPr>
              <w:pStyle w:val="Body"/>
            </w:pPr>
            <w:r w:rsidRPr="006B2A56">
              <w:t xml:space="preserve">Century (CC) can only be reported as 20. </w:t>
            </w:r>
          </w:p>
          <w:p w14:paraId="307B824D" w14:textId="77777777" w:rsidR="006B2A56" w:rsidRPr="006B2A56" w:rsidRDefault="006B2A56" w:rsidP="00971438">
            <w:pPr>
              <w:pStyle w:val="Body"/>
            </w:pPr>
            <w:r w:rsidRPr="006B2A56">
              <w:t xml:space="preserve">In the instance of the woman who presents with a baby on view or in arms, a history of events may be found by asking the following questions: </w:t>
            </w:r>
          </w:p>
          <w:p w14:paraId="0D429739" w14:textId="77777777" w:rsidR="006B2A56" w:rsidRPr="006B2A56" w:rsidRDefault="006B2A56" w:rsidP="00971438">
            <w:pPr>
              <w:spacing w:after="60" w:line="240" w:lineRule="auto"/>
            </w:pPr>
            <w:r w:rsidRPr="006B2A56">
              <w:t>1.</w:t>
            </w:r>
            <w:r w:rsidRPr="006B2A56">
              <w:tab/>
              <w:t xml:space="preserve">Did she have a show or rupture of membranes (ROM)? </w:t>
            </w:r>
          </w:p>
          <w:p w14:paraId="4EB0119D" w14:textId="77777777" w:rsidR="006B2A56" w:rsidRPr="006B2A56" w:rsidRDefault="006B2A56" w:rsidP="00971438">
            <w:pPr>
              <w:spacing w:after="60" w:line="240" w:lineRule="auto"/>
              <w:ind w:left="720" w:hanging="720"/>
              <w:rPr>
                <w:i/>
              </w:rPr>
            </w:pPr>
            <w:r w:rsidRPr="006B2A56">
              <w:t>2.</w:t>
            </w:r>
            <w:r w:rsidRPr="006B2A56">
              <w:tab/>
              <w:t xml:space="preserve">Did she vomit at all within the hour prior to giving birth or thought she was going to vomit? </w:t>
            </w:r>
          </w:p>
          <w:p w14:paraId="53A09ECF" w14:textId="77777777" w:rsidR="006B2A56" w:rsidRPr="006B2A56" w:rsidRDefault="006B2A56" w:rsidP="00971438">
            <w:pPr>
              <w:spacing w:after="60" w:line="240" w:lineRule="auto"/>
              <w:rPr>
                <w:i/>
              </w:rPr>
            </w:pPr>
            <w:r w:rsidRPr="006B2A56">
              <w:t>3.</w:t>
            </w:r>
            <w:r w:rsidRPr="006B2A56">
              <w:tab/>
              <w:t xml:space="preserve">Was there any noticeable urge to push? </w:t>
            </w:r>
          </w:p>
          <w:p w14:paraId="53F93ED1" w14:textId="77777777" w:rsidR="006B2A56" w:rsidRPr="006B2A56" w:rsidRDefault="006B2A56" w:rsidP="00971438">
            <w:pPr>
              <w:spacing w:after="60" w:line="240" w:lineRule="auto"/>
              <w:ind w:left="720" w:hanging="720"/>
              <w:rPr>
                <w:i/>
              </w:rPr>
            </w:pPr>
            <w:r w:rsidRPr="006B2A56">
              <w:t>4.</w:t>
            </w:r>
            <w:r w:rsidRPr="006B2A56">
              <w:tab/>
              <w:t xml:space="preserve">Did she notice if she had bowel pressure prior to having the baby and how long before? </w:t>
            </w:r>
          </w:p>
          <w:p w14:paraId="1BEBCD0B" w14:textId="77777777" w:rsidR="006B2A56" w:rsidRPr="006B2A56" w:rsidRDefault="006B2A56" w:rsidP="00971438">
            <w:pPr>
              <w:spacing w:after="60" w:line="240" w:lineRule="auto"/>
              <w:ind w:left="720" w:hanging="720"/>
            </w:pPr>
            <w:r w:rsidRPr="006B2A56">
              <w:t>5.</w:t>
            </w:r>
            <w:r w:rsidRPr="006B2A56">
              <w:tab/>
              <w:t xml:space="preserve">Did any family member notice any change in her behaviour (restless, agitated) prior to having baby? </w:t>
            </w:r>
          </w:p>
          <w:p w14:paraId="057B63F8" w14:textId="6DA507BE" w:rsidR="006B2A56" w:rsidRPr="006B2A56" w:rsidRDefault="006B2A56" w:rsidP="00971438">
            <w:pPr>
              <w:pStyle w:val="Body"/>
            </w:pPr>
            <w:r w:rsidRPr="006B2A56">
              <w:t xml:space="preserve">If none of these questions can be </w:t>
            </w:r>
            <w:r w:rsidR="00E656C0" w:rsidRPr="006B2A56">
              <w:t>answered,</w:t>
            </w:r>
            <w:r w:rsidRPr="006B2A56">
              <w:t xml:space="preserve"> then a reasonable assumption would be that the birth occurred within one to two contractions prior to the birth and second stage may be judged to be two and five minutes prior to the birth.</w:t>
            </w:r>
          </w:p>
        </w:tc>
      </w:tr>
      <w:tr w:rsidR="006B2A56" w:rsidRPr="006B2A56" w14:paraId="55BA9967" w14:textId="77777777" w:rsidTr="004060E9">
        <w:tc>
          <w:tcPr>
            <w:tcW w:w="9072" w:type="dxa"/>
            <w:gridSpan w:val="4"/>
          </w:tcPr>
          <w:p w14:paraId="27788608" w14:textId="77777777" w:rsidR="006B2A56" w:rsidRPr="006B2A56" w:rsidRDefault="006B2A56" w:rsidP="006B2A56">
            <w:pPr>
              <w:spacing w:after="0" w:line="240" w:lineRule="auto"/>
            </w:pPr>
          </w:p>
        </w:tc>
      </w:tr>
      <w:tr w:rsidR="006B2A56" w:rsidRPr="006B2A56" w14:paraId="087DAF1A" w14:textId="77777777" w:rsidTr="004060E9">
        <w:tc>
          <w:tcPr>
            <w:tcW w:w="2024" w:type="dxa"/>
          </w:tcPr>
          <w:p w14:paraId="729BDC9B" w14:textId="77777777" w:rsidR="006B2A56" w:rsidRPr="006B2A56" w:rsidRDefault="006B2A56" w:rsidP="00153678">
            <w:pPr>
              <w:spacing w:after="0" w:line="240" w:lineRule="auto"/>
            </w:pPr>
            <w:r w:rsidRPr="006B2A56">
              <w:t>Reported by</w:t>
            </w:r>
          </w:p>
        </w:tc>
        <w:tc>
          <w:tcPr>
            <w:tcW w:w="7048" w:type="dxa"/>
            <w:gridSpan w:val="3"/>
          </w:tcPr>
          <w:p w14:paraId="606B1E7E" w14:textId="77777777" w:rsidR="006B2A56" w:rsidRPr="006B2A56" w:rsidRDefault="006B2A56" w:rsidP="00971438">
            <w:pPr>
              <w:pStyle w:val="Body"/>
            </w:pPr>
            <w:r w:rsidRPr="006B2A56">
              <w:t>All Victorian hospitals where a birth has occurred and homebirth practitioners</w:t>
            </w:r>
          </w:p>
        </w:tc>
      </w:tr>
      <w:tr w:rsidR="006B2A56" w:rsidRPr="006B2A56" w14:paraId="6F6ECE76" w14:textId="77777777" w:rsidTr="004060E9">
        <w:tc>
          <w:tcPr>
            <w:tcW w:w="9072" w:type="dxa"/>
            <w:gridSpan w:val="4"/>
          </w:tcPr>
          <w:p w14:paraId="58B33E6D" w14:textId="77777777" w:rsidR="006B2A56" w:rsidRPr="006B2A56" w:rsidRDefault="006B2A56" w:rsidP="006B2A56">
            <w:pPr>
              <w:spacing w:after="0" w:line="240" w:lineRule="auto"/>
            </w:pPr>
          </w:p>
        </w:tc>
      </w:tr>
      <w:tr w:rsidR="006B2A56" w:rsidRPr="006B2A56" w14:paraId="19F6EA84" w14:textId="77777777" w:rsidTr="004060E9">
        <w:tc>
          <w:tcPr>
            <w:tcW w:w="2024" w:type="dxa"/>
          </w:tcPr>
          <w:p w14:paraId="08F3702B" w14:textId="77777777" w:rsidR="006B2A56" w:rsidRPr="006B2A56" w:rsidRDefault="006B2A56" w:rsidP="00153678">
            <w:pPr>
              <w:spacing w:after="0" w:line="240" w:lineRule="auto"/>
            </w:pPr>
            <w:r w:rsidRPr="006B2A56">
              <w:t>Reported for</w:t>
            </w:r>
          </w:p>
        </w:tc>
        <w:tc>
          <w:tcPr>
            <w:tcW w:w="7048" w:type="dxa"/>
            <w:gridSpan w:val="3"/>
          </w:tcPr>
          <w:p w14:paraId="7E22D94A" w14:textId="77777777" w:rsidR="006B2A56" w:rsidRPr="006B2A56" w:rsidRDefault="006B2A56" w:rsidP="006B2A56">
            <w:pPr>
              <w:spacing w:after="0" w:line="240" w:lineRule="auto"/>
            </w:pPr>
            <w:r w:rsidRPr="006B2A56">
              <w:t>All birth episodes</w:t>
            </w:r>
          </w:p>
        </w:tc>
      </w:tr>
      <w:tr w:rsidR="006B2A56" w:rsidRPr="006B2A56" w14:paraId="0BA93830" w14:textId="77777777" w:rsidTr="004060E9">
        <w:tc>
          <w:tcPr>
            <w:tcW w:w="9072" w:type="dxa"/>
            <w:gridSpan w:val="4"/>
          </w:tcPr>
          <w:p w14:paraId="308F7C88" w14:textId="77777777" w:rsidR="006B2A56" w:rsidRPr="006B2A56" w:rsidRDefault="006B2A56" w:rsidP="006B2A56">
            <w:pPr>
              <w:spacing w:after="0" w:line="240" w:lineRule="auto"/>
            </w:pPr>
          </w:p>
        </w:tc>
      </w:tr>
      <w:tr w:rsidR="006B2A56" w:rsidRPr="006B2A56" w14:paraId="6626DF13" w14:textId="77777777" w:rsidTr="004060E9">
        <w:tblPrEx>
          <w:tblLook w:val="04A0" w:firstRow="1" w:lastRow="0" w:firstColumn="1" w:lastColumn="0" w:noHBand="0" w:noVBand="1"/>
        </w:tblPrEx>
        <w:tc>
          <w:tcPr>
            <w:tcW w:w="2024" w:type="dxa"/>
          </w:tcPr>
          <w:p w14:paraId="75DD478D" w14:textId="77777777" w:rsidR="006B2A56" w:rsidRPr="006B2A56" w:rsidRDefault="006B2A56" w:rsidP="00153678">
            <w:pPr>
              <w:spacing w:after="0" w:line="240" w:lineRule="auto"/>
            </w:pPr>
            <w:r w:rsidRPr="006B2A56">
              <w:t>Related concepts (Section 2):</w:t>
            </w:r>
          </w:p>
        </w:tc>
        <w:tc>
          <w:tcPr>
            <w:tcW w:w="7048" w:type="dxa"/>
            <w:gridSpan w:val="3"/>
          </w:tcPr>
          <w:p w14:paraId="450EDC51" w14:textId="77777777" w:rsidR="006B2A56" w:rsidRPr="006B2A56" w:rsidRDefault="006B2A56" w:rsidP="006B2A56">
            <w:pPr>
              <w:spacing w:after="0" w:line="240" w:lineRule="auto"/>
            </w:pPr>
            <w:r w:rsidRPr="006B2A56">
              <w:t>None specified</w:t>
            </w:r>
          </w:p>
        </w:tc>
      </w:tr>
      <w:tr w:rsidR="006B2A56" w:rsidRPr="006B2A56" w14:paraId="0CECA623" w14:textId="77777777" w:rsidTr="004060E9">
        <w:tc>
          <w:tcPr>
            <w:tcW w:w="9072" w:type="dxa"/>
            <w:gridSpan w:val="4"/>
          </w:tcPr>
          <w:p w14:paraId="7C48B8F6" w14:textId="77777777" w:rsidR="006B2A56" w:rsidRPr="006B2A56" w:rsidRDefault="006B2A56" w:rsidP="006B2A56">
            <w:pPr>
              <w:spacing w:after="0" w:line="240" w:lineRule="auto"/>
            </w:pPr>
          </w:p>
        </w:tc>
      </w:tr>
      <w:tr w:rsidR="006B2A56" w:rsidRPr="006B2A56" w14:paraId="4ADAB792" w14:textId="77777777" w:rsidTr="004060E9">
        <w:tblPrEx>
          <w:tblLook w:val="04A0" w:firstRow="1" w:lastRow="0" w:firstColumn="1" w:lastColumn="0" w:noHBand="0" w:noVBand="1"/>
        </w:tblPrEx>
        <w:tc>
          <w:tcPr>
            <w:tcW w:w="2024" w:type="dxa"/>
          </w:tcPr>
          <w:p w14:paraId="6DAE4E6D" w14:textId="77777777" w:rsidR="006B2A56" w:rsidRPr="006B2A56" w:rsidRDefault="006B2A56" w:rsidP="00153678">
            <w:pPr>
              <w:spacing w:after="0" w:line="240" w:lineRule="auto"/>
            </w:pPr>
            <w:r w:rsidRPr="006B2A56">
              <w:t>Related data items (this section):</w:t>
            </w:r>
          </w:p>
        </w:tc>
        <w:tc>
          <w:tcPr>
            <w:tcW w:w="7048" w:type="dxa"/>
            <w:gridSpan w:val="3"/>
          </w:tcPr>
          <w:p w14:paraId="530390E6" w14:textId="77777777" w:rsidR="006B2A56" w:rsidRPr="006B2A56" w:rsidRDefault="006B2A56" w:rsidP="00971438">
            <w:pPr>
              <w:pStyle w:val="Body"/>
            </w:pPr>
            <w:r w:rsidRPr="006B2A56">
              <w:t>Date of onset of labour; Date of rupture of membranes; Method of birth; Time of onset of labour; Time of onset of second stage of labour; Time of rupture of membranes</w:t>
            </w:r>
          </w:p>
        </w:tc>
      </w:tr>
      <w:tr w:rsidR="006B2A56" w:rsidRPr="006B2A56" w14:paraId="696A45CF" w14:textId="77777777" w:rsidTr="004060E9">
        <w:tc>
          <w:tcPr>
            <w:tcW w:w="9072" w:type="dxa"/>
            <w:gridSpan w:val="4"/>
          </w:tcPr>
          <w:p w14:paraId="43C14B15" w14:textId="77777777" w:rsidR="006B2A56" w:rsidRPr="006B2A56" w:rsidRDefault="006B2A56" w:rsidP="006B2A56">
            <w:pPr>
              <w:spacing w:after="0" w:line="240" w:lineRule="auto"/>
            </w:pPr>
          </w:p>
        </w:tc>
      </w:tr>
      <w:tr w:rsidR="006B2A56" w:rsidRPr="006B2A56" w14:paraId="462CE7D1" w14:textId="77777777" w:rsidTr="004060E9">
        <w:tblPrEx>
          <w:tblLook w:val="04A0" w:firstRow="1" w:lastRow="0" w:firstColumn="1" w:lastColumn="0" w:noHBand="0" w:noVBand="1"/>
        </w:tblPrEx>
        <w:tc>
          <w:tcPr>
            <w:tcW w:w="2024" w:type="dxa"/>
          </w:tcPr>
          <w:p w14:paraId="2D050698" w14:textId="77777777" w:rsidR="006B2A56" w:rsidRPr="006B2A56" w:rsidRDefault="006B2A56" w:rsidP="00153678">
            <w:pPr>
              <w:spacing w:after="0" w:line="240" w:lineRule="auto"/>
            </w:pPr>
            <w:r w:rsidRPr="006B2A56">
              <w:t>Related business rules (Section 4):</w:t>
            </w:r>
          </w:p>
        </w:tc>
        <w:tc>
          <w:tcPr>
            <w:tcW w:w="7048" w:type="dxa"/>
            <w:gridSpan w:val="3"/>
          </w:tcPr>
          <w:p w14:paraId="34DABA61"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7C3E3119" w14:textId="0929D777" w:rsidR="006B2A56" w:rsidRDefault="006B2A56" w:rsidP="006B2A56">
      <w:pPr>
        <w:spacing w:after="0" w:line="240" w:lineRule="auto"/>
        <w:rPr>
          <w:b/>
          <w:bCs/>
        </w:rPr>
      </w:pPr>
      <w:r w:rsidRPr="006B2A56">
        <w:rPr>
          <w:b/>
          <w:bCs/>
        </w:rPr>
        <w:t>Administration</w:t>
      </w:r>
    </w:p>
    <w:p w14:paraId="253BAF19" w14:textId="77777777" w:rsidR="00971EBC" w:rsidRPr="006B2A56" w:rsidRDefault="00971EBC" w:rsidP="006B2A56">
      <w:pPr>
        <w:spacing w:after="0" w:line="240" w:lineRule="auto"/>
        <w:rPr>
          <w:i/>
        </w:rPr>
      </w:pPr>
    </w:p>
    <w:tbl>
      <w:tblPr>
        <w:tblW w:w="9072" w:type="dxa"/>
        <w:tblLook w:val="01E0" w:firstRow="1" w:lastRow="1" w:firstColumn="1" w:lastColumn="1" w:noHBand="0" w:noVBand="0"/>
      </w:tblPr>
      <w:tblGrid>
        <w:gridCol w:w="2127"/>
        <w:gridCol w:w="2025"/>
        <w:gridCol w:w="2471"/>
        <w:gridCol w:w="2449"/>
      </w:tblGrid>
      <w:tr w:rsidR="006B2A56" w:rsidRPr="006B2A56" w14:paraId="37681BAD" w14:textId="77777777" w:rsidTr="004060E9">
        <w:tc>
          <w:tcPr>
            <w:tcW w:w="2127" w:type="dxa"/>
          </w:tcPr>
          <w:p w14:paraId="78EE87B6" w14:textId="77777777" w:rsidR="006B2A56" w:rsidRPr="006B2A56" w:rsidRDefault="006B2A56" w:rsidP="00153678">
            <w:pPr>
              <w:spacing w:after="0" w:line="240" w:lineRule="auto"/>
            </w:pPr>
            <w:r w:rsidRPr="006B2A56">
              <w:t>Principal data users</w:t>
            </w:r>
          </w:p>
        </w:tc>
        <w:tc>
          <w:tcPr>
            <w:tcW w:w="6945" w:type="dxa"/>
            <w:gridSpan w:val="3"/>
          </w:tcPr>
          <w:p w14:paraId="71D9463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BB4CDF4" w14:textId="77777777" w:rsidTr="004060E9">
        <w:tc>
          <w:tcPr>
            <w:tcW w:w="9072" w:type="dxa"/>
            <w:gridSpan w:val="4"/>
          </w:tcPr>
          <w:p w14:paraId="2FFA9863" w14:textId="77777777" w:rsidR="006B2A56" w:rsidRPr="006B2A56" w:rsidRDefault="006B2A56" w:rsidP="006B2A56">
            <w:pPr>
              <w:spacing w:after="0" w:line="240" w:lineRule="auto"/>
            </w:pPr>
          </w:p>
        </w:tc>
      </w:tr>
      <w:tr w:rsidR="006B2A56" w:rsidRPr="006B2A56" w14:paraId="4845ABFE" w14:textId="77777777" w:rsidTr="004060E9">
        <w:tc>
          <w:tcPr>
            <w:tcW w:w="2127" w:type="dxa"/>
          </w:tcPr>
          <w:p w14:paraId="224DE821" w14:textId="77777777" w:rsidR="006B2A56" w:rsidRPr="006B2A56" w:rsidRDefault="006B2A56" w:rsidP="00153678">
            <w:pPr>
              <w:spacing w:after="0" w:line="240" w:lineRule="auto"/>
            </w:pPr>
            <w:r w:rsidRPr="006B2A56">
              <w:t>Definition source</w:t>
            </w:r>
          </w:p>
        </w:tc>
        <w:tc>
          <w:tcPr>
            <w:tcW w:w="2025" w:type="dxa"/>
          </w:tcPr>
          <w:p w14:paraId="21CEEF57" w14:textId="716B8646" w:rsidR="006B2A56" w:rsidRPr="006B2A56" w:rsidRDefault="006B2A56" w:rsidP="006B2A56">
            <w:pPr>
              <w:spacing w:after="0" w:line="240" w:lineRule="auto"/>
            </w:pPr>
            <w:r w:rsidRPr="006B2A56">
              <w:t>DH</w:t>
            </w:r>
          </w:p>
        </w:tc>
        <w:tc>
          <w:tcPr>
            <w:tcW w:w="2471" w:type="dxa"/>
          </w:tcPr>
          <w:p w14:paraId="1AC09CAC" w14:textId="77777777" w:rsidR="006B2A56" w:rsidRPr="006B2A56" w:rsidRDefault="006B2A56" w:rsidP="00153678">
            <w:pPr>
              <w:spacing w:after="0" w:line="240" w:lineRule="auto"/>
            </w:pPr>
            <w:r w:rsidRPr="006B2A56">
              <w:t>Version</w:t>
            </w:r>
          </w:p>
        </w:tc>
        <w:tc>
          <w:tcPr>
            <w:tcW w:w="2449" w:type="dxa"/>
          </w:tcPr>
          <w:p w14:paraId="6A473192" w14:textId="77777777" w:rsidR="006B2A56" w:rsidRPr="006B2A56" w:rsidRDefault="006B2A56" w:rsidP="006B2A56">
            <w:pPr>
              <w:spacing w:after="0" w:line="240" w:lineRule="auto"/>
            </w:pPr>
            <w:r w:rsidRPr="006B2A56">
              <w:t>1. January 2009</w:t>
            </w:r>
          </w:p>
        </w:tc>
      </w:tr>
      <w:tr w:rsidR="006B2A56" w:rsidRPr="006B2A56" w14:paraId="502FB8D5" w14:textId="77777777" w:rsidTr="004060E9">
        <w:tc>
          <w:tcPr>
            <w:tcW w:w="9072" w:type="dxa"/>
            <w:gridSpan w:val="4"/>
          </w:tcPr>
          <w:p w14:paraId="33E41613" w14:textId="77777777" w:rsidR="006B2A56" w:rsidRPr="006B2A56" w:rsidRDefault="006B2A56" w:rsidP="006B2A56">
            <w:pPr>
              <w:spacing w:after="0" w:line="240" w:lineRule="auto"/>
            </w:pPr>
          </w:p>
        </w:tc>
      </w:tr>
      <w:tr w:rsidR="006B2A56" w:rsidRPr="006B2A56" w14:paraId="099656CD" w14:textId="77777777" w:rsidTr="004060E9">
        <w:tc>
          <w:tcPr>
            <w:tcW w:w="2127" w:type="dxa"/>
          </w:tcPr>
          <w:p w14:paraId="51D2ACBA" w14:textId="77777777" w:rsidR="006B2A56" w:rsidRPr="006B2A56" w:rsidRDefault="006B2A56" w:rsidP="00153678">
            <w:pPr>
              <w:spacing w:after="0" w:line="240" w:lineRule="auto"/>
            </w:pPr>
            <w:r w:rsidRPr="006B2A56">
              <w:t>Codeset source</w:t>
            </w:r>
          </w:p>
        </w:tc>
        <w:tc>
          <w:tcPr>
            <w:tcW w:w="2025" w:type="dxa"/>
          </w:tcPr>
          <w:p w14:paraId="1A39443F" w14:textId="43F49D71" w:rsidR="006B2A56" w:rsidRPr="006B2A56" w:rsidRDefault="006B2A56" w:rsidP="006B2A56">
            <w:pPr>
              <w:spacing w:after="0" w:line="240" w:lineRule="auto"/>
            </w:pPr>
            <w:r w:rsidRPr="006B2A56">
              <w:t>DH</w:t>
            </w:r>
          </w:p>
        </w:tc>
        <w:tc>
          <w:tcPr>
            <w:tcW w:w="2471" w:type="dxa"/>
          </w:tcPr>
          <w:p w14:paraId="21FBF536" w14:textId="77777777" w:rsidR="006B2A56" w:rsidRPr="006B2A56" w:rsidRDefault="006B2A56" w:rsidP="00153678">
            <w:pPr>
              <w:spacing w:after="0" w:line="240" w:lineRule="auto"/>
            </w:pPr>
            <w:r w:rsidRPr="006B2A56">
              <w:t>Collection start date</w:t>
            </w:r>
          </w:p>
        </w:tc>
        <w:tc>
          <w:tcPr>
            <w:tcW w:w="2449" w:type="dxa"/>
          </w:tcPr>
          <w:p w14:paraId="59FAE7AA" w14:textId="77777777" w:rsidR="006B2A56" w:rsidRPr="006B2A56" w:rsidRDefault="006B2A56" w:rsidP="006B2A56">
            <w:pPr>
              <w:spacing w:after="0" w:line="240" w:lineRule="auto"/>
            </w:pPr>
            <w:r w:rsidRPr="006B2A56">
              <w:t>2009</w:t>
            </w:r>
          </w:p>
        </w:tc>
      </w:tr>
    </w:tbl>
    <w:p w14:paraId="678CBB7B" w14:textId="77777777" w:rsidR="006B2A56" w:rsidRPr="006B2A56" w:rsidRDefault="006B2A56" w:rsidP="006B2A56">
      <w:pPr>
        <w:spacing w:after="0" w:line="240" w:lineRule="auto"/>
      </w:pPr>
      <w:r w:rsidRPr="006B2A56">
        <w:br w:type="page"/>
      </w:r>
    </w:p>
    <w:p w14:paraId="1D0142B0" w14:textId="77777777" w:rsidR="006B2A56" w:rsidRPr="006B2A56" w:rsidRDefault="006B2A56" w:rsidP="00ED6580">
      <w:pPr>
        <w:pStyle w:val="Heading1"/>
      </w:pPr>
      <w:bookmarkStart w:id="160" w:name="_Toc350263787"/>
      <w:bookmarkStart w:id="161" w:name="_Toc350426153"/>
      <w:bookmarkStart w:id="162" w:name="_Toc499798940"/>
      <w:bookmarkStart w:id="163" w:name="_Toc31278215"/>
      <w:bookmarkStart w:id="164" w:name="_Toc233835910"/>
      <w:r w:rsidRPr="006B2A56">
        <w:lastRenderedPageBreak/>
        <w:t>Date of rupture of membranes</w:t>
      </w:r>
      <w:bookmarkEnd w:id="160"/>
      <w:bookmarkEnd w:id="161"/>
      <w:bookmarkEnd w:id="162"/>
      <w:bookmarkEnd w:id="163"/>
      <w:bookmarkEnd w:id="164"/>
    </w:p>
    <w:p w14:paraId="54682E15" w14:textId="77777777" w:rsidR="006B2A56" w:rsidRPr="006B2A56" w:rsidRDefault="006B2A56" w:rsidP="006B2A56">
      <w:pPr>
        <w:spacing w:after="0" w:line="240" w:lineRule="auto"/>
      </w:pPr>
      <w:r w:rsidRPr="006B2A56">
        <w:rPr>
          <w:b/>
          <w:bCs/>
        </w:rPr>
        <w:t>Specification</w:t>
      </w:r>
    </w:p>
    <w:p w14:paraId="3BBCB4CB" w14:textId="77777777" w:rsidR="006B2A56" w:rsidRPr="006B2A56" w:rsidRDefault="006B2A56" w:rsidP="00971438">
      <w:pPr>
        <w:pStyle w:val="Body"/>
      </w:pPr>
    </w:p>
    <w:tbl>
      <w:tblPr>
        <w:tblW w:w="9072" w:type="dxa"/>
        <w:tblLook w:val="01E0" w:firstRow="1" w:lastRow="1" w:firstColumn="1" w:lastColumn="1" w:noHBand="0" w:noVBand="0"/>
      </w:tblPr>
      <w:tblGrid>
        <w:gridCol w:w="2024"/>
        <w:gridCol w:w="2025"/>
        <w:gridCol w:w="2025"/>
        <w:gridCol w:w="2998"/>
      </w:tblGrid>
      <w:tr w:rsidR="006B2A56" w:rsidRPr="006B2A56" w14:paraId="02DBB520" w14:textId="77777777" w:rsidTr="004060E9">
        <w:tc>
          <w:tcPr>
            <w:tcW w:w="2024" w:type="dxa"/>
          </w:tcPr>
          <w:p w14:paraId="5170AF6E" w14:textId="77777777" w:rsidR="006B2A56" w:rsidRPr="006B2A56" w:rsidRDefault="006B2A56" w:rsidP="00153678">
            <w:pPr>
              <w:spacing w:after="0" w:line="240" w:lineRule="auto"/>
            </w:pPr>
            <w:r w:rsidRPr="006B2A56">
              <w:t>Definition</w:t>
            </w:r>
          </w:p>
        </w:tc>
        <w:tc>
          <w:tcPr>
            <w:tcW w:w="7048" w:type="dxa"/>
            <w:gridSpan w:val="3"/>
          </w:tcPr>
          <w:p w14:paraId="6B06E713" w14:textId="77777777" w:rsidR="006B2A56" w:rsidRPr="006B2A56" w:rsidRDefault="006B2A56" w:rsidP="00081476">
            <w:pPr>
              <w:pStyle w:val="Body"/>
            </w:pPr>
            <w:r w:rsidRPr="006B2A56">
              <w:t>The date on which the mother’s membranes ruptured (spontaneously or artificially)</w:t>
            </w:r>
          </w:p>
        </w:tc>
      </w:tr>
      <w:tr w:rsidR="006B2A56" w:rsidRPr="006B2A56" w14:paraId="044E9AD1" w14:textId="77777777" w:rsidTr="004060E9">
        <w:tc>
          <w:tcPr>
            <w:tcW w:w="9072" w:type="dxa"/>
            <w:gridSpan w:val="4"/>
          </w:tcPr>
          <w:p w14:paraId="41C02B6C" w14:textId="77777777" w:rsidR="006B2A56" w:rsidRPr="006B2A56" w:rsidRDefault="006B2A56" w:rsidP="006B2A56">
            <w:pPr>
              <w:spacing w:after="0" w:line="240" w:lineRule="auto"/>
            </w:pPr>
          </w:p>
        </w:tc>
      </w:tr>
      <w:tr w:rsidR="006B2A56" w:rsidRPr="006B2A56" w14:paraId="11B38670" w14:textId="77777777" w:rsidTr="004060E9">
        <w:tc>
          <w:tcPr>
            <w:tcW w:w="2024" w:type="dxa"/>
          </w:tcPr>
          <w:p w14:paraId="56960077" w14:textId="77777777" w:rsidR="006B2A56" w:rsidRPr="006B2A56" w:rsidRDefault="006B2A56" w:rsidP="00153678">
            <w:pPr>
              <w:spacing w:after="0" w:line="240" w:lineRule="auto"/>
            </w:pPr>
            <w:r w:rsidRPr="006B2A56">
              <w:t>Representation class</w:t>
            </w:r>
          </w:p>
        </w:tc>
        <w:tc>
          <w:tcPr>
            <w:tcW w:w="2025" w:type="dxa"/>
          </w:tcPr>
          <w:p w14:paraId="539CCC71" w14:textId="77777777" w:rsidR="006B2A56" w:rsidRPr="006B2A56" w:rsidRDefault="006B2A56" w:rsidP="006B2A56">
            <w:pPr>
              <w:spacing w:after="0" w:line="240" w:lineRule="auto"/>
            </w:pPr>
            <w:r w:rsidRPr="006B2A56">
              <w:t>Date</w:t>
            </w:r>
          </w:p>
        </w:tc>
        <w:tc>
          <w:tcPr>
            <w:tcW w:w="2025" w:type="dxa"/>
          </w:tcPr>
          <w:p w14:paraId="415BE484" w14:textId="77777777" w:rsidR="006B2A56" w:rsidRPr="006B2A56" w:rsidRDefault="006B2A56" w:rsidP="006B2A56">
            <w:pPr>
              <w:spacing w:after="0" w:line="240" w:lineRule="auto"/>
            </w:pPr>
            <w:r w:rsidRPr="006B2A56">
              <w:t>Data type</w:t>
            </w:r>
          </w:p>
        </w:tc>
        <w:tc>
          <w:tcPr>
            <w:tcW w:w="2998" w:type="dxa"/>
          </w:tcPr>
          <w:p w14:paraId="7D5A7125" w14:textId="77777777" w:rsidR="006B2A56" w:rsidRPr="006B2A56" w:rsidRDefault="006B2A56" w:rsidP="006B2A56">
            <w:pPr>
              <w:spacing w:after="0" w:line="240" w:lineRule="auto"/>
            </w:pPr>
            <w:r w:rsidRPr="006B2A56">
              <w:t>Date/time</w:t>
            </w:r>
          </w:p>
        </w:tc>
      </w:tr>
      <w:tr w:rsidR="006B2A56" w:rsidRPr="006B2A56" w14:paraId="42CDB3FE" w14:textId="77777777" w:rsidTr="004060E9">
        <w:tc>
          <w:tcPr>
            <w:tcW w:w="9072" w:type="dxa"/>
            <w:gridSpan w:val="4"/>
          </w:tcPr>
          <w:p w14:paraId="2F39430A" w14:textId="77777777" w:rsidR="006B2A56" w:rsidRPr="006B2A56" w:rsidRDefault="006B2A56" w:rsidP="006B2A56">
            <w:pPr>
              <w:spacing w:after="0" w:line="240" w:lineRule="auto"/>
            </w:pPr>
          </w:p>
        </w:tc>
      </w:tr>
      <w:tr w:rsidR="006B2A56" w:rsidRPr="006B2A56" w14:paraId="39685980" w14:textId="77777777" w:rsidTr="004060E9">
        <w:tc>
          <w:tcPr>
            <w:tcW w:w="2024" w:type="dxa"/>
          </w:tcPr>
          <w:p w14:paraId="687EFD8C" w14:textId="77777777" w:rsidR="006B2A56" w:rsidRPr="006B2A56" w:rsidRDefault="006B2A56" w:rsidP="00153678">
            <w:pPr>
              <w:spacing w:after="0" w:line="240" w:lineRule="auto"/>
            </w:pPr>
            <w:r w:rsidRPr="006B2A56">
              <w:t>Format</w:t>
            </w:r>
          </w:p>
        </w:tc>
        <w:tc>
          <w:tcPr>
            <w:tcW w:w="2025" w:type="dxa"/>
          </w:tcPr>
          <w:p w14:paraId="6AD1E1BD" w14:textId="77777777" w:rsidR="006B2A56" w:rsidRPr="006B2A56" w:rsidRDefault="006B2A56" w:rsidP="006B2A56">
            <w:pPr>
              <w:spacing w:after="0" w:line="240" w:lineRule="auto"/>
            </w:pPr>
            <w:r w:rsidRPr="006B2A56">
              <w:t>DDMMCCYY</w:t>
            </w:r>
          </w:p>
        </w:tc>
        <w:tc>
          <w:tcPr>
            <w:tcW w:w="2025" w:type="dxa"/>
          </w:tcPr>
          <w:p w14:paraId="10CDEF7F" w14:textId="77777777" w:rsidR="006B2A56" w:rsidRPr="006B2A56" w:rsidRDefault="006B2A56" w:rsidP="00153678">
            <w:pPr>
              <w:spacing w:after="0" w:line="240" w:lineRule="auto"/>
              <w:rPr>
                <w:i/>
              </w:rPr>
            </w:pPr>
            <w:r w:rsidRPr="006B2A56">
              <w:t>Field size</w:t>
            </w:r>
          </w:p>
        </w:tc>
        <w:tc>
          <w:tcPr>
            <w:tcW w:w="2998" w:type="dxa"/>
          </w:tcPr>
          <w:p w14:paraId="47699AE7" w14:textId="77777777" w:rsidR="006B2A56" w:rsidRPr="006B2A56" w:rsidRDefault="006B2A56" w:rsidP="006B2A56">
            <w:pPr>
              <w:spacing w:after="0" w:line="240" w:lineRule="auto"/>
            </w:pPr>
            <w:r w:rsidRPr="006B2A56">
              <w:t>8</w:t>
            </w:r>
          </w:p>
        </w:tc>
      </w:tr>
      <w:tr w:rsidR="006B2A56" w:rsidRPr="006B2A56" w14:paraId="36F20DEC" w14:textId="77777777" w:rsidTr="004060E9">
        <w:tc>
          <w:tcPr>
            <w:tcW w:w="9072" w:type="dxa"/>
            <w:gridSpan w:val="4"/>
          </w:tcPr>
          <w:p w14:paraId="733E4536" w14:textId="77777777" w:rsidR="006B2A56" w:rsidRPr="006B2A56" w:rsidRDefault="006B2A56" w:rsidP="006B2A56">
            <w:pPr>
              <w:spacing w:after="0" w:line="240" w:lineRule="auto"/>
            </w:pPr>
          </w:p>
        </w:tc>
      </w:tr>
      <w:tr w:rsidR="006B2A56" w:rsidRPr="006B2A56" w14:paraId="7766F7EF" w14:textId="77777777" w:rsidTr="004060E9">
        <w:tc>
          <w:tcPr>
            <w:tcW w:w="2024" w:type="dxa"/>
          </w:tcPr>
          <w:p w14:paraId="7F0CE063" w14:textId="77777777" w:rsidR="006B2A56" w:rsidRPr="006B2A56" w:rsidRDefault="006B2A56" w:rsidP="00153678">
            <w:pPr>
              <w:spacing w:after="0" w:line="240" w:lineRule="auto"/>
            </w:pPr>
            <w:r w:rsidRPr="006B2A56">
              <w:t>Location</w:t>
            </w:r>
          </w:p>
        </w:tc>
        <w:tc>
          <w:tcPr>
            <w:tcW w:w="2025" w:type="dxa"/>
          </w:tcPr>
          <w:p w14:paraId="2C092503" w14:textId="77777777" w:rsidR="006B2A56" w:rsidRPr="006B2A56" w:rsidRDefault="006B2A56" w:rsidP="006B2A56">
            <w:pPr>
              <w:spacing w:after="0" w:line="240" w:lineRule="auto"/>
            </w:pPr>
            <w:r w:rsidRPr="006B2A56">
              <w:t>Episode record</w:t>
            </w:r>
          </w:p>
        </w:tc>
        <w:tc>
          <w:tcPr>
            <w:tcW w:w="2025" w:type="dxa"/>
          </w:tcPr>
          <w:p w14:paraId="75DD9F0E" w14:textId="77777777" w:rsidR="006B2A56" w:rsidRPr="006B2A56" w:rsidRDefault="006B2A56" w:rsidP="00153678">
            <w:pPr>
              <w:spacing w:after="0" w:line="240" w:lineRule="auto"/>
            </w:pPr>
            <w:r w:rsidRPr="006B2A56">
              <w:t>Position</w:t>
            </w:r>
          </w:p>
        </w:tc>
        <w:tc>
          <w:tcPr>
            <w:tcW w:w="2998" w:type="dxa"/>
          </w:tcPr>
          <w:p w14:paraId="522BDA6A" w14:textId="77777777" w:rsidR="006B2A56" w:rsidRPr="006B2A56" w:rsidRDefault="006B2A56" w:rsidP="006B2A56">
            <w:pPr>
              <w:spacing w:after="0" w:line="240" w:lineRule="auto"/>
            </w:pPr>
            <w:r w:rsidRPr="006B2A56">
              <w:t>65</w:t>
            </w:r>
          </w:p>
        </w:tc>
      </w:tr>
      <w:tr w:rsidR="006B2A56" w:rsidRPr="006B2A56" w14:paraId="483957E8" w14:textId="77777777" w:rsidTr="004060E9">
        <w:tc>
          <w:tcPr>
            <w:tcW w:w="9072" w:type="dxa"/>
            <w:gridSpan w:val="4"/>
          </w:tcPr>
          <w:p w14:paraId="44428D73" w14:textId="77777777" w:rsidR="006B2A56" w:rsidRPr="006B2A56" w:rsidRDefault="006B2A56" w:rsidP="006B2A56">
            <w:pPr>
              <w:spacing w:after="0" w:line="240" w:lineRule="auto"/>
            </w:pPr>
          </w:p>
        </w:tc>
      </w:tr>
      <w:tr w:rsidR="006B2A56" w:rsidRPr="006B2A56" w14:paraId="6CDC02F8" w14:textId="77777777" w:rsidTr="004060E9">
        <w:tc>
          <w:tcPr>
            <w:tcW w:w="2024" w:type="dxa"/>
          </w:tcPr>
          <w:p w14:paraId="5AEE4508" w14:textId="77777777" w:rsidR="006B2A56" w:rsidRPr="006B2A56" w:rsidRDefault="006B2A56" w:rsidP="00153678">
            <w:pPr>
              <w:spacing w:after="0" w:line="240" w:lineRule="auto"/>
            </w:pPr>
            <w:r w:rsidRPr="006B2A56">
              <w:t>Permissible values</w:t>
            </w:r>
          </w:p>
        </w:tc>
        <w:tc>
          <w:tcPr>
            <w:tcW w:w="7048" w:type="dxa"/>
            <w:gridSpan w:val="3"/>
          </w:tcPr>
          <w:p w14:paraId="01DB3760" w14:textId="77777777" w:rsidR="006B2A56" w:rsidRPr="006B2A56" w:rsidRDefault="006B2A56" w:rsidP="006B2A56">
            <w:pPr>
              <w:spacing w:after="0" w:line="240" w:lineRule="auto"/>
            </w:pPr>
            <w:r w:rsidRPr="006B2A56">
              <w:t>A valid calendar date</w:t>
            </w:r>
          </w:p>
          <w:p w14:paraId="51E80DD4" w14:textId="77777777" w:rsidR="006B2A56" w:rsidRPr="006B2A56" w:rsidRDefault="006B2A56" w:rsidP="006B2A56">
            <w:pPr>
              <w:spacing w:after="0" w:line="240" w:lineRule="auto"/>
            </w:pPr>
          </w:p>
          <w:p w14:paraId="4E676172" w14:textId="77777777" w:rsidR="006B2A56" w:rsidRPr="006B2A56" w:rsidRDefault="006B2A56" w:rsidP="006B2A56">
            <w:pPr>
              <w:spacing w:after="0" w:line="240" w:lineRule="auto"/>
            </w:pPr>
            <w:r w:rsidRPr="006B2A56">
              <w:rPr>
                <w:b/>
              </w:rPr>
              <w:t>Code</w:t>
            </w:r>
            <w:r w:rsidRPr="006B2A56">
              <w:rPr>
                <w:b/>
              </w:rPr>
              <w:tab/>
            </w:r>
            <w:r w:rsidRPr="006B2A56">
              <w:rPr>
                <w:b/>
              </w:rPr>
              <w:tab/>
              <w:t>Descriptor</w:t>
            </w:r>
          </w:p>
          <w:p w14:paraId="6F1244AD" w14:textId="77777777" w:rsidR="006B2A56" w:rsidRPr="006B2A56" w:rsidRDefault="006B2A56" w:rsidP="004060E9">
            <w:pPr>
              <w:spacing w:after="40" w:line="240" w:lineRule="auto"/>
            </w:pPr>
            <w:r w:rsidRPr="006B2A56">
              <w:t>77777777</w:t>
            </w:r>
            <w:r w:rsidRPr="006B2A56">
              <w:tab/>
              <w:t>No record of date of rupture of membranes</w:t>
            </w:r>
          </w:p>
          <w:p w14:paraId="2AE1A120" w14:textId="77777777" w:rsidR="006B2A56" w:rsidRPr="006B2A56" w:rsidRDefault="006B2A56" w:rsidP="004060E9">
            <w:pPr>
              <w:spacing w:after="40" w:line="240" w:lineRule="auto"/>
            </w:pPr>
            <w:r w:rsidRPr="006B2A56">
              <w:t>88888888</w:t>
            </w:r>
            <w:r w:rsidRPr="006B2A56">
              <w:tab/>
              <w:t>Membranes ruptured at caesarean</w:t>
            </w:r>
          </w:p>
          <w:p w14:paraId="2CEF2144" w14:textId="77777777" w:rsidR="006B2A56" w:rsidRPr="006B2A56" w:rsidRDefault="006B2A56" w:rsidP="004060E9">
            <w:pPr>
              <w:spacing w:after="40" w:line="240" w:lineRule="auto"/>
            </w:pPr>
            <w:r w:rsidRPr="006B2A56">
              <w:t>99999999</w:t>
            </w:r>
            <w:r w:rsidRPr="006B2A56">
              <w:tab/>
              <w:t>Not stated / inadequately described</w:t>
            </w:r>
          </w:p>
        </w:tc>
      </w:tr>
      <w:tr w:rsidR="006B2A56" w:rsidRPr="006B2A56" w14:paraId="5115DCC1" w14:textId="77777777" w:rsidTr="004060E9">
        <w:tc>
          <w:tcPr>
            <w:tcW w:w="9072" w:type="dxa"/>
            <w:gridSpan w:val="4"/>
          </w:tcPr>
          <w:p w14:paraId="4F6AD90E" w14:textId="77777777" w:rsidR="006B2A56" w:rsidRPr="006B2A56" w:rsidRDefault="006B2A56" w:rsidP="006B2A56">
            <w:pPr>
              <w:spacing w:after="0" w:line="240" w:lineRule="auto"/>
            </w:pPr>
          </w:p>
        </w:tc>
      </w:tr>
      <w:tr w:rsidR="006B2A56" w:rsidRPr="006B2A56" w14:paraId="6B4CCD95" w14:textId="77777777" w:rsidTr="004060E9">
        <w:tblPrEx>
          <w:tblLook w:val="04A0" w:firstRow="1" w:lastRow="0" w:firstColumn="1" w:lastColumn="0" w:noHBand="0" w:noVBand="1"/>
        </w:tblPrEx>
        <w:tc>
          <w:tcPr>
            <w:tcW w:w="2024" w:type="dxa"/>
          </w:tcPr>
          <w:p w14:paraId="4EC2BCD1" w14:textId="77777777" w:rsidR="006B2A56" w:rsidRPr="006B2A56" w:rsidRDefault="006B2A56" w:rsidP="00153678">
            <w:pPr>
              <w:spacing w:after="0" w:line="240" w:lineRule="auto"/>
            </w:pPr>
            <w:r w:rsidRPr="006B2A56">
              <w:t>Reporting guide</w:t>
            </w:r>
          </w:p>
        </w:tc>
        <w:tc>
          <w:tcPr>
            <w:tcW w:w="7048" w:type="dxa"/>
            <w:gridSpan w:val="3"/>
          </w:tcPr>
          <w:p w14:paraId="1FD27C90" w14:textId="77777777" w:rsidR="006B2A56" w:rsidRPr="006B2A56" w:rsidRDefault="006B2A56" w:rsidP="00971438">
            <w:pPr>
              <w:pStyle w:val="Body"/>
            </w:pPr>
            <w:r w:rsidRPr="006B2A56">
              <w:t>Report the date on which it is believed the membranes ruptured, whether spontaneously or artificially. If there is a verified hindwater leak that is followed by a forewater rupture, record the earlier date.</w:t>
            </w:r>
          </w:p>
          <w:p w14:paraId="7556C2C4" w14:textId="671D03F9" w:rsidR="006B2A56" w:rsidRPr="006B2A56" w:rsidRDefault="006B2A56" w:rsidP="00971438">
            <w:pPr>
              <w:pStyle w:val="Body"/>
            </w:pPr>
            <w:r w:rsidRPr="006B2A56">
              <w:t xml:space="preserve">If there is some vaginal loss that is suspected to be ruptured membranes, but in hindsight seems unlikely, record the time at which the membranes convincingly ruptured. </w:t>
            </w:r>
          </w:p>
          <w:p w14:paraId="2C0DC955" w14:textId="77777777" w:rsidR="006B2A56" w:rsidRPr="006B2A56" w:rsidRDefault="006B2A56" w:rsidP="00971438">
            <w:pPr>
              <w:pStyle w:val="Body"/>
            </w:pPr>
            <w:r w:rsidRPr="006B2A56">
              <w:t xml:space="preserve">For a caul birth, report the date and time of ROM as the date and time of birth. </w:t>
            </w:r>
          </w:p>
          <w:p w14:paraId="76B40445" w14:textId="77777777" w:rsidR="006B2A56" w:rsidRPr="006B2A56" w:rsidRDefault="006B2A56" w:rsidP="00971438">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7CD2E9BF" w14:textId="77777777" w:rsidR="006B2A56" w:rsidRPr="006B2A56" w:rsidRDefault="006B2A56" w:rsidP="00971438">
            <w:pPr>
              <w:pStyle w:val="Body"/>
            </w:pPr>
            <w:r w:rsidRPr="006B2A56">
              <w:t xml:space="preserve">Century (CC) can only be reported as 20. </w:t>
            </w:r>
          </w:p>
          <w:p w14:paraId="36DE9691" w14:textId="77777777" w:rsidR="006B2A56" w:rsidRPr="006B2A56" w:rsidRDefault="006B2A56" w:rsidP="006B2A56">
            <w:pPr>
              <w:spacing w:after="0" w:line="240" w:lineRule="auto"/>
            </w:pPr>
            <w:r w:rsidRPr="006B2A56">
              <w:t xml:space="preserve">Code 88888888 Membranes ruptured at caesarean: </w:t>
            </w:r>
          </w:p>
          <w:p w14:paraId="14430CC0" w14:textId="77777777" w:rsidR="006B2A56" w:rsidRPr="006B2A56" w:rsidRDefault="006B2A56" w:rsidP="00971438">
            <w:pPr>
              <w:pStyle w:val="Body"/>
            </w:pPr>
            <w:r w:rsidRPr="006B2A56">
              <w:t>this code is only reported when the mother has a planned or unplanned caesarean section and membranes were ruptured during caesarean.</w:t>
            </w:r>
          </w:p>
        </w:tc>
      </w:tr>
      <w:tr w:rsidR="006B2A56" w:rsidRPr="006B2A56" w14:paraId="16CB9891" w14:textId="77777777" w:rsidTr="004060E9">
        <w:tc>
          <w:tcPr>
            <w:tcW w:w="9072" w:type="dxa"/>
            <w:gridSpan w:val="4"/>
          </w:tcPr>
          <w:p w14:paraId="7C77B0EE" w14:textId="77777777" w:rsidR="006B2A56" w:rsidRPr="006B2A56" w:rsidRDefault="006B2A56" w:rsidP="006B2A56">
            <w:pPr>
              <w:spacing w:after="0" w:line="240" w:lineRule="auto"/>
            </w:pPr>
          </w:p>
        </w:tc>
      </w:tr>
      <w:tr w:rsidR="006B2A56" w:rsidRPr="006B2A56" w14:paraId="5D07B522" w14:textId="77777777" w:rsidTr="004060E9">
        <w:tc>
          <w:tcPr>
            <w:tcW w:w="2024" w:type="dxa"/>
          </w:tcPr>
          <w:p w14:paraId="1BA8C121" w14:textId="77777777" w:rsidR="006B2A56" w:rsidRPr="006B2A56" w:rsidRDefault="006B2A56" w:rsidP="00153678">
            <w:pPr>
              <w:spacing w:after="0" w:line="240" w:lineRule="auto"/>
            </w:pPr>
            <w:r w:rsidRPr="006B2A56">
              <w:t>Reported by</w:t>
            </w:r>
          </w:p>
        </w:tc>
        <w:tc>
          <w:tcPr>
            <w:tcW w:w="7048" w:type="dxa"/>
            <w:gridSpan w:val="3"/>
          </w:tcPr>
          <w:p w14:paraId="3405C949" w14:textId="77777777" w:rsidR="006B2A56" w:rsidRPr="006B2A56" w:rsidRDefault="006B2A56" w:rsidP="00971438">
            <w:pPr>
              <w:pStyle w:val="Body"/>
            </w:pPr>
            <w:r w:rsidRPr="006B2A56">
              <w:t>All Victorian hospitals where a birth has occurred and homebirth practitioners</w:t>
            </w:r>
          </w:p>
        </w:tc>
      </w:tr>
      <w:tr w:rsidR="006B2A56" w:rsidRPr="006B2A56" w14:paraId="626C8260" w14:textId="77777777" w:rsidTr="004060E9">
        <w:tc>
          <w:tcPr>
            <w:tcW w:w="9072" w:type="dxa"/>
            <w:gridSpan w:val="4"/>
          </w:tcPr>
          <w:p w14:paraId="0BBCBB5C" w14:textId="77777777" w:rsidR="006B2A56" w:rsidRPr="006B2A56" w:rsidRDefault="006B2A56" w:rsidP="006B2A56">
            <w:pPr>
              <w:spacing w:after="0" w:line="240" w:lineRule="auto"/>
            </w:pPr>
          </w:p>
        </w:tc>
      </w:tr>
      <w:tr w:rsidR="006B2A56" w:rsidRPr="006B2A56" w14:paraId="0A970400" w14:textId="77777777" w:rsidTr="004060E9">
        <w:tc>
          <w:tcPr>
            <w:tcW w:w="2024" w:type="dxa"/>
          </w:tcPr>
          <w:p w14:paraId="77D2816D" w14:textId="77777777" w:rsidR="006B2A56" w:rsidRPr="006B2A56" w:rsidRDefault="006B2A56" w:rsidP="00153678">
            <w:pPr>
              <w:spacing w:after="0" w:line="240" w:lineRule="auto"/>
            </w:pPr>
            <w:r w:rsidRPr="006B2A56">
              <w:t>Reported for</w:t>
            </w:r>
          </w:p>
        </w:tc>
        <w:tc>
          <w:tcPr>
            <w:tcW w:w="7048" w:type="dxa"/>
            <w:gridSpan w:val="3"/>
          </w:tcPr>
          <w:p w14:paraId="61BC29A8" w14:textId="77777777" w:rsidR="006B2A56" w:rsidRPr="006B2A56" w:rsidRDefault="006B2A56" w:rsidP="006B2A56">
            <w:pPr>
              <w:spacing w:after="0" w:line="240" w:lineRule="auto"/>
            </w:pPr>
            <w:r w:rsidRPr="006B2A56">
              <w:t>All birth episodes</w:t>
            </w:r>
          </w:p>
        </w:tc>
      </w:tr>
      <w:tr w:rsidR="006B2A56" w:rsidRPr="006B2A56" w14:paraId="1D6992C2" w14:textId="77777777" w:rsidTr="004060E9">
        <w:tc>
          <w:tcPr>
            <w:tcW w:w="9072" w:type="dxa"/>
            <w:gridSpan w:val="4"/>
          </w:tcPr>
          <w:p w14:paraId="5E81320A" w14:textId="77777777" w:rsidR="006B2A56" w:rsidRPr="006B2A56" w:rsidRDefault="006B2A56" w:rsidP="006B2A56">
            <w:pPr>
              <w:spacing w:after="0" w:line="240" w:lineRule="auto"/>
            </w:pPr>
          </w:p>
        </w:tc>
      </w:tr>
      <w:tr w:rsidR="006B2A56" w:rsidRPr="006B2A56" w14:paraId="017E3E68" w14:textId="77777777" w:rsidTr="004060E9">
        <w:tblPrEx>
          <w:tblLook w:val="04A0" w:firstRow="1" w:lastRow="0" w:firstColumn="1" w:lastColumn="0" w:noHBand="0" w:noVBand="1"/>
        </w:tblPrEx>
        <w:tc>
          <w:tcPr>
            <w:tcW w:w="2024" w:type="dxa"/>
          </w:tcPr>
          <w:p w14:paraId="762FF03E" w14:textId="77777777" w:rsidR="006B2A56" w:rsidRPr="006B2A56" w:rsidRDefault="006B2A56" w:rsidP="00153678">
            <w:pPr>
              <w:spacing w:after="0" w:line="240" w:lineRule="auto"/>
            </w:pPr>
            <w:r w:rsidRPr="006B2A56">
              <w:t>Related concepts (Section 2):</w:t>
            </w:r>
          </w:p>
        </w:tc>
        <w:tc>
          <w:tcPr>
            <w:tcW w:w="7048" w:type="dxa"/>
            <w:gridSpan w:val="3"/>
          </w:tcPr>
          <w:p w14:paraId="28207D93" w14:textId="77777777" w:rsidR="006B2A56" w:rsidRPr="006B2A56" w:rsidRDefault="006B2A56" w:rsidP="006B2A56">
            <w:pPr>
              <w:spacing w:after="0" w:line="240" w:lineRule="auto"/>
            </w:pPr>
            <w:r w:rsidRPr="006B2A56">
              <w:t>None specified</w:t>
            </w:r>
          </w:p>
        </w:tc>
      </w:tr>
      <w:tr w:rsidR="006B2A56" w:rsidRPr="006B2A56" w14:paraId="499942D4" w14:textId="77777777" w:rsidTr="004060E9">
        <w:tc>
          <w:tcPr>
            <w:tcW w:w="9072" w:type="dxa"/>
            <w:gridSpan w:val="4"/>
          </w:tcPr>
          <w:p w14:paraId="632CD2A0" w14:textId="77777777" w:rsidR="006B2A56" w:rsidRPr="006B2A56" w:rsidRDefault="006B2A56" w:rsidP="006B2A56">
            <w:pPr>
              <w:spacing w:after="0" w:line="240" w:lineRule="auto"/>
            </w:pPr>
          </w:p>
        </w:tc>
      </w:tr>
      <w:tr w:rsidR="006B2A56" w:rsidRPr="006B2A56" w14:paraId="6AE83674" w14:textId="77777777" w:rsidTr="004060E9">
        <w:tblPrEx>
          <w:tblLook w:val="04A0" w:firstRow="1" w:lastRow="0" w:firstColumn="1" w:lastColumn="0" w:noHBand="0" w:noVBand="1"/>
        </w:tblPrEx>
        <w:tc>
          <w:tcPr>
            <w:tcW w:w="2024" w:type="dxa"/>
          </w:tcPr>
          <w:p w14:paraId="17A5AA3E" w14:textId="77777777" w:rsidR="006B2A56" w:rsidRPr="006B2A56" w:rsidRDefault="006B2A56" w:rsidP="00153678">
            <w:pPr>
              <w:spacing w:after="0" w:line="240" w:lineRule="auto"/>
            </w:pPr>
            <w:r w:rsidRPr="006B2A56">
              <w:t>Related data items (this section):</w:t>
            </w:r>
          </w:p>
        </w:tc>
        <w:tc>
          <w:tcPr>
            <w:tcW w:w="7048" w:type="dxa"/>
            <w:gridSpan w:val="3"/>
          </w:tcPr>
          <w:p w14:paraId="4980BD3A" w14:textId="77777777" w:rsidR="006B2A56" w:rsidRPr="006B2A56" w:rsidRDefault="006B2A56" w:rsidP="00971438">
            <w:pPr>
              <w:pStyle w:val="Body"/>
            </w:pPr>
            <w:r w:rsidRPr="006B2A56">
              <w:t>Date of onset of labour; Date of onset of second stage of labour; Method of birth; Time of onset of labour; Time of onset of second stage of labour; Time of rupture of membranes</w:t>
            </w:r>
          </w:p>
        </w:tc>
      </w:tr>
      <w:tr w:rsidR="006B2A56" w:rsidRPr="006B2A56" w14:paraId="21A9641A" w14:textId="77777777" w:rsidTr="004060E9">
        <w:tc>
          <w:tcPr>
            <w:tcW w:w="9072" w:type="dxa"/>
            <w:gridSpan w:val="4"/>
          </w:tcPr>
          <w:p w14:paraId="697DFEEB" w14:textId="77777777" w:rsidR="006B2A56" w:rsidRPr="006B2A56" w:rsidRDefault="006B2A56" w:rsidP="006B2A56">
            <w:pPr>
              <w:spacing w:after="0" w:line="240" w:lineRule="auto"/>
            </w:pPr>
          </w:p>
        </w:tc>
      </w:tr>
      <w:tr w:rsidR="006B2A56" w:rsidRPr="006B2A56" w14:paraId="6B66029A" w14:textId="77777777" w:rsidTr="004060E9">
        <w:tblPrEx>
          <w:tblLook w:val="04A0" w:firstRow="1" w:lastRow="0" w:firstColumn="1" w:lastColumn="0" w:noHBand="0" w:noVBand="1"/>
        </w:tblPrEx>
        <w:tc>
          <w:tcPr>
            <w:tcW w:w="2024" w:type="dxa"/>
          </w:tcPr>
          <w:p w14:paraId="7A71EE0B" w14:textId="77777777" w:rsidR="006B2A56" w:rsidRPr="006B2A56" w:rsidRDefault="006B2A56" w:rsidP="00153678">
            <w:pPr>
              <w:spacing w:after="0" w:line="240" w:lineRule="auto"/>
            </w:pPr>
            <w:r w:rsidRPr="006B2A56">
              <w:t>Related business rules (Section 4):</w:t>
            </w:r>
          </w:p>
        </w:tc>
        <w:tc>
          <w:tcPr>
            <w:tcW w:w="7048" w:type="dxa"/>
            <w:gridSpan w:val="3"/>
          </w:tcPr>
          <w:p w14:paraId="7FC60976" w14:textId="77777777" w:rsidR="006B2A56" w:rsidRPr="006B2A56" w:rsidRDefault="006B2A56" w:rsidP="00971438">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06CD210E" w14:textId="77777777" w:rsidR="006B2A56" w:rsidRPr="006B2A56" w:rsidRDefault="006B2A56" w:rsidP="006B2A56">
      <w:pPr>
        <w:spacing w:after="0" w:line="240" w:lineRule="auto"/>
      </w:pPr>
      <w:r w:rsidRPr="006B2A56">
        <w:rPr>
          <w:b/>
          <w:bCs/>
        </w:rPr>
        <w:t>Administration</w:t>
      </w:r>
    </w:p>
    <w:p w14:paraId="0679BF1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FFACF07" w14:textId="77777777" w:rsidTr="004060E9">
        <w:tc>
          <w:tcPr>
            <w:tcW w:w="2127" w:type="dxa"/>
          </w:tcPr>
          <w:p w14:paraId="07A3FD18" w14:textId="77777777" w:rsidR="006B2A56" w:rsidRPr="006B2A56" w:rsidRDefault="006B2A56" w:rsidP="00153678">
            <w:pPr>
              <w:spacing w:after="0" w:line="240" w:lineRule="auto"/>
            </w:pPr>
            <w:r w:rsidRPr="006B2A56">
              <w:t>Principal data users</w:t>
            </w:r>
          </w:p>
        </w:tc>
        <w:tc>
          <w:tcPr>
            <w:tcW w:w="6945" w:type="dxa"/>
            <w:gridSpan w:val="3"/>
          </w:tcPr>
          <w:p w14:paraId="3931363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414B86A" w14:textId="77777777" w:rsidTr="004060E9">
        <w:tc>
          <w:tcPr>
            <w:tcW w:w="9072" w:type="dxa"/>
            <w:gridSpan w:val="4"/>
          </w:tcPr>
          <w:p w14:paraId="43E5059A" w14:textId="77777777" w:rsidR="006B2A56" w:rsidRPr="006B2A56" w:rsidRDefault="006B2A56" w:rsidP="006B2A56">
            <w:pPr>
              <w:spacing w:after="0" w:line="240" w:lineRule="auto"/>
            </w:pPr>
          </w:p>
        </w:tc>
      </w:tr>
      <w:tr w:rsidR="006B2A56" w:rsidRPr="006B2A56" w14:paraId="4C55FA30" w14:textId="77777777" w:rsidTr="004060E9">
        <w:tc>
          <w:tcPr>
            <w:tcW w:w="2127" w:type="dxa"/>
          </w:tcPr>
          <w:p w14:paraId="69F3A1AF" w14:textId="77777777" w:rsidR="006B2A56" w:rsidRPr="006B2A56" w:rsidRDefault="006B2A56" w:rsidP="00153678">
            <w:pPr>
              <w:spacing w:after="0" w:line="240" w:lineRule="auto"/>
            </w:pPr>
            <w:r w:rsidRPr="006B2A56">
              <w:t>Definition source</w:t>
            </w:r>
          </w:p>
        </w:tc>
        <w:tc>
          <w:tcPr>
            <w:tcW w:w="2025" w:type="dxa"/>
          </w:tcPr>
          <w:p w14:paraId="428E94FC" w14:textId="07D7DBE9" w:rsidR="006B2A56" w:rsidRPr="006B2A56" w:rsidRDefault="006B2A56" w:rsidP="006B2A56">
            <w:pPr>
              <w:spacing w:after="0" w:line="240" w:lineRule="auto"/>
            </w:pPr>
            <w:r w:rsidRPr="006B2A56">
              <w:t>DH</w:t>
            </w:r>
          </w:p>
        </w:tc>
        <w:tc>
          <w:tcPr>
            <w:tcW w:w="2613" w:type="dxa"/>
          </w:tcPr>
          <w:p w14:paraId="72F65C4A" w14:textId="77777777" w:rsidR="006B2A56" w:rsidRPr="006B2A56" w:rsidRDefault="006B2A56" w:rsidP="00153678">
            <w:pPr>
              <w:spacing w:after="0" w:line="240" w:lineRule="auto"/>
            </w:pPr>
            <w:r w:rsidRPr="006B2A56">
              <w:t>Version</w:t>
            </w:r>
          </w:p>
        </w:tc>
        <w:tc>
          <w:tcPr>
            <w:tcW w:w="2307" w:type="dxa"/>
          </w:tcPr>
          <w:p w14:paraId="19543B63" w14:textId="77777777" w:rsidR="006B2A56" w:rsidRDefault="006B2A56" w:rsidP="009805BD">
            <w:pPr>
              <w:numPr>
                <w:ilvl w:val="0"/>
                <w:numId w:val="41"/>
              </w:numPr>
              <w:tabs>
                <w:tab w:val="left" w:pos="330"/>
              </w:tabs>
              <w:spacing w:after="60" w:line="240" w:lineRule="auto"/>
              <w:ind w:left="0" w:firstLine="40"/>
            </w:pPr>
            <w:r w:rsidRPr="006B2A56">
              <w:t>January 2009</w:t>
            </w:r>
          </w:p>
          <w:p w14:paraId="703F6D6E" w14:textId="3BFE1D7C" w:rsidR="001D76DC" w:rsidRPr="006B2A56" w:rsidRDefault="001D76DC" w:rsidP="009805BD">
            <w:pPr>
              <w:numPr>
                <w:ilvl w:val="0"/>
                <w:numId w:val="41"/>
              </w:numPr>
              <w:tabs>
                <w:tab w:val="left" w:pos="330"/>
              </w:tabs>
              <w:spacing w:after="0" w:line="240" w:lineRule="auto"/>
              <w:ind w:left="0" w:firstLine="39"/>
            </w:pPr>
            <w:r>
              <w:t>July 2022</w:t>
            </w:r>
          </w:p>
        </w:tc>
      </w:tr>
      <w:tr w:rsidR="006B2A56" w:rsidRPr="006B2A56" w14:paraId="5C5F2415" w14:textId="77777777" w:rsidTr="004060E9">
        <w:tc>
          <w:tcPr>
            <w:tcW w:w="9072" w:type="dxa"/>
            <w:gridSpan w:val="4"/>
          </w:tcPr>
          <w:p w14:paraId="196BEC91" w14:textId="77777777" w:rsidR="006B2A56" w:rsidRPr="006B2A56" w:rsidRDefault="006B2A56" w:rsidP="006B2A56">
            <w:pPr>
              <w:spacing w:after="0" w:line="240" w:lineRule="auto"/>
            </w:pPr>
          </w:p>
        </w:tc>
      </w:tr>
      <w:tr w:rsidR="006B2A56" w:rsidRPr="006B2A56" w14:paraId="6994538F" w14:textId="77777777" w:rsidTr="004060E9">
        <w:tc>
          <w:tcPr>
            <w:tcW w:w="2127" w:type="dxa"/>
          </w:tcPr>
          <w:p w14:paraId="48F81651" w14:textId="77777777" w:rsidR="006B2A56" w:rsidRPr="006B2A56" w:rsidRDefault="006B2A56" w:rsidP="00153678">
            <w:pPr>
              <w:spacing w:after="0" w:line="240" w:lineRule="auto"/>
            </w:pPr>
            <w:r w:rsidRPr="006B2A56">
              <w:t>Codeset source</w:t>
            </w:r>
          </w:p>
        </w:tc>
        <w:tc>
          <w:tcPr>
            <w:tcW w:w="2025" w:type="dxa"/>
          </w:tcPr>
          <w:p w14:paraId="707CEF59" w14:textId="28344900" w:rsidR="006B2A56" w:rsidRPr="006B2A56" w:rsidRDefault="006B2A56" w:rsidP="006B2A56">
            <w:pPr>
              <w:spacing w:after="0" w:line="240" w:lineRule="auto"/>
            </w:pPr>
            <w:r w:rsidRPr="006B2A56">
              <w:t>DH</w:t>
            </w:r>
          </w:p>
        </w:tc>
        <w:tc>
          <w:tcPr>
            <w:tcW w:w="2613" w:type="dxa"/>
          </w:tcPr>
          <w:p w14:paraId="03F725F1" w14:textId="77777777" w:rsidR="006B2A56" w:rsidRPr="006B2A56" w:rsidRDefault="006B2A56" w:rsidP="00153678">
            <w:pPr>
              <w:spacing w:after="0" w:line="240" w:lineRule="auto"/>
            </w:pPr>
            <w:r w:rsidRPr="006B2A56">
              <w:t>Collection start date</w:t>
            </w:r>
          </w:p>
        </w:tc>
        <w:tc>
          <w:tcPr>
            <w:tcW w:w="2307" w:type="dxa"/>
          </w:tcPr>
          <w:p w14:paraId="3B7744B9" w14:textId="77777777" w:rsidR="006B2A56" w:rsidRPr="006B2A56" w:rsidRDefault="006B2A56" w:rsidP="006B2A56">
            <w:pPr>
              <w:spacing w:after="0" w:line="240" w:lineRule="auto"/>
            </w:pPr>
            <w:r w:rsidRPr="006B2A56">
              <w:t>2009</w:t>
            </w:r>
          </w:p>
        </w:tc>
      </w:tr>
    </w:tbl>
    <w:p w14:paraId="7A56736E" w14:textId="77777777" w:rsidR="006B2A56" w:rsidRPr="006B2A56" w:rsidRDefault="006B2A56" w:rsidP="006B2A56">
      <w:pPr>
        <w:spacing w:after="0" w:line="240" w:lineRule="auto"/>
      </w:pPr>
    </w:p>
    <w:p w14:paraId="61974509" w14:textId="77777777" w:rsidR="006B2A56" w:rsidRPr="006B2A56" w:rsidRDefault="006B2A56" w:rsidP="006B2A56">
      <w:pPr>
        <w:spacing w:after="0" w:line="240" w:lineRule="auto"/>
      </w:pPr>
      <w:r w:rsidRPr="006B2A56">
        <w:br w:type="page"/>
      </w:r>
    </w:p>
    <w:p w14:paraId="034050B3" w14:textId="77777777" w:rsidR="006B2A56" w:rsidRPr="006B2A56" w:rsidRDefault="006B2A56" w:rsidP="00ED6580">
      <w:pPr>
        <w:pStyle w:val="Heading1"/>
      </w:pPr>
      <w:bookmarkStart w:id="165" w:name="_Toc13799717"/>
      <w:bookmarkStart w:id="166" w:name="_Toc31278216"/>
      <w:bookmarkStart w:id="167" w:name="_Toc233835911"/>
      <w:r w:rsidRPr="006B2A56">
        <w:lastRenderedPageBreak/>
        <w:t>Diabetes mellitus during pregnancy – type</w:t>
      </w:r>
      <w:bookmarkEnd w:id="165"/>
      <w:bookmarkEnd w:id="166"/>
      <w:bookmarkEnd w:id="167"/>
    </w:p>
    <w:p w14:paraId="5564A21E" w14:textId="031A8669" w:rsidR="006B2A56" w:rsidRDefault="006B2A56" w:rsidP="006B2A56">
      <w:pPr>
        <w:spacing w:after="0" w:line="240" w:lineRule="auto"/>
        <w:rPr>
          <w:b/>
          <w:bCs/>
          <w:iCs/>
        </w:rPr>
      </w:pPr>
      <w:r w:rsidRPr="006B2A56">
        <w:rPr>
          <w:b/>
          <w:bCs/>
          <w:iCs/>
        </w:rPr>
        <w:t>Specification</w:t>
      </w:r>
    </w:p>
    <w:p w14:paraId="2BA30CD7" w14:textId="77777777" w:rsidR="004F7F54" w:rsidRPr="006B2A56" w:rsidRDefault="004F7F54" w:rsidP="006B2A56">
      <w:pPr>
        <w:spacing w:after="0" w:line="240" w:lineRule="auto"/>
        <w:rPr>
          <w:b/>
          <w:bCs/>
          <w:i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370"/>
      </w:tblGrid>
      <w:tr w:rsidR="006B2A56" w:rsidRPr="006B2A56" w14:paraId="31B2FBD9" w14:textId="77777777" w:rsidTr="00081476">
        <w:tc>
          <w:tcPr>
            <w:tcW w:w="2127" w:type="dxa"/>
          </w:tcPr>
          <w:p w14:paraId="10AC307F" w14:textId="77777777" w:rsidR="006B2A56" w:rsidRPr="004F7F54" w:rsidRDefault="006B2A56" w:rsidP="00153678">
            <w:pPr>
              <w:spacing w:after="0" w:line="240" w:lineRule="auto"/>
              <w:rPr>
                <w:bCs/>
              </w:rPr>
            </w:pPr>
            <w:r w:rsidRPr="004F7F54">
              <w:rPr>
                <w:bCs/>
              </w:rPr>
              <w:t>Definition</w:t>
            </w:r>
          </w:p>
        </w:tc>
        <w:tc>
          <w:tcPr>
            <w:tcW w:w="7229" w:type="dxa"/>
            <w:gridSpan w:val="4"/>
          </w:tcPr>
          <w:p w14:paraId="3CC9A135" w14:textId="77777777" w:rsidR="006B2A56" w:rsidRDefault="006B2A56" w:rsidP="00971438">
            <w:pPr>
              <w:pStyle w:val="Body"/>
            </w:pPr>
            <w:r w:rsidRPr="006B2A56">
              <w:t>Report whether the mother has diabetes mellitus during this pregnancy, and if so, the type of diabetes mellitus</w:t>
            </w:r>
          </w:p>
          <w:p w14:paraId="38CD2937" w14:textId="29304B68" w:rsidR="004F7F54" w:rsidRPr="006B2A56" w:rsidRDefault="004F7F54" w:rsidP="006B2A56">
            <w:pPr>
              <w:spacing w:after="0" w:line="240" w:lineRule="auto"/>
            </w:pPr>
          </w:p>
        </w:tc>
      </w:tr>
      <w:tr w:rsidR="006B2A56" w:rsidRPr="006B2A56" w14:paraId="4D44D5A2" w14:textId="77777777" w:rsidTr="00081476">
        <w:tc>
          <w:tcPr>
            <w:tcW w:w="2127" w:type="dxa"/>
          </w:tcPr>
          <w:p w14:paraId="3E7F0049" w14:textId="77777777" w:rsidR="006B2A56" w:rsidRPr="004F7F54" w:rsidRDefault="006B2A56" w:rsidP="00153678">
            <w:pPr>
              <w:spacing w:after="0" w:line="240" w:lineRule="auto"/>
              <w:rPr>
                <w:bCs/>
              </w:rPr>
            </w:pPr>
            <w:r w:rsidRPr="004F7F54">
              <w:rPr>
                <w:bCs/>
              </w:rPr>
              <w:t>Representation class</w:t>
            </w:r>
          </w:p>
          <w:p w14:paraId="3A7477A5" w14:textId="1E3A5296" w:rsidR="004F7F54" w:rsidRPr="004F7F54" w:rsidRDefault="004F7F54" w:rsidP="00153678">
            <w:pPr>
              <w:spacing w:after="0" w:line="240" w:lineRule="auto"/>
              <w:rPr>
                <w:bCs/>
              </w:rPr>
            </w:pPr>
          </w:p>
        </w:tc>
        <w:tc>
          <w:tcPr>
            <w:tcW w:w="2348" w:type="dxa"/>
            <w:gridSpan w:val="2"/>
          </w:tcPr>
          <w:p w14:paraId="211EB72E" w14:textId="77777777" w:rsidR="006B2A56" w:rsidRPr="006B2A56" w:rsidRDefault="006B2A56" w:rsidP="006B2A56">
            <w:pPr>
              <w:spacing w:after="0" w:line="240" w:lineRule="auto"/>
            </w:pPr>
            <w:r w:rsidRPr="006B2A56">
              <w:t>Code</w:t>
            </w:r>
          </w:p>
        </w:tc>
        <w:tc>
          <w:tcPr>
            <w:tcW w:w="2511" w:type="dxa"/>
          </w:tcPr>
          <w:p w14:paraId="32662911" w14:textId="77777777" w:rsidR="006B2A56" w:rsidRPr="004F7F54" w:rsidRDefault="006B2A56" w:rsidP="00153678">
            <w:pPr>
              <w:spacing w:after="0" w:line="240" w:lineRule="auto"/>
              <w:rPr>
                <w:bCs/>
              </w:rPr>
            </w:pPr>
            <w:r w:rsidRPr="004F7F54">
              <w:rPr>
                <w:bCs/>
              </w:rPr>
              <w:t>Data type</w:t>
            </w:r>
          </w:p>
        </w:tc>
        <w:tc>
          <w:tcPr>
            <w:tcW w:w="2370" w:type="dxa"/>
          </w:tcPr>
          <w:p w14:paraId="14424459" w14:textId="77777777" w:rsidR="006B2A56" w:rsidRPr="006B2A56" w:rsidRDefault="006B2A56" w:rsidP="006B2A56">
            <w:pPr>
              <w:spacing w:after="0" w:line="240" w:lineRule="auto"/>
            </w:pPr>
            <w:r w:rsidRPr="006B2A56">
              <w:t>Number</w:t>
            </w:r>
          </w:p>
        </w:tc>
      </w:tr>
      <w:tr w:rsidR="006B2A56" w:rsidRPr="006B2A56" w14:paraId="621CCDE3" w14:textId="77777777" w:rsidTr="00081476">
        <w:tc>
          <w:tcPr>
            <w:tcW w:w="2127" w:type="dxa"/>
          </w:tcPr>
          <w:p w14:paraId="4F274075" w14:textId="77777777" w:rsidR="006B2A56" w:rsidRPr="004F7F54" w:rsidRDefault="006B2A56" w:rsidP="00153678">
            <w:pPr>
              <w:spacing w:after="0" w:line="240" w:lineRule="auto"/>
              <w:rPr>
                <w:bCs/>
              </w:rPr>
            </w:pPr>
            <w:r w:rsidRPr="004F7F54">
              <w:rPr>
                <w:bCs/>
              </w:rPr>
              <w:t>Format</w:t>
            </w:r>
          </w:p>
          <w:p w14:paraId="64C496BE" w14:textId="293AC86A" w:rsidR="004F7F54" w:rsidRPr="004F7F54" w:rsidRDefault="004F7F54" w:rsidP="00153678">
            <w:pPr>
              <w:spacing w:after="0" w:line="240" w:lineRule="auto"/>
              <w:rPr>
                <w:bCs/>
              </w:rPr>
            </w:pPr>
          </w:p>
        </w:tc>
        <w:tc>
          <w:tcPr>
            <w:tcW w:w="2348" w:type="dxa"/>
            <w:gridSpan w:val="2"/>
          </w:tcPr>
          <w:p w14:paraId="64D7F0A1" w14:textId="77777777" w:rsidR="006B2A56" w:rsidRPr="006B2A56" w:rsidRDefault="006B2A56" w:rsidP="006B2A56">
            <w:pPr>
              <w:spacing w:after="0" w:line="240" w:lineRule="auto"/>
            </w:pPr>
            <w:r w:rsidRPr="006B2A56">
              <w:t>N</w:t>
            </w:r>
          </w:p>
        </w:tc>
        <w:tc>
          <w:tcPr>
            <w:tcW w:w="2511" w:type="dxa"/>
          </w:tcPr>
          <w:p w14:paraId="4B37491F" w14:textId="77777777" w:rsidR="006B2A56" w:rsidRPr="004F7F54" w:rsidRDefault="006B2A56" w:rsidP="00153678">
            <w:pPr>
              <w:spacing w:after="0" w:line="240" w:lineRule="auto"/>
              <w:rPr>
                <w:bCs/>
              </w:rPr>
            </w:pPr>
            <w:r w:rsidRPr="004F7F54">
              <w:rPr>
                <w:bCs/>
              </w:rPr>
              <w:t>Field size</w:t>
            </w:r>
          </w:p>
        </w:tc>
        <w:tc>
          <w:tcPr>
            <w:tcW w:w="2370" w:type="dxa"/>
          </w:tcPr>
          <w:p w14:paraId="22FD1509" w14:textId="77777777" w:rsidR="006B2A56" w:rsidRPr="006B2A56" w:rsidRDefault="006B2A56" w:rsidP="006B2A56">
            <w:pPr>
              <w:spacing w:after="0" w:line="240" w:lineRule="auto"/>
            </w:pPr>
            <w:r w:rsidRPr="006B2A56">
              <w:t>1</w:t>
            </w:r>
          </w:p>
        </w:tc>
      </w:tr>
      <w:tr w:rsidR="006B2A56" w:rsidRPr="006B2A56" w14:paraId="2BB131B2" w14:textId="77777777" w:rsidTr="00081476">
        <w:tc>
          <w:tcPr>
            <w:tcW w:w="2127" w:type="dxa"/>
          </w:tcPr>
          <w:p w14:paraId="567EEA20" w14:textId="77777777" w:rsidR="006B2A56" w:rsidRPr="004F7F54" w:rsidRDefault="006B2A56" w:rsidP="00153678">
            <w:pPr>
              <w:spacing w:after="0" w:line="240" w:lineRule="auto"/>
              <w:rPr>
                <w:bCs/>
              </w:rPr>
            </w:pPr>
            <w:r w:rsidRPr="004F7F54">
              <w:rPr>
                <w:bCs/>
              </w:rPr>
              <w:t>Location</w:t>
            </w:r>
          </w:p>
          <w:p w14:paraId="06137295" w14:textId="2FE099F4" w:rsidR="004F7F54" w:rsidRPr="004F7F54" w:rsidRDefault="004F7F54" w:rsidP="00153678">
            <w:pPr>
              <w:spacing w:after="0" w:line="240" w:lineRule="auto"/>
              <w:rPr>
                <w:bCs/>
              </w:rPr>
            </w:pPr>
          </w:p>
        </w:tc>
        <w:tc>
          <w:tcPr>
            <w:tcW w:w="2348" w:type="dxa"/>
            <w:gridSpan w:val="2"/>
          </w:tcPr>
          <w:p w14:paraId="331F6DEF" w14:textId="77777777" w:rsidR="006B2A56" w:rsidRPr="006B2A56" w:rsidRDefault="006B2A56" w:rsidP="006B2A56">
            <w:pPr>
              <w:spacing w:after="0" w:line="240" w:lineRule="auto"/>
            </w:pPr>
            <w:r w:rsidRPr="006B2A56">
              <w:t>Episode record</w:t>
            </w:r>
          </w:p>
        </w:tc>
        <w:tc>
          <w:tcPr>
            <w:tcW w:w="2511" w:type="dxa"/>
          </w:tcPr>
          <w:p w14:paraId="57C93F51" w14:textId="77777777" w:rsidR="006B2A56" w:rsidRPr="004F7F54" w:rsidRDefault="006B2A56" w:rsidP="00153678">
            <w:pPr>
              <w:spacing w:after="0" w:line="240" w:lineRule="auto"/>
              <w:rPr>
                <w:bCs/>
              </w:rPr>
            </w:pPr>
            <w:r w:rsidRPr="004F7F54">
              <w:rPr>
                <w:bCs/>
              </w:rPr>
              <w:t>Position</w:t>
            </w:r>
          </w:p>
        </w:tc>
        <w:tc>
          <w:tcPr>
            <w:tcW w:w="2370" w:type="dxa"/>
          </w:tcPr>
          <w:p w14:paraId="5E8EE9EE" w14:textId="77777777" w:rsidR="006B2A56" w:rsidRPr="006B2A56" w:rsidRDefault="006B2A56" w:rsidP="006B2A56">
            <w:pPr>
              <w:spacing w:after="0" w:line="240" w:lineRule="auto"/>
            </w:pPr>
            <w:r w:rsidRPr="006B2A56">
              <w:t>142</w:t>
            </w:r>
          </w:p>
        </w:tc>
      </w:tr>
      <w:tr w:rsidR="006B2A56" w:rsidRPr="006B2A56" w14:paraId="02133AE5" w14:textId="77777777" w:rsidTr="00081476">
        <w:tc>
          <w:tcPr>
            <w:tcW w:w="2127" w:type="dxa"/>
          </w:tcPr>
          <w:p w14:paraId="47CC3229" w14:textId="77777777" w:rsidR="006B2A56" w:rsidRPr="004F7F54" w:rsidRDefault="006B2A56" w:rsidP="00153678">
            <w:pPr>
              <w:spacing w:after="0" w:line="240" w:lineRule="auto"/>
              <w:rPr>
                <w:bCs/>
              </w:rPr>
            </w:pPr>
            <w:r w:rsidRPr="004F7F54">
              <w:rPr>
                <w:bCs/>
              </w:rPr>
              <w:t>Permissible values</w:t>
            </w:r>
          </w:p>
        </w:tc>
        <w:tc>
          <w:tcPr>
            <w:tcW w:w="850" w:type="dxa"/>
          </w:tcPr>
          <w:p w14:paraId="7FAD2715" w14:textId="77777777" w:rsidR="006B2A56" w:rsidRPr="006B2A56" w:rsidRDefault="006B2A56" w:rsidP="006B2A56">
            <w:pPr>
              <w:spacing w:after="0" w:line="240" w:lineRule="auto"/>
              <w:rPr>
                <w:b/>
              </w:rPr>
            </w:pPr>
            <w:r w:rsidRPr="006B2A56">
              <w:rPr>
                <w:b/>
              </w:rPr>
              <w:t>Code</w:t>
            </w:r>
          </w:p>
        </w:tc>
        <w:tc>
          <w:tcPr>
            <w:tcW w:w="6379" w:type="dxa"/>
            <w:gridSpan w:val="3"/>
          </w:tcPr>
          <w:p w14:paraId="30C148D1" w14:textId="77777777" w:rsidR="006B2A56" w:rsidRPr="006B2A56" w:rsidRDefault="006B2A56" w:rsidP="006B2A56">
            <w:pPr>
              <w:spacing w:after="0" w:line="240" w:lineRule="auto"/>
              <w:rPr>
                <w:b/>
              </w:rPr>
            </w:pPr>
            <w:r w:rsidRPr="006B2A56">
              <w:rPr>
                <w:b/>
              </w:rPr>
              <w:t>Descriptor</w:t>
            </w:r>
          </w:p>
        </w:tc>
      </w:tr>
      <w:tr w:rsidR="006B2A56" w:rsidRPr="006B2A56" w14:paraId="3E2AB781" w14:textId="77777777" w:rsidTr="00081476">
        <w:tc>
          <w:tcPr>
            <w:tcW w:w="2127" w:type="dxa"/>
          </w:tcPr>
          <w:p w14:paraId="36C702D0" w14:textId="77777777" w:rsidR="006B2A56" w:rsidRPr="004F7F54" w:rsidRDefault="006B2A56" w:rsidP="00153678">
            <w:pPr>
              <w:spacing w:after="0" w:line="240" w:lineRule="auto"/>
              <w:rPr>
                <w:bCs/>
              </w:rPr>
            </w:pPr>
          </w:p>
        </w:tc>
        <w:tc>
          <w:tcPr>
            <w:tcW w:w="850" w:type="dxa"/>
          </w:tcPr>
          <w:p w14:paraId="0BC3B212" w14:textId="77777777" w:rsidR="006B2A56" w:rsidRPr="006B2A56" w:rsidRDefault="006B2A56" w:rsidP="006B2A56">
            <w:pPr>
              <w:spacing w:after="0" w:line="240" w:lineRule="auto"/>
            </w:pPr>
            <w:r w:rsidRPr="006B2A56">
              <w:t>1</w:t>
            </w:r>
          </w:p>
        </w:tc>
        <w:tc>
          <w:tcPr>
            <w:tcW w:w="6379" w:type="dxa"/>
            <w:gridSpan w:val="3"/>
          </w:tcPr>
          <w:p w14:paraId="6D93121C" w14:textId="77777777" w:rsidR="006B2A56" w:rsidRPr="006B2A56" w:rsidRDefault="006B2A56" w:rsidP="004F7F54">
            <w:pPr>
              <w:spacing w:after="60" w:line="240" w:lineRule="auto"/>
            </w:pPr>
            <w:r w:rsidRPr="006B2A56">
              <w:t>No diabetes mellitus during this pregnancy</w:t>
            </w:r>
          </w:p>
        </w:tc>
      </w:tr>
      <w:tr w:rsidR="006B2A56" w:rsidRPr="006B2A56" w14:paraId="26C4AA7F" w14:textId="77777777" w:rsidTr="00081476">
        <w:tc>
          <w:tcPr>
            <w:tcW w:w="2127" w:type="dxa"/>
          </w:tcPr>
          <w:p w14:paraId="07CEA91B" w14:textId="77777777" w:rsidR="006B2A56" w:rsidRPr="004F7F54" w:rsidRDefault="006B2A56" w:rsidP="00153678">
            <w:pPr>
              <w:spacing w:after="0" w:line="240" w:lineRule="auto"/>
              <w:rPr>
                <w:bCs/>
              </w:rPr>
            </w:pPr>
          </w:p>
        </w:tc>
        <w:tc>
          <w:tcPr>
            <w:tcW w:w="850" w:type="dxa"/>
          </w:tcPr>
          <w:p w14:paraId="1E3A3119" w14:textId="77777777" w:rsidR="006B2A56" w:rsidRPr="006B2A56" w:rsidRDefault="006B2A56" w:rsidP="006B2A56">
            <w:pPr>
              <w:spacing w:after="0" w:line="240" w:lineRule="auto"/>
            </w:pPr>
            <w:r w:rsidRPr="006B2A56">
              <w:t>2</w:t>
            </w:r>
          </w:p>
        </w:tc>
        <w:tc>
          <w:tcPr>
            <w:tcW w:w="6379" w:type="dxa"/>
            <w:gridSpan w:val="3"/>
          </w:tcPr>
          <w:p w14:paraId="397A6014" w14:textId="77777777" w:rsidR="006B2A56" w:rsidRPr="006B2A56" w:rsidRDefault="006B2A56" w:rsidP="004F7F54">
            <w:pPr>
              <w:spacing w:after="60" w:line="240" w:lineRule="auto"/>
            </w:pPr>
            <w:r w:rsidRPr="006B2A56">
              <w:t>Pre-existing Type 1 diabetes mellitus</w:t>
            </w:r>
          </w:p>
        </w:tc>
      </w:tr>
      <w:tr w:rsidR="006B2A56" w:rsidRPr="006B2A56" w14:paraId="19C53DCA" w14:textId="77777777" w:rsidTr="00081476">
        <w:tc>
          <w:tcPr>
            <w:tcW w:w="2127" w:type="dxa"/>
          </w:tcPr>
          <w:p w14:paraId="61CD8BB2" w14:textId="77777777" w:rsidR="006B2A56" w:rsidRPr="004F7F54" w:rsidRDefault="006B2A56" w:rsidP="00153678">
            <w:pPr>
              <w:spacing w:after="0" w:line="240" w:lineRule="auto"/>
              <w:rPr>
                <w:bCs/>
              </w:rPr>
            </w:pPr>
          </w:p>
        </w:tc>
        <w:tc>
          <w:tcPr>
            <w:tcW w:w="850" w:type="dxa"/>
          </w:tcPr>
          <w:p w14:paraId="25752965" w14:textId="77777777" w:rsidR="006B2A56" w:rsidRPr="006B2A56" w:rsidRDefault="006B2A56" w:rsidP="006B2A56">
            <w:pPr>
              <w:spacing w:after="0" w:line="240" w:lineRule="auto"/>
            </w:pPr>
            <w:r w:rsidRPr="006B2A56">
              <w:t>3</w:t>
            </w:r>
          </w:p>
        </w:tc>
        <w:tc>
          <w:tcPr>
            <w:tcW w:w="6379" w:type="dxa"/>
            <w:gridSpan w:val="3"/>
          </w:tcPr>
          <w:p w14:paraId="1AC1D997" w14:textId="77777777" w:rsidR="006B2A56" w:rsidRPr="006B2A56" w:rsidRDefault="006B2A56" w:rsidP="004F7F54">
            <w:pPr>
              <w:spacing w:after="60" w:line="240" w:lineRule="auto"/>
            </w:pPr>
            <w:r w:rsidRPr="006B2A56">
              <w:t>Pre-existing Type 2 diabetes mellitus</w:t>
            </w:r>
          </w:p>
        </w:tc>
      </w:tr>
      <w:tr w:rsidR="006B2A56" w:rsidRPr="006B2A56" w14:paraId="5C91EBD4" w14:textId="77777777" w:rsidTr="00081476">
        <w:tc>
          <w:tcPr>
            <w:tcW w:w="2127" w:type="dxa"/>
          </w:tcPr>
          <w:p w14:paraId="3EE0303F" w14:textId="77777777" w:rsidR="006B2A56" w:rsidRPr="004F7F54" w:rsidRDefault="006B2A56" w:rsidP="00153678">
            <w:pPr>
              <w:spacing w:after="0" w:line="240" w:lineRule="auto"/>
              <w:rPr>
                <w:bCs/>
              </w:rPr>
            </w:pPr>
          </w:p>
        </w:tc>
        <w:tc>
          <w:tcPr>
            <w:tcW w:w="850" w:type="dxa"/>
          </w:tcPr>
          <w:p w14:paraId="39A7ADC4" w14:textId="77777777" w:rsidR="006B2A56" w:rsidRPr="006B2A56" w:rsidRDefault="006B2A56" w:rsidP="006B2A56">
            <w:pPr>
              <w:spacing w:after="0" w:line="240" w:lineRule="auto"/>
            </w:pPr>
            <w:r w:rsidRPr="006B2A56">
              <w:t>4</w:t>
            </w:r>
          </w:p>
        </w:tc>
        <w:tc>
          <w:tcPr>
            <w:tcW w:w="6379" w:type="dxa"/>
            <w:gridSpan w:val="3"/>
          </w:tcPr>
          <w:p w14:paraId="70C1F99D" w14:textId="77777777" w:rsidR="006B2A56" w:rsidRPr="006B2A56" w:rsidRDefault="006B2A56" w:rsidP="004F7F54">
            <w:pPr>
              <w:spacing w:after="60" w:line="240" w:lineRule="auto"/>
            </w:pPr>
            <w:r w:rsidRPr="006B2A56">
              <w:t>Gestational diabetes mellitus (GDM)</w:t>
            </w:r>
          </w:p>
        </w:tc>
      </w:tr>
      <w:tr w:rsidR="006B2A56" w:rsidRPr="006B2A56" w14:paraId="228789B1" w14:textId="77777777" w:rsidTr="00081476">
        <w:tc>
          <w:tcPr>
            <w:tcW w:w="2127" w:type="dxa"/>
          </w:tcPr>
          <w:p w14:paraId="6510FE27" w14:textId="77777777" w:rsidR="006B2A56" w:rsidRPr="004F7F54" w:rsidRDefault="006B2A56" w:rsidP="00153678">
            <w:pPr>
              <w:spacing w:after="0" w:line="240" w:lineRule="auto"/>
              <w:rPr>
                <w:bCs/>
              </w:rPr>
            </w:pPr>
          </w:p>
        </w:tc>
        <w:tc>
          <w:tcPr>
            <w:tcW w:w="850" w:type="dxa"/>
          </w:tcPr>
          <w:p w14:paraId="57F30BB6" w14:textId="77777777" w:rsidR="006B2A56" w:rsidRPr="006B2A56" w:rsidRDefault="006B2A56" w:rsidP="006B2A56">
            <w:pPr>
              <w:spacing w:after="0" w:line="240" w:lineRule="auto"/>
            </w:pPr>
            <w:r w:rsidRPr="006B2A56">
              <w:t>8</w:t>
            </w:r>
          </w:p>
        </w:tc>
        <w:tc>
          <w:tcPr>
            <w:tcW w:w="6379" w:type="dxa"/>
            <w:gridSpan w:val="3"/>
          </w:tcPr>
          <w:p w14:paraId="22153463" w14:textId="77777777" w:rsidR="006B2A56" w:rsidRPr="006B2A56" w:rsidRDefault="006B2A56" w:rsidP="004F7F54">
            <w:pPr>
              <w:spacing w:after="60" w:line="240" w:lineRule="auto"/>
            </w:pPr>
            <w:r w:rsidRPr="006B2A56">
              <w:t xml:space="preserve">Other type of pre-existing diabetes mellitus </w:t>
            </w:r>
          </w:p>
        </w:tc>
      </w:tr>
      <w:tr w:rsidR="006B2A56" w:rsidRPr="006B2A56" w14:paraId="0F6A4911" w14:textId="77777777" w:rsidTr="00081476">
        <w:tc>
          <w:tcPr>
            <w:tcW w:w="2127" w:type="dxa"/>
          </w:tcPr>
          <w:p w14:paraId="44BA08F8" w14:textId="77777777" w:rsidR="006B2A56" w:rsidRPr="004F7F54" w:rsidRDefault="006B2A56" w:rsidP="00153678">
            <w:pPr>
              <w:spacing w:after="0" w:line="240" w:lineRule="auto"/>
              <w:rPr>
                <w:bCs/>
              </w:rPr>
            </w:pPr>
          </w:p>
        </w:tc>
        <w:tc>
          <w:tcPr>
            <w:tcW w:w="850" w:type="dxa"/>
          </w:tcPr>
          <w:p w14:paraId="2FF6D861" w14:textId="77777777" w:rsidR="006B2A56" w:rsidRPr="006B2A56" w:rsidRDefault="006B2A56" w:rsidP="006B2A56">
            <w:pPr>
              <w:spacing w:after="0" w:line="240" w:lineRule="auto"/>
            </w:pPr>
            <w:r w:rsidRPr="006B2A56">
              <w:t>9</w:t>
            </w:r>
          </w:p>
        </w:tc>
        <w:tc>
          <w:tcPr>
            <w:tcW w:w="6379" w:type="dxa"/>
            <w:gridSpan w:val="3"/>
          </w:tcPr>
          <w:p w14:paraId="418A109C" w14:textId="77777777" w:rsidR="006B2A56" w:rsidRDefault="006B2A56" w:rsidP="006B2A56">
            <w:pPr>
              <w:spacing w:after="0" w:line="240" w:lineRule="auto"/>
            </w:pPr>
            <w:r w:rsidRPr="006B2A56">
              <w:t>Not stated / inadequately described</w:t>
            </w:r>
          </w:p>
          <w:p w14:paraId="2BD7C340" w14:textId="5DE8A836" w:rsidR="004F7F54" w:rsidRPr="006B2A56" w:rsidRDefault="004F7F54" w:rsidP="006B2A56">
            <w:pPr>
              <w:spacing w:after="0" w:line="240" w:lineRule="auto"/>
            </w:pPr>
          </w:p>
        </w:tc>
      </w:tr>
      <w:tr w:rsidR="006B2A56" w:rsidRPr="006B2A56" w14:paraId="61611265" w14:textId="77777777" w:rsidTr="00081476">
        <w:tc>
          <w:tcPr>
            <w:tcW w:w="2127" w:type="dxa"/>
          </w:tcPr>
          <w:p w14:paraId="7B81CA58" w14:textId="77777777" w:rsidR="006B2A56" w:rsidRPr="004F7F54" w:rsidRDefault="006B2A56" w:rsidP="00153678">
            <w:pPr>
              <w:spacing w:after="0" w:line="240" w:lineRule="auto"/>
              <w:rPr>
                <w:bCs/>
              </w:rPr>
            </w:pPr>
            <w:r w:rsidRPr="004F7F54">
              <w:rPr>
                <w:bCs/>
              </w:rPr>
              <w:t>Reporting guide</w:t>
            </w:r>
          </w:p>
        </w:tc>
        <w:tc>
          <w:tcPr>
            <w:tcW w:w="7229" w:type="dxa"/>
            <w:gridSpan w:val="4"/>
          </w:tcPr>
          <w:p w14:paraId="3D3C8283" w14:textId="3500CC3B" w:rsidR="006B2A56" w:rsidRDefault="006B2A56" w:rsidP="00971438">
            <w:pPr>
              <w:pStyle w:val="Body"/>
            </w:pPr>
            <w:r w:rsidRPr="006B2A56">
              <w:t>Report the statement that best describes whether the mother has diabetes mellitus during this pregnancy, and if so, what type of diabetes mellitus</w:t>
            </w:r>
          </w:p>
          <w:p w14:paraId="5567AED6" w14:textId="453C72E0" w:rsidR="006B2A56" w:rsidRDefault="006B2A56" w:rsidP="00081476">
            <w:pPr>
              <w:pStyle w:val="Body"/>
              <w:ind w:left="720" w:hanging="720"/>
            </w:pPr>
            <w:r w:rsidRPr="006B2A56">
              <w:t>Code 1</w:t>
            </w:r>
            <w:r w:rsidRPr="006B2A56">
              <w:tab/>
              <w:t>No diabetes mellitus during this pregnancy</w:t>
            </w:r>
            <w:r w:rsidRPr="006B2A56">
              <w:br/>
              <w:t>Includes intermediate hyperglycaemia</w:t>
            </w:r>
          </w:p>
          <w:p w14:paraId="05AB1A04" w14:textId="3B0FE360" w:rsidR="006B2A56" w:rsidRDefault="006B2A56" w:rsidP="00081476">
            <w:pPr>
              <w:pStyle w:val="Body"/>
              <w:ind w:left="720" w:hanging="720"/>
            </w:pPr>
            <w:r w:rsidRPr="006B2A56">
              <w:t>Code 2</w:t>
            </w:r>
            <w:r w:rsidRPr="006B2A56">
              <w:tab/>
              <w:t>Pre-existing Type 1 diabetes mellitus</w:t>
            </w:r>
            <w:r w:rsidRPr="006B2A56">
              <w:br/>
              <w:t>(equivalent to ICD-10-AM code O24.0)</w:t>
            </w:r>
          </w:p>
          <w:p w14:paraId="1011CFDE" w14:textId="3E215E25" w:rsidR="006B2A56" w:rsidRDefault="006B2A56" w:rsidP="00081476">
            <w:pPr>
              <w:pStyle w:val="Body"/>
              <w:ind w:left="720" w:hanging="720"/>
            </w:pPr>
            <w:r w:rsidRPr="006B2A56">
              <w:t>Code 3</w:t>
            </w:r>
            <w:r w:rsidRPr="006B2A56">
              <w:tab/>
              <w:t>Pre-existing Type 2 diabetes mellitus</w:t>
            </w:r>
            <w:r w:rsidRPr="006B2A56">
              <w:br/>
              <w:t>Includes mothers with pre-existing Type 2 diabetes mellitus during the current pregnancy</w:t>
            </w:r>
            <w:r w:rsidRPr="006B2A56">
              <w:br/>
              <w:t>(equivalent to ICD-10-AM codes O24.12, O24.13, O24.14, O24.19)</w:t>
            </w:r>
          </w:p>
          <w:p w14:paraId="166024E8" w14:textId="5FA8783E" w:rsidR="006B2A56" w:rsidRDefault="006B2A56" w:rsidP="00081476">
            <w:pPr>
              <w:pStyle w:val="Body"/>
              <w:ind w:left="720" w:hanging="720"/>
            </w:pPr>
            <w:r w:rsidRPr="006B2A56">
              <w:t>Code 4</w:t>
            </w:r>
            <w:r w:rsidRPr="006B2A56">
              <w:tab/>
              <w:t>Gestational diabetes mellitus (GDM)</w:t>
            </w:r>
            <w:r w:rsidRPr="006B2A56">
              <w:br/>
              <w:t>(equivalent to ICD-10-AM codes O24.42, O24.43, O24.44, O24.49)</w:t>
            </w:r>
          </w:p>
          <w:p w14:paraId="0174A709" w14:textId="4321E201" w:rsidR="006B2A56" w:rsidRDefault="006B2A56" w:rsidP="00081476">
            <w:pPr>
              <w:pStyle w:val="Body"/>
              <w:ind w:left="720" w:hanging="720"/>
            </w:pPr>
            <w:r w:rsidRPr="00081476">
              <w:rPr>
                <w:rStyle w:val="BodyChar"/>
              </w:rPr>
              <w:t>Code 8</w:t>
            </w:r>
            <w:r w:rsidRPr="00081476">
              <w:rPr>
                <w:rStyle w:val="BodyChar"/>
              </w:rPr>
              <w:tab/>
              <w:t>Other type of diabetes mellitus</w:t>
            </w:r>
            <w:r w:rsidRPr="00081476">
              <w:rPr>
                <w:rStyle w:val="BodyChar"/>
              </w:rPr>
              <w:br/>
              <w:t xml:space="preserve">Includes pre-existing other specified type of diabetes mellitus (equivalent to ICD-10-AM codes O24.22, O24.23, O24.24, O24.29); </w:t>
            </w:r>
            <w:r w:rsidRPr="00081476">
              <w:rPr>
                <w:rStyle w:val="BodyChar"/>
              </w:rPr>
              <w:br/>
              <w:t>Where no other information is available, report code 8 for patients with pre-existing diabetes mellitus of unspecified type</w:t>
            </w:r>
            <w:r w:rsidRPr="00081476">
              <w:rPr>
                <w:rStyle w:val="BodyChar"/>
              </w:rPr>
              <w:br/>
              <w:t>(equivalent to ICD-10-AM codes O24.32, O24.33, O24.34, O24.39).</w:t>
            </w:r>
            <w:r w:rsidRPr="00081476">
              <w:rPr>
                <w:rStyle w:val="BodyChar"/>
              </w:rPr>
              <w:br/>
            </w:r>
            <w:r w:rsidRPr="006B2A56">
              <w:t>Excludes impaired glucose regulation.</w:t>
            </w:r>
          </w:p>
          <w:p w14:paraId="7338B412" w14:textId="7AA94D52" w:rsidR="004F7F54" w:rsidRPr="006B2A56" w:rsidRDefault="006B2A56" w:rsidP="00081476">
            <w:pPr>
              <w:tabs>
                <w:tab w:val="left" w:pos="945"/>
              </w:tabs>
              <w:ind w:left="720" w:hanging="720"/>
            </w:pPr>
            <w:r w:rsidRPr="006B2A56">
              <w:t>Code 9</w:t>
            </w:r>
            <w:r w:rsidRPr="006B2A56">
              <w:tab/>
              <w:t>Not stated / inadequately described</w:t>
            </w:r>
            <w:r w:rsidRPr="006B2A56">
              <w:br/>
              <w:t>Includes diabetes mellitus of unknown onset or reported as ICD</w:t>
            </w:r>
            <w:r w:rsidRPr="006B2A56">
              <w:noBreakHyphen/>
              <w:t>10</w:t>
            </w:r>
            <w:r w:rsidRPr="006B2A56">
              <w:noBreakHyphen/>
              <w:t>AM codes O24.92, O24.93, O24.94 or O24.99.</w:t>
            </w:r>
          </w:p>
        </w:tc>
      </w:tr>
      <w:tr w:rsidR="006B2A56" w:rsidRPr="006B2A56" w14:paraId="42C90E9B" w14:textId="77777777" w:rsidTr="00081476">
        <w:tc>
          <w:tcPr>
            <w:tcW w:w="2127" w:type="dxa"/>
          </w:tcPr>
          <w:p w14:paraId="640B9BCF" w14:textId="77777777" w:rsidR="006B2A56" w:rsidRPr="004F7F54" w:rsidRDefault="006B2A56" w:rsidP="00153678">
            <w:pPr>
              <w:spacing w:after="0" w:line="240" w:lineRule="auto"/>
              <w:rPr>
                <w:bCs/>
              </w:rPr>
            </w:pPr>
            <w:r w:rsidRPr="004F7F54">
              <w:rPr>
                <w:bCs/>
              </w:rPr>
              <w:t>Reported by</w:t>
            </w:r>
          </w:p>
        </w:tc>
        <w:tc>
          <w:tcPr>
            <w:tcW w:w="7229" w:type="dxa"/>
            <w:gridSpan w:val="4"/>
          </w:tcPr>
          <w:p w14:paraId="2C653C5A" w14:textId="4C0848FC" w:rsidR="004F7F54" w:rsidRPr="006B2A56" w:rsidRDefault="006B2A56" w:rsidP="00081476">
            <w:pPr>
              <w:pStyle w:val="Body"/>
              <w:rPr>
                <w:b/>
              </w:rPr>
            </w:pPr>
            <w:r w:rsidRPr="006B2A56">
              <w:t>All Victorian hospitals where a birth has occurred and homebirth practitioners</w:t>
            </w:r>
          </w:p>
        </w:tc>
      </w:tr>
      <w:tr w:rsidR="006B2A56" w:rsidRPr="006B2A56" w14:paraId="3CB59A57" w14:textId="77777777" w:rsidTr="00081476">
        <w:tc>
          <w:tcPr>
            <w:tcW w:w="2127" w:type="dxa"/>
          </w:tcPr>
          <w:p w14:paraId="364215D8" w14:textId="404C5EA0" w:rsidR="004F7F54" w:rsidRPr="004F7F54" w:rsidRDefault="006B2A56" w:rsidP="00C2504E">
            <w:pPr>
              <w:pStyle w:val="Body"/>
            </w:pPr>
            <w:r w:rsidRPr="004F7F54">
              <w:lastRenderedPageBreak/>
              <w:t>Reported for</w:t>
            </w:r>
          </w:p>
        </w:tc>
        <w:tc>
          <w:tcPr>
            <w:tcW w:w="7229" w:type="dxa"/>
            <w:gridSpan w:val="4"/>
          </w:tcPr>
          <w:p w14:paraId="204CC887" w14:textId="77777777" w:rsidR="006B2A56" w:rsidRPr="006B2A56" w:rsidRDefault="006B2A56" w:rsidP="006B2A56">
            <w:pPr>
              <w:spacing w:after="0" w:line="240" w:lineRule="auto"/>
            </w:pPr>
            <w:r w:rsidRPr="006B2A56">
              <w:t>All birth episodes</w:t>
            </w:r>
          </w:p>
        </w:tc>
      </w:tr>
      <w:tr w:rsidR="006B2A56" w:rsidRPr="006B2A56" w14:paraId="57240E8A" w14:textId="77777777" w:rsidTr="00081476">
        <w:tc>
          <w:tcPr>
            <w:tcW w:w="2127" w:type="dxa"/>
          </w:tcPr>
          <w:p w14:paraId="1DEED765" w14:textId="5AE5E343" w:rsidR="004F7F54" w:rsidRPr="004F7F54" w:rsidRDefault="006B2A56" w:rsidP="00C2504E">
            <w:pPr>
              <w:pStyle w:val="Body"/>
            </w:pPr>
            <w:r w:rsidRPr="004F7F54">
              <w:t>Related concepts (Section 2):</w:t>
            </w:r>
          </w:p>
        </w:tc>
        <w:tc>
          <w:tcPr>
            <w:tcW w:w="7229" w:type="dxa"/>
            <w:gridSpan w:val="4"/>
          </w:tcPr>
          <w:p w14:paraId="6ECA04B9" w14:textId="77777777" w:rsidR="006B2A56" w:rsidRPr="006B2A56" w:rsidRDefault="006B2A56" w:rsidP="006B2A56">
            <w:pPr>
              <w:spacing w:after="0" w:line="240" w:lineRule="auto"/>
            </w:pPr>
            <w:r w:rsidRPr="006B2A56">
              <w:t>Diabetes mellitus; Gestational diabetes mellitus</w:t>
            </w:r>
          </w:p>
        </w:tc>
      </w:tr>
      <w:tr w:rsidR="006B2A56" w:rsidRPr="006B2A56" w14:paraId="465C7D00" w14:textId="77777777" w:rsidTr="00081476">
        <w:tc>
          <w:tcPr>
            <w:tcW w:w="2127" w:type="dxa"/>
          </w:tcPr>
          <w:p w14:paraId="1D4E9C2D" w14:textId="77777777" w:rsidR="006B2A56" w:rsidRPr="004F7F54" w:rsidRDefault="006B2A56" w:rsidP="00153678">
            <w:pPr>
              <w:spacing w:after="0" w:line="240" w:lineRule="auto"/>
              <w:rPr>
                <w:bCs/>
              </w:rPr>
            </w:pPr>
            <w:r w:rsidRPr="004F7F54">
              <w:rPr>
                <w:bCs/>
              </w:rPr>
              <w:t>Related data items (this section):</w:t>
            </w:r>
          </w:p>
        </w:tc>
        <w:tc>
          <w:tcPr>
            <w:tcW w:w="7229" w:type="dxa"/>
            <w:gridSpan w:val="4"/>
          </w:tcPr>
          <w:p w14:paraId="6BCA2E3B" w14:textId="6AFF301E" w:rsidR="004F7F54" w:rsidRPr="006B2A56" w:rsidRDefault="006B2A56" w:rsidP="00C2504E">
            <w:pPr>
              <w:pStyle w:val="Body"/>
            </w:pPr>
            <w:r w:rsidRPr="006B2A56">
              <w:t xml:space="preserve">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 for operative delivery </w:t>
            </w:r>
            <w:r w:rsidR="00C2504E">
              <w:t xml:space="preserve">(main reason) </w:t>
            </w:r>
            <w:r w:rsidRPr="006B2A56">
              <w:t xml:space="preserve">– </w:t>
            </w:r>
            <w:r w:rsidR="00C2504E">
              <w:t>ICD-10-AM code;</w:t>
            </w:r>
            <w:r w:rsidRPr="006B2A56">
              <w:t xml:space="preserve"> Indications for operative delivery</w:t>
            </w:r>
            <w:r w:rsidR="00C2504E">
              <w:t xml:space="preserve"> (other) </w:t>
            </w:r>
            <w:r w:rsidRPr="006B2A56">
              <w:t xml:space="preserve">– </w:t>
            </w:r>
            <w:r w:rsidR="00C2504E">
              <w:t>free text</w:t>
            </w:r>
            <w:r w:rsidRPr="006B2A56">
              <w:t>;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781534A8" w14:textId="77777777" w:rsidTr="00081476">
        <w:tc>
          <w:tcPr>
            <w:tcW w:w="2127" w:type="dxa"/>
          </w:tcPr>
          <w:p w14:paraId="653454AC" w14:textId="77777777" w:rsidR="006B2A56" w:rsidRPr="004F7F54" w:rsidRDefault="006B2A56" w:rsidP="00153678">
            <w:pPr>
              <w:spacing w:after="0" w:line="240" w:lineRule="auto"/>
              <w:rPr>
                <w:bCs/>
              </w:rPr>
            </w:pPr>
            <w:r w:rsidRPr="004F7F54">
              <w:rPr>
                <w:bCs/>
              </w:rPr>
              <w:t>Related business rules (Section 4):</w:t>
            </w:r>
          </w:p>
        </w:tc>
        <w:tc>
          <w:tcPr>
            <w:tcW w:w="7229" w:type="dxa"/>
            <w:gridSpan w:val="4"/>
          </w:tcPr>
          <w:p w14:paraId="23A12500" w14:textId="2F5447D9" w:rsidR="004F7F54" w:rsidRPr="006B2A56" w:rsidRDefault="006B2A56" w:rsidP="00C2504E">
            <w:pPr>
              <w:pStyle w:val="Body"/>
            </w:pPr>
            <w:r w:rsidRPr="006B2A56">
              <w:t xml:space="preserve">Diabetes mellitus during pregnancy – type, Diabetes mellitus – gestational – diagnosis timing, Diabetes mellitus – pre-existing – diagnosis timing and Diabetes mellitus therapy during pregnancy valid combinations; </w:t>
            </w:r>
            <w:r w:rsidR="008760A5" w:rsidRPr="008760A5">
              <w:t>Diabetes mellitus during pregnancy – type, Events of labour and birth – ICD-10-AM code, Indication for induction (main reason) – ICD 10 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 10 AM code valid combinations</w:t>
            </w:r>
            <w:r w:rsidRPr="006B2A56">
              <w:t>; Mandatory to report data items</w:t>
            </w:r>
          </w:p>
        </w:tc>
      </w:tr>
    </w:tbl>
    <w:p w14:paraId="6092120E" w14:textId="1413E6D9" w:rsidR="006B2A56" w:rsidRDefault="006B2A56" w:rsidP="006B2A56">
      <w:pPr>
        <w:spacing w:after="0" w:line="240" w:lineRule="auto"/>
        <w:rPr>
          <w:b/>
          <w:bCs/>
          <w:iCs/>
        </w:rPr>
      </w:pPr>
      <w:r w:rsidRPr="006B2A56">
        <w:rPr>
          <w:b/>
          <w:bCs/>
          <w:iCs/>
        </w:rPr>
        <w:t>Administration</w:t>
      </w:r>
    </w:p>
    <w:p w14:paraId="5A8BCEA0" w14:textId="77777777" w:rsidR="004F7F54" w:rsidRPr="006B2A56" w:rsidRDefault="004F7F5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5BC6B7C8" w14:textId="77777777" w:rsidTr="00BE6A26">
        <w:tc>
          <w:tcPr>
            <w:tcW w:w="2127" w:type="dxa"/>
          </w:tcPr>
          <w:p w14:paraId="6F747DC3" w14:textId="77777777" w:rsidR="006B2A56" w:rsidRPr="004F7F54" w:rsidRDefault="006B2A56" w:rsidP="00153678">
            <w:pPr>
              <w:spacing w:after="0" w:line="240" w:lineRule="auto"/>
              <w:rPr>
                <w:bCs/>
              </w:rPr>
            </w:pPr>
            <w:r w:rsidRPr="004F7F54">
              <w:rPr>
                <w:bCs/>
              </w:rPr>
              <w:t>Principal data users</w:t>
            </w:r>
          </w:p>
          <w:p w14:paraId="5ECB9B32" w14:textId="4082A804" w:rsidR="004F7F54" w:rsidRPr="004F7F54" w:rsidRDefault="004F7F54" w:rsidP="00153678">
            <w:pPr>
              <w:spacing w:after="0" w:line="240" w:lineRule="auto"/>
              <w:rPr>
                <w:bCs/>
              </w:rPr>
            </w:pPr>
          </w:p>
        </w:tc>
        <w:tc>
          <w:tcPr>
            <w:tcW w:w="6945" w:type="dxa"/>
            <w:gridSpan w:val="3"/>
          </w:tcPr>
          <w:p w14:paraId="440DAD86"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3AB1DEAC" w14:textId="77777777" w:rsidTr="00BE6A26">
        <w:tc>
          <w:tcPr>
            <w:tcW w:w="2127" w:type="dxa"/>
          </w:tcPr>
          <w:p w14:paraId="0258603B" w14:textId="77777777" w:rsidR="006B2A56" w:rsidRPr="004F7F54" w:rsidRDefault="006B2A56" w:rsidP="00153678">
            <w:pPr>
              <w:spacing w:after="0" w:line="240" w:lineRule="auto"/>
              <w:rPr>
                <w:bCs/>
              </w:rPr>
            </w:pPr>
            <w:r w:rsidRPr="004F7F54">
              <w:rPr>
                <w:bCs/>
              </w:rPr>
              <w:t>Definition source</w:t>
            </w:r>
          </w:p>
          <w:p w14:paraId="71856625" w14:textId="630999A6" w:rsidR="004F7F54" w:rsidRPr="004F7F54" w:rsidRDefault="004F7F54" w:rsidP="00153678">
            <w:pPr>
              <w:spacing w:after="0" w:line="240" w:lineRule="auto"/>
              <w:rPr>
                <w:bCs/>
              </w:rPr>
            </w:pPr>
          </w:p>
        </w:tc>
        <w:tc>
          <w:tcPr>
            <w:tcW w:w="2348" w:type="dxa"/>
          </w:tcPr>
          <w:p w14:paraId="25AC8843" w14:textId="77777777" w:rsidR="006B2A56" w:rsidRPr="006B2A56" w:rsidRDefault="006B2A56" w:rsidP="006B2A56">
            <w:pPr>
              <w:spacing w:after="0" w:line="240" w:lineRule="auto"/>
            </w:pPr>
            <w:r w:rsidRPr="006B2A56">
              <w:t>AIHW</w:t>
            </w:r>
          </w:p>
        </w:tc>
        <w:tc>
          <w:tcPr>
            <w:tcW w:w="2511" w:type="dxa"/>
          </w:tcPr>
          <w:p w14:paraId="66F43EB1" w14:textId="77777777" w:rsidR="006B2A56" w:rsidRPr="004F7F54" w:rsidRDefault="006B2A56" w:rsidP="00153678">
            <w:pPr>
              <w:spacing w:after="0" w:line="240" w:lineRule="auto"/>
              <w:rPr>
                <w:bCs/>
              </w:rPr>
            </w:pPr>
            <w:r w:rsidRPr="004F7F54">
              <w:rPr>
                <w:bCs/>
              </w:rPr>
              <w:t>Version</w:t>
            </w:r>
          </w:p>
        </w:tc>
        <w:tc>
          <w:tcPr>
            <w:tcW w:w="2086" w:type="dxa"/>
          </w:tcPr>
          <w:p w14:paraId="4315E9A9" w14:textId="77777777" w:rsidR="006B2A56" w:rsidRPr="006B2A56" w:rsidRDefault="006B2A56" w:rsidP="00153678">
            <w:pPr>
              <w:spacing w:after="0" w:line="240" w:lineRule="auto"/>
            </w:pPr>
            <w:r w:rsidRPr="006B2A56">
              <w:t>1. January 2020</w:t>
            </w:r>
          </w:p>
        </w:tc>
      </w:tr>
      <w:tr w:rsidR="006B2A56" w:rsidRPr="006B2A56" w14:paraId="5D770905" w14:textId="77777777" w:rsidTr="00BE6A26">
        <w:tc>
          <w:tcPr>
            <w:tcW w:w="2127" w:type="dxa"/>
          </w:tcPr>
          <w:p w14:paraId="54B84400" w14:textId="77777777" w:rsidR="006B2A56" w:rsidRPr="004F7F54" w:rsidRDefault="006B2A56" w:rsidP="00153678">
            <w:pPr>
              <w:spacing w:after="0" w:line="240" w:lineRule="auto"/>
              <w:rPr>
                <w:bCs/>
              </w:rPr>
            </w:pPr>
            <w:r w:rsidRPr="004F7F54">
              <w:rPr>
                <w:bCs/>
              </w:rPr>
              <w:t>Codeset source</w:t>
            </w:r>
          </w:p>
        </w:tc>
        <w:tc>
          <w:tcPr>
            <w:tcW w:w="2348" w:type="dxa"/>
          </w:tcPr>
          <w:p w14:paraId="3C1593D5" w14:textId="77777777" w:rsidR="006B2A56" w:rsidRPr="006B2A56" w:rsidRDefault="006B2A56" w:rsidP="006B2A56">
            <w:pPr>
              <w:spacing w:after="0" w:line="240" w:lineRule="auto"/>
            </w:pPr>
            <w:r w:rsidRPr="006B2A56">
              <w:t>AIHW</w:t>
            </w:r>
          </w:p>
        </w:tc>
        <w:tc>
          <w:tcPr>
            <w:tcW w:w="2511" w:type="dxa"/>
          </w:tcPr>
          <w:p w14:paraId="22D5386F" w14:textId="77777777" w:rsidR="006B2A56" w:rsidRPr="004F7F54" w:rsidRDefault="006B2A56" w:rsidP="00153678">
            <w:pPr>
              <w:spacing w:after="0" w:line="240" w:lineRule="auto"/>
              <w:rPr>
                <w:bCs/>
              </w:rPr>
            </w:pPr>
            <w:r w:rsidRPr="004F7F54">
              <w:rPr>
                <w:bCs/>
              </w:rPr>
              <w:t>Collection start date</w:t>
            </w:r>
          </w:p>
        </w:tc>
        <w:tc>
          <w:tcPr>
            <w:tcW w:w="2086" w:type="dxa"/>
          </w:tcPr>
          <w:p w14:paraId="68E2BCEF" w14:textId="77777777" w:rsidR="006B2A56" w:rsidRPr="006B2A56" w:rsidRDefault="006B2A56" w:rsidP="006B2A56">
            <w:pPr>
              <w:spacing w:after="0" w:line="240" w:lineRule="auto"/>
            </w:pPr>
            <w:r w:rsidRPr="006B2A56">
              <w:t>2020</w:t>
            </w:r>
          </w:p>
        </w:tc>
      </w:tr>
      <w:tr w:rsidR="006B2A56" w:rsidRPr="006B2A56" w14:paraId="5D101056" w14:textId="77777777" w:rsidTr="00BE6A26">
        <w:tc>
          <w:tcPr>
            <w:tcW w:w="2127" w:type="dxa"/>
          </w:tcPr>
          <w:p w14:paraId="3AA1E9BF" w14:textId="77777777" w:rsidR="006B2A56" w:rsidRPr="004F7F54" w:rsidRDefault="006B2A56" w:rsidP="00153678">
            <w:pPr>
              <w:spacing w:after="0" w:line="240" w:lineRule="auto"/>
              <w:rPr>
                <w:bCs/>
              </w:rPr>
            </w:pPr>
          </w:p>
        </w:tc>
        <w:tc>
          <w:tcPr>
            <w:tcW w:w="2348" w:type="dxa"/>
          </w:tcPr>
          <w:p w14:paraId="7091118F" w14:textId="77777777" w:rsidR="006B2A56" w:rsidRPr="006B2A56" w:rsidRDefault="006B2A56" w:rsidP="006B2A56">
            <w:pPr>
              <w:spacing w:after="0" w:line="240" w:lineRule="auto"/>
            </w:pPr>
          </w:p>
        </w:tc>
        <w:tc>
          <w:tcPr>
            <w:tcW w:w="2511" w:type="dxa"/>
          </w:tcPr>
          <w:p w14:paraId="085B9E9A" w14:textId="77777777" w:rsidR="006B2A56" w:rsidRPr="004F7F54" w:rsidRDefault="006B2A56" w:rsidP="00153678">
            <w:pPr>
              <w:spacing w:after="0" w:line="240" w:lineRule="auto"/>
              <w:rPr>
                <w:bCs/>
              </w:rPr>
            </w:pPr>
          </w:p>
        </w:tc>
        <w:tc>
          <w:tcPr>
            <w:tcW w:w="2086" w:type="dxa"/>
          </w:tcPr>
          <w:p w14:paraId="3DE032F7" w14:textId="77777777" w:rsidR="006B2A56" w:rsidRPr="006B2A56" w:rsidRDefault="006B2A56" w:rsidP="006B2A56">
            <w:pPr>
              <w:spacing w:after="0" w:line="240" w:lineRule="auto"/>
            </w:pPr>
          </w:p>
        </w:tc>
      </w:tr>
    </w:tbl>
    <w:p w14:paraId="4C4F8E94" w14:textId="77777777" w:rsidR="006B2A56" w:rsidRPr="006B2A56" w:rsidRDefault="006B2A56" w:rsidP="006B2A56">
      <w:pPr>
        <w:spacing w:after="0" w:line="240" w:lineRule="auto"/>
      </w:pPr>
      <w:bookmarkStart w:id="168" w:name="_Toc13799718"/>
      <w:r w:rsidRPr="006B2A56">
        <w:br w:type="page"/>
      </w:r>
    </w:p>
    <w:p w14:paraId="231DADB7" w14:textId="77777777" w:rsidR="006B2A56" w:rsidRPr="006B2A56" w:rsidRDefault="006B2A56" w:rsidP="00ED6580">
      <w:pPr>
        <w:pStyle w:val="Heading1"/>
      </w:pPr>
      <w:bookmarkStart w:id="169" w:name="_Toc31278217"/>
      <w:bookmarkStart w:id="170" w:name="_Toc233835912"/>
      <w:r w:rsidRPr="006B2A56">
        <w:lastRenderedPageBreak/>
        <w:t>Diabetes mellitus – gestational – diagnosis timing</w:t>
      </w:r>
      <w:bookmarkEnd w:id="168"/>
      <w:bookmarkEnd w:id="169"/>
      <w:bookmarkEnd w:id="170"/>
    </w:p>
    <w:p w14:paraId="449E192D" w14:textId="633AB0F7" w:rsidR="006B2A56" w:rsidRDefault="006B2A56" w:rsidP="006B2A56">
      <w:pPr>
        <w:spacing w:after="0" w:line="240" w:lineRule="auto"/>
        <w:rPr>
          <w:b/>
          <w:bCs/>
          <w:iCs/>
        </w:rPr>
      </w:pPr>
      <w:r w:rsidRPr="006B2A56">
        <w:rPr>
          <w:b/>
          <w:bCs/>
          <w:iCs/>
        </w:rPr>
        <w:t>Specification</w:t>
      </w:r>
    </w:p>
    <w:p w14:paraId="5DA3E70B" w14:textId="77777777" w:rsidR="00604644" w:rsidRPr="006B2A56" w:rsidRDefault="00604644"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1915"/>
      </w:tblGrid>
      <w:tr w:rsidR="006B2A56" w:rsidRPr="006B2A56" w14:paraId="4FE03793" w14:textId="77777777" w:rsidTr="004060E9">
        <w:tc>
          <w:tcPr>
            <w:tcW w:w="2127" w:type="dxa"/>
          </w:tcPr>
          <w:p w14:paraId="0038A912" w14:textId="77777777" w:rsidR="006B2A56" w:rsidRPr="00604644" w:rsidRDefault="006B2A56" w:rsidP="00153678">
            <w:pPr>
              <w:spacing w:after="0" w:line="240" w:lineRule="auto"/>
              <w:rPr>
                <w:bCs/>
              </w:rPr>
            </w:pPr>
            <w:r w:rsidRPr="00604644">
              <w:rPr>
                <w:bCs/>
              </w:rPr>
              <w:t>Definition</w:t>
            </w:r>
          </w:p>
        </w:tc>
        <w:tc>
          <w:tcPr>
            <w:tcW w:w="6945" w:type="dxa"/>
            <w:gridSpan w:val="4"/>
          </w:tcPr>
          <w:p w14:paraId="79A86154" w14:textId="77777777" w:rsidR="006B2A56" w:rsidRDefault="006B2A56" w:rsidP="00081476">
            <w:pPr>
              <w:pStyle w:val="Body"/>
            </w:pPr>
            <w:r w:rsidRPr="006B2A56">
              <w:t>The gestation at which gestational diabetes mellitus was diagnosed during this pregnancy</w:t>
            </w:r>
          </w:p>
          <w:p w14:paraId="18BAC33A" w14:textId="73E37FBD" w:rsidR="00604644" w:rsidRPr="006B2A56" w:rsidRDefault="00604644" w:rsidP="006B2A56">
            <w:pPr>
              <w:spacing w:after="0" w:line="240" w:lineRule="auto"/>
            </w:pPr>
          </w:p>
        </w:tc>
      </w:tr>
      <w:tr w:rsidR="006B2A56" w:rsidRPr="006B2A56" w14:paraId="5B7670A0" w14:textId="77777777" w:rsidTr="004060E9">
        <w:tc>
          <w:tcPr>
            <w:tcW w:w="2127" w:type="dxa"/>
          </w:tcPr>
          <w:p w14:paraId="67C0F0C0" w14:textId="6F1220F5" w:rsidR="00604644" w:rsidRPr="00604644" w:rsidRDefault="006B2A56" w:rsidP="00C2504E">
            <w:pPr>
              <w:pStyle w:val="Body"/>
            </w:pPr>
            <w:r w:rsidRPr="00604644">
              <w:t>Representation class</w:t>
            </w:r>
          </w:p>
        </w:tc>
        <w:tc>
          <w:tcPr>
            <w:tcW w:w="2519" w:type="dxa"/>
            <w:gridSpan w:val="2"/>
          </w:tcPr>
          <w:p w14:paraId="6FE0ECCF" w14:textId="77777777" w:rsidR="006B2A56" w:rsidRPr="006B2A56" w:rsidRDefault="006B2A56" w:rsidP="006B2A56">
            <w:pPr>
              <w:spacing w:after="0" w:line="240" w:lineRule="auto"/>
            </w:pPr>
            <w:r w:rsidRPr="006B2A56">
              <w:t>Total</w:t>
            </w:r>
          </w:p>
        </w:tc>
        <w:tc>
          <w:tcPr>
            <w:tcW w:w="2511" w:type="dxa"/>
          </w:tcPr>
          <w:p w14:paraId="22E9B318" w14:textId="77777777" w:rsidR="006B2A56" w:rsidRPr="00604644" w:rsidRDefault="006B2A56" w:rsidP="00153678">
            <w:pPr>
              <w:spacing w:after="0" w:line="240" w:lineRule="auto"/>
              <w:rPr>
                <w:bCs/>
              </w:rPr>
            </w:pPr>
            <w:r w:rsidRPr="00604644">
              <w:rPr>
                <w:bCs/>
              </w:rPr>
              <w:t>Data type</w:t>
            </w:r>
          </w:p>
        </w:tc>
        <w:tc>
          <w:tcPr>
            <w:tcW w:w="1915" w:type="dxa"/>
          </w:tcPr>
          <w:p w14:paraId="7A8856CA" w14:textId="77777777" w:rsidR="006B2A56" w:rsidRPr="006B2A56" w:rsidRDefault="006B2A56" w:rsidP="006B2A56">
            <w:pPr>
              <w:spacing w:after="0" w:line="240" w:lineRule="auto"/>
            </w:pPr>
            <w:r w:rsidRPr="006B2A56">
              <w:t>Number</w:t>
            </w:r>
          </w:p>
        </w:tc>
      </w:tr>
      <w:tr w:rsidR="006B2A56" w:rsidRPr="006B2A56" w14:paraId="18DB7E48" w14:textId="77777777" w:rsidTr="004060E9">
        <w:tc>
          <w:tcPr>
            <w:tcW w:w="2127" w:type="dxa"/>
          </w:tcPr>
          <w:p w14:paraId="69CBA408" w14:textId="4CD6FF6F" w:rsidR="00604644" w:rsidRPr="00604644" w:rsidRDefault="006B2A56" w:rsidP="00C2504E">
            <w:pPr>
              <w:pStyle w:val="Body"/>
            </w:pPr>
            <w:r w:rsidRPr="00604644">
              <w:t>Format</w:t>
            </w:r>
          </w:p>
        </w:tc>
        <w:tc>
          <w:tcPr>
            <w:tcW w:w="2519" w:type="dxa"/>
            <w:gridSpan w:val="2"/>
          </w:tcPr>
          <w:p w14:paraId="4460B50D" w14:textId="77777777" w:rsidR="006B2A56" w:rsidRPr="006B2A56" w:rsidRDefault="006B2A56" w:rsidP="006B2A56">
            <w:pPr>
              <w:spacing w:after="0" w:line="240" w:lineRule="auto"/>
            </w:pPr>
            <w:r w:rsidRPr="006B2A56">
              <w:t>NN</w:t>
            </w:r>
          </w:p>
        </w:tc>
        <w:tc>
          <w:tcPr>
            <w:tcW w:w="2511" w:type="dxa"/>
          </w:tcPr>
          <w:p w14:paraId="4D0E8E03" w14:textId="77777777" w:rsidR="006B2A56" w:rsidRPr="00604644" w:rsidRDefault="006B2A56" w:rsidP="00153678">
            <w:pPr>
              <w:spacing w:after="0" w:line="240" w:lineRule="auto"/>
              <w:rPr>
                <w:bCs/>
              </w:rPr>
            </w:pPr>
            <w:r w:rsidRPr="00604644">
              <w:rPr>
                <w:bCs/>
              </w:rPr>
              <w:t>Field size</w:t>
            </w:r>
          </w:p>
        </w:tc>
        <w:tc>
          <w:tcPr>
            <w:tcW w:w="1915" w:type="dxa"/>
          </w:tcPr>
          <w:p w14:paraId="426ADE35" w14:textId="77777777" w:rsidR="006B2A56" w:rsidRPr="006B2A56" w:rsidRDefault="006B2A56" w:rsidP="006B2A56">
            <w:pPr>
              <w:spacing w:after="0" w:line="240" w:lineRule="auto"/>
            </w:pPr>
            <w:r w:rsidRPr="006B2A56">
              <w:t>2</w:t>
            </w:r>
          </w:p>
        </w:tc>
      </w:tr>
      <w:tr w:rsidR="006B2A56" w:rsidRPr="006B2A56" w14:paraId="442F47C2" w14:textId="77777777" w:rsidTr="004060E9">
        <w:tc>
          <w:tcPr>
            <w:tcW w:w="2127" w:type="dxa"/>
          </w:tcPr>
          <w:p w14:paraId="378860A1" w14:textId="77777777" w:rsidR="006B2A56" w:rsidRPr="00604644" w:rsidRDefault="006B2A56" w:rsidP="00C2504E">
            <w:pPr>
              <w:pStyle w:val="Body"/>
            </w:pPr>
            <w:r w:rsidRPr="00604644">
              <w:t>Location</w:t>
            </w:r>
          </w:p>
        </w:tc>
        <w:tc>
          <w:tcPr>
            <w:tcW w:w="2519" w:type="dxa"/>
            <w:gridSpan w:val="2"/>
          </w:tcPr>
          <w:p w14:paraId="05EFDD7A" w14:textId="77777777" w:rsidR="006B2A56" w:rsidRPr="006B2A56" w:rsidRDefault="006B2A56" w:rsidP="00C2504E">
            <w:pPr>
              <w:pStyle w:val="Body"/>
            </w:pPr>
            <w:r w:rsidRPr="006B2A56">
              <w:t>Episode record</w:t>
            </w:r>
          </w:p>
        </w:tc>
        <w:tc>
          <w:tcPr>
            <w:tcW w:w="2511" w:type="dxa"/>
          </w:tcPr>
          <w:p w14:paraId="5E1054C1" w14:textId="77777777" w:rsidR="006B2A56" w:rsidRPr="00604644" w:rsidRDefault="006B2A56" w:rsidP="00C2504E">
            <w:pPr>
              <w:pStyle w:val="Body"/>
            </w:pPr>
            <w:r w:rsidRPr="00604644">
              <w:t>Position</w:t>
            </w:r>
          </w:p>
        </w:tc>
        <w:tc>
          <w:tcPr>
            <w:tcW w:w="1915" w:type="dxa"/>
          </w:tcPr>
          <w:p w14:paraId="33905C3C" w14:textId="77777777" w:rsidR="006B2A56" w:rsidRPr="006B2A56" w:rsidRDefault="006B2A56" w:rsidP="00C2504E">
            <w:pPr>
              <w:pStyle w:val="Body"/>
            </w:pPr>
            <w:r w:rsidRPr="006B2A56">
              <w:t>143</w:t>
            </w:r>
          </w:p>
        </w:tc>
      </w:tr>
      <w:tr w:rsidR="006B2A56" w:rsidRPr="006B2A56" w14:paraId="34895BA9" w14:textId="77777777" w:rsidTr="004060E9">
        <w:tc>
          <w:tcPr>
            <w:tcW w:w="2127" w:type="dxa"/>
          </w:tcPr>
          <w:p w14:paraId="64E0AEC6" w14:textId="77777777" w:rsidR="006B2A56" w:rsidRPr="00604644" w:rsidRDefault="006B2A56" w:rsidP="00C2504E">
            <w:pPr>
              <w:pStyle w:val="Body"/>
            </w:pPr>
            <w:r w:rsidRPr="00604644">
              <w:t>Permissible values</w:t>
            </w:r>
          </w:p>
        </w:tc>
        <w:tc>
          <w:tcPr>
            <w:tcW w:w="1026" w:type="dxa"/>
          </w:tcPr>
          <w:p w14:paraId="1A9DBED8" w14:textId="5B8FDD2D" w:rsidR="006B2A56" w:rsidRDefault="006B2A56" w:rsidP="00C2504E">
            <w:pPr>
              <w:pStyle w:val="Body"/>
            </w:pPr>
            <w:r w:rsidRPr="006B2A56">
              <w:t>Range:</w:t>
            </w:r>
          </w:p>
          <w:p w14:paraId="30AF20F0" w14:textId="77777777" w:rsidR="006B2A56" w:rsidRPr="006B2A56" w:rsidRDefault="006B2A56" w:rsidP="006B2A56">
            <w:pPr>
              <w:spacing w:after="0" w:line="240" w:lineRule="auto"/>
              <w:rPr>
                <w:b/>
              </w:rPr>
            </w:pPr>
            <w:r w:rsidRPr="006B2A56">
              <w:rPr>
                <w:b/>
              </w:rPr>
              <w:t>Code</w:t>
            </w:r>
          </w:p>
        </w:tc>
        <w:tc>
          <w:tcPr>
            <w:tcW w:w="5919" w:type="dxa"/>
            <w:gridSpan w:val="3"/>
          </w:tcPr>
          <w:p w14:paraId="498F6111" w14:textId="0D366D07" w:rsidR="006B2A56" w:rsidRDefault="006B2A56" w:rsidP="00C2504E">
            <w:pPr>
              <w:pStyle w:val="Body"/>
            </w:pPr>
            <w:r w:rsidRPr="006B2A56">
              <w:t>01 to 43 (inclusive)</w:t>
            </w:r>
          </w:p>
          <w:p w14:paraId="1C8BA6C4" w14:textId="77777777" w:rsidR="006B2A56" w:rsidRPr="006B2A56" w:rsidRDefault="006B2A56" w:rsidP="006B2A56">
            <w:pPr>
              <w:spacing w:after="0" w:line="240" w:lineRule="auto"/>
              <w:rPr>
                <w:b/>
              </w:rPr>
            </w:pPr>
            <w:r w:rsidRPr="006B2A56">
              <w:rPr>
                <w:b/>
              </w:rPr>
              <w:t>Descriptor</w:t>
            </w:r>
          </w:p>
        </w:tc>
      </w:tr>
      <w:tr w:rsidR="006B2A56" w:rsidRPr="006B2A56" w14:paraId="4B09E108" w14:textId="77777777" w:rsidTr="004060E9">
        <w:tc>
          <w:tcPr>
            <w:tcW w:w="2127" w:type="dxa"/>
          </w:tcPr>
          <w:p w14:paraId="148E2D8D" w14:textId="77777777" w:rsidR="006B2A56" w:rsidRPr="00604644" w:rsidRDefault="006B2A56" w:rsidP="00153678">
            <w:pPr>
              <w:spacing w:after="0" w:line="240" w:lineRule="auto"/>
              <w:rPr>
                <w:bCs/>
              </w:rPr>
            </w:pPr>
          </w:p>
        </w:tc>
        <w:tc>
          <w:tcPr>
            <w:tcW w:w="1026" w:type="dxa"/>
          </w:tcPr>
          <w:p w14:paraId="2D7634D1" w14:textId="77777777" w:rsidR="006B2A56" w:rsidRPr="006B2A56" w:rsidRDefault="006B2A56" w:rsidP="00C2504E">
            <w:pPr>
              <w:pStyle w:val="Body"/>
            </w:pPr>
            <w:r w:rsidRPr="006B2A56">
              <w:t>99</w:t>
            </w:r>
          </w:p>
        </w:tc>
        <w:tc>
          <w:tcPr>
            <w:tcW w:w="5919" w:type="dxa"/>
            <w:gridSpan w:val="3"/>
          </w:tcPr>
          <w:p w14:paraId="2AD5116A" w14:textId="25875CD4" w:rsidR="00604644" w:rsidRPr="006B2A56" w:rsidRDefault="006B2A56" w:rsidP="00C2504E">
            <w:pPr>
              <w:pStyle w:val="Body"/>
            </w:pPr>
            <w:r w:rsidRPr="006B2A56">
              <w:t>Not stated / inadequately described</w:t>
            </w:r>
          </w:p>
        </w:tc>
      </w:tr>
      <w:tr w:rsidR="006B2A56" w:rsidRPr="006B2A56" w14:paraId="1DF08BD5" w14:textId="77777777" w:rsidTr="004060E9">
        <w:tc>
          <w:tcPr>
            <w:tcW w:w="2127" w:type="dxa"/>
          </w:tcPr>
          <w:p w14:paraId="550ABB5C" w14:textId="77777777" w:rsidR="006B2A56" w:rsidRPr="00604644" w:rsidRDefault="006B2A56" w:rsidP="00C2504E">
            <w:pPr>
              <w:pStyle w:val="Body"/>
            </w:pPr>
            <w:r w:rsidRPr="00604644">
              <w:t>Reporting guide</w:t>
            </w:r>
          </w:p>
        </w:tc>
        <w:tc>
          <w:tcPr>
            <w:tcW w:w="6945" w:type="dxa"/>
            <w:gridSpan w:val="4"/>
          </w:tcPr>
          <w:p w14:paraId="25D640DF" w14:textId="77777777" w:rsidR="00604644" w:rsidRDefault="006B2A56" w:rsidP="00081476">
            <w:pPr>
              <w:pStyle w:val="Body"/>
            </w:pPr>
            <w:r w:rsidRPr="006B2A56">
              <w:t xml:space="preserve">For mothers diagnosed with gestational diabetes mellitus during the current pregnancy, report the gestation in completed weeks during this pregnancy when the diagnosis of gestational diabetes mellitus was made. </w:t>
            </w:r>
          </w:p>
          <w:p w14:paraId="17C28EE4" w14:textId="3CF538BB"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xml:space="preserve">- diagnosed with type 1 or type 2 diabetes mellitus before the current pregnancy, </w:t>
            </w:r>
            <w:r w:rsidR="00081476">
              <w:br/>
            </w:r>
            <w:r w:rsidRPr="006B2A56">
              <w:t>- diagnosed with gestational diabetes mellitus only during a previous pregnancy but not the current pregnancy.</w:t>
            </w:r>
          </w:p>
        </w:tc>
      </w:tr>
      <w:tr w:rsidR="006B2A56" w:rsidRPr="006B2A56" w14:paraId="56A0D0CB" w14:textId="77777777" w:rsidTr="004060E9">
        <w:tc>
          <w:tcPr>
            <w:tcW w:w="2127" w:type="dxa"/>
          </w:tcPr>
          <w:p w14:paraId="30313D67" w14:textId="77777777" w:rsidR="006B2A56" w:rsidRPr="00604644" w:rsidRDefault="006B2A56" w:rsidP="00153678">
            <w:pPr>
              <w:spacing w:after="0" w:line="240" w:lineRule="auto"/>
              <w:rPr>
                <w:bCs/>
              </w:rPr>
            </w:pPr>
            <w:r w:rsidRPr="00604644">
              <w:rPr>
                <w:bCs/>
              </w:rPr>
              <w:t>Reported by</w:t>
            </w:r>
          </w:p>
        </w:tc>
        <w:tc>
          <w:tcPr>
            <w:tcW w:w="6945" w:type="dxa"/>
            <w:gridSpan w:val="4"/>
          </w:tcPr>
          <w:p w14:paraId="6C0D55C8" w14:textId="268E26D7" w:rsidR="00144BBD" w:rsidRPr="006B2A56" w:rsidRDefault="006B2A56" w:rsidP="00081476">
            <w:pPr>
              <w:pStyle w:val="Body"/>
              <w:rPr>
                <w:b/>
              </w:rPr>
            </w:pPr>
            <w:r w:rsidRPr="006B2A56">
              <w:t>All Victorian hospitals where a birth has occurred and homebirth practitioners</w:t>
            </w:r>
          </w:p>
        </w:tc>
      </w:tr>
      <w:tr w:rsidR="006B2A56" w:rsidRPr="006B2A56" w14:paraId="5F54484B" w14:textId="77777777" w:rsidTr="004060E9">
        <w:tc>
          <w:tcPr>
            <w:tcW w:w="2127" w:type="dxa"/>
          </w:tcPr>
          <w:p w14:paraId="7276CE64" w14:textId="77777777" w:rsidR="006B2A56" w:rsidRPr="00604644" w:rsidRDefault="006B2A56" w:rsidP="00153678">
            <w:pPr>
              <w:spacing w:after="0" w:line="240" w:lineRule="auto"/>
              <w:rPr>
                <w:bCs/>
              </w:rPr>
            </w:pPr>
            <w:r w:rsidRPr="00604644">
              <w:rPr>
                <w:bCs/>
              </w:rPr>
              <w:t>Reported for</w:t>
            </w:r>
          </w:p>
        </w:tc>
        <w:tc>
          <w:tcPr>
            <w:tcW w:w="6945" w:type="dxa"/>
            <w:gridSpan w:val="4"/>
          </w:tcPr>
          <w:p w14:paraId="52D8B994" w14:textId="3674D5D5" w:rsidR="00144BBD" w:rsidRPr="006B2A56" w:rsidRDefault="006B2A56" w:rsidP="00081476">
            <w:pPr>
              <w:pStyle w:val="Body"/>
            </w:pPr>
            <w:r w:rsidRPr="006B2A56">
              <w:t>All birth episodes where Diabetes mellitus during pregnancy – type code 4 Gestational diabetes mellitus (GDM) is reported</w:t>
            </w:r>
          </w:p>
        </w:tc>
      </w:tr>
      <w:tr w:rsidR="006B2A56" w:rsidRPr="006B2A56" w14:paraId="3C6D6242" w14:textId="77777777" w:rsidTr="004060E9">
        <w:tc>
          <w:tcPr>
            <w:tcW w:w="2127" w:type="dxa"/>
          </w:tcPr>
          <w:p w14:paraId="3F6643CE" w14:textId="095A34A5" w:rsidR="00144BBD" w:rsidRPr="00604644" w:rsidRDefault="006B2A56" w:rsidP="00081476">
            <w:pPr>
              <w:pStyle w:val="Body"/>
              <w:rPr>
                <w:bCs/>
              </w:rPr>
            </w:pPr>
            <w:r w:rsidRPr="00604644">
              <w:t>Related concepts (Section 2):</w:t>
            </w:r>
          </w:p>
        </w:tc>
        <w:tc>
          <w:tcPr>
            <w:tcW w:w="6945" w:type="dxa"/>
            <w:gridSpan w:val="4"/>
          </w:tcPr>
          <w:p w14:paraId="51441884" w14:textId="77777777" w:rsidR="006B2A56" w:rsidRPr="006B2A56" w:rsidRDefault="006B2A56" w:rsidP="006B2A56">
            <w:pPr>
              <w:spacing w:after="0" w:line="240" w:lineRule="auto"/>
            </w:pPr>
            <w:r w:rsidRPr="006B2A56">
              <w:t>Diabetes mellitus; Gestational diabetes mellitus</w:t>
            </w:r>
          </w:p>
        </w:tc>
      </w:tr>
      <w:tr w:rsidR="006B2A56" w:rsidRPr="006B2A56" w14:paraId="6D76FB7A" w14:textId="77777777" w:rsidTr="004060E9">
        <w:tc>
          <w:tcPr>
            <w:tcW w:w="2127" w:type="dxa"/>
          </w:tcPr>
          <w:p w14:paraId="4B5F63CE" w14:textId="77777777" w:rsidR="006B2A56" w:rsidRPr="00604644" w:rsidRDefault="006B2A56" w:rsidP="00153678">
            <w:pPr>
              <w:spacing w:after="0" w:line="240" w:lineRule="auto"/>
              <w:rPr>
                <w:bCs/>
              </w:rPr>
            </w:pPr>
            <w:r w:rsidRPr="00604644">
              <w:rPr>
                <w:bCs/>
              </w:rPr>
              <w:t>Related data items (this section):</w:t>
            </w:r>
          </w:p>
        </w:tc>
        <w:tc>
          <w:tcPr>
            <w:tcW w:w="6945" w:type="dxa"/>
            <w:gridSpan w:val="4"/>
          </w:tcPr>
          <w:p w14:paraId="2584A9E8" w14:textId="732303FA" w:rsidR="00144BBD" w:rsidRPr="006B2A56" w:rsidRDefault="006B2A56" w:rsidP="00081476">
            <w:pPr>
              <w:pStyle w:val="Body"/>
            </w:pPr>
            <w:r w:rsidRPr="006B2A56">
              <w:t xml:space="preserve">Diabetes mellitus during pregnancy – type; Diabetes mellitus – pre-existing – diagnosis timing; Diabetes mellitus therapy during pregnancy; Events of labour and birth – free text; Events of labour and birth – ICD-10-AM code; Indication for induction (main reason) – ICD-10-AM code; Indications for induction (other) – free text; </w:t>
            </w:r>
            <w:r w:rsidR="00973565">
              <w:t xml:space="preserve">Indications for induction (other) – ICD-10-AM code; </w:t>
            </w:r>
            <w:r w:rsidRPr="006B2A56">
              <w:t xml:space="preserve">Indication for operative delivery </w:t>
            </w:r>
            <w:r w:rsidR="00C2504E">
              <w:t xml:space="preserve">(main reason) </w:t>
            </w:r>
            <w:r w:rsidRPr="006B2A56">
              <w:t xml:space="preserve">– </w:t>
            </w:r>
            <w:r w:rsidR="00C2504E">
              <w:t>ICD-10-AM code;</w:t>
            </w:r>
            <w:r w:rsidRPr="006B2A56">
              <w:t xml:space="preserve"> Indications for operative delivery </w:t>
            </w:r>
            <w:r w:rsidR="00C2504E">
              <w:t xml:space="preserve">(other) </w:t>
            </w:r>
            <w:r w:rsidRPr="006B2A56">
              <w:t xml:space="preserve">– </w:t>
            </w:r>
            <w:r w:rsidR="00C2504E">
              <w:t>free text</w:t>
            </w:r>
            <w:r w:rsidRPr="006B2A56">
              <w:t xml:space="preserve">; </w:t>
            </w:r>
            <w:r w:rsidR="008E4EFC">
              <w:t xml:space="preserve">Indications for operative delivery (other) – ICD-10-AM code; </w:t>
            </w:r>
            <w:r w:rsidRPr="006B2A56">
              <w:t>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2A158E86" w14:textId="77777777" w:rsidTr="004060E9">
        <w:tc>
          <w:tcPr>
            <w:tcW w:w="2127" w:type="dxa"/>
          </w:tcPr>
          <w:p w14:paraId="089A5B21" w14:textId="77777777" w:rsidR="006B2A56" w:rsidRPr="00604644" w:rsidRDefault="006B2A56" w:rsidP="00153678">
            <w:pPr>
              <w:spacing w:after="0" w:line="240" w:lineRule="auto"/>
              <w:rPr>
                <w:bCs/>
              </w:rPr>
            </w:pPr>
            <w:r w:rsidRPr="00604644">
              <w:rPr>
                <w:bCs/>
              </w:rPr>
              <w:lastRenderedPageBreak/>
              <w:t>Related business rules (Section 4):</w:t>
            </w:r>
          </w:p>
        </w:tc>
        <w:tc>
          <w:tcPr>
            <w:tcW w:w="6945" w:type="dxa"/>
            <w:gridSpan w:val="4"/>
          </w:tcPr>
          <w:p w14:paraId="24A6B25E" w14:textId="74E4D1AC"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w:t>
            </w:r>
          </w:p>
        </w:tc>
      </w:tr>
    </w:tbl>
    <w:p w14:paraId="1809845F" w14:textId="6384E856" w:rsidR="006B2A56" w:rsidRDefault="006B2A56" w:rsidP="006B2A56">
      <w:pPr>
        <w:spacing w:after="0" w:line="240" w:lineRule="auto"/>
        <w:rPr>
          <w:b/>
          <w:bCs/>
          <w:iCs/>
        </w:rPr>
      </w:pPr>
      <w:r w:rsidRPr="006B2A56">
        <w:rPr>
          <w:b/>
          <w:bCs/>
          <w:iCs/>
        </w:rPr>
        <w:t>Administration</w:t>
      </w:r>
    </w:p>
    <w:p w14:paraId="7CD229CB"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2CEB19CB" w14:textId="77777777" w:rsidTr="004060E9">
        <w:tc>
          <w:tcPr>
            <w:tcW w:w="2127" w:type="dxa"/>
          </w:tcPr>
          <w:p w14:paraId="2AECB9CA" w14:textId="77777777" w:rsidR="006B2A56" w:rsidRDefault="006B2A56" w:rsidP="00153678">
            <w:pPr>
              <w:spacing w:after="0" w:line="240" w:lineRule="auto"/>
              <w:rPr>
                <w:bCs/>
              </w:rPr>
            </w:pPr>
            <w:r w:rsidRPr="00604644">
              <w:rPr>
                <w:bCs/>
              </w:rPr>
              <w:t>Principal data users</w:t>
            </w:r>
          </w:p>
          <w:p w14:paraId="4027F43F" w14:textId="259A48EF" w:rsidR="00144BBD" w:rsidRPr="00604644" w:rsidRDefault="00144BBD" w:rsidP="00153678">
            <w:pPr>
              <w:spacing w:after="0" w:line="240" w:lineRule="auto"/>
              <w:rPr>
                <w:bCs/>
              </w:rPr>
            </w:pPr>
          </w:p>
        </w:tc>
        <w:tc>
          <w:tcPr>
            <w:tcW w:w="6945" w:type="dxa"/>
            <w:gridSpan w:val="3"/>
          </w:tcPr>
          <w:p w14:paraId="57D1F684"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05A887A" w14:textId="77777777" w:rsidTr="004060E9">
        <w:tc>
          <w:tcPr>
            <w:tcW w:w="2127" w:type="dxa"/>
          </w:tcPr>
          <w:p w14:paraId="5CD222A6" w14:textId="77777777" w:rsidR="006B2A56" w:rsidRDefault="006B2A56" w:rsidP="00153678">
            <w:pPr>
              <w:spacing w:after="0" w:line="240" w:lineRule="auto"/>
              <w:rPr>
                <w:bCs/>
              </w:rPr>
            </w:pPr>
            <w:r w:rsidRPr="00604644">
              <w:rPr>
                <w:bCs/>
              </w:rPr>
              <w:t>Definition source</w:t>
            </w:r>
          </w:p>
          <w:p w14:paraId="5249538B" w14:textId="56A0405D" w:rsidR="00144BBD" w:rsidRPr="00604644" w:rsidRDefault="00144BBD" w:rsidP="00153678">
            <w:pPr>
              <w:spacing w:after="0" w:line="240" w:lineRule="auto"/>
              <w:rPr>
                <w:bCs/>
              </w:rPr>
            </w:pPr>
          </w:p>
        </w:tc>
        <w:tc>
          <w:tcPr>
            <w:tcW w:w="2348" w:type="dxa"/>
          </w:tcPr>
          <w:p w14:paraId="6216CA52" w14:textId="046FA09B" w:rsidR="006B2A56" w:rsidRPr="006B2A56" w:rsidRDefault="006B2A56" w:rsidP="006B2A56">
            <w:pPr>
              <w:spacing w:after="0" w:line="240" w:lineRule="auto"/>
            </w:pPr>
            <w:r w:rsidRPr="006B2A56">
              <w:t>DH</w:t>
            </w:r>
          </w:p>
        </w:tc>
        <w:tc>
          <w:tcPr>
            <w:tcW w:w="2511" w:type="dxa"/>
          </w:tcPr>
          <w:p w14:paraId="1F5C88ED" w14:textId="77777777" w:rsidR="006B2A56" w:rsidRPr="00604644" w:rsidRDefault="006B2A56" w:rsidP="00153678">
            <w:pPr>
              <w:spacing w:after="0" w:line="240" w:lineRule="auto"/>
              <w:rPr>
                <w:bCs/>
              </w:rPr>
            </w:pPr>
            <w:r w:rsidRPr="00604644">
              <w:rPr>
                <w:bCs/>
              </w:rPr>
              <w:t>Version</w:t>
            </w:r>
          </w:p>
        </w:tc>
        <w:tc>
          <w:tcPr>
            <w:tcW w:w="2086" w:type="dxa"/>
          </w:tcPr>
          <w:p w14:paraId="3BFDBD78" w14:textId="77777777" w:rsidR="006B2A56" w:rsidRPr="006B2A56" w:rsidRDefault="006B2A56" w:rsidP="00153678">
            <w:pPr>
              <w:spacing w:after="0" w:line="240" w:lineRule="auto"/>
            </w:pPr>
            <w:r w:rsidRPr="006B2A56">
              <w:t>1. January 2020</w:t>
            </w:r>
          </w:p>
        </w:tc>
      </w:tr>
      <w:tr w:rsidR="006B2A56" w:rsidRPr="006B2A56" w14:paraId="683BF545" w14:textId="77777777" w:rsidTr="004060E9">
        <w:tc>
          <w:tcPr>
            <w:tcW w:w="2127" w:type="dxa"/>
          </w:tcPr>
          <w:p w14:paraId="7C3268AA" w14:textId="77777777" w:rsidR="006B2A56" w:rsidRPr="00604644" w:rsidRDefault="006B2A56" w:rsidP="00153678">
            <w:pPr>
              <w:spacing w:after="0" w:line="240" w:lineRule="auto"/>
              <w:rPr>
                <w:bCs/>
              </w:rPr>
            </w:pPr>
            <w:r w:rsidRPr="00604644">
              <w:rPr>
                <w:bCs/>
              </w:rPr>
              <w:t>Codeset source</w:t>
            </w:r>
          </w:p>
        </w:tc>
        <w:tc>
          <w:tcPr>
            <w:tcW w:w="2348" w:type="dxa"/>
          </w:tcPr>
          <w:p w14:paraId="34E63260" w14:textId="5F9E31D1" w:rsidR="006B2A56" w:rsidRPr="006B2A56" w:rsidRDefault="006B2A56" w:rsidP="006B2A56">
            <w:pPr>
              <w:spacing w:after="0" w:line="240" w:lineRule="auto"/>
            </w:pPr>
            <w:r w:rsidRPr="006B2A56">
              <w:t>DH</w:t>
            </w:r>
          </w:p>
        </w:tc>
        <w:tc>
          <w:tcPr>
            <w:tcW w:w="2511" w:type="dxa"/>
          </w:tcPr>
          <w:p w14:paraId="7E276703" w14:textId="77777777" w:rsidR="006B2A56" w:rsidRPr="00604644" w:rsidRDefault="006B2A56" w:rsidP="00153678">
            <w:pPr>
              <w:spacing w:after="0" w:line="240" w:lineRule="auto"/>
              <w:rPr>
                <w:bCs/>
              </w:rPr>
            </w:pPr>
            <w:r w:rsidRPr="00604644">
              <w:rPr>
                <w:bCs/>
              </w:rPr>
              <w:t>Collection start date</w:t>
            </w:r>
          </w:p>
        </w:tc>
        <w:tc>
          <w:tcPr>
            <w:tcW w:w="2086" w:type="dxa"/>
          </w:tcPr>
          <w:p w14:paraId="48A7CBA3" w14:textId="77777777" w:rsidR="006B2A56" w:rsidRPr="006B2A56" w:rsidRDefault="006B2A56" w:rsidP="006B2A56">
            <w:pPr>
              <w:spacing w:after="0" w:line="240" w:lineRule="auto"/>
            </w:pPr>
            <w:r w:rsidRPr="006B2A56">
              <w:t>2020</w:t>
            </w:r>
          </w:p>
        </w:tc>
      </w:tr>
    </w:tbl>
    <w:p w14:paraId="5F3D35BA" w14:textId="77777777" w:rsidR="006B2A56" w:rsidRPr="006B2A56" w:rsidRDefault="006B2A56" w:rsidP="006B2A56">
      <w:pPr>
        <w:spacing w:after="0" w:line="240" w:lineRule="auto"/>
        <w:rPr>
          <w:bCs/>
        </w:rPr>
      </w:pPr>
      <w:bookmarkStart w:id="171" w:name="_Toc13799719"/>
      <w:r w:rsidRPr="006B2A56">
        <w:br w:type="page"/>
      </w:r>
    </w:p>
    <w:p w14:paraId="4A42FC5B" w14:textId="77777777" w:rsidR="006B2A56" w:rsidRPr="006B2A56" w:rsidRDefault="006B2A56" w:rsidP="00ED6580">
      <w:pPr>
        <w:pStyle w:val="Heading1"/>
      </w:pPr>
      <w:bookmarkStart w:id="172" w:name="_Toc31278218"/>
      <w:bookmarkStart w:id="173" w:name="_Toc233835913"/>
      <w:r w:rsidRPr="006B2A56">
        <w:lastRenderedPageBreak/>
        <w:t>Diabetes mellitus – pre-existing – diagnosis timing</w:t>
      </w:r>
      <w:bookmarkEnd w:id="171"/>
      <w:bookmarkEnd w:id="172"/>
      <w:bookmarkEnd w:id="173"/>
    </w:p>
    <w:p w14:paraId="06D81C75" w14:textId="0488259B" w:rsidR="006B2A56" w:rsidRDefault="006B2A56" w:rsidP="006B2A56">
      <w:pPr>
        <w:spacing w:after="0" w:line="240" w:lineRule="auto"/>
        <w:rPr>
          <w:b/>
          <w:bCs/>
          <w:iCs/>
        </w:rPr>
      </w:pPr>
      <w:r w:rsidRPr="006B2A56">
        <w:rPr>
          <w:b/>
          <w:bCs/>
          <w:iCs/>
        </w:rPr>
        <w:t>Specification</w:t>
      </w:r>
    </w:p>
    <w:p w14:paraId="761762FA" w14:textId="77777777" w:rsidR="00144BBD" w:rsidRPr="006B2A56" w:rsidRDefault="00144BBD" w:rsidP="006B2A56">
      <w:pPr>
        <w:spacing w:after="0" w:line="240" w:lineRule="auto"/>
        <w:rPr>
          <w:b/>
          <w:bCs/>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026"/>
        <w:gridCol w:w="1493"/>
        <w:gridCol w:w="2511"/>
        <w:gridCol w:w="2057"/>
      </w:tblGrid>
      <w:tr w:rsidR="006B2A56" w:rsidRPr="006B2A56" w14:paraId="39B8DD04" w14:textId="77777777" w:rsidTr="004060E9">
        <w:tc>
          <w:tcPr>
            <w:tcW w:w="2127" w:type="dxa"/>
          </w:tcPr>
          <w:p w14:paraId="138687B8" w14:textId="77777777" w:rsidR="006B2A56" w:rsidRDefault="006B2A56" w:rsidP="00153678">
            <w:pPr>
              <w:spacing w:after="0" w:line="240" w:lineRule="auto"/>
              <w:rPr>
                <w:bCs/>
              </w:rPr>
            </w:pPr>
            <w:r w:rsidRPr="00144BBD">
              <w:rPr>
                <w:bCs/>
              </w:rPr>
              <w:t>Definition</w:t>
            </w:r>
          </w:p>
          <w:p w14:paraId="2BC86F79" w14:textId="7A3D0F72" w:rsidR="00144BBD" w:rsidRPr="00144BBD" w:rsidRDefault="00144BBD" w:rsidP="00153678">
            <w:pPr>
              <w:spacing w:after="0" w:line="240" w:lineRule="auto"/>
              <w:rPr>
                <w:bCs/>
              </w:rPr>
            </w:pPr>
          </w:p>
        </w:tc>
        <w:tc>
          <w:tcPr>
            <w:tcW w:w="7087" w:type="dxa"/>
            <w:gridSpan w:val="4"/>
          </w:tcPr>
          <w:p w14:paraId="43694CEC" w14:textId="77777777" w:rsidR="006B2A56" w:rsidRPr="006B2A56" w:rsidRDefault="006B2A56" w:rsidP="00081476">
            <w:pPr>
              <w:pStyle w:val="Body"/>
            </w:pPr>
            <w:r w:rsidRPr="006B2A56">
              <w:t>The year in which pre-existing diabetes mellitus was diagnosed</w:t>
            </w:r>
          </w:p>
        </w:tc>
      </w:tr>
      <w:tr w:rsidR="006B2A56" w:rsidRPr="006B2A56" w14:paraId="4C16B64E" w14:textId="77777777" w:rsidTr="004060E9">
        <w:tc>
          <w:tcPr>
            <w:tcW w:w="2127" w:type="dxa"/>
          </w:tcPr>
          <w:p w14:paraId="55EA601C" w14:textId="77777777" w:rsidR="006B2A56" w:rsidRDefault="006B2A56" w:rsidP="00153678">
            <w:pPr>
              <w:spacing w:after="0" w:line="240" w:lineRule="auto"/>
              <w:rPr>
                <w:bCs/>
              </w:rPr>
            </w:pPr>
            <w:r w:rsidRPr="00144BBD">
              <w:rPr>
                <w:bCs/>
              </w:rPr>
              <w:t>Representation class</w:t>
            </w:r>
          </w:p>
          <w:p w14:paraId="0403AFC8" w14:textId="2B1168B3" w:rsidR="00144BBD" w:rsidRPr="00144BBD" w:rsidRDefault="00144BBD" w:rsidP="00153678">
            <w:pPr>
              <w:spacing w:after="0" w:line="240" w:lineRule="auto"/>
              <w:rPr>
                <w:bCs/>
              </w:rPr>
            </w:pPr>
          </w:p>
        </w:tc>
        <w:tc>
          <w:tcPr>
            <w:tcW w:w="2519" w:type="dxa"/>
            <w:gridSpan w:val="2"/>
          </w:tcPr>
          <w:p w14:paraId="1C7B5085" w14:textId="77777777" w:rsidR="006B2A56" w:rsidRPr="006B2A56" w:rsidRDefault="006B2A56" w:rsidP="006B2A56">
            <w:pPr>
              <w:spacing w:after="0" w:line="240" w:lineRule="auto"/>
            </w:pPr>
            <w:r w:rsidRPr="006B2A56">
              <w:t>Date</w:t>
            </w:r>
          </w:p>
        </w:tc>
        <w:tc>
          <w:tcPr>
            <w:tcW w:w="2511" w:type="dxa"/>
          </w:tcPr>
          <w:p w14:paraId="41CCAF05" w14:textId="77777777" w:rsidR="006B2A56" w:rsidRPr="00144BBD" w:rsidRDefault="006B2A56" w:rsidP="00153678">
            <w:pPr>
              <w:spacing w:after="0" w:line="240" w:lineRule="auto"/>
              <w:rPr>
                <w:bCs/>
              </w:rPr>
            </w:pPr>
            <w:r w:rsidRPr="00144BBD">
              <w:rPr>
                <w:bCs/>
              </w:rPr>
              <w:t>Data type</w:t>
            </w:r>
          </w:p>
        </w:tc>
        <w:tc>
          <w:tcPr>
            <w:tcW w:w="2057" w:type="dxa"/>
          </w:tcPr>
          <w:p w14:paraId="64632F33" w14:textId="77777777" w:rsidR="006B2A56" w:rsidRPr="006B2A56" w:rsidRDefault="006B2A56" w:rsidP="006B2A56">
            <w:pPr>
              <w:spacing w:after="0" w:line="240" w:lineRule="auto"/>
            </w:pPr>
            <w:r w:rsidRPr="006B2A56">
              <w:t>Number</w:t>
            </w:r>
          </w:p>
        </w:tc>
      </w:tr>
      <w:tr w:rsidR="006B2A56" w:rsidRPr="006B2A56" w14:paraId="79D469E6" w14:textId="77777777" w:rsidTr="004060E9">
        <w:tc>
          <w:tcPr>
            <w:tcW w:w="2127" w:type="dxa"/>
          </w:tcPr>
          <w:p w14:paraId="1E5CB511" w14:textId="797EE5AE" w:rsidR="00144BBD" w:rsidRPr="00144BBD" w:rsidRDefault="006B2A56" w:rsidP="00C2504E">
            <w:pPr>
              <w:pStyle w:val="Body"/>
              <w:rPr>
                <w:bCs/>
              </w:rPr>
            </w:pPr>
            <w:r w:rsidRPr="00144BBD">
              <w:t>Format</w:t>
            </w:r>
          </w:p>
        </w:tc>
        <w:tc>
          <w:tcPr>
            <w:tcW w:w="2519" w:type="dxa"/>
            <w:gridSpan w:val="2"/>
          </w:tcPr>
          <w:p w14:paraId="659B01C6" w14:textId="77777777" w:rsidR="006B2A56" w:rsidRPr="006B2A56" w:rsidRDefault="006B2A56" w:rsidP="006B2A56">
            <w:pPr>
              <w:spacing w:after="0" w:line="240" w:lineRule="auto"/>
            </w:pPr>
            <w:r w:rsidRPr="006B2A56">
              <w:t>NNNN</w:t>
            </w:r>
          </w:p>
        </w:tc>
        <w:tc>
          <w:tcPr>
            <w:tcW w:w="2511" w:type="dxa"/>
          </w:tcPr>
          <w:p w14:paraId="069FF667" w14:textId="77777777" w:rsidR="006B2A56" w:rsidRPr="00144BBD" w:rsidRDefault="006B2A56" w:rsidP="00153678">
            <w:pPr>
              <w:spacing w:after="0" w:line="240" w:lineRule="auto"/>
              <w:rPr>
                <w:bCs/>
              </w:rPr>
            </w:pPr>
            <w:r w:rsidRPr="00144BBD">
              <w:rPr>
                <w:bCs/>
              </w:rPr>
              <w:t>Field size</w:t>
            </w:r>
          </w:p>
        </w:tc>
        <w:tc>
          <w:tcPr>
            <w:tcW w:w="2057" w:type="dxa"/>
          </w:tcPr>
          <w:p w14:paraId="41BC8F5B" w14:textId="77777777" w:rsidR="006B2A56" w:rsidRPr="006B2A56" w:rsidRDefault="006B2A56" w:rsidP="006B2A56">
            <w:pPr>
              <w:spacing w:after="0" w:line="240" w:lineRule="auto"/>
            </w:pPr>
            <w:r w:rsidRPr="006B2A56">
              <w:t>4</w:t>
            </w:r>
          </w:p>
        </w:tc>
      </w:tr>
      <w:tr w:rsidR="006B2A56" w:rsidRPr="006B2A56" w14:paraId="042C2CD4" w14:textId="77777777" w:rsidTr="004060E9">
        <w:tc>
          <w:tcPr>
            <w:tcW w:w="2127" w:type="dxa"/>
          </w:tcPr>
          <w:p w14:paraId="64EFA692" w14:textId="5D17EA28" w:rsidR="00144BBD" w:rsidRPr="00144BBD" w:rsidRDefault="006B2A56" w:rsidP="00C2504E">
            <w:pPr>
              <w:pStyle w:val="Body"/>
              <w:rPr>
                <w:bCs/>
              </w:rPr>
            </w:pPr>
            <w:r w:rsidRPr="00144BBD">
              <w:t>Location</w:t>
            </w:r>
          </w:p>
        </w:tc>
        <w:tc>
          <w:tcPr>
            <w:tcW w:w="2519" w:type="dxa"/>
            <w:gridSpan w:val="2"/>
          </w:tcPr>
          <w:p w14:paraId="58D61F5B" w14:textId="77777777" w:rsidR="006B2A56" w:rsidRPr="006B2A56" w:rsidRDefault="006B2A56" w:rsidP="006B2A56">
            <w:pPr>
              <w:spacing w:after="0" w:line="240" w:lineRule="auto"/>
            </w:pPr>
            <w:r w:rsidRPr="006B2A56">
              <w:t>Episode record</w:t>
            </w:r>
          </w:p>
        </w:tc>
        <w:tc>
          <w:tcPr>
            <w:tcW w:w="2511" w:type="dxa"/>
          </w:tcPr>
          <w:p w14:paraId="297DCA9D" w14:textId="77777777" w:rsidR="006B2A56" w:rsidRPr="00144BBD" w:rsidRDefault="006B2A56" w:rsidP="00153678">
            <w:pPr>
              <w:spacing w:after="0" w:line="240" w:lineRule="auto"/>
              <w:rPr>
                <w:bCs/>
              </w:rPr>
            </w:pPr>
            <w:r w:rsidRPr="00144BBD">
              <w:rPr>
                <w:bCs/>
              </w:rPr>
              <w:t>Position</w:t>
            </w:r>
          </w:p>
        </w:tc>
        <w:tc>
          <w:tcPr>
            <w:tcW w:w="2057" w:type="dxa"/>
          </w:tcPr>
          <w:p w14:paraId="59D2B9BB" w14:textId="77777777" w:rsidR="006B2A56" w:rsidRPr="006B2A56" w:rsidRDefault="006B2A56" w:rsidP="006B2A56">
            <w:pPr>
              <w:spacing w:after="0" w:line="240" w:lineRule="auto"/>
            </w:pPr>
            <w:r w:rsidRPr="006B2A56">
              <w:t>144</w:t>
            </w:r>
          </w:p>
        </w:tc>
      </w:tr>
      <w:tr w:rsidR="006B2A56" w:rsidRPr="006B2A56" w14:paraId="4CE4E129" w14:textId="77777777" w:rsidTr="004060E9">
        <w:tc>
          <w:tcPr>
            <w:tcW w:w="2127" w:type="dxa"/>
          </w:tcPr>
          <w:p w14:paraId="2DC07817" w14:textId="77777777" w:rsidR="006B2A56" w:rsidRPr="00144BBD" w:rsidRDefault="006B2A56" w:rsidP="00C2504E">
            <w:pPr>
              <w:pStyle w:val="Body"/>
            </w:pPr>
            <w:r w:rsidRPr="00144BBD">
              <w:t>Permissible values</w:t>
            </w:r>
          </w:p>
        </w:tc>
        <w:tc>
          <w:tcPr>
            <w:tcW w:w="1026" w:type="dxa"/>
          </w:tcPr>
          <w:p w14:paraId="4BCBD13D" w14:textId="054629EC" w:rsidR="006B2A56" w:rsidRDefault="006B2A56" w:rsidP="00C2504E">
            <w:pPr>
              <w:pStyle w:val="Body"/>
            </w:pPr>
            <w:r w:rsidRPr="006B2A56">
              <w:t>Range:</w:t>
            </w:r>
          </w:p>
          <w:p w14:paraId="6526E48E" w14:textId="77777777" w:rsidR="006B2A56" w:rsidRPr="006B2A56" w:rsidRDefault="006B2A56" w:rsidP="006B2A56">
            <w:pPr>
              <w:spacing w:after="0" w:line="240" w:lineRule="auto"/>
              <w:rPr>
                <w:b/>
              </w:rPr>
            </w:pPr>
            <w:r w:rsidRPr="006B2A56">
              <w:rPr>
                <w:b/>
              </w:rPr>
              <w:t>Code</w:t>
            </w:r>
          </w:p>
        </w:tc>
        <w:tc>
          <w:tcPr>
            <w:tcW w:w="6061" w:type="dxa"/>
            <w:gridSpan w:val="3"/>
          </w:tcPr>
          <w:p w14:paraId="201AFBCC" w14:textId="0B7AC973" w:rsidR="006B2A56" w:rsidRDefault="006B2A56" w:rsidP="00C2504E">
            <w:pPr>
              <w:pStyle w:val="Body"/>
            </w:pPr>
            <w:r w:rsidRPr="006B2A56">
              <w:t>1960 to current year</w:t>
            </w:r>
          </w:p>
          <w:p w14:paraId="463A7D47" w14:textId="77777777" w:rsidR="006B2A56" w:rsidRPr="006B2A56" w:rsidRDefault="006B2A56" w:rsidP="006B2A56">
            <w:pPr>
              <w:spacing w:after="0" w:line="240" w:lineRule="auto"/>
              <w:rPr>
                <w:b/>
              </w:rPr>
            </w:pPr>
            <w:r w:rsidRPr="006B2A56">
              <w:rPr>
                <w:b/>
              </w:rPr>
              <w:t>Descriptor</w:t>
            </w:r>
          </w:p>
        </w:tc>
      </w:tr>
      <w:tr w:rsidR="006B2A56" w:rsidRPr="006B2A56" w14:paraId="71625D17" w14:textId="77777777" w:rsidTr="004060E9">
        <w:tc>
          <w:tcPr>
            <w:tcW w:w="2127" w:type="dxa"/>
          </w:tcPr>
          <w:p w14:paraId="039ECFF8" w14:textId="77777777" w:rsidR="006B2A56" w:rsidRPr="00144BBD" w:rsidRDefault="006B2A56" w:rsidP="00153678">
            <w:pPr>
              <w:spacing w:after="0" w:line="240" w:lineRule="auto"/>
              <w:rPr>
                <w:bCs/>
              </w:rPr>
            </w:pPr>
          </w:p>
        </w:tc>
        <w:tc>
          <w:tcPr>
            <w:tcW w:w="1026" w:type="dxa"/>
          </w:tcPr>
          <w:p w14:paraId="7E9D0A0C" w14:textId="77777777" w:rsidR="006B2A56" w:rsidRPr="006B2A56" w:rsidRDefault="006B2A56" w:rsidP="00081476">
            <w:pPr>
              <w:pStyle w:val="Body"/>
            </w:pPr>
            <w:r w:rsidRPr="006B2A56">
              <w:t>9999</w:t>
            </w:r>
          </w:p>
        </w:tc>
        <w:tc>
          <w:tcPr>
            <w:tcW w:w="6061" w:type="dxa"/>
            <w:gridSpan w:val="3"/>
          </w:tcPr>
          <w:p w14:paraId="69976DF6" w14:textId="3FF393C9" w:rsidR="00144BBD" w:rsidRPr="006B2A56" w:rsidRDefault="006B2A56" w:rsidP="00081476">
            <w:pPr>
              <w:pStyle w:val="Body"/>
            </w:pPr>
            <w:r w:rsidRPr="006B2A56">
              <w:t>Not stated / inadequately described</w:t>
            </w:r>
          </w:p>
        </w:tc>
      </w:tr>
      <w:tr w:rsidR="006B2A56" w:rsidRPr="006B2A56" w14:paraId="2ABCD741" w14:textId="77777777" w:rsidTr="004060E9">
        <w:tc>
          <w:tcPr>
            <w:tcW w:w="2127" w:type="dxa"/>
          </w:tcPr>
          <w:p w14:paraId="659A3CAE" w14:textId="77777777" w:rsidR="006B2A56" w:rsidRPr="00144BBD" w:rsidRDefault="006B2A56" w:rsidP="00C2504E">
            <w:pPr>
              <w:pStyle w:val="Body"/>
            </w:pPr>
            <w:r w:rsidRPr="00144BBD">
              <w:t>Reporting guide</w:t>
            </w:r>
          </w:p>
        </w:tc>
        <w:tc>
          <w:tcPr>
            <w:tcW w:w="7087" w:type="dxa"/>
            <w:gridSpan w:val="4"/>
          </w:tcPr>
          <w:p w14:paraId="519D14A8" w14:textId="77777777" w:rsidR="00144BBD" w:rsidRDefault="006B2A56" w:rsidP="00081476">
            <w:pPr>
              <w:pStyle w:val="Body"/>
            </w:pPr>
            <w:r w:rsidRPr="006B2A56">
              <w:t>For mothers diagnosed with diabetes mellitus before the current pregnancy only, report the year in which the mother was diagnosed with diabetes mellitus.</w:t>
            </w:r>
          </w:p>
          <w:p w14:paraId="6916CCD4" w14:textId="382489A9" w:rsidR="00144BBD" w:rsidRPr="006B2A56" w:rsidRDefault="006B2A56" w:rsidP="00081476">
            <w:pPr>
              <w:pStyle w:val="Body"/>
            </w:pPr>
            <w:r w:rsidRPr="006B2A56">
              <w:t>Leave blank for mothers who were:</w:t>
            </w:r>
            <w:r w:rsidR="00081476">
              <w:br/>
            </w:r>
            <w:r w:rsidRPr="006B2A56">
              <w:t xml:space="preserve">- not diagnosed with diabetes mellitus, </w:t>
            </w:r>
            <w:r w:rsidR="00081476">
              <w:br/>
            </w:r>
            <w:r w:rsidRPr="006B2A56">
              <w:t>- diagnosed with gestational diabetes mellitus only during the current pregnancy</w:t>
            </w:r>
          </w:p>
        </w:tc>
      </w:tr>
      <w:tr w:rsidR="006B2A56" w:rsidRPr="006B2A56" w14:paraId="4653B6BA" w14:textId="77777777" w:rsidTr="004060E9">
        <w:tc>
          <w:tcPr>
            <w:tcW w:w="2127" w:type="dxa"/>
          </w:tcPr>
          <w:p w14:paraId="299AA438" w14:textId="77777777" w:rsidR="006B2A56" w:rsidRPr="00144BBD" w:rsidRDefault="006B2A56" w:rsidP="00C2504E">
            <w:pPr>
              <w:pStyle w:val="Body"/>
            </w:pPr>
            <w:r w:rsidRPr="00144BBD">
              <w:t>Reported by</w:t>
            </w:r>
          </w:p>
        </w:tc>
        <w:tc>
          <w:tcPr>
            <w:tcW w:w="7087" w:type="dxa"/>
            <w:gridSpan w:val="4"/>
          </w:tcPr>
          <w:p w14:paraId="2C9AB663" w14:textId="4447EE74" w:rsidR="00144BBD" w:rsidRPr="006B2A56" w:rsidRDefault="006B2A56" w:rsidP="00081476">
            <w:pPr>
              <w:pStyle w:val="Body"/>
              <w:rPr>
                <w:b/>
              </w:rPr>
            </w:pPr>
            <w:r w:rsidRPr="006B2A56">
              <w:t>All Victorian hospitals where a birth has occurred and homebirth practitioners</w:t>
            </w:r>
          </w:p>
        </w:tc>
      </w:tr>
      <w:tr w:rsidR="006B2A56" w:rsidRPr="006B2A56" w14:paraId="7F92B22B" w14:textId="77777777" w:rsidTr="004060E9">
        <w:tc>
          <w:tcPr>
            <w:tcW w:w="2127" w:type="dxa"/>
          </w:tcPr>
          <w:p w14:paraId="1495D158" w14:textId="77777777" w:rsidR="006B2A56" w:rsidRPr="00144BBD" w:rsidRDefault="006B2A56" w:rsidP="00C2504E">
            <w:pPr>
              <w:pStyle w:val="Body"/>
            </w:pPr>
            <w:r w:rsidRPr="00144BBD">
              <w:t>Reported for</w:t>
            </w:r>
          </w:p>
        </w:tc>
        <w:tc>
          <w:tcPr>
            <w:tcW w:w="7087" w:type="dxa"/>
            <w:gridSpan w:val="4"/>
          </w:tcPr>
          <w:p w14:paraId="528CD34A" w14:textId="6CC1EB43" w:rsidR="00144BBD" w:rsidRPr="006B2A56" w:rsidRDefault="006B2A56" w:rsidP="00081476">
            <w:pPr>
              <w:pStyle w:val="Body"/>
            </w:pPr>
            <w:r w:rsidRPr="006B2A56">
              <w:t>All birth episodes where Diabetes mellitus during pregnancy – type is reported as code 2 Pre</w:t>
            </w:r>
            <w:r w:rsidRPr="006B2A56">
              <w:noBreakHyphen/>
              <w:t>existing Type 1 diabetes mellitus or code 3 Pre-existing Type 2 diabetes mellitus or code 8 Other type of diabetes mellitus or code 9 Not stated / inadequately described</w:t>
            </w:r>
          </w:p>
        </w:tc>
      </w:tr>
      <w:tr w:rsidR="006B2A56" w:rsidRPr="006B2A56" w14:paraId="204B31AA" w14:textId="77777777" w:rsidTr="004060E9">
        <w:tc>
          <w:tcPr>
            <w:tcW w:w="2127" w:type="dxa"/>
          </w:tcPr>
          <w:p w14:paraId="39CA183A" w14:textId="4121923A" w:rsidR="00144BBD" w:rsidRPr="00144BBD" w:rsidRDefault="006B2A56" w:rsidP="00C2504E">
            <w:pPr>
              <w:pStyle w:val="Body"/>
              <w:rPr>
                <w:bCs/>
              </w:rPr>
            </w:pPr>
            <w:r w:rsidRPr="00144BBD">
              <w:t>Related concepts (Section 2):</w:t>
            </w:r>
          </w:p>
        </w:tc>
        <w:tc>
          <w:tcPr>
            <w:tcW w:w="7087" w:type="dxa"/>
            <w:gridSpan w:val="4"/>
          </w:tcPr>
          <w:p w14:paraId="1910459C" w14:textId="77777777" w:rsidR="006B2A56" w:rsidRPr="006B2A56" w:rsidRDefault="006B2A56" w:rsidP="00081476">
            <w:pPr>
              <w:pStyle w:val="Body"/>
            </w:pPr>
            <w:r w:rsidRPr="006B2A56">
              <w:t>Diabetes mellitus; Gestational diabetes mellitus</w:t>
            </w:r>
          </w:p>
        </w:tc>
      </w:tr>
      <w:tr w:rsidR="006B2A56" w:rsidRPr="006B2A56" w14:paraId="39C4F734" w14:textId="77777777" w:rsidTr="004060E9">
        <w:tc>
          <w:tcPr>
            <w:tcW w:w="2127" w:type="dxa"/>
          </w:tcPr>
          <w:p w14:paraId="7FBCFEE0" w14:textId="77777777" w:rsidR="006B2A56" w:rsidRPr="00144BBD" w:rsidRDefault="006B2A56" w:rsidP="00C2504E">
            <w:pPr>
              <w:pStyle w:val="Body"/>
            </w:pPr>
            <w:r w:rsidRPr="00144BBD">
              <w:t>Related data items (this section):</w:t>
            </w:r>
          </w:p>
        </w:tc>
        <w:tc>
          <w:tcPr>
            <w:tcW w:w="7087" w:type="dxa"/>
            <w:gridSpan w:val="4"/>
          </w:tcPr>
          <w:p w14:paraId="108AD974" w14:textId="0DEADF5D" w:rsidR="00144BBD" w:rsidRPr="006B2A56" w:rsidRDefault="006B2A56" w:rsidP="00081476">
            <w:pPr>
              <w:pStyle w:val="Body"/>
            </w:pPr>
            <w:r w:rsidRPr="006B2A56">
              <w:t xml:space="preserve">Diabetes mellitus during pregnancy – type; Diabetes mellitus – gestational – diagnosis timing; Diabetes mellitus therapy during pregnancy; Events of labour and birth – free text; Events of labour and birth – ICD-10-AM code; Indication for induction (main reason) – ICD-10-AM code; Indications for induction (other) – free text; </w:t>
            </w:r>
            <w:r w:rsidR="008E4EFC">
              <w:t xml:space="preserve">Indications for induction (other) – ICD-10-AM code; </w:t>
            </w:r>
            <w:r w:rsidRPr="006B2A56">
              <w:t xml:space="preserve">Indication for operative delivery </w:t>
            </w:r>
            <w:r w:rsidR="00C2504E">
              <w:t xml:space="preserve">(main reason) </w:t>
            </w:r>
            <w:r w:rsidRPr="006B2A56">
              <w:t xml:space="preserve">– </w:t>
            </w:r>
            <w:r w:rsidR="00C2504E">
              <w:t>ICD-10-AM code</w:t>
            </w:r>
            <w:r w:rsidRPr="006B2A56">
              <w:t>; Indications for operative delivery</w:t>
            </w:r>
            <w:r w:rsidR="00C2504E">
              <w:t xml:space="preserve"> (other)</w:t>
            </w:r>
            <w:r w:rsidRPr="006B2A56">
              <w:t xml:space="preserve"> – </w:t>
            </w:r>
            <w:r w:rsidR="00C2504E">
              <w:t>free text</w:t>
            </w:r>
            <w:r w:rsidRPr="006B2A56">
              <w:t xml:space="preserve">; </w:t>
            </w:r>
            <w:r w:rsidR="008E4EFC">
              <w:t xml:space="preserve">Indications for operative delivery (other) – ICD-10-AM code; </w:t>
            </w:r>
            <w:r w:rsidRPr="006B2A56">
              <w:t>Maternal medical conditions – free text; Maternal medical conditions – ICD-10-AM code; Obstetric complications – free text; Obstetric complications – ICD-10-AM code; Postpartum complications – free text; Postpartum complications – ICD</w:t>
            </w:r>
            <w:r w:rsidRPr="006B2A56">
              <w:noBreakHyphen/>
              <w:t>10-AM code</w:t>
            </w:r>
          </w:p>
        </w:tc>
      </w:tr>
      <w:tr w:rsidR="006B2A56" w:rsidRPr="006B2A56" w14:paraId="409FE2C0" w14:textId="77777777" w:rsidTr="004060E9">
        <w:tc>
          <w:tcPr>
            <w:tcW w:w="2127" w:type="dxa"/>
          </w:tcPr>
          <w:p w14:paraId="544C6B58" w14:textId="77777777" w:rsidR="006B2A56" w:rsidRPr="00144BBD" w:rsidRDefault="006B2A56" w:rsidP="00C2504E">
            <w:pPr>
              <w:pStyle w:val="Body"/>
            </w:pPr>
            <w:r w:rsidRPr="00144BBD">
              <w:t>Related business rules (Section 4):</w:t>
            </w:r>
          </w:p>
        </w:tc>
        <w:tc>
          <w:tcPr>
            <w:tcW w:w="7087" w:type="dxa"/>
            <w:gridSpan w:val="4"/>
          </w:tcPr>
          <w:p w14:paraId="12BEE690" w14:textId="64A25FF4" w:rsidR="00144BBD" w:rsidRPr="006B2A56" w:rsidRDefault="006B2A56" w:rsidP="00081476">
            <w:pPr>
              <w:pStyle w:val="Body"/>
            </w:pPr>
            <w:r w:rsidRPr="006B2A56">
              <w:t xml:space="preserve">Diabetes mellitus during pregnancy – type, Diabetes mellitus – gestational – diagnosis timing, Diabetes mellitus – pre-existing – </w:t>
            </w:r>
            <w:r w:rsidRPr="006B2A56">
              <w:lastRenderedPageBreak/>
              <w:t>diagnosis timing and Diabetes mellitus therapy during pregnancy valid combinations</w:t>
            </w:r>
          </w:p>
        </w:tc>
      </w:tr>
    </w:tbl>
    <w:p w14:paraId="50CAC1AE" w14:textId="755D538A" w:rsidR="006B2A56" w:rsidRDefault="006B2A56" w:rsidP="006B2A56">
      <w:pPr>
        <w:spacing w:after="0" w:line="240" w:lineRule="auto"/>
        <w:rPr>
          <w:b/>
          <w:bCs/>
          <w:iCs/>
        </w:rPr>
      </w:pPr>
      <w:r w:rsidRPr="006B2A56">
        <w:rPr>
          <w:b/>
          <w:bCs/>
          <w:iCs/>
        </w:rPr>
        <w:lastRenderedPageBreak/>
        <w:t>Administration</w:t>
      </w:r>
    </w:p>
    <w:p w14:paraId="185ACBE6" w14:textId="77777777" w:rsidR="00144BBD" w:rsidRPr="006B2A56" w:rsidRDefault="00144BBD" w:rsidP="006B2A56">
      <w:pPr>
        <w:spacing w:after="0" w:line="240" w:lineRule="auto"/>
        <w:rPr>
          <w:b/>
          <w:bCs/>
          <w:iCs/>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1945"/>
      </w:tblGrid>
      <w:tr w:rsidR="006B2A56" w:rsidRPr="006B2A56" w14:paraId="3AC7A973" w14:textId="77777777" w:rsidTr="004060E9">
        <w:tc>
          <w:tcPr>
            <w:tcW w:w="2127" w:type="dxa"/>
          </w:tcPr>
          <w:p w14:paraId="172B4D0C" w14:textId="77777777" w:rsidR="006B2A56" w:rsidRDefault="006B2A56" w:rsidP="00153678">
            <w:pPr>
              <w:spacing w:after="0" w:line="240" w:lineRule="auto"/>
              <w:rPr>
                <w:bCs/>
              </w:rPr>
            </w:pPr>
            <w:r w:rsidRPr="00144BBD">
              <w:rPr>
                <w:bCs/>
              </w:rPr>
              <w:t>Principal data users</w:t>
            </w:r>
          </w:p>
          <w:p w14:paraId="0D751990" w14:textId="6E4CE648" w:rsidR="00144BBD" w:rsidRPr="00144BBD" w:rsidRDefault="00144BBD" w:rsidP="00153678">
            <w:pPr>
              <w:spacing w:after="0" w:line="240" w:lineRule="auto"/>
              <w:rPr>
                <w:bCs/>
              </w:rPr>
            </w:pPr>
          </w:p>
        </w:tc>
        <w:tc>
          <w:tcPr>
            <w:tcW w:w="6804" w:type="dxa"/>
            <w:gridSpan w:val="3"/>
          </w:tcPr>
          <w:p w14:paraId="60626B9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5FD0D68E" w14:textId="77777777" w:rsidTr="004060E9">
        <w:tc>
          <w:tcPr>
            <w:tcW w:w="2127" w:type="dxa"/>
          </w:tcPr>
          <w:p w14:paraId="3434639E" w14:textId="77777777" w:rsidR="006B2A56" w:rsidRDefault="006B2A56" w:rsidP="00153678">
            <w:pPr>
              <w:spacing w:after="0" w:line="240" w:lineRule="auto"/>
              <w:rPr>
                <w:bCs/>
              </w:rPr>
            </w:pPr>
            <w:r w:rsidRPr="00144BBD">
              <w:rPr>
                <w:bCs/>
              </w:rPr>
              <w:t>Definition source</w:t>
            </w:r>
          </w:p>
          <w:p w14:paraId="18BC6FD4" w14:textId="7337869E" w:rsidR="00144BBD" w:rsidRPr="00144BBD" w:rsidRDefault="00144BBD" w:rsidP="00153678">
            <w:pPr>
              <w:spacing w:after="0" w:line="240" w:lineRule="auto"/>
              <w:rPr>
                <w:bCs/>
              </w:rPr>
            </w:pPr>
          </w:p>
        </w:tc>
        <w:tc>
          <w:tcPr>
            <w:tcW w:w="2348" w:type="dxa"/>
          </w:tcPr>
          <w:p w14:paraId="101AE3B2" w14:textId="1C4B65BB" w:rsidR="006B2A56" w:rsidRPr="006B2A56" w:rsidRDefault="006B2A56" w:rsidP="006B2A56">
            <w:pPr>
              <w:spacing w:after="0" w:line="240" w:lineRule="auto"/>
            </w:pPr>
            <w:r w:rsidRPr="006B2A56">
              <w:t>DH</w:t>
            </w:r>
          </w:p>
        </w:tc>
        <w:tc>
          <w:tcPr>
            <w:tcW w:w="2511" w:type="dxa"/>
          </w:tcPr>
          <w:p w14:paraId="729DE8AC" w14:textId="77777777" w:rsidR="006B2A56" w:rsidRPr="00144BBD" w:rsidRDefault="006B2A56" w:rsidP="00153678">
            <w:pPr>
              <w:spacing w:after="0" w:line="240" w:lineRule="auto"/>
              <w:rPr>
                <w:bCs/>
              </w:rPr>
            </w:pPr>
            <w:r w:rsidRPr="00144BBD">
              <w:rPr>
                <w:bCs/>
              </w:rPr>
              <w:t>Version</w:t>
            </w:r>
          </w:p>
        </w:tc>
        <w:tc>
          <w:tcPr>
            <w:tcW w:w="1945" w:type="dxa"/>
          </w:tcPr>
          <w:p w14:paraId="2EF3F37D" w14:textId="77777777" w:rsidR="006B2A56" w:rsidRPr="006B2A56" w:rsidRDefault="006B2A56" w:rsidP="00153678">
            <w:pPr>
              <w:spacing w:after="0" w:line="240" w:lineRule="auto"/>
            </w:pPr>
            <w:r w:rsidRPr="006B2A56">
              <w:t>1. January 2020</w:t>
            </w:r>
          </w:p>
        </w:tc>
      </w:tr>
      <w:tr w:rsidR="006B2A56" w:rsidRPr="006B2A56" w14:paraId="689AFF70" w14:textId="77777777" w:rsidTr="004060E9">
        <w:tc>
          <w:tcPr>
            <w:tcW w:w="2127" w:type="dxa"/>
          </w:tcPr>
          <w:p w14:paraId="69C3DEC0" w14:textId="77777777" w:rsidR="006B2A56" w:rsidRPr="00144BBD" w:rsidRDefault="006B2A56" w:rsidP="00153678">
            <w:pPr>
              <w:spacing w:after="0" w:line="240" w:lineRule="auto"/>
              <w:rPr>
                <w:bCs/>
              </w:rPr>
            </w:pPr>
            <w:r w:rsidRPr="00144BBD">
              <w:rPr>
                <w:bCs/>
              </w:rPr>
              <w:t>Codeset source</w:t>
            </w:r>
          </w:p>
        </w:tc>
        <w:tc>
          <w:tcPr>
            <w:tcW w:w="2348" w:type="dxa"/>
          </w:tcPr>
          <w:p w14:paraId="1A454B70" w14:textId="696425D3" w:rsidR="006B2A56" w:rsidRPr="006B2A56" w:rsidRDefault="006B2A56" w:rsidP="006B2A56">
            <w:pPr>
              <w:spacing w:after="0" w:line="240" w:lineRule="auto"/>
            </w:pPr>
            <w:r w:rsidRPr="006B2A56">
              <w:t>DH</w:t>
            </w:r>
          </w:p>
        </w:tc>
        <w:tc>
          <w:tcPr>
            <w:tcW w:w="2511" w:type="dxa"/>
          </w:tcPr>
          <w:p w14:paraId="6F6BB970" w14:textId="77777777" w:rsidR="006B2A56" w:rsidRPr="00144BBD" w:rsidRDefault="006B2A56" w:rsidP="00153678">
            <w:pPr>
              <w:spacing w:after="0" w:line="240" w:lineRule="auto"/>
              <w:rPr>
                <w:bCs/>
              </w:rPr>
            </w:pPr>
            <w:r w:rsidRPr="00144BBD">
              <w:rPr>
                <w:bCs/>
              </w:rPr>
              <w:t>Collection start date</w:t>
            </w:r>
          </w:p>
        </w:tc>
        <w:tc>
          <w:tcPr>
            <w:tcW w:w="1945" w:type="dxa"/>
          </w:tcPr>
          <w:p w14:paraId="12B5EEE8" w14:textId="77777777" w:rsidR="006B2A56" w:rsidRPr="006B2A56" w:rsidRDefault="006B2A56" w:rsidP="006B2A56">
            <w:pPr>
              <w:spacing w:after="0" w:line="240" w:lineRule="auto"/>
            </w:pPr>
            <w:r w:rsidRPr="006B2A56">
              <w:t>2020</w:t>
            </w:r>
          </w:p>
        </w:tc>
      </w:tr>
    </w:tbl>
    <w:p w14:paraId="1D465EA1" w14:textId="77777777" w:rsidR="006B2A56" w:rsidRPr="006B2A56" w:rsidRDefault="006B2A56" w:rsidP="006B2A56">
      <w:pPr>
        <w:spacing w:after="0" w:line="240" w:lineRule="auto"/>
      </w:pPr>
      <w:bookmarkStart w:id="174" w:name="_Toc13799720"/>
      <w:r w:rsidRPr="006B2A56">
        <w:br w:type="page"/>
      </w:r>
    </w:p>
    <w:p w14:paraId="2FA91264" w14:textId="77777777" w:rsidR="006B2A56" w:rsidRPr="006B2A56" w:rsidRDefault="006B2A56" w:rsidP="00ED6580">
      <w:pPr>
        <w:pStyle w:val="Heading1"/>
      </w:pPr>
      <w:bookmarkStart w:id="175" w:name="_Toc31278219"/>
      <w:bookmarkStart w:id="176" w:name="_Toc233835914"/>
      <w:r w:rsidRPr="006B2A56">
        <w:lastRenderedPageBreak/>
        <w:t>Diabetes mellitus therapy during pregnancy</w:t>
      </w:r>
      <w:bookmarkEnd w:id="174"/>
      <w:bookmarkEnd w:id="175"/>
      <w:bookmarkEnd w:id="176"/>
    </w:p>
    <w:p w14:paraId="0433603F" w14:textId="58DE86EE" w:rsidR="006B2A56" w:rsidRDefault="006B2A56" w:rsidP="006B2A56">
      <w:pPr>
        <w:spacing w:after="0" w:line="240" w:lineRule="auto"/>
        <w:rPr>
          <w:b/>
          <w:bCs/>
          <w:iCs/>
        </w:rPr>
      </w:pPr>
      <w:r w:rsidRPr="006B2A56">
        <w:rPr>
          <w:b/>
          <w:bCs/>
          <w:iCs/>
        </w:rPr>
        <w:t>Specification</w:t>
      </w:r>
    </w:p>
    <w:p w14:paraId="6BEB2CD4"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6B2A56" w:rsidRPr="006B2A56" w14:paraId="590D04A4" w14:textId="77777777" w:rsidTr="009043B2">
        <w:tc>
          <w:tcPr>
            <w:tcW w:w="2127" w:type="dxa"/>
          </w:tcPr>
          <w:p w14:paraId="4200032A" w14:textId="2B1590FA" w:rsidR="00144BBD" w:rsidRPr="00144BBD" w:rsidRDefault="006B2A56" w:rsidP="00C2504E">
            <w:pPr>
              <w:spacing w:after="0" w:line="240" w:lineRule="auto"/>
              <w:rPr>
                <w:bCs/>
              </w:rPr>
            </w:pPr>
            <w:r w:rsidRPr="00144BBD">
              <w:rPr>
                <w:bCs/>
              </w:rPr>
              <w:t>Definition</w:t>
            </w:r>
          </w:p>
        </w:tc>
        <w:tc>
          <w:tcPr>
            <w:tcW w:w="6945" w:type="dxa"/>
            <w:gridSpan w:val="4"/>
          </w:tcPr>
          <w:p w14:paraId="15863787" w14:textId="77777777" w:rsidR="006B2A56" w:rsidRPr="006B2A56" w:rsidRDefault="006B2A56" w:rsidP="00081476">
            <w:pPr>
              <w:pStyle w:val="Body"/>
            </w:pPr>
            <w:r w:rsidRPr="006B2A56">
              <w:t>The type/s of therapy prescribed during the pregnancy for diabetes mellitus</w:t>
            </w:r>
          </w:p>
        </w:tc>
      </w:tr>
      <w:tr w:rsidR="006B2A56" w:rsidRPr="006B2A56" w14:paraId="27CE6D44" w14:textId="77777777" w:rsidTr="009043B2">
        <w:tc>
          <w:tcPr>
            <w:tcW w:w="2127" w:type="dxa"/>
          </w:tcPr>
          <w:p w14:paraId="6377F62C" w14:textId="217F6DE9" w:rsidR="00144BBD" w:rsidRPr="00144BBD" w:rsidRDefault="006B2A56" w:rsidP="00C2504E">
            <w:pPr>
              <w:pStyle w:val="Body"/>
              <w:rPr>
                <w:bCs/>
              </w:rPr>
            </w:pPr>
            <w:r w:rsidRPr="00144BBD">
              <w:t>Representation class</w:t>
            </w:r>
          </w:p>
        </w:tc>
        <w:tc>
          <w:tcPr>
            <w:tcW w:w="2348" w:type="dxa"/>
            <w:gridSpan w:val="2"/>
          </w:tcPr>
          <w:p w14:paraId="0C2BD3B9" w14:textId="77777777" w:rsidR="006B2A56" w:rsidRPr="006B2A56" w:rsidRDefault="006B2A56" w:rsidP="006B2A56">
            <w:pPr>
              <w:spacing w:after="0" w:line="240" w:lineRule="auto"/>
            </w:pPr>
            <w:r w:rsidRPr="006B2A56">
              <w:t>Code</w:t>
            </w:r>
          </w:p>
        </w:tc>
        <w:tc>
          <w:tcPr>
            <w:tcW w:w="2511" w:type="dxa"/>
          </w:tcPr>
          <w:p w14:paraId="08661C9A" w14:textId="77777777" w:rsidR="006B2A56" w:rsidRPr="00144BBD" w:rsidRDefault="006B2A56" w:rsidP="00153678">
            <w:pPr>
              <w:spacing w:after="0" w:line="240" w:lineRule="auto"/>
              <w:rPr>
                <w:bCs/>
              </w:rPr>
            </w:pPr>
            <w:r w:rsidRPr="00144BBD">
              <w:rPr>
                <w:bCs/>
              </w:rPr>
              <w:t>Data type</w:t>
            </w:r>
          </w:p>
        </w:tc>
        <w:tc>
          <w:tcPr>
            <w:tcW w:w="2086" w:type="dxa"/>
          </w:tcPr>
          <w:p w14:paraId="506402DB" w14:textId="77777777" w:rsidR="006B2A56" w:rsidRPr="006B2A56" w:rsidRDefault="006B2A56" w:rsidP="006B2A56">
            <w:pPr>
              <w:spacing w:after="0" w:line="240" w:lineRule="auto"/>
            </w:pPr>
            <w:r w:rsidRPr="006B2A56">
              <w:t>String</w:t>
            </w:r>
          </w:p>
        </w:tc>
      </w:tr>
      <w:tr w:rsidR="006B2A56" w:rsidRPr="006B2A56" w14:paraId="4D2C2D9C" w14:textId="77777777" w:rsidTr="009043B2">
        <w:tc>
          <w:tcPr>
            <w:tcW w:w="2127" w:type="dxa"/>
          </w:tcPr>
          <w:p w14:paraId="35429E26" w14:textId="30A85937" w:rsidR="00144BBD" w:rsidRPr="00144BBD" w:rsidRDefault="006B2A56" w:rsidP="00C2504E">
            <w:pPr>
              <w:pStyle w:val="Body"/>
              <w:rPr>
                <w:bCs/>
              </w:rPr>
            </w:pPr>
            <w:r w:rsidRPr="00144BBD">
              <w:t>Format</w:t>
            </w:r>
          </w:p>
        </w:tc>
        <w:tc>
          <w:tcPr>
            <w:tcW w:w="2348" w:type="dxa"/>
            <w:gridSpan w:val="2"/>
          </w:tcPr>
          <w:p w14:paraId="57B9E67A" w14:textId="77777777" w:rsidR="006B2A56" w:rsidRPr="006B2A56" w:rsidRDefault="006B2A56" w:rsidP="006B2A56">
            <w:pPr>
              <w:spacing w:after="0" w:line="240" w:lineRule="auto"/>
            </w:pPr>
            <w:r w:rsidRPr="006B2A56">
              <w:t>N</w:t>
            </w:r>
          </w:p>
        </w:tc>
        <w:tc>
          <w:tcPr>
            <w:tcW w:w="2511" w:type="dxa"/>
          </w:tcPr>
          <w:p w14:paraId="11CBCBE3" w14:textId="77777777" w:rsidR="006B2A56" w:rsidRPr="00144BBD" w:rsidRDefault="006B2A56" w:rsidP="00153678">
            <w:pPr>
              <w:spacing w:after="0" w:line="240" w:lineRule="auto"/>
              <w:rPr>
                <w:bCs/>
              </w:rPr>
            </w:pPr>
            <w:r w:rsidRPr="00144BBD">
              <w:rPr>
                <w:bCs/>
              </w:rPr>
              <w:t>Field size</w:t>
            </w:r>
          </w:p>
        </w:tc>
        <w:tc>
          <w:tcPr>
            <w:tcW w:w="2086" w:type="dxa"/>
          </w:tcPr>
          <w:p w14:paraId="525976B7" w14:textId="77777777" w:rsidR="006B2A56" w:rsidRPr="006B2A56" w:rsidRDefault="006B2A56" w:rsidP="006B2A56">
            <w:pPr>
              <w:spacing w:after="0" w:line="240" w:lineRule="auto"/>
            </w:pPr>
            <w:r w:rsidRPr="006B2A56">
              <w:t>1(x3)</w:t>
            </w:r>
          </w:p>
        </w:tc>
      </w:tr>
      <w:tr w:rsidR="006B2A56" w:rsidRPr="006B2A56" w14:paraId="4D2A3551" w14:textId="77777777" w:rsidTr="009043B2">
        <w:tc>
          <w:tcPr>
            <w:tcW w:w="2127" w:type="dxa"/>
          </w:tcPr>
          <w:p w14:paraId="32DE9F6D" w14:textId="45735717" w:rsidR="00144BBD" w:rsidRPr="00144BBD" w:rsidRDefault="006B2A56" w:rsidP="00C2504E">
            <w:pPr>
              <w:pStyle w:val="Body"/>
              <w:rPr>
                <w:bCs/>
              </w:rPr>
            </w:pPr>
            <w:r w:rsidRPr="00144BBD">
              <w:t>Location</w:t>
            </w:r>
          </w:p>
        </w:tc>
        <w:tc>
          <w:tcPr>
            <w:tcW w:w="2348" w:type="dxa"/>
            <w:gridSpan w:val="2"/>
          </w:tcPr>
          <w:p w14:paraId="2196E5B3" w14:textId="77777777" w:rsidR="006B2A56" w:rsidRPr="006B2A56" w:rsidRDefault="006B2A56" w:rsidP="006B2A56">
            <w:pPr>
              <w:spacing w:after="0" w:line="240" w:lineRule="auto"/>
            </w:pPr>
            <w:r w:rsidRPr="006B2A56">
              <w:t>Episode record</w:t>
            </w:r>
          </w:p>
        </w:tc>
        <w:tc>
          <w:tcPr>
            <w:tcW w:w="2511" w:type="dxa"/>
          </w:tcPr>
          <w:p w14:paraId="34F6DA59" w14:textId="77777777" w:rsidR="006B2A56" w:rsidRPr="00144BBD" w:rsidRDefault="006B2A56" w:rsidP="00153678">
            <w:pPr>
              <w:spacing w:after="0" w:line="240" w:lineRule="auto"/>
              <w:rPr>
                <w:bCs/>
              </w:rPr>
            </w:pPr>
            <w:r w:rsidRPr="00144BBD">
              <w:rPr>
                <w:bCs/>
              </w:rPr>
              <w:t>Position</w:t>
            </w:r>
          </w:p>
        </w:tc>
        <w:tc>
          <w:tcPr>
            <w:tcW w:w="2086" w:type="dxa"/>
          </w:tcPr>
          <w:p w14:paraId="7D234565" w14:textId="77777777" w:rsidR="006B2A56" w:rsidRPr="006B2A56" w:rsidRDefault="006B2A56" w:rsidP="006B2A56">
            <w:pPr>
              <w:spacing w:after="0" w:line="240" w:lineRule="auto"/>
            </w:pPr>
            <w:r w:rsidRPr="006B2A56">
              <w:t>145</w:t>
            </w:r>
          </w:p>
        </w:tc>
      </w:tr>
      <w:tr w:rsidR="006B2A56" w:rsidRPr="006B2A56" w14:paraId="06526C26" w14:textId="77777777" w:rsidTr="009043B2">
        <w:trPr>
          <w:trHeight w:val="298"/>
        </w:trPr>
        <w:tc>
          <w:tcPr>
            <w:tcW w:w="2127" w:type="dxa"/>
          </w:tcPr>
          <w:p w14:paraId="674C478E" w14:textId="77777777" w:rsidR="006B2A56" w:rsidRPr="00144BBD" w:rsidRDefault="006B2A56" w:rsidP="00C2504E">
            <w:pPr>
              <w:pStyle w:val="Body"/>
            </w:pPr>
            <w:r w:rsidRPr="00144BBD">
              <w:t>Permissible values</w:t>
            </w:r>
          </w:p>
        </w:tc>
        <w:tc>
          <w:tcPr>
            <w:tcW w:w="850" w:type="dxa"/>
          </w:tcPr>
          <w:p w14:paraId="7461F856" w14:textId="77777777" w:rsidR="006B2A56" w:rsidRPr="00C2504E" w:rsidRDefault="006B2A56" w:rsidP="00C2504E">
            <w:pPr>
              <w:pStyle w:val="Body"/>
              <w:rPr>
                <w:b/>
                <w:bCs/>
              </w:rPr>
            </w:pPr>
            <w:r w:rsidRPr="00C2504E">
              <w:rPr>
                <w:b/>
                <w:bCs/>
              </w:rPr>
              <w:t>Code</w:t>
            </w:r>
          </w:p>
        </w:tc>
        <w:tc>
          <w:tcPr>
            <w:tcW w:w="6095" w:type="dxa"/>
            <w:gridSpan w:val="3"/>
          </w:tcPr>
          <w:p w14:paraId="6D80EEB4" w14:textId="77777777" w:rsidR="006B2A56" w:rsidRPr="00C2504E" w:rsidRDefault="006B2A56" w:rsidP="00C2504E">
            <w:pPr>
              <w:pStyle w:val="Body"/>
              <w:rPr>
                <w:b/>
                <w:bCs/>
              </w:rPr>
            </w:pPr>
            <w:r w:rsidRPr="00C2504E">
              <w:rPr>
                <w:b/>
                <w:bCs/>
              </w:rPr>
              <w:t>Descriptor</w:t>
            </w:r>
          </w:p>
        </w:tc>
      </w:tr>
      <w:tr w:rsidR="006B2A56" w:rsidRPr="006B2A56" w14:paraId="45ED2F05" w14:textId="77777777" w:rsidTr="009043B2">
        <w:tc>
          <w:tcPr>
            <w:tcW w:w="2127" w:type="dxa"/>
          </w:tcPr>
          <w:p w14:paraId="230BB1EB" w14:textId="77777777" w:rsidR="006B2A56" w:rsidRPr="00144BBD" w:rsidRDefault="006B2A56" w:rsidP="00153678">
            <w:pPr>
              <w:spacing w:after="0" w:line="240" w:lineRule="auto"/>
              <w:rPr>
                <w:bCs/>
              </w:rPr>
            </w:pPr>
          </w:p>
        </w:tc>
        <w:tc>
          <w:tcPr>
            <w:tcW w:w="850" w:type="dxa"/>
          </w:tcPr>
          <w:p w14:paraId="12B53C1F" w14:textId="77777777" w:rsidR="006B2A56" w:rsidRPr="006B2A56" w:rsidRDefault="006B2A56" w:rsidP="00AE382D">
            <w:pPr>
              <w:spacing w:after="40" w:line="240" w:lineRule="auto"/>
            </w:pPr>
            <w:r w:rsidRPr="006B2A56">
              <w:t>2</w:t>
            </w:r>
          </w:p>
        </w:tc>
        <w:tc>
          <w:tcPr>
            <w:tcW w:w="6095" w:type="dxa"/>
            <w:gridSpan w:val="3"/>
          </w:tcPr>
          <w:p w14:paraId="4DD02A22" w14:textId="77777777" w:rsidR="006B2A56" w:rsidRPr="006B2A56" w:rsidRDefault="006B2A56" w:rsidP="00AE382D">
            <w:pPr>
              <w:spacing w:after="40" w:line="240" w:lineRule="auto"/>
            </w:pPr>
            <w:r w:rsidRPr="006B2A56">
              <w:t>Insulin</w:t>
            </w:r>
          </w:p>
        </w:tc>
      </w:tr>
      <w:tr w:rsidR="006B2A56" w:rsidRPr="006B2A56" w14:paraId="1441953E" w14:textId="77777777" w:rsidTr="009043B2">
        <w:tc>
          <w:tcPr>
            <w:tcW w:w="2127" w:type="dxa"/>
          </w:tcPr>
          <w:p w14:paraId="3731B666" w14:textId="77777777" w:rsidR="006B2A56" w:rsidRPr="00144BBD" w:rsidRDefault="006B2A56" w:rsidP="00153678">
            <w:pPr>
              <w:spacing w:after="0" w:line="240" w:lineRule="auto"/>
              <w:rPr>
                <w:bCs/>
              </w:rPr>
            </w:pPr>
          </w:p>
        </w:tc>
        <w:tc>
          <w:tcPr>
            <w:tcW w:w="850" w:type="dxa"/>
          </w:tcPr>
          <w:p w14:paraId="092F29E5" w14:textId="77777777" w:rsidR="006B2A56" w:rsidRPr="006B2A56" w:rsidRDefault="006B2A56" w:rsidP="00AE382D">
            <w:pPr>
              <w:spacing w:after="40" w:line="240" w:lineRule="auto"/>
            </w:pPr>
            <w:r w:rsidRPr="006B2A56">
              <w:t>3</w:t>
            </w:r>
          </w:p>
        </w:tc>
        <w:tc>
          <w:tcPr>
            <w:tcW w:w="6095" w:type="dxa"/>
            <w:gridSpan w:val="3"/>
          </w:tcPr>
          <w:p w14:paraId="7166EA90" w14:textId="77777777" w:rsidR="006B2A56" w:rsidRPr="006B2A56" w:rsidRDefault="006B2A56" w:rsidP="00AE382D">
            <w:pPr>
              <w:spacing w:after="40" w:line="240" w:lineRule="auto"/>
            </w:pPr>
            <w:r w:rsidRPr="006B2A56">
              <w:t xml:space="preserve">Oral hypoglycaemics </w:t>
            </w:r>
          </w:p>
        </w:tc>
      </w:tr>
      <w:tr w:rsidR="006B2A56" w:rsidRPr="006B2A56" w14:paraId="15D99F99" w14:textId="77777777" w:rsidTr="009043B2">
        <w:tc>
          <w:tcPr>
            <w:tcW w:w="2127" w:type="dxa"/>
          </w:tcPr>
          <w:p w14:paraId="330739F9" w14:textId="77777777" w:rsidR="006B2A56" w:rsidRPr="00144BBD" w:rsidRDefault="006B2A56" w:rsidP="00153678">
            <w:pPr>
              <w:spacing w:after="0" w:line="240" w:lineRule="auto"/>
              <w:rPr>
                <w:bCs/>
              </w:rPr>
            </w:pPr>
          </w:p>
        </w:tc>
        <w:tc>
          <w:tcPr>
            <w:tcW w:w="850" w:type="dxa"/>
          </w:tcPr>
          <w:p w14:paraId="3747E61E" w14:textId="77777777" w:rsidR="006B2A56" w:rsidRPr="006B2A56" w:rsidRDefault="006B2A56" w:rsidP="00AE382D">
            <w:pPr>
              <w:spacing w:after="40" w:line="240" w:lineRule="auto"/>
            </w:pPr>
            <w:r w:rsidRPr="006B2A56">
              <w:t>4</w:t>
            </w:r>
          </w:p>
        </w:tc>
        <w:tc>
          <w:tcPr>
            <w:tcW w:w="6095" w:type="dxa"/>
            <w:gridSpan w:val="3"/>
          </w:tcPr>
          <w:p w14:paraId="5C53CC83" w14:textId="77777777" w:rsidR="006B2A56" w:rsidRPr="006B2A56" w:rsidRDefault="006B2A56" w:rsidP="00AE382D">
            <w:pPr>
              <w:spacing w:after="40" w:line="240" w:lineRule="auto"/>
            </w:pPr>
            <w:r w:rsidRPr="006B2A56">
              <w:t>Diet and exercise</w:t>
            </w:r>
          </w:p>
        </w:tc>
      </w:tr>
      <w:tr w:rsidR="006B2A56" w:rsidRPr="006B2A56" w14:paraId="4A21E4B9" w14:textId="77777777" w:rsidTr="009043B2">
        <w:tc>
          <w:tcPr>
            <w:tcW w:w="2127" w:type="dxa"/>
          </w:tcPr>
          <w:p w14:paraId="58CC7A89" w14:textId="77777777" w:rsidR="006B2A56" w:rsidRPr="00144BBD" w:rsidRDefault="006B2A56" w:rsidP="00153678">
            <w:pPr>
              <w:spacing w:after="0" w:line="240" w:lineRule="auto"/>
              <w:rPr>
                <w:bCs/>
              </w:rPr>
            </w:pPr>
          </w:p>
        </w:tc>
        <w:tc>
          <w:tcPr>
            <w:tcW w:w="850" w:type="dxa"/>
          </w:tcPr>
          <w:p w14:paraId="3785BE53" w14:textId="77777777" w:rsidR="006B2A56" w:rsidRPr="006B2A56" w:rsidRDefault="006B2A56" w:rsidP="00AE382D">
            <w:pPr>
              <w:spacing w:after="40" w:line="240" w:lineRule="auto"/>
            </w:pPr>
            <w:r w:rsidRPr="006B2A56">
              <w:t>9</w:t>
            </w:r>
          </w:p>
        </w:tc>
        <w:tc>
          <w:tcPr>
            <w:tcW w:w="6095" w:type="dxa"/>
            <w:gridSpan w:val="3"/>
          </w:tcPr>
          <w:p w14:paraId="20E346DA" w14:textId="132D613F" w:rsidR="00144BBD" w:rsidRPr="006B2A56" w:rsidRDefault="006B2A56" w:rsidP="00AE382D">
            <w:pPr>
              <w:spacing w:line="240" w:lineRule="auto"/>
            </w:pPr>
            <w:r w:rsidRPr="006B2A56">
              <w:t>Not stated / inadequately described</w:t>
            </w:r>
          </w:p>
        </w:tc>
      </w:tr>
      <w:tr w:rsidR="006B2A56" w:rsidRPr="006B2A56" w14:paraId="74253D6C" w14:textId="77777777" w:rsidTr="009043B2">
        <w:tc>
          <w:tcPr>
            <w:tcW w:w="2127" w:type="dxa"/>
          </w:tcPr>
          <w:p w14:paraId="11506AA5" w14:textId="77777777" w:rsidR="006B2A56" w:rsidRPr="00144BBD" w:rsidRDefault="006B2A56" w:rsidP="00C2504E">
            <w:pPr>
              <w:pStyle w:val="Body"/>
            </w:pPr>
            <w:r w:rsidRPr="00144BBD">
              <w:t>Reporting guide</w:t>
            </w:r>
          </w:p>
        </w:tc>
        <w:tc>
          <w:tcPr>
            <w:tcW w:w="6945" w:type="dxa"/>
            <w:gridSpan w:val="4"/>
          </w:tcPr>
          <w:p w14:paraId="551802D3" w14:textId="77777777" w:rsidR="006B2A56" w:rsidRDefault="006B2A56" w:rsidP="00081476">
            <w:pPr>
              <w:pStyle w:val="Body"/>
            </w:pPr>
            <w:r w:rsidRPr="006B2A56">
              <w:t>Report all therapies prescribed during the pregnancy, up to 3 codes.</w:t>
            </w:r>
          </w:p>
          <w:p w14:paraId="5DA1418C" w14:textId="7F1DF384" w:rsidR="00FB51C6" w:rsidRPr="006B2A56" w:rsidRDefault="00FB51C6" w:rsidP="00081476">
            <w:pPr>
              <w:pStyle w:val="Body"/>
            </w:pPr>
            <w:r>
              <w:t>Report any single code once only.</w:t>
            </w:r>
          </w:p>
          <w:p w14:paraId="6216A534" w14:textId="458F659D" w:rsidR="006B2A56" w:rsidRPr="006B2A56" w:rsidRDefault="006B2A56" w:rsidP="00367BD6">
            <w:pPr>
              <w:pStyle w:val="Body"/>
            </w:pPr>
            <w:r w:rsidRPr="006B2A56">
              <w:t>Code 2</w:t>
            </w:r>
            <w:r w:rsidRPr="006B2A56">
              <w:tab/>
              <w:t xml:space="preserve">Insulin: </w:t>
            </w:r>
            <w:r w:rsidR="00F47F24">
              <w:br/>
            </w:r>
            <w:r w:rsidRPr="006B2A56">
              <w:t>Equivalent to 5</w:t>
            </w:r>
            <w:r w:rsidRPr="006B2A56">
              <w:rPr>
                <w:vertAlign w:val="superscript"/>
              </w:rPr>
              <w:t>th</w:t>
            </w:r>
            <w:r w:rsidRPr="006B2A56">
              <w:t xml:space="preserve"> digit 2 (insulin treated) on ICD-10-AM codes in the range O24.1- to O24.9-</w:t>
            </w:r>
          </w:p>
          <w:p w14:paraId="40A40BBB" w14:textId="025DB8AB" w:rsidR="00081476" w:rsidRDefault="006B2A56" w:rsidP="00367BD6">
            <w:pPr>
              <w:pStyle w:val="Body"/>
              <w:ind w:left="33" w:hanging="33"/>
            </w:pPr>
            <w:r w:rsidRPr="006B2A56">
              <w:t>Code 3</w:t>
            </w:r>
            <w:r w:rsidRPr="006B2A56">
              <w:tab/>
              <w:t>Oral hypoglycaemics:</w:t>
            </w:r>
            <w:r w:rsidR="00F47F24">
              <w:br/>
            </w:r>
            <w:r w:rsidRPr="006B2A56">
              <w:t>Includes sulphonylurea, biguanide (</w:t>
            </w:r>
            <w:r w:rsidR="00606474" w:rsidRPr="006B2A56">
              <w:t>e.g.</w:t>
            </w:r>
            <w:r w:rsidRPr="006B2A56">
              <w:t xml:space="preserve"> metformin), alpha-glucosidase inhibitor, thiazolidinedione, meglitinide, combination (</w:t>
            </w:r>
            <w:r w:rsidR="00606474" w:rsidRPr="006B2A56">
              <w:t>e.g.</w:t>
            </w:r>
            <w:r w:rsidRPr="006B2A56">
              <w:t xml:space="preserve"> biguanide and sulphonylurea) or other.</w:t>
            </w:r>
          </w:p>
          <w:p w14:paraId="0124C945" w14:textId="60821784" w:rsidR="006B2A56" w:rsidRPr="006B2A56" w:rsidRDefault="006B2A56" w:rsidP="00367BD6">
            <w:pPr>
              <w:pStyle w:val="Body"/>
            </w:pPr>
            <w:r w:rsidRPr="006B2A56">
              <w:t>Equivalent to 5</w:t>
            </w:r>
            <w:r w:rsidRPr="006B2A56">
              <w:rPr>
                <w:vertAlign w:val="superscript"/>
              </w:rPr>
              <w:t>th</w:t>
            </w:r>
            <w:r w:rsidRPr="006B2A56">
              <w:t xml:space="preserve"> digit 3 (oral hypoglycaemic therapy) on ICD-10-AM codes O24.1- to O24.9-.</w:t>
            </w:r>
          </w:p>
          <w:p w14:paraId="7D847617" w14:textId="79CD00EA" w:rsidR="00081476" w:rsidRDefault="006B2A56" w:rsidP="00367BD6">
            <w:pPr>
              <w:pStyle w:val="Body"/>
            </w:pPr>
            <w:r w:rsidRPr="006B2A56">
              <w:t>Code 4</w:t>
            </w:r>
            <w:r w:rsidRPr="006B2A56">
              <w:tab/>
              <w:t xml:space="preserve">Diet and exercise: </w:t>
            </w:r>
            <w:r w:rsidR="00F47F24">
              <w:br/>
            </w:r>
            <w:r w:rsidRPr="006B2A56">
              <w:t xml:space="preserve">Includes generalised prescribed diet; avoidance of added sugar/simple carbohydrates (CHOs); low joule diet; portion exchange diet and uses glycaemic index and a recommendation for increased exercise. </w:t>
            </w:r>
          </w:p>
          <w:p w14:paraId="4B3C11CE" w14:textId="48A8F94F" w:rsidR="00081476" w:rsidRDefault="006B2A56" w:rsidP="00367BD6">
            <w:pPr>
              <w:pStyle w:val="Body"/>
            </w:pPr>
            <w:r w:rsidRPr="006B2A56">
              <w:t>Equivalent to 5</w:t>
            </w:r>
            <w:r w:rsidRPr="006B2A56">
              <w:rPr>
                <w:vertAlign w:val="superscript"/>
              </w:rPr>
              <w:t>th</w:t>
            </w:r>
            <w:r w:rsidRPr="006B2A56">
              <w:t xml:space="preserve"> digit 4 (other; diet; exercise; lifestyle management) on ICD</w:t>
            </w:r>
            <w:r w:rsidRPr="006B2A56">
              <w:noBreakHyphen/>
              <w:t>10</w:t>
            </w:r>
            <w:r w:rsidRPr="006B2A56">
              <w:noBreakHyphen/>
              <w:t>AM codes O24.1- to O24.9-.</w:t>
            </w:r>
          </w:p>
          <w:p w14:paraId="5C77F17E" w14:textId="15711F8C" w:rsidR="003719A4" w:rsidRDefault="003719A4" w:rsidP="00F47F24">
            <w:pPr>
              <w:pStyle w:val="Body"/>
            </w:pPr>
            <w:r w:rsidRPr="003719A4">
              <w:t>Code 9</w:t>
            </w:r>
            <w:r w:rsidRPr="003719A4">
              <w:tab/>
              <w:t>Not stated / inadequately described:</w:t>
            </w:r>
            <w:r w:rsidR="00F47F24">
              <w:br/>
            </w:r>
            <w:r w:rsidRPr="003719A4">
              <w:t>This code is not to be used with any other code.</w:t>
            </w:r>
          </w:p>
          <w:p w14:paraId="1B53AD1F" w14:textId="1135EAA8" w:rsidR="00144BBD" w:rsidRPr="006B2A56" w:rsidRDefault="006B2A56" w:rsidP="00081476">
            <w:pPr>
              <w:pStyle w:val="Body"/>
            </w:pPr>
            <w:r w:rsidRPr="006B2A56">
              <w:t>Leave blank for mothers with Type 1 diabetes mellitus diagnosed before the current pregnancy (reported as code 2 in Diabetes mellitus during pregnancy – type) as insulin therapy is assumed.</w:t>
            </w:r>
          </w:p>
        </w:tc>
      </w:tr>
      <w:tr w:rsidR="006B2A56" w:rsidRPr="006B2A56" w14:paraId="07107BAB" w14:textId="77777777" w:rsidTr="009043B2">
        <w:tc>
          <w:tcPr>
            <w:tcW w:w="2127" w:type="dxa"/>
          </w:tcPr>
          <w:p w14:paraId="054A7819" w14:textId="77777777" w:rsidR="006B2A56" w:rsidRDefault="006B2A56" w:rsidP="00153678">
            <w:pPr>
              <w:spacing w:after="0" w:line="240" w:lineRule="auto"/>
              <w:rPr>
                <w:bCs/>
              </w:rPr>
            </w:pPr>
            <w:r w:rsidRPr="00144BBD">
              <w:rPr>
                <w:bCs/>
              </w:rPr>
              <w:t>Reported by</w:t>
            </w:r>
          </w:p>
          <w:p w14:paraId="53B25D28" w14:textId="2D6B37DA" w:rsidR="00144BBD" w:rsidRPr="00144BBD" w:rsidRDefault="00144BBD" w:rsidP="00153678">
            <w:pPr>
              <w:spacing w:after="0" w:line="240" w:lineRule="auto"/>
              <w:rPr>
                <w:bCs/>
              </w:rPr>
            </w:pPr>
          </w:p>
        </w:tc>
        <w:tc>
          <w:tcPr>
            <w:tcW w:w="6945" w:type="dxa"/>
            <w:gridSpan w:val="4"/>
          </w:tcPr>
          <w:p w14:paraId="7CACAA5C" w14:textId="5D53C120" w:rsidR="004060E9" w:rsidRPr="006B2A56" w:rsidRDefault="006B2A56" w:rsidP="00081476">
            <w:pPr>
              <w:pStyle w:val="Body"/>
              <w:rPr>
                <w:b/>
              </w:rPr>
            </w:pPr>
            <w:r w:rsidRPr="006B2A56">
              <w:t>All Victorian hospitals where a birth has occurred and homebirth practitioners</w:t>
            </w:r>
          </w:p>
        </w:tc>
      </w:tr>
      <w:tr w:rsidR="006B2A56" w:rsidRPr="006B2A56" w14:paraId="19830E52" w14:textId="77777777" w:rsidTr="009043B2">
        <w:tc>
          <w:tcPr>
            <w:tcW w:w="2127" w:type="dxa"/>
          </w:tcPr>
          <w:p w14:paraId="1E65067F" w14:textId="77777777" w:rsidR="006B2A56" w:rsidRPr="00144BBD" w:rsidRDefault="006B2A56" w:rsidP="00153678">
            <w:pPr>
              <w:spacing w:after="0" w:line="240" w:lineRule="auto"/>
              <w:rPr>
                <w:bCs/>
              </w:rPr>
            </w:pPr>
            <w:r w:rsidRPr="00144BBD">
              <w:rPr>
                <w:bCs/>
              </w:rPr>
              <w:t>Reported for</w:t>
            </w:r>
          </w:p>
        </w:tc>
        <w:tc>
          <w:tcPr>
            <w:tcW w:w="6945" w:type="dxa"/>
            <w:gridSpan w:val="4"/>
          </w:tcPr>
          <w:p w14:paraId="24B6F288" w14:textId="58D77942" w:rsidR="00144BBD" w:rsidRPr="006B2A56" w:rsidRDefault="006B2A56" w:rsidP="00081476">
            <w:pPr>
              <w:pStyle w:val="Body"/>
            </w:pPr>
            <w:r w:rsidRPr="006B2A56">
              <w:t>All birth episodes reporting Diabetes mellitus during pregnancy – type codes 3, 4, 8 or 9.</w:t>
            </w:r>
          </w:p>
        </w:tc>
      </w:tr>
      <w:tr w:rsidR="006B2A56" w:rsidRPr="006B2A56" w14:paraId="008B4FCA" w14:textId="77777777" w:rsidTr="009043B2">
        <w:tc>
          <w:tcPr>
            <w:tcW w:w="2127" w:type="dxa"/>
          </w:tcPr>
          <w:p w14:paraId="53C91B22" w14:textId="11BB4875" w:rsidR="00144BBD" w:rsidRPr="00144BBD" w:rsidRDefault="006B2A56" w:rsidP="00081476">
            <w:pPr>
              <w:pStyle w:val="Body"/>
              <w:rPr>
                <w:bCs/>
              </w:rPr>
            </w:pPr>
            <w:r w:rsidRPr="00144BBD">
              <w:lastRenderedPageBreak/>
              <w:t>Related concepts (Section 2):</w:t>
            </w:r>
          </w:p>
        </w:tc>
        <w:tc>
          <w:tcPr>
            <w:tcW w:w="6945" w:type="dxa"/>
            <w:gridSpan w:val="4"/>
          </w:tcPr>
          <w:p w14:paraId="6522BBCB" w14:textId="77777777" w:rsidR="006B2A56" w:rsidRPr="006B2A56" w:rsidRDefault="006B2A56" w:rsidP="00081476">
            <w:pPr>
              <w:pStyle w:val="Body"/>
            </w:pPr>
            <w:r w:rsidRPr="006B2A56">
              <w:t>Diabetes mellitus; Gestational diabetes mellitus</w:t>
            </w:r>
          </w:p>
        </w:tc>
      </w:tr>
      <w:tr w:rsidR="006B2A56" w:rsidRPr="006B2A56" w14:paraId="26D237AD" w14:textId="77777777" w:rsidTr="009043B2">
        <w:tc>
          <w:tcPr>
            <w:tcW w:w="2127" w:type="dxa"/>
          </w:tcPr>
          <w:p w14:paraId="7B80A137" w14:textId="77777777" w:rsidR="006B2A56" w:rsidRPr="00144BBD" w:rsidRDefault="006B2A56" w:rsidP="00153678">
            <w:pPr>
              <w:spacing w:after="0" w:line="240" w:lineRule="auto"/>
              <w:rPr>
                <w:bCs/>
              </w:rPr>
            </w:pPr>
            <w:r w:rsidRPr="00144BBD">
              <w:rPr>
                <w:bCs/>
              </w:rPr>
              <w:t>Related data items (this section):</w:t>
            </w:r>
          </w:p>
        </w:tc>
        <w:tc>
          <w:tcPr>
            <w:tcW w:w="6945" w:type="dxa"/>
            <w:gridSpan w:val="4"/>
          </w:tcPr>
          <w:p w14:paraId="10B5BAF6" w14:textId="7593E3DA" w:rsidR="00144BBD" w:rsidRPr="006B2A56" w:rsidRDefault="00A804BC" w:rsidP="00081476">
            <w:pPr>
              <w:pStyle w:val="Body"/>
            </w:pPr>
            <w:r w:rsidRPr="00A804BC">
              <w:t>Diabetes mellitus during pregnancy – type; Diabetes mellitus – gestational – diagnosis timing; Diabetes mellitus – pre-existing – diagnosis timing; 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ICD-10-AM code</w:t>
            </w:r>
          </w:p>
        </w:tc>
      </w:tr>
      <w:tr w:rsidR="006B2A56" w:rsidRPr="006B2A56" w14:paraId="3067C230" w14:textId="77777777" w:rsidTr="009043B2">
        <w:tc>
          <w:tcPr>
            <w:tcW w:w="2127" w:type="dxa"/>
          </w:tcPr>
          <w:p w14:paraId="69AEA630" w14:textId="77777777" w:rsidR="006B2A56" w:rsidRPr="00144BBD" w:rsidRDefault="006B2A56" w:rsidP="00153678">
            <w:pPr>
              <w:spacing w:after="0" w:line="240" w:lineRule="auto"/>
              <w:rPr>
                <w:bCs/>
              </w:rPr>
            </w:pPr>
            <w:r w:rsidRPr="00144BBD">
              <w:rPr>
                <w:bCs/>
              </w:rPr>
              <w:t>Related business rules (Section 4):</w:t>
            </w:r>
          </w:p>
        </w:tc>
        <w:tc>
          <w:tcPr>
            <w:tcW w:w="6945" w:type="dxa"/>
            <w:gridSpan w:val="4"/>
          </w:tcPr>
          <w:p w14:paraId="6C2A5E12" w14:textId="7E9B26BD" w:rsidR="00144BBD" w:rsidRPr="006B2A56" w:rsidRDefault="006B2A56" w:rsidP="00081476">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p>
        </w:tc>
      </w:tr>
    </w:tbl>
    <w:p w14:paraId="179189C6" w14:textId="51DBE46D" w:rsidR="006B2A56" w:rsidRDefault="006B2A56" w:rsidP="006B2A56">
      <w:pPr>
        <w:spacing w:after="0" w:line="240" w:lineRule="auto"/>
        <w:rPr>
          <w:b/>
          <w:bCs/>
          <w:iCs/>
        </w:rPr>
      </w:pPr>
      <w:r w:rsidRPr="006B2A56">
        <w:rPr>
          <w:b/>
          <w:bCs/>
          <w:iCs/>
        </w:rPr>
        <w:t>Administration</w:t>
      </w:r>
    </w:p>
    <w:p w14:paraId="7BD70AED" w14:textId="77777777" w:rsidR="00144BBD" w:rsidRPr="006B2A56" w:rsidRDefault="00144BBD" w:rsidP="006B2A56">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6B2A56" w:rsidRPr="006B2A56" w14:paraId="6F8C1A26" w14:textId="77777777" w:rsidTr="009043B2">
        <w:tc>
          <w:tcPr>
            <w:tcW w:w="2127" w:type="dxa"/>
          </w:tcPr>
          <w:p w14:paraId="23414D08" w14:textId="77777777" w:rsidR="006B2A56" w:rsidRDefault="006B2A56" w:rsidP="00153678">
            <w:pPr>
              <w:spacing w:after="0" w:line="240" w:lineRule="auto"/>
              <w:rPr>
                <w:bCs/>
              </w:rPr>
            </w:pPr>
            <w:r w:rsidRPr="00144BBD">
              <w:rPr>
                <w:bCs/>
              </w:rPr>
              <w:t>Principal data users</w:t>
            </w:r>
          </w:p>
          <w:p w14:paraId="455F3EB5" w14:textId="03CB246E" w:rsidR="00144BBD" w:rsidRPr="00144BBD" w:rsidRDefault="00144BBD" w:rsidP="00153678">
            <w:pPr>
              <w:spacing w:after="0" w:line="240" w:lineRule="auto"/>
              <w:rPr>
                <w:bCs/>
              </w:rPr>
            </w:pPr>
          </w:p>
        </w:tc>
        <w:tc>
          <w:tcPr>
            <w:tcW w:w="6945" w:type="dxa"/>
            <w:gridSpan w:val="3"/>
          </w:tcPr>
          <w:p w14:paraId="71F56E0F" w14:textId="77777777" w:rsidR="006B2A56" w:rsidRPr="006B2A56" w:rsidRDefault="006B2A56" w:rsidP="006B2A56">
            <w:pPr>
              <w:spacing w:after="0" w:line="240" w:lineRule="auto"/>
            </w:pPr>
            <w:r w:rsidRPr="006B2A56">
              <w:t>Consultative Council on Obstetric Paediatric Mortality and Morbidity</w:t>
            </w:r>
          </w:p>
        </w:tc>
      </w:tr>
      <w:tr w:rsidR="006B2A56" w:rsidRPr="006B2A56" w14:paraId="1F0B140B" w14:textId="77777777" w:rsidTr="009043B2">
        <w:tc>
          <w:tcPr>
            <w:tcW w:w="2127" w:type="dxa"/>
          </w:tcPr>
          <w:p w14:paraId="56A121D1" w14:textId="77777777" w:rsidR="006B2A56" w:rsidRDefault="006B2A56" w:rsidP="00153678">
            <w:pPr>
              <w:spacing w:after="0" w:line="240" w:lineRule="auto"/>
              <w:rPr>
                <w:bCs/>
              </w:rPr>
            </w:pPr>
            <w:r w:rsidRPr="00144BBD">
              <w:rPr>
                <w:bCs/>
              </w:rPr>
              <w:t>Definition source</w:t>
            </w:r>
          </w:p>
          <w:p w14:paraId="6CD428CD" w14:textId="1B34E0CF" w:rsidR="00144BBD" w:rsidRPr="00144BBD" w:rsidRDefault="00144BBD" w:rsidP="00153678">
            <w:pPr>
              <w:spacing w:after="0" w:line="240" w:lineRule="auto"/>
              <w:rPr>
                <w:bCs/>
              </w:rPr>
            </w:pPr>
          </w:p>
        </w:tc>
        <w:tc>
          <w:tcPr>
            <w:tcW w:w="2348" w:type="dxa"/>
          </w:tcPr>
          <w:p w14:paraId="222E2A33" w14:textId="77777777" w:rsidR="006B2A56" w:rsidRPr="006B2A56" w:rsidRDefault="006B2A56" w:rsidP="006B2A56">
            <w:pPr>
              <w:spacing w:after="0" w:line="240" w:lineRule="auto"/>
            </w:pPr>
            <w:r w:rsidRPr="006B2A56">
              <w:t>AIHW</w:t>
            </w:r>
          </w:p>
        </w:tc>
        <w:tc>
          <w:tcPr>
            <w:tcW w:w="2511" w:type="dxa"/>
          </w:tcPr>
          <w:p w14:paraId="6015A564" w14:textId="77777777" w:rsidR="006B2A56" w:rsidRPr="00144BBD" w:rsidRDefault="006B2A56" w:rsidP="00153678">
            <w:pPr>
              <w:spacing w:after="0" w:line="240" w:lineRule="auto"/>
              <w:rPr>
                <w:bCs/>
              </w:rPr>
            </w:pPr>
            <w:r w:rsidRPr="00144BBD">
              <w:rPr>
                <w:bCs/>
              </w:rPr>
              <w:t>Version</w:t>
            </w:r>
          </w:p>
        </w:tc>
        <w:tc>
          <w:tcPr>
            <w:tcW w:w="2086" w:type="dxa"/>
          </w:tcPr>
          <w:p w14:paraId="153362BF" w14:textId="77777777" w:rsidR="006B2A56" w:rsidRDefault="006B2A56" w:rsidP="00153678">
            <w:pPr>
              <w:spacing w:after="0" w:line="240" w:lineRule="auto"/>
            </w:pPr>
            <w:r w:rsidRPr="006B2A56">
              <w:t>1. January 2020</w:t>
            </w:r>
          </w:p>
          <w:p w14:paraId="3976D661" w14:textId="5BC7EB54" w:rsidR="0056473E" w:rsidRPr="006B2A56" w:rsidRDefault="001B472C" w:rsidP="00367BD6">
            <w:pPr>
              <w:spacing w:line="240" w:lineRule="auto"/>
            </w:pPr>
            <w:r>
              <w:t>2. July 2023</w:t>
            </w:r>
          </w:p>
        </w:tc>
      </w:tr>
      <w:tr w:rsidR="006B2A56" w:rsidRPr="006B2A56" w14:paraId="210ACACD" w14:textId="77777777" w:rsidTr="009043B2">
        <w:tc>
          <w:tcPr>
            <w:tcW w:w="2127" w:type="dxa"/>
          </w:tcPr>
          <w:p w14:paraId="070CA472" w14:textId="77777777" w:rsidR="006B2A56" w:rsidRPr="00144BBD" w:rsidRDefault="006B2A56" w:rsidP="00153678">
            <w:pPr>
              <w:spacing w:after="0" w:line="240" w:lineRule="auto"/>
              <w:rPr>
                <w:bCs/>
              </w:rPr>
            </w:pPr>
            <w:r w:rsidRPr="00144BBD">
              <w:rPr>
                <w:bCs/>
              </w:rPr>
              <w:t>Codeset source</w:t>
            </w:r>
          </w:p>
        </w:tc>
        <w:tc>
          <w:tcPr>
            <w:tcW w:w="2348" w:type="dxa"/>
          </w:tcPr>
          <w:p w14:paraId="0B0D509B" w14:textId="77777777" w:rsidR="006B2A56" w:rsidRPr="006B2A56" w:rsidRDefault="006B2A56" w:rsidP="006B2A56">
            <w:pPr>
              <w:spacing w:after="0" w:line="240" w:lineRule="auto"/>
            </w:pPr>
            <w:r w:rsidRPr="006B2A56">
              <w:t>AIHW</w:t>
            </w:r>
          </w:p>
        </w:tc>
        <w:tc>
          <w:tcPr>
            <w:tcW w:w="2511" w:type="dxa"/>
          </w:tcPr>
          <w:p w14:paraId="18D9FDB6" w14:textId="77777777" w:rsidR="006B2A56" w:rsidRPr="00144BBD" w:rsidRDefault="006B2A56" w:rsidP="00153678">
            <w:pPr>
              <w:spacing w:after="0" w:line="240" w:lineRule="auto"/>
              <w:rPr>
                <w:bCs/>
              </w:rPr>
            </w:pPr>
            <w:r w:rsidRPr="00144BBD">
              <w:rPr>
                <w:bCs/>
              </w:rPr>
              <w:t>Collection start date</w:t>
            </w:r>
          </w:p>
        </w:tc>
        <w:tc>
          <w:tcPr>
            <w:tcW w:w="2086" w:type="dxa"/>
          </w:tcPr>
          <w:p w14:paraId="7DE6F9D1" w14:textId="77777777" w:rsidR="006B2A56" w:rsidRPr="006B2A56" w:rsidRDefault="006B2A56" w:rsidP="006B2A56">
            <w:pPr>
              <w:spacing w:after="0" w:line="240" w:lineRule="auto"/>
            </w:pPr>
            <w:r w:rsidRPr="006B2A56">
              <w:t>2020</w:t>
            </w:r>
          </w:p>
        </w:tc>
      </w:tr>
    </w:tbl>
    <w:p w14:paraId="3612E853" w14:textId="77777777" w:rsidR="006B2A56" w:rsidRPr="006B2A56" w:rsidRDefault="006B2A56" w:rsidP="006B2A56">
      <w:pPr>
        <w:spacing w:after="0" w:line="240" w:lineRule="auto"/>
      </w:pPr>
      <w:r w:rsidRPr="006B2A56">
        <w:br w:type="page"/>
      </w:r>
    </w:p>
    <w:p w14:paraId="0E67876E" w14:textId="77777777" w:rsidR="006B2A56" w:rsidRPr="006B2A56" w:rsidRDefault="006B2A56" w:rsidP="00ED6580">
      <w:pPr>
        <w:pStyle w:val="Heading1"/>
      </w:pPr>
      <w:bookmarkStart w:id="177" w:name="_Toc350263788"/>
      <w:bookmarkStart w:id="178" w:name="_Toc499798941"/>
      <w:bookmarkStart w:id="179" w:name="_Toc31278220"/>
      <w:bookmarkStart w:id="180" w:name="_Toc233835915"/>
      <w:r w:rsidRPr="006B2A56">
        <w:lastRenderedPageBreak/>
        <w:t>Discipline of antenatal care provider</w:t>
      </w:r>
      <w:bookmarkEnd w:id="177"/>
      <w:bookmarkEnd w:id="178"/>
      <w:bookmarkEnd w:id="179"/>
      <w:bookmarkEnd w:id="180"/>
    </w:p>
    <w:p w14:paraId="34C3412E" w14:textId="77777777" w:rsidR="006B2A56" w:rsidRPr="006B2A56" w:rsidRDefault="006B2A56" w:rsidP="006B2A56">
      <w:pPr>
        <w:spacing w:after="0" w:line="240" w:lineRule="auto"/>
      </w:pPr>
      <w:r w:rsidRPr="006B2A56">
        <w:rPr>
          <w:b/>
          <w:bCs/>
        </w:rPr>
        <w:t>Specification</w:t>
      </w:r>
    </w:p>
    <w:p w14:paraId="41A860B8"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AC5CB7F" w14:textId="77777777" w:rsidTr="00BE6A26">
        <w:tc>
          <w:tcPr>
            <w:tcW w:w="2024" w:type="dxa"/>
          </w:tcPr>
          <w:p w14:paraId="739358F8" w14:textId="77777777" w:rsidR="006B2A56" w:rsidRPr="006B2A56" w:rsidRDefault="006B2A56" w:rsidP="0029691B">
            <w:pPr>
              <w:pStyle w:val="Body"/>
            </w:pPr>
            <w:r w:rsidRPr="006B2A56">
              <w:t>Definition</w:t>
            </w:r>
          </w:p>
        </w:tc>
        <w:tc>
          <w:tcPr>
            <w:tcW w:w="7332" w:type="dxa"/>
            <w:gridSpan w:val="3"/>
          </w:tcPr>
          <w:p w14:paraId="76C91209" w14:textId="77777777" w:rsidR="006B2A56" w:rsidRPr="006B2A56" w:rsidRDefault="006B2A56" w:rsidP="00081476">
            <w:pPr>
              <w:pStyle w:val="Body"/>
            </w:pPr>
            <w:r w:rsidRPr="006B2A56">
              <w:t>The discipline of the clinician who provided most occasions of antenatal care</w:t>
            </w:r>
          </w:p>
        </w:tc>
      </w:tr>
      <w:tr w:rsidR="006B2A56" w:rsidRPr="006B2A56" w14:paraId="625AC617" w14:textId="77777777" w:rsidTr="00BE6A26">
        <w:tc>
          <w:tcPr>
            <w:tcW w:w="2024" w:type="dxa"/>
          </w:tcPr>
          <w:p w14:paraId="6D5E5DF7" w14:textId="77777777" w:rsidR="006B2A56" w:rsidRPr="006B2A56" w:rsidRDefault="006B2A56" w:rsidP="0029691B">
            <w:pPr>
              <w:pStyle w:val="Body"/>
            </w:pPr>
            <w:r w:rsidRPr="006B2A56">
              <w:t>Representation class</w:t>
            </w:r>
          </w:p>
        </w:tc>
        <w:tc>
          <w:tcPr>
            <w:tcW w:w="2025" w:type="dxa"/>
          </w:tcPr>
          <w:p w14:paraId="5847CD9B" w14:textId="77777777" w:rsidR="006B2A56" w:rsidRPr="006B2A56" w:rsidRDefault="006B2A56" w:rsidP="0029691B">
            <w:pPr>
              <w:pStyle w:val="Body"/>
            </w:pPr>
            <w:r w:rsidRPr="006B2A56">
              <w:t>Code</w:t>
            </w:r>
          </w:p>
        </w:tc>
        <w:tc>
          <w:tcPr>
            <w:tcW w:w="2025" w:type="dxa"/>
          </w:tcPr>
          <w:p w14:paraId="55A79D55" w14:textId="77777777" w:rsidR="006B2A56" w:rsidRPr="006B2A56" w:rsidRDefault="006B2A56" w:rsidP="0029691B">
            <w:pPr>
              <w:pStyle w:val="Body"/>
            </w:pPr>
            <w:r w:rsidRPr="006B2A56">
              <w:t>Data type</w:t>
            </w:r>
          </w:p>
        </w:tc>
        <w:tc>
          <w:tcPr>
            <w:tcW w:w="3282" w:type="dxa"/>
          </w:tcPr>
          <w:p w14:paraId="1A4BA08B" w14:textId="77777777" w:rsidR="006B2A56" w:rsidRPr="006B2A56" w:rsidRDefault="006B2A56" w:rsidP="0029691B">
            <w:pPr>
              <w:pStyle w:val="Body"/>
            </w:pPr>
            <w:r w:rsidRPr="006B2A56">
              <w:t>Number</w:t>
            </w:r>
          </w:p>
        </w:tc>
      </w:tr>
      <w:tr w:rsidR="006B2A56" w:rsidRPr="006B2A56" w14:paraId="215356EC" w14:textId="77777777" w:rsidTr="00BE6A26">
        <w:tc>
          <w:tcPr>
            <w:tcW w:w="2024" w:type="dxa"/>
          </w:tcPr>
          <w:p w14:paraId="613DFCF9" w14:textId="77777777" w:rsidR="006B2A56" w:rsidRPr="006B2A56" w:rsidRDefault="006B2A56" w:rsidP="0029691B">
            <w:pPr>
              <w:pStyle w:val="Body"/>
            </w:pPr>
            <w:r w:rsidRPr="006B2A56">
              <w:t>Format</w:t>
            </w:r>
          </w:p>
        </w:tc>
        <w:tc>
          <w:tcPr>
            <w:tcW w:w="2025" w:type="dxa"/>
          </w:tcPr>
          <w:p w14:paraId="221ED252" w14:textId="77777777" w:rsidR="006B2A56" w:rsidRPr="006B2A56" w:rsidRDefault="006B2A56" w:rsidP="0029691B">
            <w:pPr>
              <w:pStyle w:val="Body"/>
            </w:pPr>
            <w:r w:rsidRPr="006B2A56">
              <w:t>N</w:t>
            </w:r>
          </w:p>
        </w:tc>
        <w:tc>
          <w:tcPr>
            <w:tcW w:w="2025" w:type="dxa"/>
          </w:tcPr>
          <w:p w14:paraId="137762EB" w14:textId="77777777" w:rsidR="006B2A56" w:rsidRPr="006B2A56" w:rsidRDefault="006B2A56" w:rsidP="0029691B">
            <w:pPr>
              <w:pStyle w:val="Body"/>
              <w:rPr>
                <w:i/>
              </w:rPr>
            </w:pPr>
            <w:r w:rsidRPr="006B2A56">
              <w:t>Field size</w:t>
            </w:r>
          </w:p>
        </w:tc>
        <w:tc>
          <w:tcPr>
            <w:tcW w:w="3282" w:type="dxa"/>
          </w:tcPr>
          <w:p w14:paraId="661A7DA7" w14:textId="77777777" w:rsidR="006B2A56" w:rsidRPr="006B2A56" w:rsidRDefault="006B2A56" w:rsidP="0029691B">
            <w:pPr>
              <w:pStyle w:val="Body"/>
            </w:pPr>
            <w:r w:rsidRPr="006B2A56">
              <w:t>1</w:t>
            </w:r>
          </w:p>
        </w:tc>
      </w:tr>
      <w:tr w:rsidR="006B2A56" w:rsidRPr="006B2A56" w14:paraId="5BB68C95" w14:textId="77777777" w:rsidTr="00BE6A26">
        <w:tc>
          <w:tcPr>
            <w:tcW w:w="2024" w:type="dxa"/>
          </w:tcPr>
          <w:p w14:paraId="0ABD4F70" w14:textId="77777777" w:rsidR="006B2A56" w:rsidRPr="006B2A56" w:rsidRDefault="006B2A56" w:rsidP="0029691B">
            <w:pPr>
              <w:pStyle w:val="Body"/>
            </w:pPr>
            <w:r w:rsidRPr="006B2A56">
              <w:t>Location</w:t>
            </w:r>
          </w:p>
        </w:tc>
        <w:tc>
          <w:tcPr>
            <w:tcW w:w="2025" w:type="dxa"/>
          </w:tcPr>
          <w:p w14:paraId="1B9D36F5" w14:textId="77777777" w:rsidR="006B2A56" w:rsidRPr="006B2A56" w:rsidRDefault="006B2A56" w:rsidP="0029691B">
            <w:pPr>
              <w:pStyle w:val="Body"/>
            </w:pPr>
            <w:r w:rsidRPr="006B2A56">
              <w:t>Episode record</w:t>
            </w:r>
          </w:p>
        </w:tc>
        <w:tc>
          <w:tcPr>
            <w:tcW w:w="2025" w:type="dxa"/>
          </w:tcPr>
          <w:p w14:paraId="7952227A" w14:textId="77777777" w:rsidR="006B2A56" w:rsidRPr="006B2A56" w:rsidRDefault="006B2A56" w:rsidP="0029691B">
            <w:pPr>
              <w:pStyle w:val="Body"/>
            </w:pPr>
            <w:r w:rsidRPr="006B2A56">
              <w:t>Position</w:t>
            </w:r>
          </w:p>
        </w:tc>
        <w:tc>
          <w:tcPr>
            <w:tcW w:w="3282" w:type="dxa"/>
          </w:tcPr>
          <w:p w14:paraId="5F019B7A" w14:textId="77777777" w:rsidR="006B2A56" w:rsidRPr="006B2A56" w:rsidRDefault="006B2A56" w:rsidP="0029691B">
            <w:pPr>
              <w:pStyle w:val="Body"/>
            </w:pPr>
            <w:r w:rsidRPr="006B2A56">
              <w:t>54</w:t>
            </w:r>
          </w:p>
        </w:tc>
      </w:tr>
      <w:tr w:rsidR="006B2A56" w:rsidRPr="006B2A56" w14:paraId="54604B0E" w14:textId="77777777" w:rsidTr="00BE6A26">
        <w:tc>
          <w:tcPr>
            <w:tcW w:w="2024" w:type="dxa"/>
          </w:tcPr>
          <w:p w14:paraId="110B239E" w14:textId="77777777" w:rsidR="006B2A56" w:rsidRPr="006B2A56" w:rsidRDefault="006B2A56" w:rsidP="0029691B">
            <w:pPr>
              <w:pStyle w:val="Body"/>
            </w:pPr>
            <w:r w:rsidRPr="006B2A56">
              <w:t>Permissible values</w:t>
            </w:r>
          </w:p>
        </w:tc>
        <w:tc>
          <w:tcPr>
            <w:tcW w:w="7332" w:type="dxa"/>
            <w:gridSpan w:val="3"/>
          </w:tcPr>
          <w:p w14:paraId="7362195F" w14:textId="77777777" w:rsidR="006B2A56" w:rsidRPr="0029691B" w:rsidRDefault="006B2A56" w:rsidP="0029691B">
            <w:pPr>
              <w:pStyle w:val="Body"/>
              <w:rPr>
                <w:b/>
                <w:bCs/>
              </w:rPr>
            </w:pPr>
            <w:r w:rsidRPr="0029691B">
              <w:rPr>
                <w:b/>
                <w:bCs/>
              </w:rPr>
              <w:t>Code</w:t>
            </w:r>
            <w:r w:rsidRPr="0029691B">
              <w:rPr>
                <w:b/>
                <w:bCs/>
              </w:rPr>
              <w:tab/>
              <w:t>Descriptor</w:t>
            </w:r>
          </w:p>
          <w:p w14:paraId="15743B77" w14:textId="77777777" w:rsidR="006B2A56" w:rsidRPr="006B2A56" w:rsidRDefault="006B2A56" w:rsidP="00C102E1">
            <w:pPr>
              <w:spacing w:after="40" w:line="240" w:lineRule="auto"/>
            </w:pPr>
            <w:r w:rsidRPr="006B2A56">
              <w:t>1</w:t>
            </w:r>
            <w:r w:rsidRPr="006B2A56">
              <w:tab/>
              <w:t>Obstetrician</w:t>
            </w:r>
          </w:p>
          <w:p w14:paraId="2719F1B7" w14:textId="77777777" w:rsidR="006B2A56" w:rsidRPr="006B2A56" w:rsidRDefault="006B2A56" w:rsidP="00C102E1">
            <w:pPr>
              <w:spacing w:after="40" w:line="240" w:lineRule="auto"/>
            </w:pPr>
            <w:r w:rsidRPr="006B2A56">
              <w:t>2</w:t>
            </w:r>
            <w:r w:rsidRPr="006B2A56">
              <w:tab/>
              <w:t>Midwife</w:t>
            </w:r>
          </w:p>
          <w:p w14:paraId="295AB6C6" w14:textId="77777777" w:rsidR="006B2A56" w:rsidRPr="006B2A56" w:rsidRDefault="006B2A56" w:rsidP="00C102E1">
            <w:pPr>
              <w:spacing w:after="40" w:line="240" w:lineRule="auto"/>
            </w:pPr>
            <w:r w:rsidRPr="006B2A56">
              <w:t>3</w:t>
            </w:r>
            <w:r w:rsidRPr="006B2A56">
              <w:tab/>
              <w:t>General practitioner</w:t>
            </w:r>
          </w:p>
          <w:p w14:paraId="182293BD" w14:textId="77777777" w:rsidR="006B2A56" w:rsidRPr="006B2A56" w:rsidRDefault="006B2A56" w:rsidP="00C102E1">
            <w:pPr>
              <w:spacing w:after="40" w:line="240" w:lineRule="auto"/>
            </w:pPr>
            <w:r w:rsidRPr="006B2A56">
              <w:t>4</w:t>
            </w:r>
            <w:r w:rsidRPr="006B2A56">
              <w:tab/>
              <w:t>No antenatal care provider</w:t>
            </w:r>
          </w:p>
          <w:p w14:paraId="018A69EB" w14:textId="77777777" w:rsidR="006B2A56" w:rsidRPr="006B2A56" w:rsidRDefault="006B2A56" w:rsidP="00C102E1">
            <w:pPr>
              <w:spacing w:after="40" w:line="240" w:lineRule="auto"/>
            </w:pPr>
            <w:r w:rsidRPr="006B2A56">
              <w:t>8</w:t>
            </w:r>
            <w:r w:rsidRPr="006B2A56">
              <w:tab/>
              <w:t>Other</w:t>
            </w:r>
          </w:p>
          <w:p w14:paraId="360E0EF3"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76D41C9E" w14:textId="77777777" w:rsidTr="00BE6A26">
        <w:tc>
          <w:tcPr>
            <w:tcW w:w="9356" w:type="dxa"/>
            <w:gridSpan w:val="4"/>
          </w:tcPr>
          <w:p w14:paraId="0D2C4808" w14:textId="77777777" w:rsidR="006B2A56" w:rsidRPr="006B2A56" w:rsidRDefault="006B2A56" w:rsidP="006B2A56">
            <w:pPr>
              <w:spacing w:after="0" w:line="240" w:lineRule="auto"/>
            </w:pPr>
          </w:p>
        </w:tc>
      </w:tr>
      <w:tr w:rsidR="006B2A56" w:rsidRPr="006B2A56" w14:paraId="0523004C" w14:textId="77777777" w:rsidTr="00BE6A26">
        <w:tblPrEx>
          <w:tblLook w:val="04A0" w:firstRow="1" w:lastRow="0" w:firstColumn="1" w:lastColumn="0" w:noHBand="0" w:noVBand="1"/>
        </w:tblPrEx>
        <w:tc>
          <w:tcPr>
            <w:tcW w:w="2024" w:type="dxa"/>
          </w:tcPr>
          <w:p w14:paraId="425ABEB4" w14:textId="77777777" w:rsidR="006B2A56" w:rsidRPr="006B2A56" w:rsidRDefault="006B2A56" w:rsidP="0029691B">
            <w:pPr>
              <w:pStyle w:val="Body"/>
            </w:pPr>
            <w:r w:rsidRPr="006B2A56">
              <w:t>Reporting guide</w:t>
            </w:r>
          </w:p>
        </w:tc>
        <w:tc>
          <w:tcPr>
            <w:tcW w:w="7332" w:type="dxa"/>
            <w:gridSpan w:val="3"/>
          </w:tcPr>
          <w:p w14:paraId="38F79A0A" w14:textId="600BB121" w:rsidR="006B2A56" w:rsidRPr="006B2A56" w:rsidRDefault="006B2A56" w:rsidP="00081476">
            <w:pPr>
              <w:pStyle w:val="Body"/>
            </w:pPr>
            <w:r w:rsidRPr="006B2A56">
              <w:t xml:space="preserve">Code 1 Obstetrician: </w:t>
            </w:r>
            <w:r w:rsidR="00081476">
              <w:br/>
            </w:r>
            <w:r w:rsidRPr="006B2A56">
              <w:t>includes public and private obstetric care including care provided by medical staff in hospitals under the supervision of an obstetrician</w:t>
            </w:r>
          </w:p>
          <w:p w14:paraId="7C88AD29" w14:textId="33129B7A" w:rsidR="006B2A56" w:rsidRPr="006B2A56" w:rsidRDefault="006B2A56" w:rsidP="00081476">
            <w:pPr>
              <w:pStyle w:val="Body"/>
            </w:pPr>
            <w:r w:rsidRPr="006B2A56">
              <w:t xml:space="preserve">Code 2 Midwife: </w:t>
            </w:r>
            <w:r w:rsidR="00081476">
              <w:br/>
            </w:r>
            <w:r w:rsidRPr="006B2A56">
              <w:t>includes public and private midwifery care including care provided by midwife-led units in hospitals with limited medical input</w:t>
            </w:r>
          </w:p>
          <w:p w14:paraId="6154969D" w14:textId="4045D4AD" w:rsidR="006B2A56" w:rsidRPr="006B2A56" w:rsidRDefault="006B2A56" w:rsidP="00081476">
            <w:pPr>
              <w:pStyle w:val="Body"/>
            </w:pPr>
            <w:r w:rsidRPr="006B2A56">
              <w:t>Code 3 General practitioner:</w:t>
            </w:r>
            <w:r w:rsidR="00081476">
              <w:br/>
            </w:r>
            <w:r w:rsidRPr="006B2A56">
              <w:t>includes public and private care by general practitioners (including those with a diploma of obstetrics) and care provided by medical staff in hospitals under the supervision of a general practitioner</w:t>
            </w:r>
          </w:p>
        </w:tc>
      </w:tr>
      <w:tr w:rsidR="006B2A56" w:rsidRPr="006B2A56" w14:paraId="38B95AA7" w14:textId="77777777" w:rsidTr="00BE6A26">
        <w:tc>
          <w:tcPr>
            <w:tcW w:w="2024" w:type="dxa"/>
          </w:tcPr>
          <w:p w14:paraId="1F8E5069" w14:textId="77777777" w:rsidR="006B2A56" w:rsidRPr="006B2A56" w:rsidRDefault="006B2A56" w:rsidP="0029691B">
            <w:pPr>
              <w:pStyle w:val="Body"/>
            </w:pPr>
            <w:r w:rsidRPr="006B2A56">
              <w:t>Reported by</w:t>
            </w:r>
          </w:p>
        </w:tc>
        <w:tc>
          <w:tcPr>
            <w:tcW w:w="7332" w:type="dxa"/>
            <w:gridSpan w:val="3"/>
          </w:tcPr>
          <w:p w14:paraId="31AF9A25" w14:textId="77777777" w:rsidR="006B2A56" w:rsidRPr="006B2A56" w:rsidRDefault="006B2A56" w:rsidP="00081476">
            <w:pPr>
              <w:pStyle w:val="Body"/>
            </w:pPr>
            <w:r w:rsidRPr="006B2A56">
              <w:t>All Victorian hospitals where a birth has occurred and homebirth practitioners</w:t>
            </w:r>
          </w:p>
        </w:tc>
      </w:tr>
      <w:tr w:rsidR="006B2A56" w:rsidRPr="006B2A56" w14:paraId="51F46573" w14:textId="77777777" w:rsidTr="00BE6A26">
        <w:tc>
          <w:tcPr>
            <w:tcW w:w="2024" w:type="dxa"/>
          </w:tcPr>
          <w:p w14:paraId="22BE4922" w14:textId="77777777" w:rsidR="006B2A56" w:rsidRPr="006B2A56" w:rsidRDefault="006B2A56" w:rsidP="0029691B">
            <w:pPr>
              <w:pStyle w:val="Body"/>
            </w:pPr>
            <w:r w:rsidRPr="006B2A56">
              <w:t>Reported for</w:t>
            </w:r>
          </w:p>
        </w:tc>
        <w:tc>
          <w:tcPr>
            <w:tcW w:w="7332" w:type="dxa"/>
            <w:gridSpan w:val="3"/>
          </w:tcPr>
          <w:p w14:paraId="79086415" w14:textId="77777777" w:rsidR="006B2A56" w:rsidRPr="006B2A56" w:rsidRDefault="006B2A56" w:rsidP="00081476">
            <w:pPr>
              <w:pStyle w:val="Body"/>
            </w:pPr>
            <w:r w:rsidRPr="006B2A56">
              <w:t>All birth episodes</w:t>
            </w:r>
          </w:p>
        </w:tc>
      </w:tr>
      <w:tr w:rsidR="006B2A56" w:rsidRPr="006B2A56" w14:paraId="43E8EC03" w14:textId="77777777" w:rsidTr="00BE6A26">
        <w:tblPrEx>
          <w:tblLook w:val="04A0" w:firstRow="1" w:lastRow="0" w:firstColumn="1" w:lastColumn="0" w:noHBand="0" w:noVBand="1"/>
        </w:tblPrEx>
        <w:tc>
          <w:tcPr>
            <w:tcW w:w="2024" w:type="dxa"/>
          </w:tcPr>
          <w:p w14:paraId="42E23780" w14:textId="77777777" w:rsidR="006B2A56" w:rsidRPr="006B2A56" w:rsidRDefault="006B2A56" w:rsidP="0029691B">
            <w:pPr>
              <w:pStyle w:val="Body"/>
            </w:pPr>
            <w:r w:rsidRPr="006B2A56">
              <w:t>Related concepts (Section 2):</w:t>
            </w:r>
          </w:p>
        </w:tc>
        <w:tc>
          <w:tcPr>
            <w:tcW w:w="7332" w:type="dxa"/>
            <w:gridSpan w:val="3"/>
          </w:tcPr>
          <w:p w14:paraId="7B77F46D" w14:textId="77777777" w:rsidR="006B2A56" w:rsidRPr="006B2A56" w:rsidRDefault="006B2A56" w:rsidP="00081476">
            <w:pPr>
              <w:pStyle w:val="Body"/>
            </w:pPr>
            <w:r w:rsidRPr="006B2A56">
              <w:t>Registered nurse</w:t>
            </w:r>
          </w:p>
        </w:tc>
      </w:tr>
      <w:tr w:rsidR="006B2A56" w:rsidRPr="006B2A56" w14:paraId="26F48460" w14:textId="77777777" w:rsidTr="00BE6A26">
        <w:tblPrEx>
          <w:tblLook w:val="04A0" w:firstRow="1" w:lastRow="0" w:firstColumn="1" w:lastColumn="0" w:noHBand="0" w:noVBand="1"/>
        </w:tblPrEx>
        <w:tc>
          <w:tcPr>
            <w:tcW w:w="2024" w:type="dxa"/>
          </w:tcPr>
          <w:p w14:paraId="3C460930" w14:textId="77777777" w:rsidR="006B2A56" w:rsidRPr="006B2A56" w:rsidRDefault="006B2A56" w:rsidP="0029691B">
            <w:pPr>
              <w:pStyle w:val="Body"/>
            </w:pPr>
            <w:r w:rsidRPr="006B2A56">
              <w:t>Related data items (this section):</w:t>
            </w:r>
          </w:p>
        </w:tc>
        <w:tc>
          <w:tcPr>
            <w:tcW w:w="7332" w:type="dxa"/>
            <w:gridSpan w:val="3"/>
          </w:tcPr>
          <w:p w14:paraId="65DB3E5E" w14:textId="77777777" w:rsidR="006B2A56" w:rsidRPr="006B2A56" w:rsidRDefault="006B2A56" w:rsidP="00081476">
            <w:pPr>
              <w:pStyle w:val="Body"/>
            </w:pPr>
            <w:r w:rsidRPr="006B2A56">
              <w:t xml:space="preserve">Discipline of lead intrapartum care provider </w:t>
            </w:r>
          </w:p>
        </w:tc>
      </w:tr>
      <w:tr w:rsidR="006B2A56" w:rsidRPr="006B2A56" w14:paraId="2FFB2A44" w14:textId="77777777" w:rsidTr="00BE6A26">
        <w:tblPrEx>
          <w:tblLook w:val="04A0" w:firstRow="1" w:lastRow="0" w:firstColumn="1" w:lastColumn="0" w:noHBand="0" w:noVBand="1"/>
        </w:tblPrEx>
        <w:tc>
          <w:tcPr>
            <w:tcW w:w="2024" w:type="dxa"/>
          </w:tcPr>
          <w:p w14:paraId="29E45879" w14:textId="77777777" w:rsidR="006B2A56" w:rsidRPr="006B2A56" w:rsidRDefault="006B2A56" w:rsidP="0029691B">
            <w:pPr>
              <w:pStyle w:val="Body"/>
            </w:pPr>
            <w:r w:rsidRPr="006B2A56">
              <w:t>Related business rules (Section 4):</w:t>
            </w:r>
          </w:p>
        </w:tc>
        <w:tc>
          <w:tcPr>
            <w:tcW w:w="7332" w:type="dxa"/>
            <w:gridSpan w:val="3"/>
          </w:tcPr>
          <w:p w14:paraId="3822F419" w14:textId="77777777" w:rsidR="006B2A56" w:rsidRPr="006B2A56" w:rsidRDefault="006B2A56" w:rsidP="00081476">
            <w:pPr>
              <w:pStyle w:val="Body"/>
            </w:pPr>
            <w:r w:rsidRPr="006B2A56">
              <w:t>Discipline of antenatal care provider and Number of antenatal care visits valid combinations; Mandatory to report data items</w:t>
            </w:r>
          </w:p>
        </w:tc>
      </w:tr>
    </w:tbl>
    <w:p w14:paraId="4BA89F65" w14:textId="77777777" w:rsidR="006B2A56" w:rsidRPr="006B2A56" w:rsidRDefault="006B2A56" w:rsidP="0029691B">
      <w:pPr>
        <w:pStyle w:val="Body"/>
      </w:pPr>
      <w:r w:rsidRPr="0029691B">
        <w:rPr>
          <w:b/>
          <w:bCs/>
        </w:rPr>
        <w:t>Administration</w:t>
      </w:r>
    </w:p>
    <w:tbl>
      <w:tblPr>
        <w:tblW w:w="9356" w:type="dxa"/>
        <w:tblLook w:val="01E0" w:firstRow="1" w:lastRow="1" w:firstColumn="1" w:lastColumn="1" w:noHBand="0" w:noVBand="0"/>
      </w:tblPr>
      <w:tblGrid>
        <w:gridCol w:w="2127"/>
        <w:gridCol w:w="1923"/>
        <w:gridCol w:w="2613"/>
        <w:gridCol w:w="2693"/>
      </w:tblGrid>
      <w:tr w:rsidR="006B2A56" w:rsidRPr="006B2A56" w14:paraId="7C48D4D4" w14:textId="77777777" w:rsidTr="008015C3">
        <w:tc>
          <w:tcPr>
            <w:tcW w:w="2127" w:type="dxa"/>
          </w:tcPr>
          <w:p w14:paraId="2302847E" w14:textId="77777777" w:rsidR="006B2A56" w:rsidRPr="006B2A56" w:rsidRDefault="006B2A56" w:rsidP="0029691B">
            <w:pPr>
              <w:pStyle w:val="Body"/>
            </w:pPr>
            <w:r w:rsidRPr="006B2A56">
              <w:t>Principal data users</w:t>
            </w:r>
          </w:p>
        </w:tc>
        <w:tc>
          <w:tcPr>
            <w:tcW w:w="7229" w:type="dxa"/>
            <w:gridSpan w:val="3"/>
          </w:tcPr>
          <w:p w14:paraId="32A197C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77C7D6F" w14:textId="77777777" w:rsidTr="008015C3">
        <w:tc>
          <w:tcPr>
            <w:tcW w:w="2127" w:type="dxa"/>
          </w:tcPr>
          <w:p w14:paraId="42543167" w14:textId="77777777" w:rsidR="006B2A56" w:rsidRPr="006B2A56" w:rsidRDefault="006B2A56" w:rsidP="0029691B">
            <w:pPr>
              <w:pStyle w:val="Body"/>
            </w:pPr>
            <w:r w:rsidRPr="006B2A56">
              <w:t>Definition source</w:t>
            </w:r>
          </w:p>
        </w:tc>
        <w:tc>
          <w:tcPr>
            <w:tcW w:w="1923" w:type="dxa"/>
          </w:tcPr>
          <w:p w14:paraId="32F822FF" w14:textId="7960E792" w:rsidR="006B2A56" w:rsidRPr="006B2A56" w:rsidRDefault="006B2A56" w:rsidP="006B2A56">
            <w:pPr>
              <w:spacing w:after="0" w:line="240" w:lineRule="auto"/>
            </w:pPr>
            <w:r w:rsidRPr="006B2A56">
              <w:t>DH</w:t>
            </w:r>
          </w:p>
        </w:tc>
        <w:tc>
          <w:tcPr>
            <w:tcW w:w="2613" w:type="dxa"/>
          </w:tcPr>
          <w:p w14:paraId="74635DA9" w14:textId="77777777" w:rsidR="006B2A56" w:rsidRPr="006B2A56" w:rsidRDefault="006B2A56" w:rsidP="00153678">
            <w:pPr>
              <w:spacing w:after="0" w:line="240" w:lineRule="auto"/>
            </w:pPr>
            <w:r w:rsidRPr="006B2A56">
              <w:t>Version</w:t>
            </w:r>
          </w:p>
        </w:tc>
        <w:tc>
          <w:tcPr>
            <w:tcW w:w="2693" w:type="dxa"/>
          </w:tcPr>
          <w:p w14:paraId="230D121C" w14:textId="77777777" w:rsidR="006B2A56" w:rsidRPr="006B2A56" w:rsidRDefault="006B2A56" w:rsidP="006B2A56">
            <w:pPr>
              <w:spacing w:after="0" w:line="240" w:lineRule="auto"/>
            </w:pPr>
            <w:r w:rsidRPr="006B2A56">
              <w:t>1. January 2009</w:t>
            </w:r>
          </w:p>
        </w:tc>
      </w:tr>
      <w:tr w:rsidR="006B2A56" w:rsidRPr="006B2A56" w14:paraId="79DDD9F2" w14:textId="77777777" w:rsidTr="008015C3">
        <w:tc>
          <w:tcPr>
            <w:tcW w:w="2127" w:type="dxa"/>
          </w:tcPr>
          <w:p w14:paraId="1F80BF27" w14:textId="77777777" w:rsidR="006B2A56" w:rsidRPr="006B2A56" w:rsidRDefault="006B2A56" w:rsidP="00153678">
            <w:pPr>
              <w:spacing w:after="0" w:line="240" w:lineRule="auto"/>
            </w:pPr>
            <w:r w:rsidRPr="006B2A56">
              <w:t>Codeset source</w:t>
            </w:r>
          </w:p>
        </w:tc>
        <w:tc>
          <w:tcPr>
            <w:tcW w:w="1923" w:type="dxa"/>
          </w:tcPr>
          <w:p w14:paraId="29320B1E" w14:textId="08D75BB0" w:rsidR="006B2A56" w:rsidRPr="006B2A56" w:rsidRDefault="006B2A56" w:rsidP="006B2A56">
            <w:pPr>
              <w:spacing w:after="0" w:line="240" w:lineRule="auto"/>
            </w:pPr>
            <w:r w:rsidRPr="006B2A56">
              <w:t>DH</w:t>
            </w:r>
          </w:p>
        </w:tc>
        <w:tc>
          <w:tcPr>
            <w:tcW w:w="2613" w:type="dxa"/>
          </w:tcPr>
          <w:p w14:paraId="7FE15077" w14:textId="77777777" w:rsidR="006B2A56" w:rsidRPr="006B2A56" w:rsidRDefault="006B2A56" w:rsidP="00153678">
            <w:pPr>
              <w:spacing w:after="0" w:line="240" w:lineRule="auto"/>
            </w:pPr>
            <w:r w:rsidRPr="006B2A56">
              <w:t>Collection start date</w:t>
            </w:r>
          </w:p>
        </w:tc>
        <w:tc>
          <w:tcPr>
            <w:tcW w:w="2693" w:type="dxa"/>
          </w:tcPr>
          <w:p w14:paraId="01D8EBE1" w14:textId="77777777" w:rsidR="006B2A56" w:rsidRPr="006B2A56" w:rsidRDefault="006B2A56" w:rsidP="006B2A56">
            <w:pPr>
              <w:spacing w:after="0" w:line="240" w:lineRule="auto"/>
            </w:pPr>
            <w:r w:rsidRPr="006B2A56">
              <w:t>2009</w:t>
            </w:r>
          </w:p>
        </w:tc>
      </w:tr>
    </w:tbl>
    <w:p w14:paraId="5A1F3015" w14:textId="77777777" w:rsidR="00C102E1" w:rsidRDefault="00C102E1">
      <w:pPr>
        <w:spacing w:after="0" w:line="240" w:lineRule="auto"/>
        <w:rPr>
          <w:rFonts w:eastAsia="MS Gothic" w:cs="Arial"/>
          <w:bCs/>
          <w:color w:val="53565A"/>
          <w:kern w:val="32"/>
          <w:sz w:val="44"/>
          <w:szCs w:val="44"/>
        </w:rPr>
      </w:pPr>
      <w:bookmarkStart w:id="181" w:name="_Toc350263789"/>
      <w:bookmarkStart w:id="182" w:name="_Toc499798942"/>
      <w:bookmarkStart w:id="183" w:name="_Toc31278221"/>
      <w:r>
        <w:br w:type="page"/>
      </w:r>
    </w:p>
    <w:p w14:paraId="74E1496C" w14:textId="7C761C0E" w:rsidR="006B2A56" w:rsidRPr="006B2A56" w:rsidRDefault="006B2A56" w:rsidP="00ED6580">
      <w:pPr>
        <w:pStyle w:val="Heading1"/>
      </w:pPr>
      <w:bookmarkStart w:id="184" w:name="_Toc233835916"/>
      <w:r w:rsidRPr="006B2A56">
        <w:lastRenderedPageBreak/>
        <w:t>Discipline of lead intrapartum care provider</w:t>
      </w:r>
      <w:bookmarkEnd w:id="181"/>
      <w:bookmarkEnd w:id="182"/>
      <w:bookmarkEnd w:id="183"/>
      <w:bookmarkEnd w:id="184"/>
    </w:p>
    <w:p w14:paraId="01CA986B" w14:textId="77777777" w:rsidR="006B2A56" w:rsidRPr="006B2A56" w:rsidRDefault="006B2A56" w:rsidP="006B2A56">
      <w:pPr>
        <w:spacing w:after="0" w:line="240" w:lineRule="auto"/>
      </w:pPr>
      <w:r w:rsidRPr="006B2A56">
        <w:rPr>
          <w:b/>
          <w:bCs/>
        </w:rPr>
        <w:t>Specification</w:t>
      </w:r>
    </w:p>
    <w:p w14:paraId="5445EEC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32ED2A1" w14:textId="77777777" w:rsidTr="00694890">
        <w:tc>
          <w:tcPr>
            <w:tcW w:w="2024" w:type="dxa"/>
          </w:tcPr>
          <w:p w14:paraId="19E71594" w14:textId="77777777" w:rsidR="006B2A56" w:rsidRPr="006B2A56" w:rsidRDefault="006B2A56" w:rsidP="00153678">
            <w:pPr>
              <w:spacing w:after="0" w:line="240" w:lineRule="auto"/>
            </w:pPr>
            <w:r w:rsidRPr="006B2A56">
              <w:t>Definition</w:t>
            </w:r>
          </w:p>
        </w:tc>
        <w:tc>
          <w:tcPr>
            <w:tcW w:w="7190" w:type="dxa"/>
            <w:gridSpan w:val="3"/>
          </w:tcPr>
          <w:p w14:paraId="513396D9" w14:textId="77777777" w:rsidR="006B2A56" w:rsidRPr="006B2A56" w:rsidRDefault="006B2A56" w:rsidP="003D626A">
            <w:pPr>
              <w:pStyle w:val="Body"/>
            </w:pPr>
            <w:r w:rsidRPr="006B2A56">
              <w:t>The discipline of the clinician who, at the time of admission for the birth, is expected to be primarily responsible for making decisions regarding intrapartum care</w:t>
            </w:r>
          </w:p>
        </w:tc>
      </w:tr>
      <w:tr w:rsidR="006B2A56" w:rsidRPr="006B2A56" w14:paraId="76035E92" w14:textId="77777777" w:rsidTr="00694890">
        <w:tc>
          <w:tcPr>
            <w:tcW w:w="9214" w:type="dxa"/>
            <w:gridSpan w:val="4"/>
          </w:tcPr>
          <w:p w14:paraId="7653557C" w14:textId="77777777" w:rsidR="006B2A56" w:rsidRPr="006B2A56" w:rsidRDefault="006B2A56" w:rsidP="006B2A56">
            <w:pPr>
              <w:spacing w:after="0" w:line="240" w:lineRule="auto"/>
            </w:pPr>
          </w:p>
        </w:tc>
      </w:tr>
      <w:tr w:rsidR="006B2A56" w:rsidRPr="006B2A56" w14:paraId="62E06948" w14:textId="77777777" w:rsidTr="00694890">
        <w:tc>
          <w:tcPr>
            <w:tcW w:w="2024" w:type="dxa"/>
          </w:tcPr>
          <w:p w14:paraId="7A4FEFDC" w14:textId="77777777" w:rsidR="006B2A56" w:rsidRPr="006B2A56" w:rsidRDefault="006B2A56" w:rsidP="00153678">
            <w:pPr>
              <w:spacing w:after="0" w:line="240" w:lineRule="auto"/>
            </w:pPr>
            <w:r w:rsidRPr="006B2A56">
              <w:t>Representation class</w:t>
            </w:r>
          </w:p>
        </w:tc>
        <w:tc>
          <w:tcPr>
            <w:tcW w:w="2025" w:type="dxa"/>
          </w:tcPr>
          <w:p w14:paraId="67B1CF9E" w14:textId="77777777" w:rsidR="006B2A56" w:rsidRPr="006B2A56" w:rsidRDefault="006B2A56" w:rsidP="006B2A56">
            <w:pPr>
              <w:spacing w:after="0" w:line="240" w:lineRule="auto"/>
            </w:pPr>
            <w:r w:rsidRPr="006B2A56">
              <w:t>Code</w:t>
            </w:r>
          </w:p>
        </w:tc>
        <w:tc>
          <w:tcPr>
            <w:tcW w:w="2025" w:type="dxa"/>
          </w:tcPr>
          <w:p w14:paraId="2B76D49D" w14:textId="77777777" w:rsidR="006B2A56" w:rsidRPr="006B2A56" w:rsidRDefault="006B2A56" w:rsidP="006B2A56">
            <w:pPr>
              <w:spacing w:after="0" w:line="240" w:lineRule="auto"/>
            </w:pPr>
            <w:r w:rsidRPr="006B2A56">
              <w:t>Data type</w:t>
            </w:r>
          </w:p>
        </w:tc>
        <w:tc>
          <w:tcPr>
            <w:tcW w:w="3140" w:type="dxa"/>
          </w:tcPr>
          <w:p w14:paraId="08C75A50" w14:textId="77777777" w:rsidR="006B2A56" w:rsidRPr="006B2A56" w:rsidRDefault="006B2A56" w:rsidP="006B2A56">
            <w:pPr>
              <w:spacing w:after="0" w:line="240" w:lineRule="auto"/>
            </w:pPr>
            <w:r w:rsidRPr="006B2A56">
              <w:t>Number</w:t>
            </w:r>
          </w:p>
        </w:tc>
      </w:tr>
      <w:tr w:rsidR="006B2A56" w:rsidRPr="006B2A56" w14:paraId="1C790763" w14:textId="77777777" w:rsidTr="00694890">
        <w:tc>
          <w:tcPr>
            <w:tcW w:w="9214" w:type="dxa"/>
            <w:gridSpan w:val="4"/>
          </w:tcPr>
          <w:p w14:paraId="5633CE2A" w14:textId="77777777" w:rsidR="006B2A56" w:rsidRPr="006B2A56" w:rsidRDefault="006B2A56" w:rsidP="006B2A56">
            <w:pPr>
              <w:spacing w:after="0" w:line="240" w:lineRule="auto"/>
            </w:pPr>
          </w:p>
        </w:tc>
      </w:tr>
      <w:tr w:rsidR="006B2A56" w:rsidRPr="006B2A56" w14:paraId="7743A3CD" w14:textId="77777777" w:rsidTr="00694890">
        <w:tc>
          <w:tcPr>
            <w:tcW w:w="2024" w:type="dxa"/>
          </w:tcPr>
          <w:p w14:paraId="6A1D2A8B" w14:textId="77777777" w:rsidR="006B2A56" w:rsidRPr="006B2A56" w:rsidRDefault="006B2A56" w:rsidP="00153678">
            <w:pPr>
              <w:spacing w:after="0" w:line="240" w:lineRule="auto"/>
            </w:pPr>
            <w:r w:rsidRPr="006B2A56">
              <w:t>Format</w:t>
            </w:r>
          </w:p>
        </w:tc>
        <w:tc>
          <w:tcPr>
            <w:tcW w:w="2025" w:type="dxa"/>
          </w:tcPr>
          <w:p w14:paraId="7BF5FE91" w14:textId="77777777" w:rsidR="006B2A56" w:rsidRPr="006B2A56" w:rsidRDefault="006B2A56" w:rsidP="006B2A56">
            <w:pPr>
              <w:spacing w:after="0" w:line="240" w:lineRule="auto"/>
            </w:pPr>
            <w:r w:rsidRPr="006B2A56">
              <w:t>N</w:t>
            </w:r>
          </w:p>
        </w:tc>
        <w:tc>
          <w:tcPr>
            <w:tcW w:w="2025" w:type="dxa"/>
          </w:tcPr>
          <w:p w14:paraId="27340C58" w14:textId="77777777" w:rsidR="006B2A56" w:rsidRPr="006B2A56" w:rsidRDefault="006B2A56" w:rsidP="00153678">
            <w:pPr>
              <w:spacing w:after="0" w:line="240" w:lineRule="auto"/>
              <w:rPr>
                <w:i/>
              </w:rPr>
            </w:pPr>
            <w:r w:rsidRPr="006B2A56">
              <w:t>Field size</w:t>
            </w:r>
          </w:p>
        </w:tc>
        <w:tc>
          <w:tcPr>
            <w:tcW w:w="3140" w:type="dxa"/>
          </w:tcPr>
          <w:p w14:paraId="12CA55A0" w14:textId="77777777" w:rsidR="006B2A56" w:rsidRPr="006B2A56" w:rsidRDefault="006B2A56" w:rsidP="006B2A56">
            <w:pPr>
              <w:spacing w:after="0" w:line="240" w:lineRule="auto"/>
            </w:pPr>
            <w:r w:rsidRPr="006B2A56">
              <w:t>1</w:t>
            </w:r>
          </w:p>
        </w:tc>
      </w:tr>
      <w:tr w:rsidR="006B2A56" w:rsidRPr="006B2A56" w14:paraId="28E444EC" w14:textId="77777777" w:rsidTr="00694890">
        <w:tc>
          <w:tcPr>
            <w:tcW w:w="9214" w:type="dxa"/>
            <w:gridSpan w:val="4"/>
          </w:tcPr>
          <w:p w14:paraId="78EFF704" w14:textId="77777777" w:rsidR="006B2A56" w:rsidRPr="006B2A56" w:rsidRDefault="006B2A56" w:rsidP="006B2A56">
            <w:pPr>
              <w:spacing w:after="0" w:line="240" w:lineRule="auto"/>
            </w:pPr>
          </w:p>
        </w:tc>
      </w:tr>
      <w:tr w:rsidR="006B2A56" w:rsidRPr="006B2A56" w14:paraId="3BDA896C" w14:textId="77777777" w:rsidTr="00694890">
        <w:tc>
          <w:tcPr>
            <w:tcW w:w="2024" w:type="dxa"/>
          </w:tcPr>
          <w:p w14:paraId="5834DDEF" w14:textId="77777777" w:rsidR="006B2A56" w:rsidRPr="006B2A56" w:rsidRDefault="006B2A56" w:rsidP="00153678">
            <w:pPr>
              <w:spacing w:after="0" w:line="240" w:lineRule="auto"/>
            </w:pPr>
            <w:r w:rsidRPr="006B2A56">
              <w:t>Location</w:t>
            </w:r>
          </w:p>
        </w:tc>
        <w:tc>
          <w:tcPr>
            <w:tcW w:w="2025" w:type="dxa"/>
          </w:tcPr>
          <w:p w14:paraId="7F330F9C" w14:textId="77777777" w:rsidR="006B2A56" w:rsidRPr="006B2A56" w:rsidRDefault="006B2A56" w:rsidP="006B2A56">
            <w:pPr>
              <w:spacing w:after="0" w:line="240" w:lineRule="auto"/>
            </w:pPr>
            <w:r w:rsidRPr="006B2A56">
              <w:t>Episode record</w:t>
            </w:r>
          </w:p>
        </w:tc>
        <w:tc>
          <w:tcPr>
            <w:tcW w:w="2025" w:type="dxa"/>
          </w:tcPr>
          <w:p w14:paraId="64EAC230" w14:textId="77777777" w:rsidR="006B2A56" w:rsidRPr="006B2A56" w:rsidRDefault="006B2A56" w:rsidP="00153678">
            <w:pPr>
              <w:spacing w:after="0" w:line="240" w:lineRule="auto"/>
            </w:pPr>
            <w:r w:rsidRPr="006B2A56">
              <w:t>Position</w:t>
            </w:r>
          </w:p>
        </w:tc>
        <w:tc>
          <w:tcPr>
            <w:tcW w:w="3140" w:type="dxa"/>
          </w:tcPr>
          <w:p w14:paraId="1D28A8A5" w14:textId="77777777" w:rsidR="006B2A56" w:rsidRPr="006B2A56" w:rsidRDefault="006B2A56" w:rsidP="006B2A56">
            <w:pPr>
              <w:spacing w:after="0" w:line="240" w:lineRule="auto"/>
            </w:pPr>
            <w:r w:rsidRPr="006B2A56">
              <w:t>93</w:t>
            </w:r>
          </w:p>
        </w:tc>
      </w:tr>
      <w:tr w:rsidR="006B2A56" w:rsidRPr="006B2A56" w14:paraId="52502DB1" w14:textId="77777777" w:rsidTr="00694890">
        <w:tc>
          <w:tcPr>
            <w:tcW w:w="9214" w:type="dxa"/>
            <w:gridSpan w:val="4"/>
          </w:tcPr>
          <w:p w14:paraId="49D6D903" w14:textId="77777777" w:rsidR="006B2A56" w:rsidRPr="006B2A56" w:rsidRDefault="006B2A56" w:rsidP="006B2A56">
            <w:pPr>
              <w:spacing w:after="0" w:line="240" w:lineRule="auto"/>
            </w:pPr>
          </w:p>
        </w:tc>
      </w:tr>
      <w:tr w:rsidR="006B2A56" w:rsidRPr="006B2A56" w14:paraId="56EA9C86" w14:textId="77777777" w:rsidTr="00694890">
        <w:tc>
          <w:tcPr>
            <w:tcW w:w="2024" w:type="dxa"/>
          </w:tcPr>
          <w:p w14:paraId="68F5C4D4" w14:textId="77777777" w:rsidR="006B2A56" w:rsidRPr="006B2A56" w:rsidRDefault="006B2A56" w:rsidP="00153678">
            <w:pPr>
              <w:spacing w:after="0" w:line="240" w:lineRule="auto"/>
            </w:pPr>
            <w:r w:rsidRPr="006B2A56">
              <w:t>Permissible values</w:t>
            </w:r>
          </w:p>
        </w:tc>
        <w:tc>
          <w:tcPr>
            <w:tcW w:w="7190" w:type="dxa"/>
            <w:gridSpan w:val="3"/>
          </w:tcPr>
          <w:p w14:paraId="378CD793" w14:textId="77777777" w:rsidR="006B2A56" w:rsidRPr="006B2A56" w:rsidRDefault="006B2A56" w:rsidP="006B2A56">
            <w:pPr>
              <w:spacing w:after="0" w:line="240" w:lineRule="auto"/>
              <w:rPr>
                <w:b/>
              </w:rPr>
            </w:pPr>
            <w:r w:rsidRPr="006B2A56">
              <w:rPr>
                <w:b/>
              </w:rPr>
              <w:t>Code</w:t>
            </w:r>
            <w:r w:rsidRPr="006B2A56">
              <w:rPr>
                <w:b/>
              </w:rPr>
              <w:tab/>
              <w:t>Descriptor</w:t>
            </w:r>
          </w:p>
          <w:p w14:paraId="31370516" w14:textId="77777777" w:rsidR="006B2A56" w:rsidRPr="006B2A56" w:rsidRDefault="006B2A56" w:rsidP="00C102E1">
            <w:pPr>
              <w:spacing w:after="40" w:line="240" w:lineRule="auto"/>
            </w:pPr>
            <w:r w:rsidRPr="006B2A56">
              <w:t>1</w:t>
            </w:r>
            <w:r w:rsidRPr="006B2A56">
              <w:tab/>
              <w:t>Obstetrician</w:t>
            </w:r>
          </w:p>
          <w:p w14:paraId="26CAD8F0" w14:textId="77777777" w:rsidR="006B2A56" w:rsidRPr="006B2A56" w:rsidRDefault="006B2A56" w:rsidP="00C102E1">
            <w:pPr>
              <w:spacing w:after="40" w:line="240" w:lineRule="auto"/>
            </w:pPr>
            <w:r w:rsidRPr="006B2A56">
              <w:t>2</w:t>
            </w:r>
            <w:r w:rsidRPr="006B2A56">
              <w:tab/>
              <w:t>Midwife</w:t>
            </w:r>
          </w:p>
          <w:p w14:paraId="4EF12EA7" w14:textId="77777777" w:rsidR="006B2A56" w:rsidRPr="006B2A56" w:rsidRDefault="006B2A56" w:rsidP="00C102E1">
            <w:pPr>
              <w:spacing w:after="40" w:line="240" w:lineRule="auto"/>
            </w:pPr>
            <w:r w:rsidRPr="006B2A56">
              <w:t>3</w:t>
            </w:r>
            <w:r w:rsidRPr="006B2A56">
              <w:tab/>
              <w:t>General practitioner</w:t>
            </w:r>
          </w:p>
          <w:p w14:paraId="159790BE" w14:textId="77777777" w:rsidR="006B2A56" w:rsidRPr="006B2A56" w:rsidRDefault="006B2A56" w:rsidP="00C102E1">
            <w:pPr>
              <w:spacing w:after="40" w:line="240" w:lineRule="auto"/>
            </w:pPr>
            <w:r w:rsidRPr="006B2A56">
              <w:t>4</w:t>
            </w:r>
            <w:r w:rsidRPr="006B2A56">
              <w:tab/>
              <w:t>No intrapartum care provider</w:t>
            </w:r>
          </w:p>
          <w:p w14:paraId="729874DB" w14:textId="77777777" w:rsidR="006B2A56" w:rsidRPr="006B2A56" w:rsidRDefault="006B2A56" w:rsidP="00C102E1">
            <w:pPr>
              <w:spacing w:after="40" w:line="240" w:lineRule="auto"/>
            </w:pPr>
            <w:r w:rsidRPr="006B2A56">
              <w:t>8</w:t>
            </w:r>
            <w:r w:rsidRPr="006B2A56">
              <w:tab/>
              <w:t>Other</w:t>
            </w:r>
          </w:p>
          <w:p w14:paraId="5DC7D95D"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34D3A390" w14:textId="77777777" w:rsidTr="00694890">
        <w:tc>
          <w:tcPr>
            <w:tcW w:w="9214" w:type="dxa"/>
            <w:gridSpan w:val="4"/>
          </w:tcPr>
          <w:p w14:paraId="0183B56C" w14:textId="77777777" w:rsidR="006B2A56" w:rsidRPr="006B2A56" w:rsidRDefault="006B2A56" w:rsidP="006B2A56">
            <w:pPr>
              <w:spacing w:after="0" w:line="240" w:lineRule="auto"/>
            </w:pPr>
          </w:p>
        </w:tc>
      </w:tr>
      <w:tr w:rsidR="006B2A56" w:rsidRPr="006B2A56" w14:paraId="2853773A" w14:textId="77777777" w:rsidTr="00694890">
        <w:tblPrEx>
          <w:tblLook w:val="04A0" w:firstRow="1" w:lastRow="0" w:firstColumn="1" w:lastColumn="0" w:noHBand="0" w:noVBand="1"/>
        </w:tblPrEx>
        <w:tc>
          <w:tcPr>
            <w:tcW w:w="2024" w:type="dxa"/>
          </w:tcPr>
          <w:p w14:paraId="36368F0D" w14:textId="77777777" w:rsidR="006B2A56" w:rsidRPr="006B2A56" w:rsidRDefault="006B2A56" w:rsidP="00153678">
            <w:pPr>
              <w:spacing w:after="0" w:line="240" w:lineRule="auto"/>
            </w:pPr>
            <w:r w:rsidRPr="006B2A56">
              <w:t>Reporting guide</w:t>
            </w:r>
          </w:p>
        </w:tc>
        <w:tc>
          <w:tcPr>
            <w:tcW w:w="7190" w:type="dxa"/>
            <w:gridSpan w:val="3"/>
          </w:tcPr>
          <w:p w14:paraId="661AAC7E" w14:textId="175666DF" w:rsidR="006B2A56" w:rsidRPr="006B2A56" w:rsidRDefault="006B2A56" w:rsidP="003D626A">
            <w:pPr>
              <w:pStyle w:val="Body"/>
            </w:pPr>
            <w:r w:rsidRPr="006B2A56">
              <w:t xml:space="preserve">The discipline of the clinician who, at the time of admission for the birth, is expected to be primarily responsible for making decisions regarding intrapartum care. In some </w:t>
            </w:r>
            <w:r w:rsidR="00B96135" w:rsidRPr="006B2A56">
              <w:t>cases,</w:t>
            </w:r>
            <w:r w:rsidRPr="006B2A56">
              <w:t xml:space="preserve"> birth will take place without any direct input from this person, for example, rapid, uncomplicated labour. Please note that this responsibility may transfer during labour with transfer from midwifery to GP/obstetric care, or from GP to obstetric care. </w:t>
            </w:r>
          </w:p>
          <w:p w14:paraId="0DD0F2C2" w14:textId="521E93EC" w:rsidR="006B2A56" w:rsidRPr="006B2A56" w:rsidRDefault="006B2A56" w:rsidP="003D626A">
            <w:pPr>
              <w:pStyle w:val="Body"/>
            </w:pPr>
            <w:r w:rsidRPr="006B2A56">
              <w:t xml:space="preserve">Code 1 Obstetrician: </w:t>
            </w:r>
            <w:r w:rsidR="003D626A">
              <w:br/>
            </w:r>
            <w:r w:rsidRPr="006B2A56">
              <w:t xml:space="preserve">includes public and private obstetric care, including care provided by midwives and medical staff in hospital when the mother is admitted under the supervision of an obstetrician. </w:t>
            </w:r>
          </w:p>
          <w:p w14:paraId="6DF6D773" w14:textId="5C08EE34" w:rsidR="006B2A56" w:rsidRPr="006B2A56" w:rsidRDefault="006B2A56" w:rsidP="003D626A">
            <w:pPr>
              <w:pStyle w:val="Body"/>
            </w:pPr>
            <w:r w:rsidRPr="006B2A56">
              <w:t xml:space="preserve">Code 2 Midwife: </w:t>
            </w:r>
            <w:r w:rsidR="003D626A">
              <w:br/>
            </w:r>
            <w:r w:rsidRPr="006B2A56">
              <w:t xml:space="preserve">includes public and private midwifery care and including care provided by midwife-led units in hospital with limited medical input. </w:t>
            </w:r>
          </w:p>
          <w:p w14:paraId="084709E6" w14:textId="7D22DFF4" w:rsidR="006B2A56" w:rsidRPr="006B2A56" w:rsidRDefault="006B2A56" w:rsidP="003D626A">
            <w:pPr>
              <w:pStyle w:val="Body"/>
            </w:pPr>
            <w:r w:rsidRPr="006B2A56">
              <w:t>Code 3 General practitioner:</w:t>
            </w:r>
            <w:r w:rsidR="003D626A">
              <w:br/>
            </w:r>
            <w:r w:rsidRPr="006B2A56">
              <w:t>includes public and private care by general practitioners (including those with a diploma of obstetrics) including care provided in hospitals when the mother is admitted under the supervision of a general practitioner.</w:t>
            </w:r>
          </w:p>
        </w:tc>
      </w:tr>
      <w:tr w:rsidR="006B2A56" w:rsidRPr="006B2A56" w14:paraId="316D20A9" w14:textId="77777777" w:rsidTr="00694890">
        <w:tc>
          <w:tcPr>
            <w:tcW w:w="9214" w:type="dxa"/>
            <w:gridSpan w:val="4"/>
          </w:tcPr>
          <w:p w14:paraId="2511A82A" w14:textId="77777777" w:rsidR="006B2A56" w:rsidRPr="006B2A56" w:rsidRDefault="006B2A56" w:rsidP="006B2A56">
            <w:pPr>
              <w:spacing w:after="0" w:line="240" w:lineRule="auto"/>
            </w:pPr>
          </w:p>
        </w:tc>
      </w:tr>
      <w:tr w:rsidR="006B2A56" w:rsidRPr="006B2A56" w14:paraId="4CA9A36E" w14:textId="77777777" w:rsidTr="00694890">
        <w:tc>
          <w:tcPr>
            <w:tcW w:w="2024" w:type="dxa"/>
          </w:tcPr>
          <w:p w14:paraId="428ABF39" w14:textId="77777777" w:rsidR="006B2A56" w:rsidRPr="006B2A56" w:rsidRDefault="006B2A56" w:rsidP="00153678">
            <w:pPr>
              <w:spacing w:after="0" w:line="240" w:lineRule="auto"/>
            </w:pPr>
            <w:r w:rsidRPr="006B2A56">
              <w:t>Reported by</w:t>
            </w:r>
          </w:p>
        </w:tc>
        <w:tc>
          <w:tcPr>
            <w:tcW w:w="7190" w:type="dxa"/>
            <w:gridSpan w:val="3"/>
          </w:tcPr>
          <w:p w14:paraId="5FD6C0A7"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5A3BAEAE" w14:textId="77777777" w:rsidTr="00694890">
        <w:tc>
          <w:tcPr>
            <w:tcW w:w="9214" w:type="dxa"/>
            <w:gridSpan w:val="4"/>
          </w:tcPr>
          <w:p w14:paraId="22EF87DB" w14:textId="77777777" w:rsidR="006B2A56" w:rsidRPr="006B2A56" w:rsidRDefault="006B2A56" w:rsidP="006B2A56">
            <w:pPr>
              <w:spacing w:after="0" w:line="240" w:lineRule="auto"/>
            </w:pPr>
          </w:p>
        </w:tc>
      </w:tr>
      <w:tr w:rsidR="006B2A56" w:rsidRPr="006B2A56" w14:paraId="0A3536B6" w14:textId="77777777" w:rsidTr="00694890">
        <w:tc>
          <w:tcPr>
            <w:tcW w:w="2024" w:type="dxa"/>
          </w:tcPr>
          <w:p w14:paraId="3EA9260C" w14:textId="77777777" w:rsidR="006B2A56" w:rsidRPr="006B2A56" w:rsidRDefault="006B2A56" w:rsidP="00153678">
            <w:pPr>
              <w:spacing w:after="0" w:line="240" w:lineRule="auto"/>
            </w:pPr>
            <w:r w:rsidRPr="006B2A56">
              <w:t>Reported for</w:t>
            </w:r>
          </w:p>
        </w:tc>
        <w:tc>
          <w:tcPr>
            <w:tcW w:w="7190" w:type="dxa"/>
            <w:gridSpan w:val="3"/>
          </w:tcPr>
          <w:p w14:paraId="7A257638" w14:textId="77777777" w:rsidR="006B2A56" w:rsidRPr="006B2A56" w:rsidRDefault="006B2A56" w:rsidP="006B2A56">
            <w:pPr>
              <w:spacing w:after="0" w:line="240" w:lineRule="auto"/>
            </w:pPr>
            <w:r w:rsidRPr="006B2A56">
              <w:t>All birth episodes</w:t>
            </w:r>
          </w:p>
        </w:tc>
      </w:tr>
      <w:tr w:rsidR="006B2A56" w:rsidRPr="006B2A56" w14:paraId="7EC8ADF0" w14:textId="77777777" w:rsidTr="00694890">
        <w:tc>
          <w:tcPr>
            <w:tcW w:w="9214" w:type="dxa"/>
            <w:gridSpan w:val="4"/>
          </w:tcPr>
          <w:p w14:paraId="36809B0A" w14:textId="77777777" w:rsidR="006B2A56" w:rsidRPr="006B2A56" w:rsidRDefault="006B2A56" w:rsidP="006B2A56">
            <w:pPr>
              <w:spacing w:after="0" w:line="240" w:lineRule="auto"/>
            </w:pPr>
          </w:p>
        </w:tc>
      </w:tr>
      <w:tr w:rsidR="006B2A56" w:rsidRPr="006B2A56" w14:paraId="0C37CCB7" w14:textId="77777777" w:rsidTr="00694890">
        <w:tblPrEx>
          <w:tblLook w:val="04A0" w:firstRow="1" w:lastRow="0" w:firstColumn="1" w:lastColumn="0" w:noHBand="0" w:noVBand="1"/>
        </w:tblPrEx>
        <w:tc>
          <w:tcPr>
            <w:tcW w:w="2024" w:type="dxa"/>
          </w:tcPr>
          <w:p w14:paraId="73C5D22F" w14:textId="77777777" w:rsidR="006B2A56" w:rsidRPr="006B2A56" w:rsidRDefault="006B2A56" w:rsidP="00153678">
            <w:pPr>
              <w:spacing w:after="0" w:line="240" w:lineRule="auto"/>
            </w:pPr>
            <w:r w:rsidRPr="006B2A56">
              <w:t>Related concepts (Section 2):</w:t>
            </w:r>
          </w:p>
        </w:tc>
        <w:tc>
          <w:tcPr>
            <w:tcW w:w="7190" w:type="dxa"/>
            <w:gridSpan w:val="3"/>
          </w:tcPr>
          <w:p w14:paraId="071D5AFA" w14:textId="77777777" w:rsidR="006B2A56" w:rsidRPr="006B2A56" w:rsidRDefault="006B2A56" w:rsidP="006B2A56">
            <w:pPr>
              <w:spacing w:after="0" w:line="240" w:lineRule="auto"/>
            </w:pPr>
            <w:r w:rsidRPr="006B2A56">
              <w:t>Registered nurse</w:t>
            </w:r>
          </w:p>
        </w:tc>
      </w:tr>
      <w:tr w:rsidR="006B2A56" w:rsidRPr="006B2A56" w14:paraId="6AD29749" w14:textId="77777777" w:rsidTr="00694890">
        <w:tc>
          <w:tcPr>
            <w:tcW w:w="9214" w:type="dxa"/>
            <w:gridSpan w:val="4"/>
          </w:tcPr>
          <w:p w14:paraId="53B53C2E" w14:textId="77777777" w:rsidR="006B2A56" w:rsidRPr="006B2A56" w:rsidRDefault="006B2A56" w:rsidP="006B2A56">
            <w:pPr>
              <w:spacing w:after="0" w:line="240" w:lineRule="auto"/>
            </w:pPr>
          </w:p>
        </w:tc>
      </w:tr>
      <w:tr w:rsidR="006B2A56" w:rsidRPr="006B2A56" w14:paraId="676C5AD2" w14:textId="77777777" w:rsidTr="00694890">
        <w:tblPrEx>
          <w:tblLook w:val="04A0" w:firstRow="1" w:lastRow="0" w:firstColumn="1" w:lastColumn="0" w:noHBand="0" w:noVBand="1"/>
        </w:tblPrEx>
        <w:tc>
          <w:tcPr>
            <w:tcW w:w="2024" w:type="dxa"/>
          </w:tcPr>
          <w:p w14:paraId="2C02BEE9" w14:textId="77777777" w:rsidR="006B2A56" w:rsidRPr="006B2A56" w:rsidRDefault="006B2A56" w:rsidP="00153678">
            <w:pPr>
              <w:spacing w:after="0" w:line="240" w:lineRule="auto"/>
            </w:pPr>
            <w:r w:rsidRPr="006B2A56">
              <w:lastRenderedPageBreak/>
              <w:t>Related data items (this section):</w:t>
            </w:r>
          </w:p>
        </w:tc>
        <w:tc>
          <w:tcPr>
            <w:tcW w:w="7190" w:type="dxa"/>
            <w:gridSpan w:val="3"/>
          </w:tcPr>
          <w:p w14:paraId="0062BFFF" w14:textId="77777777" w:rsidR="006B2A56" w:rsidRPr="006B2A56" w:rsidRDefault="006B2A56" w:rsidP="006B2A56">
            <w:pPr>
              <w:spacing w:after="0" w:line="240" w:lineRule="auto"/>
            </w:pPr>
            <w:r w:rsidRPr="006B2A56">
              <w:t>Discipline of antenatal care provider</w:t>
            </w:r>
          </w:p>
        </w:tc>
      </w:tr>
      <w:tr w:rsidR="006B2A56" w:rsidRPr="006B2A56" w14:paraId="6CC44205" w14:textId="77777777" w:rsidTr="00694890">
        <w:tc>
          <w:tcPr>
            <w:tcW w:w="9214" w:type="dxa"/>
            <w:gridSpan w:val="4"/>
          </w:tcPr>
          <w:p w14:paraId="42E52B8B" w14:textId="77777777" w:rsidR="006B2A56" w:rsidRPr="006B2A56" w:rsidRDefault="006B2A56" w:rsidP="006B2A56">
            <w:pPr>
              <w:spacing w:after="0" w:line="240" w:lineRule="auto"/>
            </w:pPr>
          </w:p>
        </w:tc>
      </w:tr>
      <w:tr w:rsidR="006B2A56" w:rsidRPr="006B2A56" w14:paraId="264F7F89" w14:textId="77777777" w:rsidTr="00694890">
        <w:tblPrEx>
          <w:tblLook w:val="04A0" w:firstRow="1" w:lastRow="0" w:firstColumn="1" w:lastColumn="0" w:noHBand="0" w:noVBand="1"/>
        </w:tblPrEx>
        <w:tc>
          <w:tcPr>
            <w:tcW w:w="2024" w:type="dxa"/>
          </w:tcPr>
          <w:p w14:paraId="4025A171" w14:textId="77777777" w:rsidR="006B2A56" w:rsidRPr="006B2A56" w:rsidRDefault="006B2A56" w:rsidP="00153678">
            <w:pPr>
              <w:spacing w:after="0" w:line="240" w:lineRule="auto"/>
            </w:pPr>
            <w:r w:rsidRPr="006B2A56">
              <w:t>Related business rules (Section 4):</w:t>
            </w:r>
          </w:p>
        </w:tc>
        <w:tc>
          <w:tcPr>
            <w:tcW w:w="7190" w:type="dxa"/>
            <w:gridSpan w:val="3"/>
          </w:tcPr>
          <w:p w14:paraId="7EAF4DFB" w14:textId="77777777" w:rsidR="006B2A56" w:rsidRPr="006B2A56" w:rsidRDefault="006B2A56" w:rsidP="00153678">
            <w:pPr>
              <w:spacing w:after="0" w:line="240" w:lineRule="auto"/>
            </w:pPr>
            <w:r w:rsidRPr="006B2A56">
              <w:t>Mandatory to report data items</w:t>
            </w:r>
          </w:p>
        </w:tc>
      </w:tr>
    </w:tbl>
    <w:p w14:paraId="52DC6D3B" w14:textId="77777777" w:rsidR="006B2A56" w:rsidRPr="006B2A56" w:rsidRDefault="006B2A56" w:rsidP="006B2A56">
      <w:pPr>
        <w:spacing w:after="0" w:line="240" w:lineRule="auto"/>
        <w:rPr>
          <w:b/>
          <w:bCs/>
        </w:rPr>
      </w:pPr>
    </w:p>
    <w:p w14:paraId="4972C979" w14:textId="77777777" w:rsidR="006B2A56" w:rsidRPr="006B2A56" w:rsidRDefault="006B2A56" w:rsidP="006B2A56">
      <w:pPr>
        <w:spacing w:after="0" w:line="240" w:lineRule="auto"/>
      </w:pPr>
      <w:r w:rsidRPr="006B2A56">
        <w:rPr>
          <w:b/>
          <w:bCs/>
        </w:rPr>
        <w:t>Administration</w:t>
      </w:r>
    </w:p>
    <w:p w14:paraId="53A7F375"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628DB92" w14:textId="77777777" w:rsidTr="008015C3">
        <w:tc>
          <w:tcPr>
            <w:tcW w:w="2127" w:type="dxa"/>
          </w:tcPr>
          <w:p w14:paraId="6D33BACC" w14:textId="77777777" w:rsidR="006B2A56" w:rsidRPr="006B2A56" w:rsidRDefault="006B2A56" w:rsidP="00153678">
            <w:pPr>
              <w:spacing w:after="0" w:line="240" w:lineRule="auto"/>
            </w:pPr>
            <w:r w:rsidRPr="006B2A56">
              <w:t>Principal data users</w:t>
            </w:r>
          </w:p>
        </w:tc>
        <w:tc>
          <w:tcPr>
            <w:tcW w:w="7087" w:type="dxa"/>
            <w:gridSpan w:val="3"/>
          </w:tcPr>
          <w:p w14:paraId="74922881"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E514648" w14:textId="77777777" w:rsidTr="00694890">
        <w:tc>
          <w:tcPr>
            <w:tcW w:w="9214" w:type="dxa"/>
            <w:gridSpan w:val="4"/>
          </w:tcPr>
          <w:p w14:paraId="087C2983" w14:textId="77777777" w:rsidR="006B2A56" w:rsidRPr="006B2A56" w:rsidRDefault="006B2A56" w:rsidP="006B2A56">
            <w:pPr>
              <w:spacing w:after="0" w:line="240" w:lineRule="auto"/>
            </w:pPr>
          </w:p>
        </w:tc>
      </w:tr>
      <w:tr w:rsidR="006B2A56" w:rsidRPr="006B2A56" w14:paraId="76E0AC5C" w14:textId="77777777" w:rsidTr="008015C3">
        <w:tc>
          <w:tcPr>
            <w:tcW w:w="2127" w:type="dxa"/>
          </w:tcPr>
          <w:p w14:paraId="2F01FAC5" w14:textId="77777777" w:rsidR="006B2A56" w:rsidRPr="006B2A56" w:rsidRDefault="006B2A56" w:rsidP="00153678">
            <w:pPr>
              <w:spacing w:after="0" w:line="240" w:lineRule="auto"/>
            </w:pPr>
            <w:r w:rsidRPr="006B2A56">
              <w:t>Definition source</w:t>
            </w:r>
          </w:p>
        </w:tc>
        <w:tc>
          <w:tcPr>
            <w:tcW w:w="1923" w:type="dxa"/>
          </w:tcPr>
          <w:p w14:paraId="79FE1D65" w14:textId="642C6E4C" w:rsidR="006B2A56" w:rsidRPr="006B2A56" w:rsidRDefault="006B2A56" w:rsidP="006B2A56">
            <w:pPr>
              <w:spacing w:after="0" w:line="240" w:lineRule="auto"/>
            </w:pPr>
            <w:r w:rsidRPr="006B2A56">
              <w:t>DH</w:t>
            </w:r>
          </w:p>
        </w:tc>
        <w:tc>
          <w:tcPr>
            <w:tcW w:w="2471" w:type="dxa"/>
          </w:tcPr>
          <w:p w14:paraId="24BAB6FC" w14:textId="77777777" w:rsidR="006B2A56" w:rsidRPr="006B2A56" w:rsidRDefault="006B2A56" w:rsidP="00153678">
            <w:pPr>
              <w:spacing w:after="0" w:line="240" w:lineRule="auto"/>
            </w:pPr>
            <w:r w:rsidRPr="006B2A56">
              <w:t>Version</w:t>
            </w:r>
          </w:p>
        </w:tc>
        <w:tc>
          <w:tcPr>
            <w:tcW w:w="2693" w:type="dxa"/>
          </w:tcPr>
          <w:p w14:paraId="2A0AAECD" w14:textId="77777777" w:rsidR="006B2A56" w:rsidRPr="006B2A56" w:rsidRDefault="006B2A56" w:rsidP="006B2A56">
            <w:pPr>
              <w:spacing w:after="0" w:line="240" w:lineRule="auto"/>
            </w:pPr>
            <w:r w:rsidRPr="006B2A56">
              <w:t>1. January 2009</w:t>
            </w:r>
          </w:p>
        </w:tc>
      </w:tr>
      <w:tr w:rsidR="006B2A56" w:rsidRPr="006B2A56" w14:paraId="774C9A8A" w14:textId="77777777" w:rsidTr="00694890">
        <w:tc>
          <w:tcPr>
            <w:tcW w:w="9214" w:type="dxa"/>
            <w:gridSpan w:val="4"/>
          </w:tcPr>
          <w:p w14:paraId="244146FA" w14:textId="77777777" w:rsidR="006B2A56" w:rsidRPr="006B2A56" w:rsidRDefault="006B2A56" w:rsidP="006B2A56">
            <w:pPr>
              <w:spacing w:after="0" w:line="240" w:lineRule="auto"/>
            </w:pPr>
          </w:p>
        </w:tc>
      </w:tr>
      <w:tr w:rsidR="006B2A56" w:rsidRPr="006B2A56" w14:paraId="5AC09AA1" w14:textId="77777777" w:rsidTr="008015C3">
        <w:tc>
          <w:tcPr>
            <w:tcW w:w="2127" w:type="dxa"/>
          </w:tcPr>
          <w:p w14:paraId="50D1A967" w14:textId="77777777" w:rsidR="006B2A56" w:rsidRPr="006B2A56" w:rsidRDefault="006B2A56" w:rsidP="00153678">
            <w:pPr>
              <w:spacing w:after="0" w:line="240" w:lineRule="auto"/>
            </w:pPr>
            <w:r w:rsidRPr="006B2A56">
              <w:t>Codeset source</w:t>
            </w:r>
          </w:p>
        </w:tc>
        <w:tc>
          <w:tcPr>
            <w:tcW w:w="1923" w:type="dxa"/>
          </w:tcPr>
          <w:p w14:paraId="165CA545" w14:textId="720E4A0C" w:rsidR="006B2A56" w:rsidRPr="006B2A56" w:rsidRDefault="006B2A56" w:rsidP="006B2A56">
            <w:pPr>
              <w:spacing w:after="0" w:line="240" w:lineRule="auto"/>
            </w:pPr>
            <w:r w:rsidRPr="006B2A56">
              <w:t>DH</w:t>
            </w:r>
          </w:p>
        </w:tc>
        <w:tc>
          <w:tcPr>
            <w:tcW w:w="2471" w:type="dxa"/>
          </w:tcPr>
          <w:p w14:paraId="7B3CFB2A" w14:textId="77777777" w:rsidR="006B2A56" w:rsidRPr="006B2A56" w:rsidRDefault="006B2A56" w:rsidP="00153678">
            <w:pPr>
              <w:spacing w:after="0" w:line="240" w:lineRule="auto"/>
            </w:pPr>
            <w:r w:rsidRPr="006B2A56">
              <w:t>Collection start date</w:t>
            </w:r>
          </w:p>
        </w:tc>
        <w:tc>
          <w:tcPr>
            <w:tcW w:w="2693" w:type="dxa"/>
          </w:tcPr>
          <w:p w14:paraId="6D7C75D0" w14:textId="77777777" w:rsidR="006B2A56" w:rsidRPr="006B2A56" w:rsidRDefault="006B2A56" w:rsidP="006B2A56">
            <w:pPr>
              <w:spacing w:after="0" w:line="240" w:lineRule="auto"/>
            </w:pPr>
            <w:r w:rsidRPr="006B2A56">
              <w:t>2009</w:t>
            </w:r>
          </w:p>
        </w:tc>
      </w:tr>
    </w:tbl>
    <w:p w14:paraId="29F90C40" w14:textId="77777777" w:rsidR="006B2A56" w:rsidRPr="006B2A56" w:rsidRDefault="006B2A56" w:rsidP="006B2A56">
      <w:pPr>
        <w:spacing w:after="0" w:line="240" w:lineRule="auto"/>
      </w:pPr>
    </w:p>
    <w:p w14:paraId="5257AD18" w14:textId="77777777" w:rsidR="006B2A56" w:rsidRPr="006B2A56" w:rsidRDefault="006B2A56" w:rsidP="006B2A56">
      <w:pPr>
        <w:spacing w:after="0" w:line="240" w:lineRule="auto"/>
      </w:pPr>
      <w:r w:rsidRPr="006B2A56">
        <w:br w:type="page"/>
      </w:r>
    </w:p>
    <w:p w14:paraId="4EE6A5FC" w14:textId="7CA8FD23" w:rsidR="00B91120" w:rsidRPr="00521738" w:rsidRDefault="00B91120" w:rsidP="006648F5">
      <w:pPr>
        <w:pStyle w:val="Heading1"/>
      </w:pPr>
      <w:bookmarkStart w:id="185" w:name="_Toc91843471"/>
      <w:bookmarkStart w:id="186" w:name="_Toc350263790"/>
      <w:bookmarkStart w:id="187" w:name="_Toc499798943"/>
      <w:bookmarkStart w:id="188" w:name="_Toc31278222"/>
      <w:bookmarkStart w:id="189" w:name="_Toc233835917"/>
      <w:r w:rsidRPr="00522881">
        <w:lastRenderedPageBreak/>
        <w:t>Edinburgh Postnatal Depression Scale score</w:t>
      </w:r>
      <w:bookmarkEnd w:id="185"/>
      <w:bookmarkEnd w:id="189"/>
    </w:p>
    <w:p w14:paraId="017A82C7" w14:textId="77777777" w:rsidR="00B91120" w:rsidRPr="00237444" w:rsidRDefault="00B91120" w:rsidP="00B91120">
      <w:pPr>
        <w:pStyle w:val="DHHSbody"/>
        <w:rPr>
          <w:rStyle w:val="Strong"/>
          <w:b w:val="0"/>
          <w:bCs w:val="0"/>
          <w:sz w:val="21"/>
          <w:szCs w:val="21"/>
        </w:rPr>
      </w:pPr>
      <w:r w:rsidRPr="00237444">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B91120" w:rsidRPr="00564E9C" w14:paraId="1D33D792" w14:textId="77777777" w:rsidTr="00273BB1">
        <w:tc>
          <w:tcPr>
            <w:tcW w:w="2024" w:type="dxa"/>
          </w:tcPr>
          <w:p w14:paraId="53F7B1AE" w14:textId="77777777" w:rsidR="00B91120" w:rsidRPr="00E31390" w:rsidRDefault="00B91120" w:rsidP="00273BB1">
            <w:pPr>
              <w:pStyle w:val="Body"/>
              <w:rPr>
                <w:i/>
              </w:rPr>
            </w:pPr>
            <w:r w:rsidRPr="00E31390">
              <w:t>Definition</w:t>
            </w:r>
          </w:p>
        </w:tc>
        <w:tc>
          <w:tcPr>
            <w:tcW w:w="7332" w:type="dxa"/>
            <w:gridSpan w:val="4"/>
          </w:tcPr>
          <w:p w14:paraId="6068528D" w14:textId="77777777" w:rsidR="00B91120" w:rsidRPr="00564E9C" w:rsidRDefault="00B91120" w:rsidP="00273BB1">
            <w:pPr>
              <w:pStyle w:val="Body"/>
            </w:pPr>
            <w:r>
              <w:rPr>
                <w:noProof/>
              </w:rPr>
              <w:t>The degree of the woman’s possible symptoms of depression at an antenatal care visit, as represented by an Edinburgh Postnatal Depression Scale (EPDS) score</w:t>
            </w:r>
          </w:p>
        </w:tc>
      </w:tr>
      <w:tr w:rsidR="00B91120" w:rsidRPr="00564E9C" w14:paraId="468BB2B5" w14:textId="77777777" w:rsidTr="00273BB1">
        <w:tc>
          <w:tcPr>
            <w:tcW w:w="2024" w:type="dxa"/>
          </w:tcPr>
          <w:p w14:paraId="68E1C88A" w14:textId="77777777" w:rsidR="00B91120" w:rsidRPr="00E31390" w:rsidRDefault="00B91120" w:rsidP="00273BB1">
            <w:pPr>
              <w:pStyle w:val="Body"/>
              <w:rPr>
                <w:i/>
                <w:szCs w:val="21"/>
              </w:rPr>
            </w:pPr>
            <w:r w:rsidRPr="00E31390">
              <w:rPr>
                <w:szCs w:val="21"/>
              </w:rPr>
              <w:t>Representation class</w:t>
            </w:r>
          </w:p>
        </w:tc>
        <w:tc>
          <w:tcPr>
            <w:tcW w:w="2025" w:type="dxa"/>
          </w:tcPr>
          <w:p w14:paraId="38D7416E" w14:textId="77777777" w:rsidR="00B91120" w:rsidRPr="00E31390" w:rsidRDefault="00B91120" w:rsidP="00273BB1">
            <w:pPr>
              <w:pStyle w:val="DHHSbody"/>
              <w:spacing w:after="0"/>
              <w:rPr>
                <w:sz w:val="21"/>
                <w:szCs w:val="21"/>
              </w:rPr>
            </w:pPr>
            <w:r w:rsidRPr="00E31390">
              <w:rPr>
                <w:noProof/>
                <w:sz w:val="21"/>
                <w:szCs w:val="21"/>
              </w:rPr>
              <w:t>Code</w:t>
            </w:r>
          </w:p>
        </w:tc>
        <w:tc>
          <w:tcPr>
            <w:tcW w:w="2025" w:type="dxa"/>
          </w:tcPr>
          <w:p w14:paraId="34F5F6FF" w14:textId="77777777" w:rsidR="00B91120" w:rsidRPr="00E31390" w:rsidRDefault="00B91120" w:rsidP="00273BB1">
            <w:pPr>
              <w:pStyle w:val="Body"/>
              <w:rPr>
                <w:szCs w:val="21"/>
              </w:rPr>
            </w:pPr>
            <w:r w:rsidRPr="00E31390">
              <w:rPr>
                <w:szCs w:val="21"/>
              </w:rPr>
              <w:t>Data type</w:t>
            </w:r>
          </w:p>
        </w:tc>
        <w:tc>
          <w:tcPr>
            <w:tcW w:w="3282" w:type="dxa"/>
            <w:gridSpan w:val="2"/>
          </w:tcPr>
          <w:p w14:paraId="5B116CE7" w14:textId="77777777" w:rsidR="00B91120" w:rsidRPr="00E31390" w:rsidRDefault="00B91120" w:rsidP="00273BB1">
            <w:pPr>
              <w:pStyle w:val="DHHSbody"/>
              <w:spacing w:after="0"/>
              <w:rPr>
                <w:sz w:val="21"/>
                <w:szCs w:val="21"/>
              </w:rPr>
            </w:pPr>
            <w:r w:rsidRPr="00E31390">
              <w:rPr>
                <w:noProof/>
                <w:sz w:val="21"/>
                <w:szCs w:val="21"/>
              </w:rPr>
              <w:t>Number</w:t>
            </w:r>
          </w:p>
        </w:tc>
      </w:tr>
      <w:tr w:rsidR="00B91120" w:rsidRPr="00564E9C" w14:paraId="2D3E98F5" w14:textId="77777777" w:rsidTr="00273BB1">
        <w:tc>
          <w:tcPr>
            <w:tcW w:w="2024" w:type="dxa"/>
          </w:tcPr>
          <w:p w14:paraId="7853ACF5" w14:textId="77777777" w:rsidR="00B91120" w:rsidRPr="00E31390" w:rsidRDefault="00B91120" w:rsidP="00273BB1">
            <w:pPr>
              <w:pStyle w:val="Body"/>
              <w:rPr>
                <w:i/>
                <w:szCs w:val="21"/>
              </w:rPr>
            </w:pPr>
            <w:r w:rsidRPr="00E31390">
              <w:rPr>
                <w:szCs w:val="21"/>
              </w:rPr>
              <w:t>Format</w:t>
            </w:r>
          </w:p>
        </w:tc>
        <w:tc>
          <w:tcPr>
            <w:tcW w:w="2025" w:type="dxa"/>
          </w:tcPr>
          <w:p w14:paraId="3D1F1FBA" w14:textId="77777777" w:rsidR="00B91120" w:rsidRPr="00E31390" w:rsidRDefault="00B91120" w:rsidP="00273BB1">
            <w:pPr>
              <w:pStyle w:val="DHHSbody"/>
              <w:spacing w:after="0"/>
              <w:rPr>
                <w:sz w:val="21"/>
                <w:szCs w:val="21"/>
              </w:rPr>
            </w:pPr>
            <w:r w:rsidRPr="00E31390">
              <w:rPr>
                <w:noProof/>
                <w:sz w:val="21"/>
                <w:szCs w:val="21"/>
              </w:rPr>
              <w:t>N[N]</w:t>
            </w:r>
          </w:p>
        </w:tc>
        <w:tc>
          <w:tcPr>
            <w:tcW w:w="2025" w:type="dxa"/>
          </w:tcPr>
          <w:p w14:paraId="6E10EB9F" w14:textId="77777777" w:rsidR="00B91120" w:rsidRPr="00E31390" w:rsidRDefault="00B91120" w:rsidP="00273BB1">
            <w:pPr>
              <w:pStyle w:val="Body"/>
              <w:rPr>
                <w:szCs w:val="21"/>
              </w:rPr>
            </w:pPr>
            <w:r w:rsidRPr="00E31390">
              <w:rPr>
                <w:szCs w:val="21"/>
              </w:rPr>
              <w:t>Field size</w:t>
            </w:r>
          </w:p>
        </w:tc>
        <w:tc>
          <w:tcPr>
            <w:tcW w:w="3282" w:type="dxa"/>
            <w:gridSpan w:val="2"/>
          </w:tcPr>
          <w:p w14:paraId="1A2C36CA" w14:textId="77777777" w:rsidR="00B91120" w:rsidRPr="00E31390" w:rsidRDefault="00B91120" w:rsidP="00273BB1">
            <w:pPr>
              <w:pStyle w:val="DHHSbody"/>
              <w:spacing w:after="0"/>
              <w:rPr>
                <w:sz w:val="21"/>
                <w:szCs w:val="21"/>
              </w:rPr>
            </w:pPr>
            <w:r w:rsidRPr="00E31390">
              <w:rPr>
                <w:sz w:val="21"/>
                <w:szCs w:val="21"/>
              </w:rPr>
              <w:t>2</w:t>
            </w:r>
          </w:p>
        </w:tc>
      </w:tr>
      <w:tr w:rsidR="00B91120" w:rsidRPr="00564E9C" w14:paraId="07CE8010" w14:textId="77777777" w:rsidTr="00273BB1">
        <w:tc>
          <w:tcPr>
            <w:tcW w:w="2024" w:type="dxa"/>
          </w:tcPr>
          <w:p w14:paraId="557EC3F9" w14:textId="77777777" w:rsidR="00B91120" w:rsidRPr="00E31390" w:rsidRDefault="00B91120" w:rsidP="00273BB1">
            <w:pPr>
              <w:pStyle w:val="Body"/>
              <w:rPr>
                <w:i/>
                <w:szCs w:val="21"/>
              </w:rPr>
            </w:pPr>
            <w:r w:rsidRPr="00E31390">
              <w:rPr>
                <w:szCs w:val="21"/>
              </w:rPr>
              <w:t>Location</w:t>
            </w:r>
          </w:p>
        </w:tc>
        <w:tc>
          <w:tcPr>
            <w:tcW w:w="2025" w:type="dxa"/>
          </w:tcPr>
          <w:p w14:paraId="7B31008B" w14:textId="77777777" w:rsidR="00B91120" w:rsidRPr="00E31390" w:rsidRDefault="00B91120" w:rsidP="00273BB1">
            <w:pPr>
              <w:pStyle w:val="DHHSbody"/>
              <w:spacing w:after="0"/>
              <w:rPr>
                <w:sz w:val="21"/>
                <w:szCs w:val="21"/>
              </w:rPr>
            </w:pPr>
            <w:r w:rsidRPr="00E31390">
              <w:rPr>
                <w:noProof/>
                <w:sz w:val="21"/>
                <w:szCs w:val="21"/>
              </w:rPr>
              <w:t>Episode record</w:t>
            </w:r>
          </w:p>
        </w:tc>
        <w:tc>
          <w:tcPr>
            <w:tcW w:w="2025" w:type="dxa"/>
          </w:tcPr>
          <w:p w14:paraId="21EED394" w14:textId="77777777" w:rsidR="00B91120" w:rsidRPr="00E31390" w:rsidRDefault="00B91120" w:rsidP="00273BB1">
            <w:pPr>
              <w:pStyle w:val="Body"/>
              <w:rPr>
                <w:i/>
                <w:szCs w:val="21"/>
              </w:rPr>
            </w:pPr>
            <w:r w:rsidRPr="00E31390">
              <w:rPr>
                <w:szCs w:val="21"/>
              </w:rPr>
              <w:t>Position</w:t>
            </w:r>
          </w:p>
        </w:tc>
        <w:tc>
          <w:tcPr>
            <w:tcW w:w="3282" w:type="dxa"/>
            <w:gridSpan w:val="2"/>
          </w:tcPr>
          <w:p w14:paraId="62378AA3" w14:textId="77777777" w:rsidR="00B91120" w:rsidRPr="00E31390" w:rsidRDefault="00B91120" w:rsidP="00273BB1">
            <w:pPr>
              <w:pStyle w:val="DHHSbody"/>
              <w:spacing w:after="0"/>
              <w:rPr>
                <w:sz w:val="21"/>
                <w:szCs w:val="21"/>
              </w:rPr>
            </w:pPr>
            <w:r w:rsidRPr="00E31390">
              <w:rPr>
                <w:sz w:val="21"/>
                <w:szCs w:val="21"/>
              </w:rPr>
              <w:t>157</w:t>
            </w:r>
          </w:p>
        </w:tc>
      </w:tr>
      <w:tr w:rsidR="00B91120" w:rsidRPr="00564E9C" w14:paraId="55A630AC" w14:textId="77777777" w:rsidTr="00273BB1">
        <w:tc>
          <w:tcPr>
            <w:tcW w:w="2024" w:type="dxa"/>
          </w:tcPr>
          <w:p w14:paraId="1813880F" w14:textId="77777777" w:rsidR="00B91120" w:rsidRPr="008F6CCF" w:rsidRDefault="00B91120" w:rsidP="00273BB1">
            <w:pPr>
              <w:pStyle w:val="Body"/>
              <w:rPr>
                <w:b/>
                <w:bCs/>
                <w:i/>
                <w:szCs w:val="21"/>
              </w:rPr>
            </w:pPr>
            <w:r w:rsidRPr="00E31390">
              <w:rPr>
                <w:szCs w:val="21"/>
              </w:rPr>
              <w:t>Permissible</w:t>
            </w:r>
            <w:r w:rsidRPr="008F6CCF">
              <w:rPr>
                <w:b/>
                <w:bCs/>
                <w:szCs w:val="21"/>
              </w:rPr>
              <w:t xml:space="preserve"> </w:t>
            </w:r>
            <w:r w:rsidRPr="00E31390">
              <w:rPr>
                <w:szCs w:val="21"/>
              </w:rPr>
              <w:t>values</w:t>
            </w:r>
          </w:p>
        </w:tc>
        <w:tc>
          <w:tcPr>
            <w:tcW w:w="7332" w:type="dxa"/>
            <w:gridSpan w:val="4"/>
          </w:tcPr>
          <w:p w14:paraId="40575B4D" w14:textId="77777777" w:rsidR="00B91120" w:rsidRPr="004E4977" w:rsidRDefault="00B91120" w:rsidP="003D626A">
            <w:pPr>
              <w:pStyle w:val="Body"/>
              <w:rPr>
                <w:noProof/>
              </w:rPr>
            </w:pPr>
            <w:r w:rsidRPr="004E4977">
              <w:rPr>
                <w:noProof/>
              </w:rPr>
              <w:t>Valid score range: 0 to 30 inclusive</w:t>
            </w:r>
          </w:p>
          <w:p w14:paraId="7256671F" w14:textId="77777777" w:rsidR="00B91120" w:rsidRPr="00E31390" w:rsidRDefault="00B91120" w:rsidP="00A71AFF">
            <w:pPr>
              <w:pStyle w:val="Body"/>
              <w:spacing w:after="60"/>
              <w:rPr>
                <w:b/>
                <w:bCs/>
                <w:noProof/>
              </w:rPr>
            </w:pPr>
            <w:r w:rsidRPr="00E31390">
              <w:rPr>
                <w:b/>
                <w:bCs/>
                <w:noProof/>
              </w:rPr>
              <w:t>Code</w:t>
            </w:r>
            <w:r w:rsidRPr="00E31390">
              <w:rPr>
                <w:b/>
                <w:bCs/>
                <w:noProof/>
              </w:rPr>
              <w:tab/>
              <w:t>Description</w:t>
            </w:r>
          </w:p>
          <w:p w14:paraId="77BEFB68" w14:textId="77777777" w:rsidR="00B91120" w:rsidRPr="004E4977" w:rsidRDefault="00B91120" w:rsidP="00A71AFF">
            <w:pPr>
              <w:pStyle w:val="Body"/>
              <w:spacing w:after="60"/>
              <w:ind w:left="720" w:hanging="720"/>
              <w:rPr>
                <w:rStyle w:val="BodyChar"/>
                <w:szCs w:val="21"/>
              </w:rPr>
            </w:pPr>
            <w:r w:rsidRPr="004E4977">
              <w:rPr>
                <w:noProof/>
              </w:rPr>
              <w:t>77</w:t>
            </w:r>
            <w:r w:rsidRPr="00E31390">
              <w:rPr>
                <w:noProof/>
              </w:rPr>
              <w:tab/>
            </w:r>
            <w:r w:rsidRPr="008F6CCF">
              <w:rPr>
                <w:rStyle w:val="BodyChar"/>
                <w:szCs w:val="21"/>
              </w:rPr>
              <w:t xml:space="preserve">Edinburgh Postnatal Depression Scale not evaluated at any </w:t>
            </w:r>
            <w:r w:rsidRPr="008F6CCF">
              <w:rPr>
                <w:rStyle w:val="BodyChar"/>
                <w:szCs w:val="21"/>
              </w:rPr>
              <w:br/>
              <w:t>antenatal care visit during this pregnancy</w:t>
            </w:r>
          </w:p>
          <w:p w14:paraId="74BFBB64" w14:textId="77777777" w:rsidR="00B91120" w:rsidRPr="003A4F2E" w:rsidRDefault="00B91120" w:rsidP="00A71AFF">
            <w:pPr>
              <w:pStyle w:val="Body"/>
              <w:spacing w:after="60"/>
              <w:rPr>
                <w:rStyle w:val="BodyChar"/>
                <w:szCs w:val="21"/>
              </w:rPr>
            </w:pPr>
            <w:r w:rsidRPr="003A4F2E">
              <w:rPr>
                <w:rStyle w:val="BodyChar"/>
                <w:szCs w:val="21"/>
              </w:rPr>
              <w:t>98</w:t>
            </w:r>
            <w:r w:rsidRPr="003A4F2E">
              <w:rPr>
                <w:rStyle w:val="BodyChar"/>
                <w:szCs w:val="21"/>
              </w:rPr>
              <w:tab/>
              <w:t>Unknown EPDS score</w:t>
            </w:r>
          </w:p>
          <w:p w14:paraId="7A84D9D8" w14:textId="77777777" w:rsidR="00B91120" w:rsidRPr="00E31390" w:rsidRDefault="00B91120" w:rsidP="003D626A">
            <w:pPr>
              <w:pStyle w:val="Body"/>
            </w:pPr>
            <w:r w:rsidRPr="003A4F2E">
              <w:rPr>
                <w:rStyle w:val="BodyChar"/>
                <w:szCs w:val="21"/>
              </w:rPr>
              <w:t>99</w:t>
            </w:r>
            <w:r w:rsidRPr="003A4F2E">
              <w:rPr>
                <w:rStyle w:val="BodyChar"/>
                <w:szCs w:val="21"/>
              </w:rPr>
              <w:tab/>
            </w:r>
            <w:r w:rsidRPr="008F6CCF">
              <w:rPr>
                <w:rStyle w:val="BodyChar"/>
                <w:szCs w:val="21"/>
              </w:rPr>
              <w:t>Not stated</w:t>
            </w:r>
            <w:r w:rsidRPr="00E31390">
              <w:rPr>
                <w:noProof/>
              </w:rPr>
              <w:t xml:space="preserve"> stated/inadequately described</w:t>
            </w:r>
          </w:p>
        </w:tc>
      </w:tr>
      <w:tr w:rsidR="00B91120" w:rsidRPr="00564E9C" w14:paraId="51795BA3" w14:textId="77777777" w:rsidTr="00273BB1">
        <w:tblPrEx>
          <w:tblLook w:val="04A0" w:firstRow="1" w:lastRow="0" w:firstColumn="1" w:lastColumn="0" w:noHBand="0" w:noVBand="1"/>
        </w:tblPrEx>
        <w:tc>
          <w:tcPr>
            <w:tcW w:w="2024" w:type="dxa"/>
          </w:tcPr>
          <w:p w14:paraId="63A62467" w14:textId="77777777" w:rsidR="00B91120" w:rsidRPr="00E31390" w:rsidRDefault="00B91120" w:rsidP="00273BB1">
            <w:pPr>
              <w:pStyle w:val="Body"/>
              <w:rPr>
                <w:i/>
              </w:rPr>
            </w:pPr>
            <w:r w:rsidRPr="00E31390">
              <w:t>Reporting guide</w:t>
            </w:r>
          </w:p>
        </w:tc>
        <w:tc>
          <w:tcPr>
            <w:tcW w:w="7332" w:type="dxa"/>
            <w:gridSpan w:val="4"/>
          </w:tcPr>
          <w:p w14:paraId="77CF6F29" w14:textId="0A460A6B" w:rsidR="00B91120" w:rsidRDefault="00B91120" w:rsidP="003D626A">
            <w:pPr>
              <w:pStyle w:val="Body"/>
            </w:pPr>
            <w:r>
              <w:t xml:space="preserve">Report the </w:t>
            </w:r>
            <w:r w:rsidRPr="00522881">
              <w:t>total</w:t>
            </w:r>
            <w:r>
              <w:t xml:space="preserve"> score on </w:t>
            </w:r>
            <w:r w:rsidRPr="000C50DB">
              <w:t>the</w:t>
            </w:r>
            <w:r>
              <w:t xml:space="preserve"> Edinburgh Postnatal Depression Scale </w:t>
            </w:r>
            <w:r w:rsidR="008B0D96">
              <w:t xml:space="preserve">(EPDS) </w:t>
            </w:r>
            <w:r>
              <w:t>derived at an antenatal care visit</w:t>
            </w:r>
          </w:p>
          <w:p w14:paraId="55AD6BCE" w14:textId="77777777" w:rsidR="00B91120" w:rsidRDefault="00B91120" w:rsidP="003D626A">
            <w:pPr>
              <w:pStyle w:val="Body"/>
            </w:pPr>
            <w:r w:rsidRPr="00E31390">
              <w:t>This data may be self-reported or derived from medical information.</w:t>
            </w:r>
          </w:p>
          <w:p w14:paraId="790D9CC4" w14:textId="26A7D8E1" w:rsidR="008B0D96" w:rsidRPr="008B0D96" w:rsidRDefault="008B0D96" w:rsidP="003D626A">
            <w:pPr>
              <w:pStyle w:val="Body"/>
            </w:pPr>
            <w:r w:rsidRPr="00E31390">
              <w:t>If an EPDS score was derived during the antenatal period by a service other than the antenatal care provider (</w:t>
            </w:r>
            <w:r w:rsidR="00B96135" w:rsidRPr="00E31390">
              <w:t>e.g.</w:t>
            </w:r>
            <w:r w:rsidRPr="00E31390">
              <w:t xml:space="preserve"> at a mental health service), and there was no EPDS score derived during any antenatal care visits, report the EPDS score derived by the other care provider.</w:t>
            </w:r>
          </w:p>
          <w:p w14:paraId="1A4410BA" w14:textId="77777777" w:rsidR="008B0D96" w:rsidRPr="00C07064" w:rsidRDefault="008B0D96" w:rsidP="003D626A">
            <w:pPr>
              <w:pStyle w:val="Body"/>
            </w:pPr>
            <w:r w:rsidRPr="00E31390">
              <w:t>Where there is more than one EPDS score taken during this pregnancy, report the highest score.</w:t>
            </w:r>
            <w:r w:rsidRPr="008B0D96">
              <w:t xml:space="preserve"> </w:t>
            </w:r>
          </w:p>
          <w:p w14:paraId="40427D6C" w14:textId="77777777" w:rsidR="008B0D96" w:rsidRPr="00E31390" w:rsidRDefault="008B0D96" w:rsidP="003D626A">
            <w:pPr>
              <w:pStyle w:val="Body"/>
            </w:pPr>
            <w:r w:rsidRPr="00E31390">
              <w:t>77</w:t>
            </w:r>
            <w:r w:rsidRPr="00E31390">
              <w:tab/>
              <w:t xml:space="preserve">Edinburgh Postnatal Depression Scale not evaluated at any </w:t>
            </w:r>
            <w:r w:rsidRPr="00E31390">
              <w:br/>
            </w:r>
            <w:r w:rsidRPr="00E31390">
              <w:tab/>
              <w:t>antenatal care visit during this pregnancy</w:t>
            </w:r>
          </w:p>
          <w:p w14:paraId="6BE87FBD" w14:textId="51D26782" w:rsidR="008B0D96" w:rsidRPr="00E31390" w:rsidRDefault="008B0D96" w:rsidP="003D626A">
            <w:pPr>
              <w:pStyle w:val="Body"/>
            </w:pPr>
            <w:r w:rsidRPr="00E31390">
              <w:tab/>
              <w:t xml:space="preserve">Report this code also where: </w:t>
            </w:r>
            <w:r w:rsidRPr="00E31390">
              <w:br/>
            </w:r>
            <w:r w:rsidRPr="00E31390">
              <w:tab/>
              <w:t>- the woman was offered, and declined, the EPDS evaluation</w:t>
            </w:r>
            <w:r w:rsidRPr="00E31390">
              <w:br/>
            </w:r>
            <w:r w:rsidRPr="00E31390">
              <w:tab/>
              <w:t>- the woman had no antenatal care</w:t>
            </w:r>
            <w:r w:rsidRPr="00E31390">
              <w:br/>
            </w:r>
            <w:r w:rsidRPr="00E31390">
              <w:tab/>
              <w:t>- an assessment was attempted but not completed</w:t>
            </w:r>
          </w:p>
        </w:tc>
      </w:tr>
      <w:tr w:rsidR="00B91120" w:rsidRPr="00564E9C" w14:paraId="3EB8F3D7" w14:textId="77777777" w:rsidTr="00273BB1">
        <w:tblPrEx>
          <w:tblLook w:val="04A0" w:firstRow="1" w:lastRow="0" w:firstColumn="1" w:lastColumn="0" w:noHBand="0" w:noVBand="1"/>
        </w:tblPrEx>
        <w:tc>
          <w:tcPr>
            <w:tcW w:w="2024" w:type="dxa"/>
          </w:tcPr>
          <w:p w14:paraId="37BD5E4C" w14:textId="77777777" w:rsidR="00B91120" w:rsidRPr="00E31390" w:rsidRDefault="00B91120" w:rsidP="00273BB1">
            <w:pPr>
              <w:pStyle w:val="Body"/>
            </w:pPr>
            <w:r w:rsidRPr="00E31390">
              <w:t>Reported by</w:t>
            </w:r>
          </w:p>
        </w:tc>
        <w:tc>
          <w:tcPr>
            <w:tcW w:w="7332" w:type="dxa"/>
            <w:gridSpan w:val="4"/>
          </w:tcPr>
          <w:p w14:paraId="76D75A87" w14:textId="77777777" w:rsidR="00B91120" w:rsidRPr="00564E9C" w:rsidRDefault="00B91120" w:rsidP="00273BB1">
            <w:pPr>
              <w:pStyle w:val="Body"/>
            </w:pPr>
            <w:r w:rsidRPr="00564E9C">
              <w:t>All Victorian hospitals where a birth has occurred and homebirth practitioners</w:t>
            </w:r>
          </w:p>
        </w:tc>
      </w:tr>
      <w:tr w:rsidR="00B91120" w:rsidRPr="00564E9C" w14:paraId="18921191" w14:textId="77777777" w:rsidTr="00273BB1">
        <w:trPr>
          <w:gridAfter w:val="1"/>
          <w:wAfter w:w="142" w:type="dxa"/>
        </w:trPr>
        <w:tc>
          <w:tcPr>
            <w:tcW w:w="2024" w:type="dxa"/>
          </w:tcPr>
          <w:p w14:paraId="586F5040" w14:textId="77777777" w:rsidR="00B91120" w:rsidRPr="00E31390" w:rsidRDefault="00B91120" w:rsidP="00273BB1">
            <w:pPr>
              <w:pStyle w:val="Body"/>
              <w:rPr>
                <w:i/>
              </w:rPr>
            </w:pPr>
            <w:r w:rsidRPr="00E31390">
              <w:t>Reported for</w:t>
            </w:r>
          </w:p>
        </w:tc>
        <w:tc>
          <w:tcPr>
            <w:tcW w:w="7190" w:type="dxa"/>
            <w:gridSpan w:val="3"/>
          </w:tcPr>
          <w:p w14:paraId="41669C97" w14:textId="77777777" w:rsidR="00B91120" w:rsidRPr="00564E9C" w:rsidRDefault="00B91120" w:rsidP="00273BB1">
            <w:pPr>
              <w:pStyle w:val="Body"/>
            </w:pPr>
            <w:r w:rsidRPr="00564E9C">
              <w:rPr>
                <w:noProof/>
              </w:rPr>
              <w:t xml:space="preserve">All </w:t>
            </w:r>
            <w:r w:rsidRPr="00864BB5">
              <w:t>birth</w:t>
            </w:r>
            <w:r w:rsidRPr="00564E9C">
              <w:rPr>
                <w:noProof/>
              </w:rPr>
              <w:t xml:space="preserve"> episodes</w:t>
            </w:r>
          </w:p>
        </w:tc>
      </w:tr>
      <w:tr w:rsidR="00B91120" w:rsidRPr="00564E9C" w14:paraId="19E8B3E6" w14:textId="77777777" w:rsidTr="00273BB1">
        <w:tblPrEx>
          <w:tblLook w:val="04A0" w:firstRow="1" w:lastRow="0" w:firstColumn="1" w:lastColumn="0" w:noHBand="0" w:noVBand="1"/>
        </w:tblPrEx>
        <w:trPr>
          <w:gridAfter w:val="1"/>
          <w:wAfter w:w="142" w:type="dxa"/>
        </w:trPr>
        <w:tc>
          <w:tcPr>
            <w:tcW w:w="2024" w:type="dxa"/>
          </w:tcPr>
          <w:p w14:paraId="36B8B0CF" w14:textId="77777777" w:rsidR="00B91120" w:rsidRPr="00E31390" w:rsidRDefault="00B91120" w:rsidP="00273BB1">
            <w:pPr>
              <w:pStyle w:val="Body"/>
              <w:rPr>
                <w:i/>
              </w:rPr>
            </w:pPr>
            <w:r w:rsidRPr="00E31390">
              <w:t>Related concepts (Section 2):</w:t>
            </w:r>
          </w:p>
        </w:tc>
        <w:tc>
          <w:tcPr>
            <w:tcW w:w="7190" w:type="dxa"/>
            <w:gridSpan w:val="3"/>
          </w:tcPr>
          <w:p w14:paraId="6663B376" w14:textId="77777777" w:rsidR="00B91120" w:rsidRPr="00564E9C" w:rsidRDefault="00B91120" w:rsidP="00273BB1">
            <w:pPr>
              <w:pStyle w:val="Body"/>
            </w:pPr>
            <w:r>
              <w:t>None stated</w:t>
            </w:r>
          </w:p>
        </w:tc>
      </w:tr>
      <w:tr w:rsidR="00B91120" w:rsidRPr="00050B9A" w14:paraId="2F27C413" w14:textId="77777777" w:rsidTr="00273BB1">
        <w:tblPrEx>
          <w:tblLook w:val="04A0" w:firstRow="1" w:lastRow="0" w:firstColumn="1" w:lastColumn="0" w:noHBand="0" w:noVBand="1"/>
        </w:tblPrEx>
        <w:trPr>
          <w:gridAfter w:val="1"/>
          <w:wAfter w:w="142" w:type="dxa"/>
        </w:trPr>
        <w:tc>
          <w:tcPr>
            <w:tcW w:w="2024" w:type="dxa"/>
          </w:tcPr>
          <w:p w14:paraId="0F4A45F7" w14:textId="77777777" w:rsidR="00B91120" w:rsidRPr="00E31390" w:rsidRDefault="00B91120" w:rsidP="00273BB1">
            <w:pPr>
              <w:pStyle w:val="Body"/>
            </w:pPr>
            <w:r w:rsidRPr="00E31390">
              <w:t>Related data items (this section):</w:t>
            </w:r>
          </w:p>
        </w:tc>
        <w:tc>
          <w:tcPr>
            <w:tcW w:w="7190" w:type="dxa"/>
            <w:gridSpan w:val="3"/>
          </w:tcPr>
          <w:p w14:paraId="2F6ACC2E" w14:textId="77777777" w:rsidR="00B91120" w:rsidRPr="00050B9A" w:rsidRDefault="00B91120" w:rsidP="00273BB1">
            <w:pPr>
              <w:pStyle w:val="Body"/>
            </w:pPr>
            <w:r>
              <w:t xml:space="preserve">Antenatal mental health risk screening status; Presence or history of mental health condition – indicator </w:t>
            </w:r>
          </w:p>
        </w:tc>
      </w:tr>
      <w:tr w:rsidR="00B91120" w:rsidRPr="00050B9A" w14:paraId="457BAB86" w14:textId="77777777" w:rsidTr="00273BB1">
        <w:tblPrEx>
          <w:tblLook w:val="04A0" w:firstRow="1" w:lastRow="0" w:firstColumn="1" w:lastColumn="0" w:noHBand="0" w:noVBand="1"/>
        </w:tblPrEx>
        <w:trPr>
          <w:gridAfter w:val="1"/>
          <w:wAfter w:w="142" w:type="dxa"/>
        </w:trPr>
        <w:tc>
          <w:tcPr>
            <w:tcW w:w="2024" w:type="dxa"/>
          </w:tcPr>
          <w:p w14:paraId="2399CBB2" w14:textId="77777777" w:rsidR="00B91120" w:rsidRPr="00E31390" w:rsidRDefault="00B91120" w:rsidP="00273BB1">
            <w:pPr>
              <w:pStyle w:val="Body"/>
            </w:pPr>
            <w:r w:rsidRPr="00E31390">
              <w:t>Related business rules (Section 4):</w:t>
            </w:r>
          </w:p>
        </w:tc>
        <w:tc>
          <w:tcPr>
            <w:tcW w:w="7190" w:type="dxa"/>
            <w:gridSpan w:val="3"/>
          </w:tcPr>
          <w:p w14:paraId="5E282761" w14:textId="5DBA47BE" w:rsidR="00B91120" w:rsidRPr="00050B9A" w:rsidRDefault="00B91120" w:rsidP="00273BB1">
            <w:pPr>
              <w:pStyle w:val="Body"/>
            </w:pPr>
            <w:r>
              <w:rPr>
                <w:bCs/>
                <w:iCs/>
              </w:rPr>
              <w:t>Mandatory to report data items</w:t>
            </w:r>
          </w:p>
        </w:tc>
      </w:tr>
    </w:tbl>
    <w:p w14:paraId="4DDFEBFE" w14:textId="77777777" w:rsidR="00AA594D" w:rsidRDefault="00AA594D">
      <w:pPr>
        <w:spacing w:after="0" w:line="240" w:lineRule="auto"/>
        <w:rPr>
          <w:rFonts w:eastAsia="Times"/>
          <w:b/>
          <w:bCs/>
        </w:rPr>
      </w:pPr>
      <w:r>
        <w:rPr>
          <w:b/>
          <w:bCs/>
        </w:rPr>
        <w:br w:type="page"/>
      </w:r>
    </w:p>
    <w:p w14:paraId="3470141D" w14:textId="18609FD2" w:rsidR="00B91120" w:rsidRPr="00050B9A" w:rsidRDefault="00B91120" w:rsidP="00B91120">
      <w:pPr>
        <w:pStyle w:val="Body"/>
      </w:pPr>
      <w:r w:rsidRPr="00050B9A">
        <w:rPr>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B91120" w:rsidRPr="00050B9A" w14:paraId="69C7F90A" w14:textId="77777777" w:rsidTr="00273BB1">
        <w:tc>
          <w:tcPr>
            <w:tcW w:w="2268" w:type="dxa"/>
          </w:tcPr>
          <w:p w14:paraId="4AC06D9B" w14:textId="77777777" w:rsidR="00B91120" w:rsidRPr="00E31390" w:rsidRDefault="00B91120" w:rsidP="00273BB1">
            <w:pPr>
              <w:pStyle w:val="Body"/>
            </w:pPr>
            <w:r w:rsidRPr="00E31390">
              <w:t>Principal data users</w:t>
            </w:r>
          </w:p>
        </w:tc>
        <w:tc>
          <w:tcPr>
            <w:tcW w:w="6946" w:type="dxa"/>
            <w:gridSpan w:val="3"/>
          </w:tcPr>
          <w:p w14:paraId="5339C1AD" w14:textId="77777777" w:rsidR="00B91120" w:rsidRPr="00050B9A" w:rsidRDefault="00B91120" w:rsidP="00273BB1">
            <w:pPr>
              <w:pStyle w:val="Body"/>
            </w:pPr>
            <w:r w:rsidRPr="00050B9A">
              <w:t>Consultative Council on Obstetric and Paediatric Mortality and Morbidity</w:t>
            </w:r>
          </w:p>
        </w:tc>
      </w:tr>
      <w:tr w:rsidR="00B91120" w:rsidRPr="00050B9A" w14:paraId="22177B48" w14:textId="77777777" w:rsidTr="00273BB1">
        <w:tc>
          <w:tcPr>
            <w:tcW w:w="2268" w:type="dxa"/>
          </w:tcPr>
          <w:p w14:paraId="37A9E3C1" w14:textId="77777777" w:rsidR="00B91120" w:rsidRPr="00E31390" w:rsidRDefault="00B91120" w:rsidP="00273BB1">
            <w:pPr>
              <w:pStyle w:val="Body"/>
            </w:pPr>
            <w:r w:rsidRPr="00E31390">
              <w:t>Definition source</w:t>
            </w:r>
          </w:p>
        </w:tc>
        <w:tc>
          <w:tcPr>
            <w:tcW w:w="2977" w:type="dxa"/>
          </w:tcPr>
          <w:p w14:paraId="0B9324E7" w14:textId="50574C7F" w:rsidR="00B91120" w:rsidRPr="00050B9A" w:rsidRDefault="008B0D96" w:rsidP="00273BB1">
            <w:pPr>
              <w:pStyle w:val="Body"/>
            </w:pPr>
            <w:r>
              <w:t>AIHW</w:t>
            </w:r>
          </w:p>
        </w:tc>
        <w:tc>
          <w:tcPr>
            <w:tcW w:w="2126" w:type="dxa"/>
          </w:tcPr>
          <w:p w14:paraId="26FB77D4" w14:textId="77777777" w:rsidR="00B91120" w:rsidRPr="00E31390" w:rsidRDefault="00B91120" w:rsidP="00273BB1">
            <w:pPr>
              <w:pStyle w:val="Body"/>
            </w:pPr>
            <w:r w:rsidRPr="00E31390">
              <w:t>Version</w:t>
            </w:r>
          </w:p>
        </w:tc>
        <w:tc>
          <w:tcPr>
            <w:tcW w:w="1843" w:type="dxa"/>
          </w:tcPr>
          <w:p w14:paraId="1830C58D" w14:textId="77777777" w:rsidR="00B91120" w:rsidRPr="00050B9A" w:rsidRDefault="00B91120" w:rsidP="00E31390">
            <w:pPr>
              <w:pStyle w:val="Bullet1"/>
            </w:pPr>
            <w:r>
              <w:t>1</w:t>
            </w:r>
            <w:r w:rsidRPr="00050B9A">
              <w:t>. July 2022</w:t>
            </w:r>
          </w:p>
        </w:tc>
      </w:tr>
      <w:tr w:rsidR="00B91120" w:rsidRPr="006B2A56" w14:paraId="0FB03EAB" w14:textId="77777777" w:rsidTr="00273BB1">
        <w:tc>
          <w:tcPr>
            <w:tcW w:w="2268" w:type="dxa"/>
          </w:tcPr>
          <w:p w14:paraId="79E13073" w14:textId="77777777" w:rsidR="00B91120" w:rsidRPr="00E31390" w:rsidRDefault="00B91120" w:rsidP="00273BB1">
            <w:pPr>
              <w:pStyle w:val="Body"/>
            </w:pPr>
            <w:r w:rsidRPr="00E31390">
              <w:t>Codeset source</w:t>
            </w:r>
          </w:p>
        </w:tc>
        <w:tc>
          <w:tcPr>
            <w:tcW w:w="2977" w:type="dxa"/>
          </w:tcPr>
          <w:p w14:paraId="4F0CADED" w14:textId="1093A833" w:rsidR="00B91120" w:rsidRPr="00050B9A" w:rsidRDefault="008B0D96" w:rsidP="00273BB1">
            <w:pPr>
              <w:pStyle w:val="Body"/>
            </w:pPr>
            <w:r>
              <w:t>AIHW</w:t>
            </w:r>
          </w:p>
        </w:tc>
        <w:tc>
          <w:tcPr>
            <w:tcW w:w="2126" w:type="dxa"/>
          </w:tcPr>
          <w:p w14:paraId="34794A92" w14:textId="77777777" w:rsidR="00B91120" w:rsidRPr="00E31390" w:rsidRDefault="00B91120" w:rsidP="00273BB1">
            <w:pPr>
              <w:pStyle w:val="Body"/>
            </w:pPr>
            <w:r w:rsidRPr="00E31390">
              <w:t>Collection start date</w:t>
            </w:r>
          </w:p>
        </w:tc>
        <w:tc>
          <w:tcPr>
            <w:tcW w:w="1843" w:type="dxa"/>
          </w:tcPr>
          <w:p w14:paraId="2C2E84FA" w14:textId="3DE46CA9" w:rsidR="00B91120" w:rsidRPr="006B2A56" w:rsidRDefault="00B91120" w:rsidP="00273BB1">
            <w:pPr>
              <w:pStyle w:val="Body"/>
            </w:pPr>
            <w:r>
              <w:t>2022</w:t>
            </w:r>
          </w:p>
        </w:tc>
      </w:tr>
    </w:tbl>
    <w:p w14:paraId="3128C302" w14:textId="77777777" w:rsidR="003D626A" w:rsidRDefault="003D626A" w:rsidP="00237444">
      <w:pPr>
        <w:pStyle w:val="Body"/>
      </w:pPr>
    </w:p>
    <w:p w14:paraId="11152EE2" w14:textId="77777777" w:rsidR="003D626A" w:rsidRDefault="003D626A">
      <w:pPr>
        <w:spacing w:after="0" w:line="240" w:lineRule="auto"/>
        <w:rPr>
          <w:rFonts w:eastAsia="MS Gothic" w:cs="Arial"/>
          <w:bCs/>
          <w:color w:val="53565A"/>
          <w:kern w:val="32"/>
          <w:sz w:val="44"/>
          <w:szCs w:val="44"/>
        </w:rPr>
      </w:pPr>
      <w:r>
        <w:br w:type="page"/>
      </w:r>
    </w:p>
    <w:p w14:paraId="08985441" w14:textId="03CE0151" w:rsidR="006B2A56" w:rsidRPr="006B2A56" w:rsidRDefault="006B2A56" w:rsidP="00ED6580">
      <w:pPr>
        <w:pStyle w:val="Heading1"/>
      </w:pPr>
      <w:bookmarkStart w:id="190" w:name="_Toc233835918"/>
      <w:r w:rsidRPr="006B2A56">
        <w:lastRenderedPageBreak/>
        <w:t xml:space="preserve">Episiotomy – </w:t>
      </w:r>
      <w:bookmarkEnd w:id="186"/>
      <w:r w:rsidRPr="006B2A56">
        <w:t>indicator</w:t>
      </w:r>
      <w:bookmarkEnd w:id="187"/>
      <w:bookmarkEnd w:id="188"/>
      <w:bookmarkEnd w:id="190"/>
    </w:p>
    <w:p w14:paraId="56E4EF9E" w14:textId="77777777" w:rsidR="006B2A56" w:rsidRPr="006B2A56" w:rsidRDefault="006B2A56" w:rsidP="006B2A56">
      <w:pPr>
        <w:spacing w:after="0" w:line="240" w:lineRule="auto"/>
      </w:pPr>
      <w:r w:rsidRPr="006B2A56">
        <w:rPr>
          <w:b/>
          <w:bCs/>
        </w:rPr>
        <w:t>Specification</w:t>
      </w:r>
    </w:p>
    <w:p w14:paraId="27C96E78"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225F3D9E" w14:textId="77777777" w:rsidTr="00694890">
        <w:tc>
          <w:tcPr>
            <w:tcW w:w="2024" w:type="dxa"/>
          </w:tcPr>
          <w:p w14:paraId="759FC4E9" w14:textId="77777777" w:rsidR="006B2A56" w:rsidRPr="006B2A56" w:rsidRDefault="006B2A56" w:rsidP="00153678">
            <w:pPr>
              <w:spacing w:after="0" w:line="240" w:lineRule="auto"/>
            </w:pPr>
            <w:r w:rsidRPr="006B2A56">
              <w:t>Definition</w:t>
            </w:r>
          </w:p>
        </w:tc>
        <w:tc>
          <w:tcPr>
            <w:tcW w:w="7048" w:type="dxa"/>
            <w:gridSpan w:val="3"/>
          </w:tcPr>
          <w:p w14:paraId="0D521E40" w14:textId="77777777" w:rsidR="006B2A56" w:rsidRPr="006B2A56" w:rsidRDefault="006B2A56" w:rsidP="003D626A">
            <w:pPr>
              <w:pStyle w:val="Body"/>
            </w:pPr>
            <w:r w:rsidRPr="006B2A56">
              <w:t>Whether an incision of the perineum and vagina was made</w:t>
            </w:r>
          </w:p>
        </w:tc>
      </w:tr>
      <w:tr w:rsidR="006B2A56" w:rsidRPr="006B2A56" w14:paraId="2DA0461C" w14:textId="77777777" w:rsidTr="00694890">
        <w:tc>
          <w:tcPr>
            <w:tcW w:w="9072" w:type="dxa"/>
            <w:gridSpan w:val="4"/>
          </w:tcPr>
          <w:p w14:paraId="3ACB8B00" w14:textId="77777777" w:rsidR="006B2A56" w:rsidRPr="006B2A56" w:rsidRDefault="006B2A56" w:rsidP="006B2A56">
            <w:pPr>
              <w:spacing w:after="0" w:line="240" w:lineRule="auto"/>
            </w:pPr>
          </w:p>
        </w:tc>
      </w:tr>
      <w:tr w:rsidR="006B2A56" w:rsidRPr="006B2A56" w14:paraId="0F972B55" w14:textId="77777777" w:rsidTr="00694890">
        <w:tc>
          <w:tcPr>
            <w:tcW w:w="2024" w:type="dxa"/>
          </w:tcPr>
          <w:p w14:paraId="78AE621B" w14:textId="77777777" w:rsidR="006B2A56" w:rsidRPr="006B2A56" w:rsidRDefault="006B2A56" w:rsidP="00153678">
            <w:pPr>
              <w:spacing w:after="0" w:line="240" w:lineRule="auto"/>
            </w:pPr>
            <w:r w:rsidRPr="006B2A56">
              <w:t>Representation class</w:t>
            </w:r>
          </w:p>
        </w:tc>
        <w:tc>
          <w:tcPr>
            <w:tcW w:w="2025" w:type="dxa"/>
          </w:tcPr>
          <w:p w14:paraId="54F6A004" w14:textId="77777777" w:rsidR="006B2A56" w:rsidRPr="006B2A56" w:rsidRDefault="006B2A56" w:rsidP="006B2A56">
            <w:pPr>
              <w:spacing w:after="0" w:line="240" w:lineRule="auto"/>
            </w:pPr>
            <w:r w:rsidRPr="006B2A56">
              <w:t>Code</w:t>
            </w:r>
          </w:p>
        </w:tc>
        <w:tc>
          <w:tcPr>
            <w:tcW w:w="2025" w:type="dxa"/>
          </w:tcPr>
          <w:p w14:paraId="14659D30" w14:textId="77777777" w:rsidR="006B2A56" w:rsidRPr="006B2A56" w:rsidRDefault="006B2A56" w:rsidP="006B2A56">
            <w:pPr>
              <w:spacing w:after="0" w:line="240" w:lineRule="auto"/>
            </w:pPr>
            <w:r w:rsidRPr="006B2A56">
              <w:t>Data type</w:t>
            </w:r>
          </w:p>
        </w:tc>
        <w:tc>
          <w:tcPr>
            <w:tcW w:w="2998" w:type="dxa"/>
          </w:tcPr>
          <w:p w14:paraId="194BE4D9" w14:textId="77777777" w:rsidR="006B2A56" w:rsidRPr="006B2A56" w:rsidRDefault="006B2A56" w:rsidP="006B2A56">
            <w:pPr>
              <w:spacing w:after="0" w:line="240" w:lineRule="auto"/>
            </w:pPr>
            <w:r w:rsidRPr="006B2A56">
              <w:t>Number</w:t>
            </w:r>
          </w:p>
        </w:tc>
      </w:tr>
      <w:tr w:rsidR="006B2A56" w:rsidRPr="006B2A56" w14:paraId="2753C8A3" w14:textId="77777777" w:rsidTr="00694890">
        <w:tc>
          <w:tcPr>
            <w:tcW w:w="9072" w:type="dxa"/>
            <w:gridSpan w:val="4"/>
          </w:tcPr>
          <w:p w14:paraId="35660ED5" w14:textId="77777777" w:rsidR="006B2A56" w:rsidRPr="006B2A56" w:rsidRDefault="006B2A56" w:rsidP="006B2A56">
            <w:pPr>
              <w:spacing w:after="0" w:line="240" w:lineRule="auto"/>
            </w:pPr>
          </w:p>
        </w:tc>
      </w:tr>
      <w:tr w:rsidR="006B2A56" w:rsidRPr="006B2A56" w14:paraId="6FFA370C" w14:textId="77777777" w:rsidTr="00694890">
        <w:tc>
          <w:tcPr>
            <w:tcW w:w="2024" w:type="dxa"/>
          </w:tcPr>
          <w:p w14:paraId="5444E516" w14:textId="77777777" w:rsidR="006B2A56" w:rsidRPr="006B2A56" w:rsidRDefault="006B2A56" w:rsidP="00153678">
            <w:pPr>
              <w:spacing w:after="0" w:line="240" w:lineRule="auto"/>
            </w:pPr>
            <w:r w:rsidRPr="006B2A56">
              <w:t>Format</w:t>
            </w:r>
          </w:p>
        </w:tc>
        <w:tc>
          <w:tcPr>
            <w:tcW w:w="2025" w:type="dxa"/>
          </w:tcPr>
          <w:p w14:paraId="72156EF5" w14:textId="77777777" w:rsidR="006B2A56" w:rsidRPr="006B2A56" w:rsidRDefault="006B2A56" w:rsidP="006B2A56">
            <w:pPr>
              <w:spacing w:after="0" w:line="240" w:lineRule="auto"/>
            </w:pPr>
            <w:r w:rsidRPr="006B2A56">
              <w:t>N</w:t>
            </w:r>
          </w:p>
        </w:tc>
        <w:tc>
          <w:tcPr>
            <w:tcW w:w="2025" w:type="dxa"/>
          </w:tcPr>
          <w:p w14:paraId="3B4E9169" w14:textId="77777777" w:rsidR="006B2A56" w:rsidRPr="006B2A56" w:rsidRDefault="006B2A56" w:rsidP="00153678">
            <w:pPr>
              <w:spacing w:after="0" w:line="240" w:lineRule="auto"/>
              <w:rPr>
                <w:i/>
              </w:rPr>
            </w:pPr>
            <w:r w:rsidRPr="006B2A56">
              <w:t>Field size</w:t>
            </w:r>
          </w:p>
        </w:tc>
        <w:tc>
          <w:tcPr>
            <w:tcW w:w="2998" w:type="dxa"/>
          </w:tcPr>
          <w:p w14:paraId="502D2BE8" w14:textId="77777777" w:rsidR="006B2A56" w:rsidRPr="006B2A56" w:rsidRDefault="006B2A56" w:rsidP="006B2A56">
            <w:pPr>
              <w:spacing w:after="0" w:line="240" w:lineRule="auto"/>
            </w:pPr>
            <w:r w:rsidRPr="006B2A56">
              <w:t>1</w:t>
            </w:r>
          </w:p>
        </w:tc>
      </w:tr>
      <w:tr w:rsidR="006B2A56" w:rsidRPr="006B2A56" w14:paraId="5147EC25" w14:textId="77777777" w:rsidTr="00694890">
        <w:tc>
          <w:tcPr>
            <w:tcW w:w="9072" w:type="dxa"/>
            <w:gridSpan w:val="4"/>
          </w:tcPr>
          <w:p w14:paraId="6D1ECA68" w14:textId="77777777" w:rsidR="006B2A56" w:rsidRPr="006B2A56" w:rsidRDefault="006B2A56" w:rsidP="006B2A56">
            <w:pPr>
              <w:spacing w:after="0" w:line="240" w:lineRule="auto"/>
            </w:pPr>
          </w:p>
        </w:tc>
      </w:tr>
      <w:tr w:rsidR="006B2A56" w:rsidRPr="006B2A56" w14:paraId="57E52574" w14:textId="77777777" w:rsidTr="00694890">
        <w:tc>
          <w:tcPr>
            <w:tcW w:w="2024" w:type="dxa"/>
          </w:tcPr>
          <w:p w14:paraId="4F3B24BA" w14:textId="77777777" w:rsidR="006B2A56" w:rsidRPr="006B2A56" w:rsidRDefault="006B2A56" w:rsidP="00153678">
            <w:pPr>
              <w:spacing w:after="0" w:line="240" w:lineRule="auto"/>
            </w:pPr>
            <w:r w:rsidRPr="006B2A56">
              <w:t>Location</w:t>
            </w:r>
          </w:p>
        </w:tc>
        <w:tc>
          <w:tcPr>
            <w:tcW w:w="2025" w:type="dxa"/>
          </w:tcPr>
          <w:p w14:paraId="2AFCD2E1" w14:textId="77777777" w:rsidR="006B2A56" w:rsidRPr="006B2A56" w:rsidRDefault="006B2A56" w:rsidP="006B2A56">
            <w:pPr>
              <w:spacing w:after="0" w:line="240" w:lineRule="auto"/>
            </w:pPr>
            <w:r w:rsidRPr="006B2A56">
              <w:t>Episode record</w:t>
            </w:r>
          </w:p>
        </w:tc>
        <w:tc>
          <w:tcPr>
            <w:tcW w:w="2025" w:type="dxa"/>
          </w:tcPr>
          <w:p w14:paraId="4032DD60" w14:textId="77777777" w:rsidR="006B2A56" w:rsidRPr="006B2A56" w:rsidRDefault="006B2A56" w:rsidP="00153678">
            <w:pPr>
              <w:spacing w:after="0" w:line="240" w:lineRule="auto"/>
            </w:pPr>
            <w:r w:rsidRPr="006B2A56">
              <w:t>Position</w:t>
            </w:r>
          </w:p>
        </w:tc>
        <w:tc>
          <w:tcPr>
            <w:tcW w:w="2998" w:type="dxa"/>
          </w:tcPr>
          <w:p w14:paraId="7A638B55" w14:textId="77777777" w:rsidR="006B2A56" w:rsidRPr="006B2A56" w:rsidRDefault="006B2A56" w:rsidP="006B2A56">
            <w:pPr>
              <w:spacing w:after="0" w:line="240" w:lineRule="auto"/>
            </w:pPr>
            <w:r w:rsidRPr="006B2A56">
              <w:t>88</w:t>
            </w:r>
          </w:p>
        </w:tc>
      </w:tr>
      <w:tr w:rsidR="006B2A56" w:rsidRPr="006B2A56" w14:paraId="3BC92F41" w14:textId="77777777" w:rsidTr="00694890">
        <w:tc>
          <w:tcPr>
            <w:tcW w:w="9072" w:type="dxa"/>
            <w:gridSpan w:val="4"/>
          </w:tcPr>
          <w:p w14:paraId="0CDAAA6F" w14:textId="77777777" w:rsidR="006B2A56" w:rsidRPr="006B2A56" w:rsidRDefault="006B2A56" w:rsidP="006B2A56">
            <w:pPr>
              <w:spacing w:after="0" w:line="240" w:lineRule="auto"/>
            </w:pPr>
          </w:p>
        </w:tc>
      </w:tr>
      <w:tr w:rsidR="006B2A56" w:rsidRPr="006B2A56" w14:paraId="1BACDB9D" w14:textId="77777777" w:rsidTr="00694890">
        <w:tc>
          <w:tcPr>
            <w:tcW w:w="2024" w:type="dxa"/>
          </w:tcPr>
          <w:p w14:paraId="30269CAB" w14:textId="77777777" w:rsidR="006B2A56" w:rsidRPr="006B2A56" w:rsidRDefault="006B2A56" w:rsidP="00153678">
            <w:pPr>
              <w:spacing w:after="0" w:line="240" w:lineRule="auto"/>
            </w:pPr>
            <w:r w:rsidRPr="006B2A56">
              <w:t>Permissible values</w:t>
            </w:r>
          </w:p>
        </w:tc>
        <w:tc>
          <w:tcPr>
            <w:tcW w:w="7048" w:type="dxa"/>
            <w:gridSpan w:val="3"/>
          </w:tcPr>
          <w:p w14:paraId="54550D9C" w14:textId="77777777" w:rsidR="006B2A56" w:rsidRPr="006B2A56" w:rsidRDefault="006B2A56" w:rsidP="00D23412">
            <w:pPr>
              <w:spacing w:line="240" w:lineRule="auto"/>
            </w:pPr>
            <w:r w:rsidRPr="006B2A56">
              <w:rPr>
                <w:b/>
              </w:rPr>
              <w:t>Code</w:t>
            </w:r>
            <w:r w:rsidRPr="006B2A56">
              <w:rPr>
                <w:b/>
              </w:rPr>
              <w:tab/>
              <w:t>Descriptor</w:t>
            </w:r>
          </w:p>
          <w:p w14:paraId="5DF7EA12" w14:textId="77777777" w:rsidR="006B2A56" w:rsidRPr="006B2A56" w:rsidRDefault="006B2A56" w:rsidP="00C102E1">
            <w:pPr>
              <w:spacing w:after="40" w:line="240" w:lineRule="auto"/>
            </w:pPr>
            <w:r w:rsidRPr="006B2A56">
              <w:t>1</w:t>
            </w:r>
            <w:r w:rsidRPr="006B2A56">
              <w:tab/>
              <w:t>Incision of the perineum and vagina made</w:t>
            </w:r>
          </w:p>
          <w:p w14:paraId="0ADB8A8F" w14:textId="77777777" w:rsidR="006B2A56" w:rsidRPr="006B2A56" w:rsidRDefault="006B2A56" w:rsidP="00C102E1">
            <w:pPr>
              <w:spacing w:after="40" w:line="240" w:lineRule="auto"/>
            </w:pPr>
            <w:r w:rsidRPr="006B2A56">
              <w:t>2</w:t>
            </w:r>
            <w:r w:rsidRPr="006B2A56">
              <w:tab/>
              <w:t>Incision of the perineum and vagina not made</w:t>
            </w:r>
          </w:p>
          <w:p w14:paraId="235F5782" w14:textId="77777777" w:rsidR="006B2A56" w:rsidRPr="006B2A56" w:rsidRDefault="006B2A56" w:rsidP="00C102E1">
            <w:pPr>
              <w:spacing w:after="40" w:line="240" w:lineRule="auto"/>
            </w:pPr>
            <w:r w:rsidRPr="006B2A56">
              <w:t>9</w:t>
            </w:r>
            <w:r w:rsidRPr="006B2A56">
              <w:tab/>
              <w:t>Not stated / inadequately described</w:t>
            </w:r>
          </w:p>
        </w:tc>
      </w:tr>
      <w:tr w:rsidR="006B2A56" w:rsidRPr="006B2A56" w14:paraId="1671AB13" w14:textId="77777777" w:rsidTr="00694890">
        <w:tc>
          <w:tcPr>
            <w:tcW w:w="9072" w:type="dxa"/>
            <w:gridSpan w:val="4"/>
          </w:tcPr>
          <w:p w14:paraId="5171D127" w14:textId="77777777" w:rsidR="006B2A56" w:rsidRPr="006B2A56" w:rsidRDefault="006B2A56" w:rsidP="006B2A56">
            <w:pPr>
              <w:spacing w:after="0" w:line="240" w:lineRule="auto"/>
            </w:pPr>
          </w:p>
        </w:tc>
      </w:tr>
      <w:tr w:rsidR="006B2A56" w:rsidRPr="006B2A56" w14:paraId="44435749" w14:textId="77777777" w:rsidTr="00694890">
        <w:tblPrEx>
          <w:tblLook w:val="04A0" w:firstRow="1" w:lastRow="0" w:firstColumn="1" w:lastColumn="0" w:noHBand="0" w:noVBand="1"/>
        </w:tblPrEx>
        <w:tc>
          <w:tcPr>
            <w:tcW w:w="2024" w:type="dxa"/>
          </w:tcPr>
          <w:p w14:paraId="21BCAC94" w14:textId="77777777" w:rsidR="006B2A56" w:rsidRPr="006B2A56" w:rsidRDefault="006B2A56" w:rsidP="00AA594D">
            <w:pPr>
              <w:pStyle w:val="Body"/>
            </w:pPr>
            <w:r w:rsidRPr="006B2A56">
              <w:t>Reporting guide</w:t>
            </w:r>
          </w:p>
        </w:tc>
        <w:tc>
          <w:tcPr>
            <w:tcW w:w="7048" w:type="dxa"/>
            <w:gridSpan w:val="3"/>
          </w:tcPr>
          <w:p w14:paraId="5E3577D7" w14:textId="77777777" w:rsidR="006B2A56" w:rsidRPr="006B2A56" w:rsidRDefault="006B2A56" w:rsidP="003D626A">
            <w:pPr>
              <w:pStyle w:val="Body"/>
            </w:pPr>
            <w:r w:rsidRPr="006B2A56">
              <w:t>For episiotomies extended by laceration or laceration extended by episiotomy record Perineal laceration – indicator as code 1 Laceration of the perineum following birth, Episiotomy indicator as code 1 Incision of perineum and vagina made and Perineal laceration – repair as code 1 Repair of perineum undertaken. Specify the degree of the tear in Perineal/genital laceration – degree/type.</w:t>
            </w:r>
          </w:p>
        </w:tc>
      </w:tr>
      <w:tr w:rsidR="006B2A56" w:rsidRPr="006B2A56" w14:paraId="32FDB5CB" w14:textId="77777777" w:rsidTr="00694890">
        <w:tc>
          <w:tcPr>
            <w:tcW w:w="9072" w:type="dxa"/>
            <w:gridSpan w:val="4"/>
          </w:tcPr>
          <w:p w14:paraId="66785FBD" w14:textId="77777777" w:rsidR="006B2A56" w:rsidRPr="006B2A56" w:rsidRDefault="006B2A56" w:rsidP="006B2A56">
            <w:pPr>
              <w:spacing w:after="0" w:line="240" w:lineRule="auto"/>
            </w:pPr>
          </w:p>
        </w:tc>
      </w:tr>
      <w:tr w:rsidR="006B2A56" w:rsidRPr="006B2A56" w14:paraId="41C7FA22" w14:textId="77777777" w:rsidTr="00694890">
        <w:tc>
          <w:tcPr>
            <w:tcW w:w="2024" w:type="dxa"/>
          </w:tcPr>
          <w:p w14:paraId="4A34084F" w14:textId="77777777" w:rsidR="006B2A56" w:rsidRPr="006B2A56" w:rsidRDefault="006B2A56" w:rsidP="00153678">
            <w:pPr>
              <w:spacing w:after="0" w:line="240" w:lineRule="auto"/>
            </w:pPr>
            <w:r w:rsidRPr="006B2A56">
              <w:t>Reported by</w:t>
            </w:r>
          </w:p>
        </w:tc>
        <w:tc>
          <w:tcPr>
            <w:tcW w:w="7048" w:type="dxa"/>
            <w:gridSpan w:val="3"/>
          </w:tcPr>
          <w:p w14:paraId="492F9730" w14:textId="77777777" w:rsidR="006B2A56" w:rsidRPr="006B2A56" w:rsidRDefault="006B2A56" w:rsidP="003D626A">
            <w:pPr>
              <w:pStyle w:val="Body"/>
            </w:pPr>
            <w:r w:rsidRPr="006B2A56">
              <w:t>All Victorian hospitals where a birth has occurred and homebirth practitioners</w:t>
            </w:r>
          </w:p>
        </w:tc>
      </w:tr>
      <w:tr w:rsidR="006B2A56" w:rsidRPr="006B2A56" w14:paraId="69A762A5" w14:textId="77777777" w:rsidTr="00694890">
        <w:tc>
          <w:tcPr>
            <w:tcW w:w="9072" w:type="dxa"/>
            <w:gridSpan w:val="4"/>
          </w:tcPr>
          <w:p w14:paraId="2FD3C132" w14:textId="77777777" w:rsidR="006B2A56" w:rsidRPr="006B2A56" w:rsidRDefault="006B2A56" w:rsidP="006B2A56">
            <w:pPr>
              <w:spacing w:after="0" w:line="240" w:lineRule="auto"/>
            </w:pPr>
          </w:p>
        </w:tc>
      </w:tr>
      <w:tr w:rsidR="006B2A56" w:rsidRPr="006B2A56" w14:paraId="0DA58AF2" w14:textId="77777777" w:rsidTr="00694890">
        <w:tc>
          <w:tcPr>
            <w:tcW w:w="2024" w:type="dxa"/>
          </w:tcPr>
          <w:p w14:paraId="558038B8" w14:textId="77777777" w:rsidR="006B2A56" w:rsidRPr="006B2A56" w:rsidRDefault="006B2A56" w:rsidP="00153678">
            <w:pPr>
              <w:spacing w:after="0" w:line="240" w:lineRule="auto"/>
            </w:pPr>
            <w:r w:rsidRPr="006B2A56">
              <w:t>Reported for</w:t>
            </w:r>
          </w:p>
        </w:tc>
        <w:tc>
          <w:tcPr>
            <w:tcW w:w="7048" w:type="dxa"/>
            <w:gridSpan w:val="3"/>
          </w:tcPr>
          <w:p w14:paraId="330CD073" w14:textId="77777777" w:rsidR="006B2A56" w:rsidRPr="006B2A56" w:rsidRDefault="006B2A56" w:rsidP="006B2A56">
            <w:pPr>
              <w:spacing w:after="0" w:line="240" w:lineRule="auto"/>
            </w:pPr>
            <w:r w:rsidRPr="006B2A56">
              <w:t>All birth episodes</w:t>
            </w:r>
          </w:p>
        </w:tc>
      </w:tr>
      <w:tr w:rsidR="006B2A56" w:rsidRPr="006B2A56" w14:paraId="251FFADB" w14:textId="77777777" w:rsidTr="00694890">
        <w:tc>
          <w:tcPr>
            <w:tcW w:w="9072" w:type="dxa"/>
            <w:gridSpan w:val="4"/>
          </w:tcPr>
          <w:p w14:paraId="22D01E1D" w14:textId="77777777" w:rsidR="006B2A56" w:rsidRPr="006B2A56" w:rsidRDefault="006B2A56" w:rsidP="006B2A56">
            <w:pPr>
              <w:spacing w:after="0" w:line="240" w:lineRule="auto"/>
            </w:pPr>
          </w:p>
        </w:tc>
      </w:tr>
      <w:tr w:rsidR="006B2A56" w:rsidRPr="006B2A56" w14:paraId="26854596" w14:textId="77777777" w:rsidTr="00694890">
        <w:tblPrEx>
          <w:tblLook w:val="04A0" w:firstRow="1" w:lastRow="0" w:firstColumn="1" w:lastColumn="0" w:noHBand="0" w:noVBand="1"/>
        </w:tblPrEx>
        <w:tc>
          <w:tcPr>
            <w:tcW w:w="2024" w:type="dxa"/>
          </w:tcPr>
          <w:p w14:paraId="56E75F80" w14:textId="77777777" w:rsidR="006B2A56" w:rsidRPr="006B2A56" w:rsidRDefault="006B2A56" w:rsidP="00153678">
            <w:pPr>
              <w:spacing w:after="0" w:line="240" w:lineRule="auto"/>
            </w:pPr>
            <w:r w:rsidRPr="006B2A56">
              <w:t>Related concepts (Section 2):</w:t>
            </w:r>
          </w:p>
        </w:tc>
        <w:tc>
          <w:tcPr>
            <w:tcW w:w="7048" w:type="dxa"/>
            <w:gridSpan w:val="3"/>
          </w:tcPr>
          <w:p w14:paraId="05479755" w14:textId="77777777" w:rsidR="006B2A56" w:rsidRPr="006B2A56" w:rsidRDefault="006B2A56" w:rsidP="006B2A56">
            <w:pPr>
              <w:spacing w:after="0" w:line="240" w:lineRule="auto"/>
            </w:pPr>
            <w:r w:rsidRPr="006B2A56">
              <w:t>None specified</w:t>
            </w:r>
          </w:p>
        </w:tc>
      </w:tr>
      <w:tr w:rsidR="006B2A56" w:rsidRPr="006B2A56" w14:paraId="51D60CBE" w14:textId="77777777" w:rsidTr="00694890">
        <w:tc>
          <w:tcPr>
            <w:tcW w:w="9072" w:type="dxa"/>
            <w:gridSpan w:val="4"/>
          </w:tcPr>
          <w:p w14:paraId="61CB5DB0" w14:textId="77777777" w:rsidR="006B2A56" w:rsidRPr="006B2A56" w:rsidRDefault="006B2A56" w:rsidP="006B2A56">
            <w:pPr>
              <w:spacing w:after="0" w:line="240" w:lineRule="auto"/>
            </w:pPr>
          </w:p>
        </w:tc>
      </w:tr>
      <w:tr w:rsidR="006B2A56" w:rsidRPr="006B2A56" w14:paraId="76316C74" w14:textId="77777777" w:rsidTr="00694890">
        <w:tblPrEx>
          <w:tblLook w:val="04A0" w:firstRow="1" w:lastRow="0" w:firstColumn="1" w:lastColumn="0" w:noHBand="0" w:noVBand="1"/>
        </w:tblPrEx>
        <w:tc>
          <w:tcPr>
            <w:tcW w:w="2024" w:type="dxa"/>
          </w:tcPr>
          <w:p w14:paraId="1BB3ACC4" w14:textId="77777777" w:rsidR="006B2A56" w:rsidRPr="006B2A56" w:rsidRDefault="006B2A56" w:rsidP="00153678">
            <w:pPr>
              <w:spacing w:after="0" w:line="240" w:lineRule="auto"/>
            </w:pPr>
            <w:r w:rsidRPr="006B2A56">
              <w:t>Related data items (this section):</w:t>
            </w:r>
          </w:p>
        </w:tc>
        <w:tc>
          <w:tcPr>
            <w:tcW w:w="7048" w:type="dxa"/>
            <w:gridSpan w:val="3"/>
          </w:tcPr>
          <w:p w14:paraId="56F7A994" w14:textId="77777777" w:rsidR="006B2A56" w:rsidRPr="006B2A56" w:rsidRDefault="006B2A56" w:rsidP="00153678">
            <w:pPr>
              <w:spacing w:after="0" w:line="240" w:lineRule="auto"/>
            </w:pPr>
            <w:r w:rsidRPr="006B2A56">
              <w:t>Method of birth</w:t>
            </w:r>
          </w:p>
        </w:tc>
      </w:tr>
      <w:tr w:rsidR="006B2A56" w:rsidRPr="006B2A56" w14:paraId="51E96DCA" w14:textId="77777777" w:rsidTr="00694890">
        <w:tc>
          <w:tcPr>
            <w:tcW w:w="9072" w:type="dxa"/>
            <w:gridSpan w:val="4"/>
          </w:tcPr>
          <w:p w14:paraId="611A883D" w14:textId="77777777" w:rsidR="006B2A56" w:rsidRPr="006B2A56" w:rsidRDefault="006B2A56" w:rsidP="006B2A56">
            <w:pPr>
              <w:spacing w:after="0" w:line="240" w:lineRule="auto"/>
            </w:pPr>
          </w:p>
        </w:tc>
      </w:tr>
      <w:tr w:rsidR="006B2A56" w:rsidRPr="006B2A56" w14:paraId="306CCEB1" w14:textId="77777777" w:rsidTr="00694890">
        <w:tblPrEx>
          <w:tblLook w:val="04A0" w:firstRow="1" w:lastRow="0" w:firstColumn="1" w:lastColumn="0" w:noHBand="0" w:noVBand="1"/>
        </w:tblPrEx>
        <w:tc>
          <w:tcPr>
            <w:tcW w:w="2024" w:type="dxa"/>
          </w:tcPr>
          <w:p w14:paraId="0325D23A" w14:textId="77777777" w:rsidR="006B2A56" w:rsidRPr="006B2A56" w:rsidRDefault="006B2A56" w:rsidP="00153678">
            <w:pPr>
              <w:spacing w:after="0" w:line="240" w:lineRule="auto"/>
            </w:pPr>
            <w:r w:rsidRPr="006B2A56">
              <w:t>Related business rules (Section 4):</w:t>
            </w:r>
          </w:p>
        </w:tc>
        <w:tc>
          <w:tcPr>
            <w:tcW w:w="7048" w:type="dxa"/>
            <w:gridSpan w:val="3"/>
          </w:tcPr>
          <w:p w14:paraId="5CFEA780" w14:textId="77777777" w:rsidR="006B2A56" w:rsidRPr="006B2A56" w:rsidRDefault="006B2A56" w:rsidP="003D626A">
            <w:pPr>
              <w:pStyle w:val="Body"/>
              <w:rPr>
                <w:b/>
              </w:rPr>
            </w:pPr>
            <w:r w:rsidRPr="006B2A56">
              <w:t>Episiotomy – indicator and Method of birth valid combinations; Episiotomy – indicator, Perineal laceration – indicator and Perineal laceration – repair valid combinations; Mandatory to report data items</w:t>
            </w:r>
          </w:p>
        </w:tc>
      </w:tr>
    </w:tbl>
    <w:p w14:paraId="59422A13" w14:textId="77777777" w:rsidR="006B2A56" w:rsidRPr="006B2A56" w:rsidRDefault="006B2A56" w:rsidP="006B2A56">
      <w:pPr>
        <w:spacing w:after="0" w:line="240" w:lineRule="auto"/>
        <w:rPr>
          <w:b/>
          <w:bCs/>
        </w:rPr>
      </w:pPr>
    </w:p>
    <w:p w14:paraId="5A550992" w14:textId="77777777" w:rsidR="006B2A56" w:rsidRPr="006B2A56" w:rsidRDefault="006B2A56" w:rsidP="006B2A56">
      <w:pPr>
        <w:spacing w:after="0" w:line="240" w:lineRule="auto"/>
      </w:pPr>
      <w:r w:rsidRPr="006B2A56">
        <w:rPr>
          <w:b/>
          <w:bCs/>
        </w:rPr>
        <w:t>Administration</w:t>
      </w:r>
    </w:p>
    <w:p w14:paraId="0B5D0ABF"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2025"/>
        <w:gridCol w:w="2471"/>
        <w:gridCol w:w="2449"/>
      </w:tblGrid>
      <w:tr w:rsidR="006B2A56" w:rsidRPr="006B2A56" w14:paraId="07927066" w14:textId="77777777" w:rsidTr="00694890">
        <w:tc>
          <w:tcPr>
            <w:tcW w:w="2127" w:type="dxa"/>
          </w:tcPr>
          <w:p w14:paraId="0B71F9A9" w14:textId="77777777" w:rsidR="006B2A56" w:rsidRPr="006B2A56" w:rsidRDefault="006B2A56" w:rsidP="00153678">
            <w:pPr>
              <w:spacing w:after="0" w:line="240" w:lineRule="auto"/>
            </w:pPr>
            <w:r w:rsidRPr="006B2A56">
              <w:t>Principal data users</w:t>
            </w:r>
          </w:p>
        </w:tc>
        <w:tc>
          <w:tcPr>
            <w:tcW w:w="6945" w:type="dxa"/>
            <w:gridSpan w:val="3"/>
          </w:tcPr>
          <w:p w14:paraId="2E838BA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C37F9BD" w14:textId="77777777" w:rsidTr="00694890">
        <w:tc>
          <w:tcPr>
            <w:tcW w:w="9072" w:type="dxa"/>
            <w:gridSpan w:val="4"/>
          </w:tcPr>
          <w:p w14:paraId="17EEB8E5" w14:textId="77777777" w:rsidR="006B2A56" w:rsidRPr="006B2A56" w:rsidRDefault="006B2A56" w:rsidP="006B2A56">
            <w:pPr>
              <w:spacing w:after="0" w:line="240" w:lineRule="auto"/>
            </w:pPr>
          </w:p>
        </w:tc>
      </w:tr>
      <w:tr w:rsidR="006B2A56" w:rsidRPr="006B2A56" w14:paraId="64DCC0DF" w14:textId="77777777" w:rsidTr="00694890">
        <w:tc>
          <w:tcPr>
            <w:tcW w:w="2127" w:type="dxa"/>
          </w:tcPr>
          <w:p w14:paraId="4A74AB9D" w14:textId="77777777" w:rsidR="006B2A56" w:rsidRPr="006B2A56" w:rsidRDefault="006B2A56" w:rsidP="00153678">
            <w:pPr>
              <w:spacing w:after="0" w:line="240" w:lineRule="auto"/>
            </w:pPr>
            <w:r w:rsidRPr="006B2A56">
              <w:t>Definition source</w:t>
            </w:r>
          </w:p>
        </w:tc>
        <w:tc>
          <w:tcPr>
            <w:tcW w:w="2025" w:type="dxa"/>
          </w:tcPr>
          <w:p w14:paraId="78E88BB6" w14:textId="325AA5EA" w:rsidR="006B2A56" w:rsidRPr="006B2A56" w:rsidRDefault="006B2A56" w:rsidP="006B2A56">
            <w:pPr>
              <w:spacing w:after="0" w:line="240" w:lineRule="auto"/>
            </w:pPr>
            <w:r w:rsidRPr="006B2A56">
              <w:t>DH</w:t>
            </w:r>
          </w:p>
        </w:tc>
        <w:tc>
          <w:tcPr>
            <w:tcW w:w="2471" w:type="dxa"/>
          </w:tcPr>
          <w:p w14:paraId="0C44B19E" w14:textId="77777777" w:rsidR="006B2A56" w:rsidRPr="006B2A56" w:rsidRDefault="006B2A56" w:rsidP="00153678">
            <w:pPr>
              <w:spacing w:after="0" w:line="240" w:lineRule="auto"/>
            </w:pPr>
            <w:r w:rsidRPr="006B2A56">
              <w:t>Version</w:t>
            </w:r>
          </w:p>
        </w:tc>
        <w:tc>
          <w:tcPr>
            <w:tcW w:w="2449" w:type="dxa"/>
          </w:tcPr>
          <w:p w14:paraId="425EAE79" w14:textId="77777777" w:rsidR="006B2A56" w:rsidRPr="006B2A56" w:rsidRDefault="006B2A56" w:rsidP="006B2A56">
            <w:pPr>
              <w:spacing w:after="0" w:line="240" w:lineRule="auto"/>
            </w:pPr>
            <w:r w:rsidRPr="006B2A56">
              <w:t>1. January 1999</w:t>
            </w:r>
          </w:p>
          <w:p w14:paraId="45583B03" w14:textId="77777777" w:rsidR="006B2A56" w:rsidRPr="006B2A56" w:rsidRDefault="006B2A56" w:rsidP="006B2A56">
            <w:pPr>
              <w:spacing w:after="0" w:line="240" w:lineRule="auto"/>
            </w:pPr>
            <w:r w:rsidRPr="006B2A56">
              <w:t>2. January 2009</w:t>
            </w:r>
          </w:p>
        </w:tc>
      </w:tr>
      <w:tr w:rsidR="006B2A56" w:rsidRPr="006B2A56" w14:paraId="489C1D86" w14:textId="77777777" w:rsidTr="00694890">
        <w:tc>
          <w:tcPr>
            <w:tcW w:w="9072" w:type="dxa"/>
            <w:gridSpan w:val="4"/>
          </w:tcPr>
          <w:p w14:paraId="03E0229A" w14:textId="77777777" w:rsidR="006B2A56" w:rsidRPr="006B2A56" w:rsidRDefault="006B2A56" w:rsidP="006B2A56">
            <w:pPr>
              <w:spacing w:after="0" w:line="240" w:lineRule="auto"/>
            </w:pPr>
          </w:p>
        </w:tc>
      </w:tr>
      <w:tr w:rsidR="006B2A56" w:rsidRPr="006B2A56" w14:paraId="2D149EDB" w14:textId="77777777" w:rsidTr="00694890">
        <w:tc>
          <w:tcPr>
            <w:tcW w:w="2127" w:type="dxa"/>
          </w:tcPr>
          <w:p w14:paraId="282584A2" w14:textId="77777777" w:rsidR="006B2A56" w:rsidRPr="006B2A56" w:rsidRDefault="006B2A56" w:rsidP="00153678">
            <w:pPr>
              <w:spacing w:after="0" w:line="240" w:lineRule="auto"/>
            </w:pPr>
            <w:r w:rsidRPr="006B2A56">
              <w:t>Codeset source</w:t>
            </w:r>
          </w:p>
        </w:tc>
        <w:tc>
          <w:tcPr>
            <w:tcW w:w="2025" w:type="dxa"/>
          </w:tcPr>
          <w:p w14:paraId="425E045B" w14:textId="146A68B3" w:rsidR="006B2A56" w:rsidRPr="006B2A56" w:rsidRDefault="006B2A56" w:rsidP="006B2A56">
            <w:pPr>
              <w:spacing w:after="0" w:line="240" w:lineRule="auto"/>
            </w:pPr>
            <w:r w:rsidRPr="006B2A56">
              <w:t>DH</w:t>
            </w:r>
          </w:p>
        </w:tc>
        <w:tc>
          <w:tcPr>
            <w:tcW w:w="2471" w:type="dxa"/>
          </w:tcPr>
          <w:p w14:paraId="2BD9F82B" w14:textId="77777777" w:rsidR="006B2A56" w:rsidRPr="006B2A56" w:rsidRDefault="006B2A56" w:rsidP="00153678">
            <w:pPr>
              <w:spacing w:after="0" w:line="240" w:lineRule="auto"/>
            </w:pPr>
            <w:r w:rsidRPr="006B2A56">
              <w:t>Collection start date</w:t>
            </w:r>
          </w:p>
        </w:tc>
        <w:tc>
          <w:tcPr>
            <w:tcW w:w="2449" w:type="dxa"/>
          </w:tcPr>
          <w:p w14:paraId="64124CAE" w14:textId="77777777" w:rsidR="006B2A56" w:rsidRPr="006B2A56" w:rsidRDefault="006B2A56" w:rsidP="006B2A56">
            <w:pPr>
              <w:spacing w:after="0" w:line="240" w:lineRule="auto"/>
            </w:pPr>
            <w:r w:rsidRPr="006B2A56">
              <w:t>1999</w:t>
            </w:r>
          </w:p>
        </w:tc>
      </w:tr>
    </w:tbl>
    <w:p w14:paraId="0B1F03C4" w14:textId="77777777" w:rsidR="006B2A56" w:rsidRPr="006B2A56" w:rsidRDefault="006B2A56" w:rsidP="006B2A56">
      <w:pPr>
        <w:spacing w:after="0" w:line="240" w:lineRule="auto"/>
      </w:pPr>
      <w:bookmarkStart w:id="191" w:name="_Toc431453347"/>
      <w:r w:rsidRPr="006B2A56">
        <w:br w:type="page"/>
      </w:r>
    </w:p>
    <w:p w14:paraId="3FE01F44" w14:textId="77777777" w:rsidR="006B2A56" w:rsidRPr="006B2A56" w:rsidRDefault="006B2A56" w:rsidP="00ED6580">
      <w:pPr>
        <w:pStyle w:val="Heading1"/>
      </w:pPr>
      <w:bookmarkStart w:id="192" w:name="_Toc499798944"/>
      <w:bookmarkStart w:id="193" w:name="_Toc31278223"/>
      <w:bookmarkStart w:id="194" w:name="_Toc233835919"/>
      <w:r w:rsidRPr="006B2A56">
        <w:lastRenderedPageBreak/>
        <w:t>Episode Identifier</w:t>
      </w:r>
      <w:bookmarkEnd w:id="191"/>
      <w:bookmarkEnd w:id="192"/>
      <w:bookmarkEnd w:id="193"/>
      <w:bookmarkEnd w:id="194"/>
    </w:p>
    <w:p w14:paraId="141C3BDD" w14:textId="77777777" w:rsidR="006B2A56" w:rsidRPr="006B2A56" w:rsidRDefault="006B2A56" w:rsidP="006B2A56">
      <w:pPr>
        <w:spacing w:after="0" w:line="240" w:lineRule="auto"/>
      </w:pPr>
      <w:r w:rsidRPr="006B2A56">
        <w:rPr>
          <w:b/>
          <w:bCs/>
        </w:rPr>
        <w:t>Specification</w:t>
      </w:r>
    </w:p>
    <w:p w14:paraId="1A313DB1"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13BFF18" w14:textId="77777777" w:rsidTr="00694890">
        <w:tc>
          <w:tcPr>
            <w:tcW w:w="2024" w:type="dxa"/>
          </w:tcPr>
          <w:p w14:paraId="6E186FD0" w14:textId="77777777" w:rsidR="006B2A56" w:rsidRPr="006B2A56" w:rsidRDefault="006B2A56" w:rsidP="00153678">
            <w:pPr>
              <w:spacing w:after="0" w:line="240" w:lineRule="auto"/>
            </w:pPr>
            <w:r w:rsidRPr="006B2A56">
              <w:t>Definition</w:t>
            </w:r>
          </w:p>
        </w:tc>
        <w:tc>
          <w:tcPr>
            <w:tcW w:w="7048" w:type="dxa"/>
            <w:gridSpan w:val="3"/>
          </w:tcPr>
          <w:p w14:paraId="3A866776" w14:textId="77777777" w:rsidR="006B2A56" w:rsidRPr="006B2A56" w:rsidRDefault="006B2A56" w:rsidP="003D626A">
            <w:pPr>
              <w:pStyle w:val="Body"/>
            </w:pPr>
            <w:r w:rsidRPr="006B2A56">
              <w:t>An identifier, unique to the birth episode within the submitting organisation. Used to manage new/updated submitted information.</w:t>
            </w:r>
          </w:p>
        </w:tc>
      </w:tr>
      <w:tr w:rsidR="006B2A56" w:rsidRPr="006B2A56" w14:paraId="37AD665E" w14:textId="77777777" w:rsidTr="00694890">
        <w:tc>
          <w:tcPr>
            <w:tcW w:w="9072" w:type="dxa"/>
            <w:gridSpan w:val="4"/>
          </w:tcPr>
          <w:p w14:paraId="05B624C6" w14:textId="77777777" w:rsidR="006B2A56" w:rsidRPr="006B2A56" w:rsidRDefault="006B2A56" w:rsidP="006B2A56">
            <w:pPr>
              <w:spacing w:after="0" w:line="240" w:lineRule="auto"/>
            </w:pPr>
          </w:p>
        </w:tc>
      </w:tr>
      <w:tr w:rsidR="006B2A56" w:rsidRPr="006B2A56" w14:paraId="6CDEB290" w14:textId="77777777" w:rsidTr="00694890">
        <w:tc>
          <w:tcPr>
            <w:tcW w:w="2024" w:type="dxa"/>
          </w:tcPr>
          <w:p w14:paraId="123D04F5" w14:textId="77777777" w:rsidR="006B2A56" w:rsidRPr="006B2A56" w:rsidRDefault="006B2A56" w:rsidP="00153678">
            <w:pPr>
              <w:spacing w:after="0" w:line="240" w:lineRule="auto"/>
            </w:pPr>
            <w:r w:rsidRPr="006B2A56">
              <w:t>Representation class</w:t>
            </w:r>
          </w:p>
        </w:tc>
        <w:tc>
          <w:tcPr>
            <w:tcW w:w="2025" w:type="dxa"/>
          </w:tcPr>
          <w:p w14:paraId="49F3F88E" w14:textId="77777777" w:rsidR="006B2A56" w:rsidRPr="006B2A56" w:rsidRDefault="006B2A56" w:rsidP="006B2A56">
            <w:pPr>
              <w:spacing w:after="0" w:line="240" w:lineRule="auto"/>
            </w:pPr>
            <w:r w:rsidRPr="006B2A56">
              <w:t>Identifier</w:t>
            </w:r>
          </w:p>
        </w:tc>
        <w:tc>
          <w:tcPr>
            <w:tcW w:w="2025" w:type="dxa"/>
          </w:tcPr>
          <w:p w14:paraId="2F93395A" w14:textId="77777777" w:rsidR="006B2A56" w:rsidRPr="006B2A56" w:rsidRDefault="006B2A56" w:rsidP="006B2A56">
            <w:pPr>
              <w:spacing w:after="0" w:line="240" w:lineRule="auto"/>
            </w:pPr>
            <w:r w:rsidRPr="006B2A56">
              <w:t>Data type</w:t>
            </w:r>
          </w:p>
        </w:tc>
        <w:tc>
          <w:tcPr>
            <w:tcW w:w="2998" w:type="dxa"/>
          </w:tcPr>
          <w:p w14:paraId="3E0BFC66" w14:textId="77777777" w:rsidR="006B2A56" w:rsidRPr="006B2A56" w:rsidRDefault="006B2A56" w:rsidP="006B2A56">
            <w:pPr>
              <w:spacing w:after="0" w:line="240" w:lineRule="auto"/>
            </w:pPr>
            <w:r w:rsidRPr="006B2A56">
              <w:t>String</w:t>
            </w:r>
          </w:p>
        </w:tc>
      </w:tr>
      <w:tr w:rsidR="006B2A56" w:rsidRPr="006B2A56" w14:paraId="49203464" w14:textId="77777777" w:rsidTr="00694890">
        <w:tc>
          <w:tcPr>
            <w:tcW w:w="9072" w:type="dxa"/>
            <w:gridSpan w:val="4"/>
          </w:tcPr>
          <w:p w14:paraId="36753287" w14:textId="77777777" w:rsidR="006B2A56" w:rsidRPr="006B2A56" w:rsidRDefault="006B2A56" w:rsidP="006B2A56">
            <w:pPr>
              <w:spacing w:after="0" w:line="240" w:lineRule="auto"/>
            </w:pPr>
          </w:p>
        </w:tc>
      </w:tr>
      <w:tr w:rsidR="006B2A56" w:rsidRPr="006B2A56" w14:paraId="3459F739" w14:textId="77777777" w:rsidTr="00694890">
        <w:tc>
          <w:tcPr>
            <w:tcW w:w="2024" w:type="dxa"/>
          </w:tcPr>
          <w:p w14:paraId="7386C7E0" w14:textId="77777777" w:rsidR="006B2A56" w:rsidRPr="006B2A56" w:rsidRDefault="006B2A56" w:rsidP="00153678">
            <w:pPr>
              <w:spacing w:after="0" w:line="240" w:lineRule="auto"/>
            </w:pPr>
            <w:r w:rsidRPr="006B2A56">
              <w:t>Format</w:t>
            </w:r>
          </w:p>
        </w:tc>
        <w:tc>
          <w:tcPr>
            <w:tcW w:w="2025" w:type="dxa"/>
          </w:tcPr>
          <w:p w14:paraId="14AEDDA1" w14:textId="77777777" w:rsidR="006B2A56" w:rsidRPr="006B2A56" w:rsidRDefault="006B2A56" w:rsidP="006B2A56">
            <w:pPr>
              <w:spacing w:after="0" w:line="240" w:lineRule="auto"/>
            </w:pPr>
            <w:r w:rsidRPr="006B2A56">
              <w:t>A(9)</w:t>
            </w:r>
          </w:p>
        </w:tc>
        <w:tc>
          <w:tcPr>
            <w:tcW w:w="2025" w:type="dxa"/>
          </w:tcPr>
          <w:p w14:paraId="137929B4" w14:textId="77777777" w:rsidR="006B2A56" w:rsidRPr="006B2A56" w:rsidRDefault="006B2A56" w:rsidP="00153678">
            <w:pPr>
              <w:spacing w:after="0" w:line="240" w:lineRule="auto"/>
              <w:rPr>
                <w:i/>
              </w:rPr>
            </w:pPr>
            <w:r w:rsidRPr="006B2A56">
              <w:t>Field size</w:t>
            </w:r>
          </w:p>
        </w:tc>
        <w:tc>
          <w:tcPr>
            <w:tcW w:w="2998" w:type="dxa"/>
          </w:tcPr>
          <w:p w14:paraId="2A41AB6B" w14:textId="77777777" w:rsidR="006B2A56" w:rsidRPr="006B2A56" w:rsidRDefault="006B2A56" w:rsidP="006B2A56">
            <w:pPr>
              <w:spacing w:after="0" w:line="240" w:lineRule="auto"/>
            </w:pPr>
            <w:r w:rsidRPr="006B2A56">
              <w:t>9</w:t>
            </w:r>
          </w:p>
        </w:tc>
      </w:tr>
      <w:tr w:rsidR="006B2A56" w:rsidRPr="006B2A56" w14:paraId="6A0B5A14" w14:textId="77777777" w:rsidTr="00694890">
        <w:tc>
          <w:tcPr>
            <w:tcW w:w="9072" w:type="dxa"/>
            <w:gridSpan w:val="4"/>
          </w:tcPr>
          <w:p w14:paraId="7A6E06E4" w14:textId="77777777" w:rsidR="006B2A56" w:rsidRPr="006B2A56" w:rsidRDefault="006B2A56" w:rsidP="006B2A56">
            <w:pPr>
              <w:spacing w:after="0" w:line="240" w:lineRule="auto"/>
            </w:pPr>
          </w:p>
        </w:tc>
      </w:tr>
      <w:tr w:rsidR="006B2A56" w:rsidRPr="006B2A56" w14:paraId="66E7C178" w14:textId="77777777" w:rsidTr="00694890">
        <w:tc>
          <w:tcPr>
            <w:tcW w:w="2024" w:type="dxa"/>
          </w:tcPr>
          <w:p w14:paraId="508B97D7" w14:textId="77777777" w:rsidR="006B2A56" w:rsidRPr="006B2A56" w:rsidRDefault="006B2A56" w:rsidP="00153678">
            <w:pPr>
              <w:spacing w:after="0" w:line="240" w:lineRule="auto"/>
            </w:pPr>
            <w:r w:rsidRPr="006B2A56">
              <w:t>Location</w:t>
            </w:r>
          </w:p>
        </w:tc>
        <w:tc>
          <w:tcPr>
            <w:tcW w:w="2025" w:type="dxa"/>
          </w:tcPr>
          <w:p w14:paraId="164D067F" w14:textId="77777777" w:rsidR="006B2A56" w:rsidRPr="006B2A56" w:rsidRDefault="006B2A56" w:rsidP="006B2A56">
            <w:pPr>
              <w:spacing w:after="0" w:line="240" w:lineRule="auto"/>
            </w:pPr>
            <w:r w:rsidRPr="006B2A56">
              <w:t>Episode record</w:t>
            </w:r>
          </w:p>
        </w:tc>
        <w:tc>
          <w:tcPr>
            <w:tcW w:w="2025" w:type="dxa"/>
          </w:tcPr>
          <w:p w14:paraId="23FF057D" w14:textId="77777777" w:rsidR="006B2A56" w:rsidRPr="006B2A56" w:rsidRDefault="006B2A56" w:rsidP="00153678">
            <w:pPr>
              <w:spacing w:after="0" w:line="240" w:lineRule="auto"/>
            </w:pPr>
            <w:r w:rsidRPr="006B2A56">
              <w:t>Position</w:t>
            </w:r>
          </w:p>
        </w:tc>
        <w:tc>
          <w:tcPr>
            <w:tcW w:w="2998" w:type="dxa"/>
          </w:tcPr>
          <w:p w14:paraId="09824D9A" w14:textId="77777777" w:rsidR="006B2A56" w:rsidRPr="006B2A56" w:rsidRDefault="006B2A56" w:rsidP="006B2A56">
            <w:pPr>
              <w:spacing w:after="0" w:line="240" w:lineRule="auto"/>
            </w:pPr>
            <w:r w:rsidRPr="006B2A56">
              <w:t>130</w:t>
            </w:r>
          </w:p>
        </w:tc>
      </w:tr>
      <w:tr w:rsidR="006B2A56" w:rsidRPr="006B2A56" w14:paraId="6F482823" w14:textId="77777777" w:rsidTr="00694890">
        <w:tc>
          <w:tcPr>
            <w:tcW w:w="9072" w:type="dxa"/>
            <w:gridSpan w:val="4"/>
          </w:tcPr>
          <w:p w14:paraId="63F5FF18" w14:textId="77777777" w:rsidR="006B2A56" w:rsidRPr="006B2A56" w:rsidRDefault="006B2A56" w:rsidP="006B2A56">
            <w:pPr>
              <w:spacing w:after="0" w:line="240" w:lineRule="auto"/>
            </w:pPr>
          </w:p>
        </w:tc>
      </w:tr>
      <w:tr w:rsidR="006B2A56" w:rsidRPr="006B2A56" w14:paraId="2497E8BD" w14:textId="77777777" w:rsidTr="00694890">
        <w:tc>
          <w:tcPr>
            <w:tcW w:w="2024" w:type="dxa"/>
          </w:tcPr>
          <w:p w14:paraId="3E38C08C" w14:textId="77777777" w:rsidR="006B2A56" w:rsidRPr="006B2A56" w:rsidRDefault="006B2A56" w:rsidP="00153678">
            <w:pPr>
              <w:spacing w:after="0" w:line="240" w:lineRule="auto"/>
            </w:pPr>
            <w:r w:rsidRPr="006B2A56">
              <w:t>Permissible values</w:t>
            </w:r>
          </w:p>
        </w:tc>
        <w:tc>
          <w:tcPr>
            <w:tcW w:w="7048" w:type="dxa"/>
            <w:gridSpan w:val="3"/>
          </w:tcPr>
          <w:p w14:paraId="7E3DD16B" w14:textId="55FC6ACF" w:rsidR="006B2A56" w:rsidRPr="006B2A56" w:rsidRDefault="006B2A56" w:rsidP="00AA594D">
            <w:pPr>
              <w:pStyle w:val="Body"/>
            </w:pPr>
            <w:r w:rsidRPr="006B2A56">
              <w:t>Permissible characters:</w:t>
            </w:r>
            <w:r w:rsidRPr="006B2A56">
              <w:br/>
              <w:t>a–z and A–Z</w:t>
            </w:r>
            <w:r w:rsidR="00AA594D">
              <w:br/>
            </w:r>
            <w:r w:rsidRPr="006B2A56">
              <w:t>numeric characters</w:t>
            </w:r>
          </w:p>
        </w:tc>
      </w:tr>
      <w:tr w:rsidR="006B2A56" w:rsidRPr="006B2A56" w14:paraId="4C067D21" w14:textId="77777777" w:rsidTr="00694890">
        <w:tblPrEx>
          <w:tblLook w:val="04A0" w:firstRow="1" w:lastRow="0" w:firstColumn="1" w:lastColumn="0" w:noHBand="0" w:noVBand="1"/>
        </w:tblPrEx>
        <w:tc>
          <w:tcPr>
            <w:tcW w:w="2024" w:type="dxa"/>
          </w:tcPr>
          <w:p w14:paraId="1E4387C6" w14:textId="77777777" w:rsidR="006B2A56" w:rsidRPr="006B2A56" w:rsidRDefault="006B2A56" w:rsidP="00AA594D">
            <w:pPr>
              <w:pStyle w:val="Body"/>
            </w:pPr>
            <w:r w:rsidRPr="006B2A56">
              <w:t>Reporting guide</w:t>
            </w:r>
          </w:p>
        </w:tc>
        <w:tc>
          <w:tcPr>
            <w:tcW w:w="7048" w:type="dxa"/>
            <w:gridSpan w:val="3"/>
          </w:tcPr>
          <w:p w14:paraId="1FBC69BC" w14:textId="77777777" w:rsidR="006B2A56" w:rsidRPr="006B2A56" w:rsidRDefault="006B2A56" w:rsidP="00AA594D">
            <w:pPr>
              <w:pStyle w:val="Body"/>
            </w:pPr>
            <w:r w:rsidRPr="006B2A56">
              <w:t xml:space="preserve">System generated. </w:t>
            </w:r>
          </w:p>
          <w:p w14:paraId="66712783" w14:textId="77777777" w:rsidR="006B2A56" w:rsidRPr="006B2A56" w:rsidRDefault="006B2A56" w:rsidP="00AA594D">
            <w:pPr>
              <w:pStyle w:val="Body"/>
            </w:pPr>
            <w:r w:rsidRPr="006B2A56">
              <w:t>Individual sites may use their own alphabetic, numeric or alphanumeric coding system.</w:t>
            </w:r>
          </w:p>
          <w:p w14:paraId="4576BE67" w14:textId="77777777" w:rsidR="006B2A56" w:rsidRDefault="006B2A56" w:rsidP="00AA594D">
            <w:pPr>
              <w:pStyle w:val="Body"/>
            </w:pPr>
            <w:r w:rsidRPr="006B2A56">
              <w:t>For multiple births, a different Episode identifier is required for each baby.</w:t>
            </w:r>
          </w:p>
          <w:p w14:paraId="5D4F7348" w14:textId="482BFBBD" w:rsidR="000B7BB0" w:rsidRPr="006B2A56" w:rsidRDefault="000B7BB0" w:rsidP="00AA594D">
            <w:pPr>
              <w:pStyle w:val="Body"/>
            </w:pPr>
            <w:r>
              <w:t xml:space="preserve">An episode identifier, once assigned, must never be reassigned to another episode/birth for this person (either mother or baby) or to another person. </w:t>
            </w:r>
          </w:p>
        </w:tc>
      </w:tr>
      <w:tr w:rsidR="006B2A56" w:rsidRPr="006B2A56" w14:paraId="5EDD8670" w14:textId="77777777" w:rsidTr="00694890">
        <w:tc>
          <w:tcPr>
            <w:tcW w:w="2024" w:type="dxa"/>
          </w:tcPr>
          <w:p w14:paraId="18355BA7" w14:textId="77777777" w:rsidR="006B2A56" w:rsidRPr="006B2A56" w:rsidRDefault="006B2A56" w:rsidP="00AA594D">
            <w:pPr>
              <w:pStyle w:val="Body"/>
            </w:pPr>
            <w:r w:rsidRPr="006B2A56">
              <w:t>Reported by</w:t>
            </w:r>
          </w:p>
        </w:tc>
        <w:tc>
          <w:tcPr>
            <w:tcW w:w="7048" w:type="dxa"/>
            <w:gridSpan w:val="3"/>
          </w:tcPr>
          <w:p w14:paraId="5209D92D" w14:textId="77777777" w:rsidR="006B2A56" w:rsidRPr="006B2A56" w:rsidRDefault="006B2A56" w:rsidP="00AA594D">
            <w:pPr>
              <w:pStyle w:val="Body"/>
            </w:pPr>
            <w:r w:rsidRPr="006B2A56">
              <w:t>All Victorian hospitals where a birth has occurred and homebirth practitioners</w:t>
            </w:r>
          </w:p>
        </w:tc>
      </w:tr>
      <w:tr w:rsidR="006B2A56" w:rsidRPr="006B2A56" w14:paraId="5E5431B1" w14:textId="77777777" w:rsidTr="00694890">
        <w:tc>
          <w:tcPr>
            <w:tcW w:w="2024" w:type="dxa"/>
          </w:tcPr>
          <w:p w14:paraId="43D37205" w14:textId="77777777" w:rsidR="006B2A56" w:rsidRPr="006B2A56" w:rsidRDefault="006B2A56" w:rsidP="00AA594D">
            <w:pPr>
              <w:pStyle w:val="Body"/>
            </w:pPr>
            <w:r w:rsidRPr="006B2A56">
              <w:t>Reported for</w:t>
            </w:r>
          </w:p>
        </w:tc>
        <w:tc>
          <w:tcPr>
            <w:tcW w:w="7048" w:type="dxa"/>
            <w:gridSpan w:val="3"/>
          </w:tcPr>
          <w:p w14:paraId="21CA05FB" w14:textId="77777777" w:rsidR="006B2A56" w:rsidRPr="006B2A56" w:rsidRDefault="006B2A56" w:rsidP="00AA594D">
            <w:pPr>
              <w:pStyle w:val="Body"/>
            </w:pPr>
            <w:r w:rsidRPr="006B2A56">
              <w:t>All birth episodes</w:t>
            </w:r>
          </w:p>
        </w:tc>
      </w:tr>
      <w:tr w:rsidR="006B2A56" w:rsidRPr="006B2A56" w14:paraId="49512871" w14:textId="77777777" w:rsidTr="00694890">
        <w:tblPrEx>
          <w:tblLook w:val="04A0" w:firstRow="1" w:lastRow="0" w:firstColumn="1" w:lastColumn="0" w:noHBand="0" w:noVBand="1"/>
        </w:tblPrEx>
        <w:tc>
          <w:tcPr>
            <w:tcW w:w="2024" w:type="dxa"/>
          </w:tcPr>
          <w:p w14:paraId="5433F74B" w14:textId="77777777" w:rsidR="006B2A56" w:rsidRPr="006B2A56" w:rsidRDefault="006B2A56" w:rsidP="00AA594D">
            <w:pPr>
              <w:pStyle w:val="Body"/>
            </w:pPr>
            <w:r w:rsidRPr="006B2A56">
              <w:t>Related concepts (Section 2):</w:t>
            </w:r>
          </w:p>
        </w:tc>
        <w:tc>
          <w:tcPr>
            <w:tcW w:w="7048" w:type="dxa"/>
            <w:gridSpan w:val="3"/>
          </w:tcPr>
          <w:p w14:paraId="68A2D1A2" w14:textId="77777777" w:rsidR="006B2A56" w:rsidRPr="006B2A56" w:rsidRDefault="006B2A56" w:rsidP="00AA594D">
            <w:pPr>
              <w:pStyle w:val="Body"/>
            </w:pPr>
            <w:r w:rsidRPr="006B2A56">
              <w:t>None specified</w:t>
            </w:r>
          </w:p>
        </w:tc>
      </w:tr>
      <w:tr w:rsidR="006B2A56" w:rsidRPr="006B2A56" w14:paraId="7CC225BE" w14:textId="77777777" w:rsidTr="00694890">
        <w:tblPrEx>
          <w:tblLook w:val="04A0" w:firstRow="1" w:lastRow="0" w:firstColumn="1" w:lastColumn="0" w:noHBand="0" w:noVBand="1"/>
        </w:tblPrEx>
        <w:tc>
          <w:tcPr>
            <w:tcW w:w="2024" w:type="dxa"/>
          </w:tcPr>
          <w:p w14:paraId="45C3A072" w14:textId="77777777" w:rsidR="006B2A56" w:rsidRPr="006B2A56" w:rsidRDefault="006B2A56" w:rsidP="00AA594D">
            <w:pPr>
              <w:pStyle w:val="Body"/>
            </w:pPr>
            <w:r w:rsidRPr="006B2A56">
              <w:t>Related data items (this section):</w:t>
            </w:r>
          </w:p>
        </w:tc>
        <w:tc>
          <w:tcPr>
            <w:tcW w:w="7048" w:type="dxa"/>
            <w:gridSpan w:val="3"/>
          </w:tcPr>
          <w:p w14:paraId="5EABE443" w14:textId="77777777" w:rsidR="00144BBD" w:rsidRPr="006B2A56" w:rsidRDefault="006B2A56" w:rsidP="00AA594D">
            <w:pPr>
              <w:pStyle w:val="Body"/>
            </w:pPr>
            <w:r w:rsidRPr="006B2A56">
              <w:t>Patient identifier – baby</w:t>
            </w:r>
            <w:r w:rsidR="00144BBD">
              <w:t xml:space="preserve">; </w:t>
            </w:r>
            <w:r w:rsidR="00144BBD" w:rsidRPr="006B2A56">
              <w:t>Patient identifier – mother</w:t>
            </w:r>
          </w:p>
          <w:p w14:paraId="795CEB77" w14:textId="0360B676" w:rsidR="006B2A56" w:rsidRPr="006B2A56" w:rsidRDefault="006B2A56" w:rsidP="00AA594D">
            <w:pPr>
              <w:pStyle w:val="Body"/>
            </w:pPr>
          </w:p>
        </w:tc>
      </w:tr>
      <w:tr w:rsidR="006B2A56" w:rsidRPr="006B2A56" w14:paraId="6A335316" w14:textId="77777777" w:rsidTr="00694890">
        <w:tblPrEx>
          <w:tblLook w:val="04A0" w:firstRow="1" w:lastRow="0" w:firstColumn="1" w:lastColumn="0" w:noHBand="0" w:noVBand="1"/>
        </w:tblPrEx>
        <w:tc>
          <w:tcPr>
            <w:tcW w:w="2024" w:type="dxa"/>
          </w:tcPr>
          <w:p w14:paraId="5247DBC9" w14:textId="77777777" w:rsidR="006B2A56" w:rsidRPr="006B2A56" w:rsidRDefault="006B2A56" w:rsidP="00AA594D">
            <w:pPr>
              <w:pStyle w:val="Body"/>
            </w:pPr>
            <w:r w:rsidRPr="006B2A56">
              <w:t>Related business rules (Section 4):</w:t>
            </w:r>
          </w:p>
        </w:tc>
        <w:tc>
          <w:tcPr>
            <w:tcW w:w="7048" w:type="dxa"/>
            <w:gridSpan w:val="3"/>
          </w:tcPr>
          <w:p w14:paraId="29C79C17" w14:textId="77E8A159" w:rsidR="006B2A56" w:rsidRPr="006B2A56" w:rsidRDefault="006B2A56" w:rsidP="00AA594D">
            <w:pPr>
              <w:pStyle w:val="Body"/>
            </w:pPr>
            <w:r w:rsidRPr="006B2A56">
              <w:t>Mandatory to report data items</w:t>
            </w:r>
          </w:p>
          <w:p w14:paraId="69BBF1AC" w14:textId="77777777" w:rsidR="006B2A56" w:rsidRPr="006B2A56" w:rsidRDefault="006B2A56" w:rsidP="00AA594D">
            <w:pPr>
              <w:pStyle w:val="Body"/>
            </w:pPr>
          </w:p>
        </w:tc>
      </w:tr>
    </w:tbl>
    <w:p w14:paraId="2EC397B1" w14:textId="77777777" w:rsidR="006B2A56" w:rsidRPr="006B2A56" w:rsidRDefault="006B2A56" w:rsidP="006B2A56">
      <w:pPr>
        <w:spacing w:after="0" w:line="240" w:lineRule="auto"/>
      </w:pPr>
      <w:r w:rsidRPr="006B2A56">
        <w:rPr>
          <w:b/>
          <w:bCs/>
        </w:rPr>
        <w:t>Administration</w:t>
      </w:r>
    </w:p>
    <w:p w14:paraId="209F3333" w14:textId="77777777" w:rsidR="006B2A56" w:rsidRPr="006B2A56" w:rsidRDefault="006B2A56" w:rsidP="00153678">
      <w:pPr>
        <w:spacing w:after="0" w:line="240" w:lineRule="auto"/>
      </w:pPr>
    </w:p>
    <w:tbl>
      <w:tblPr>
        <w:tblW w:w="9072" w:type="dxa"/>
        <w:tblLook w:val="01E0" w:firstRow="1" w:lastRow="1" w:firstColumn="1" w:lastColumn="1" w:noHBand="0" w:noVBand="0"/>
      </w:tblPr>
      <w:tblGrid>
        <w:gridCol w:w="2127"/>
        <w:gridCol w:w="1923"/>
        <w:gridCol w:w="1904"/>
        <w:gridCol w:w="425"/>
        <w:gridCol w:w="2693"/>
      </w:tblGrid>
      <w:tr w:rsidR="006B2A56" w:rsidRPr="006B2A56" w14:paraId="70904DCF" w14:textId="77777777" w:rsidTr="008015C3">
        <w:tc>
          <w:tcPr>
            <w:tcW w:w="2127" w:type="dxa"/>
          </w:tcPr>
          <w:p w14:paraId="167BF376" w14:textId="77777777" w:rsidR="006B2A56" w:rsidRPr="006B2A56" w:rsidRDefault="006B2A56" w:rsidP="00153678">
            <w:pPr>
              <w:spacing w:after="0" w:line="240" w:lineRule="auto"/>
            </w:pPr>
            <w:r w:rsidRPr="006B2A56">
              <w:t>Principal data users</w:t>
            </w:r>
          </w:p>
        </w:tc>
        <w:tc>
          <w:tcPr>
            <w:tcW w:w="6945" w:type="dxa"/>
            <w:gridSpan w:val="4"/>
          </w:tcPr>
          <w:p w14:paraId="2C37B7BB" w14:textId="77777777" w:rsidR="006B2A56" w:rsidRPr="006B2A56" w:rsidRDefault="006B2A56" w:rsidP="006B2A56">
            <w:pPr>
              <w:spacing w:after="0" w:line="240" w:lineRule="auto"/>
            </w:pPr>
            <w:r w:rsidRPr="006B2A56">
              <w:t>Not applicable</w:t>
            </w:r>
          </w:p>
        </w:tc>
      </w:tr>
      <w:tr w:rsidR="006B2A56" w:rsidRPr="006B2A56" w14:paraId="5C547153" w14:textId="77777777" w:rsidTr="00694890">
        <w:tc>
          <w:tcPr>
            <w:tcW w:w="9072" w:type="dxa"/>
            <w:gridSpan w:val="5"/>
          </w:tcPr>
          <w:p w14:paraId="6B05E5F9" w14:textId="77777777" w:rsidR="006B2A56" w:rsidRPr="006B2A56" w:rsidRDefault="006B2A56" w:rsidP="006B2A56">
            <w:pPr>
              <w:spacing w:after="0" w:line="240" w:lineRule="auto"/>
            </w:pPr>
          </w:p>
        </w:tc>
      </w:tr>
      <w:tr w:rsidR="006B2A56" w:rsidRPr="006B2A56" w14:paraId="761D762F" w14:textId="77777777" w:rsidTr="008015C3">
        <w:tc>
          <w:tcPr>
            <w:tcW w:w="2127" w:type="dxa"/>
          </w:tcPr>
          <w:p w14:paraId="2E8C5E56" w14:textId="77777777" w:rsidR="006B2A56" w:rsidRPr="006B2A56" w:rsidRDefault="006B2A56" w:rsidP="00153678">
            <w:pPr>
              <w:spacing w:after="0" w:line="240" w:lineRule="auto"/>
            </w:pPr>
            <w:r w:rsidRPr="006B2A56">
              <w:t>Definition source</w:t>
            </w:r>
          </w:p>
        </w:tc>
        <w:tc>
          <w:tcPr>
            <w:tcW w:w="1923" w:type="dxa"/>
          </w:tcPr>
          <w:p w14:paraId="5A0BD345" w14:textId="5478E828" w:rsidR="006B2A56" w:rsidRPr="006B2A56" w:rsidRDefault="006B2A56" w:rsidP="006B2A56">
            <w:pPr>
              <w:spacing w:after="0" w:line="240" w:lineRule="auto"/>
            </w:pPr>
            <w:r w:rsidRPr="006B2A56">
              <w:t>DH</w:t>
            </w:r>
          </w:p>
        </w:tc>
        <w:tc>
          <w:tcPr>
            <w:tcW w:w="1904" w:type="dxa"/>
          </w:tcPr>
          <w:p w14:paraId="12B4E997" w14:textId="77777777" w:rsidR="006B2A56" w:rsidRPr="006B2A56" w:rsidRDefault="006B2A56" w:rsidP="00153678">
            <w:pPr>
              <w:spacing w:after="0" w:line="240" w:lineRule="auto"/>
            </w:pPr>
            <w:r w:rsidRPr="006B2A56">
              <w:t>Version</w:t>
            </w:r>
          </w:p>
        </w:tc>
        <w:tc>
          <w:tcPr>
            <w:tcW w:w="3118" w:type="dxa"/>
            <w:gridSpan w:val="2"/>
          </w:tcPr>
          <w:p w14:paraId="4172126F" w14:textId="77777777" w:rsidR="006B2A56" w:rsidRPr="006B2A56" w:rsidRDefault="006B2A56" w:rsidP="009805BD">
            <w:pPr>
              <w:numPr>
                <w:ilvl w:val="0"/>
                <w:numId w:val="40"/>
              </w:numPr>
              <w:spacing w:after="0" w:line="240" w:lineRule="auto"/>
            </w:pPr>
            <w:r w:rsidRPr="006B2A56">
              <w:t>January 2017</w:t>
            </w:r>
          </w:p>
          <w:p w14:paraId="5039F83A" w14:textId="77777777" w:rsidR="006B2A56" w:rsidRPr="006B2A56" w:rsidRDefault="006B2A56" w:rsidP="009805BD">
            <w:pPr>
              <w:numPr>
                <w:ilvl w:val="0"/>
                <w:numId w:val="40"/>
              </w:numPr>
              <w:spacing w:after="0" w:line="240" w:lineRule="auto"/>
            </w:pPr>
            <w:r w:rsidRPr="006B2A56">
              <w:t>January 2019</w:t>
            </w:r>
          </w:p>
          <w:p w14:paraId="526B19A4" w14:textId="77777777" w:rsidR="006B2A56" w:rsidRDefault="006B2A56" w:rsidP="009805BD">
            <w:pPr>
              <w:numPr>
                <w:ilvl w:val="0"/>
                <w:numId w:val="40"/>
              </w:numPr>
              <w:spacing w:after="0" w:line="240" w:lineRule="auto"/>
            </w:pPr>
            <w:r w:rsidRPr="006B2A56">
              <w:t>January 2020</w:t>
            </w:r>
          </w:p>
          <w:p w14:paraId="5AF4A2FC" w14:textId="4F9A6DED" w:rsidR="000B7BB0" w:rsidRPr="006B2A56" w:rsidRDefault="000B7BB0" w:rsidP="009805BD">
            <w:pPr>
              <w:numPr>
                <w:ilvl w:val="0"/>
                <w:numId w:val="40"/>
              </w:numPr>
              <w:spacing w:after="0" w:line="240" w:lineRule="auto"/>
            </w:pPr>
            <w:r>
              <w:t>July 2022</w:t>
            </w:r>
          </w:p>
        </w:tc>
      </w:tr>
      <w:tr w:rsidR="006B2A56" w:rsidRPr="006B2A56" w14:paraId="7191C280" w14:textId="77777777" w:rsidTr="00694890">
        <w:tc>
          <w:tcPr>
            <w:tcW w:w="9072" w:type="dxa"/>
            <w:gridSpan w:val="5"/>
          </w:tcPr>
          <w:p w14:paraId="634BE4B4" w14:textId="77777777" w:rsidR="006B2A56" w:rsidRPr="006B2A56" w:rsidRDefault="006B2A56" w:rsidP="006B2A56">
            <w:pPr>
              <w:spacing w:after="0" w:line="240" w:lineRule="auto"/>
            </w:pPr>
          </w:p>
        </w:tc>
      </w:tr>
      <w:tr w:rsidR="006B2A56" w:rsidRPr="006B2A56" w14:paraId="036346DF" w14:textId="77777777" w:rsidTr="008015C3">
        <w:tc>
          <w:tcPr>
            <w:tcW w:w="2127" w:type="dxa"/>
          </w:tcPr>
          <w:p w14:paraId="7FDFA507" w14:textId="77777777" w:rsidR="006B2A56" w:rsidRPr="006B2A56" w:rsidRDefault="006B2A56" w:rsidP="00153678">
            <w:pPr>
              <w:spacing w:after="0" w:line="240" w:lineRule="auto"/>
            </w:pPr>
            <w:r w:rsidRPr="006B2A56">
              <w:t>Codeset source</w:t>
            </w:r>
          </w:p>
        </w:tc>
        <w:tc>
          <w:tcPr>
            <w:tcW w:w="1923" w:type="dxa"/>
          </w:tcPr>
          <w:p w14:paraId="41CAF98D" w14:textId="22D587E5" w:rsidR="006B2A56" w:rsidRPr="006B2A56" w:rsidRDefault="006B2A56" w:rsidP="006B2A56">
            <w:pPr>
              <w:spacing w:after="0" w:line="240" w:lineRule="auto"/>
            </w:pPr>
            <w:r w:rsidRPr="006B2A56">
              <w:t>DH</w:t>
            </w:r>
          </w:p>
        </w:tc>
        <w:tc>
          <w:tcPr>
            <w:tcW w:w="2329" w:type="dxa"/>
            <w:gridSpan w:val="2"/>
          </w:tcPr>
          <w:p w14:paraId="22D46161" w14:textId="77777777" w:rsidR="006B2A56" w:rsidRPr="006B2A56" w:rsidRDefault="006B2A56" w:rsidP="00153678">
            <w:pPr>
              <w:spacing w:after="0" w:line="240" w:lineRule="auto"/>
            </w:pPr>
            <w:r w:rsidRPr="006B2A56">
              <w:t>Collection start date</w:t>
            </w:r>
          </w:p>
        </w:tc>
        <w:tc>
          <w:tcPr>
            <w:tcW w:w="2693" w:type="dxa"/>
          </w:tcPr>
          <w:p w14:paraId="48A880D5" w14:textId="77777777" w:rsidR="006B2A56" w:rsidRPr="006B2A56" w:rsidRDefault="006B2A56" w:rsidP="006B2A56">
            <w:pPr>
              <w:spacing w:after="0" w:line="240" w:lineRule="auto"/>
            </w:pPr>
            <w:r w:rsidRPr="006B2A56">
              <w:t>2017</w:t>
            </w:r>
          </w:p>
        </w:tc>
      </w:tr>
    </w:tbl>
    <w:p w14:paraId="7FB5576F" w14:textId="74B45F40" w:rsidR="006B2A56" w:rsidRPr="006B2A56" w:rsidRDefault="006B2A56" w:rsidP="006B2A56">
      <w:pPr>
        <w:spacing w:after="0" w:line="240" w:lineRule="auto"/>
      </w:pPr>
      <w:r w:rsidRPr="006B2A56">
        <w:br w:type="page"/>
      </w:r>
    </w:p>
    <w:p w14:paraId="6AE83A27" w14:textId="77777777" w:rsidR="006B2A56" w:rsidRPr="006B2A56" w:rsidRDefault="006B2A56" w:rsidP="00ED6580">
      <w:pPr>
        <w:pStyle w:val="Heading1"/>
      </w:pPr>
      <w:bookmarkStart w:id="195" w:name="_Toc350263792"/>
      <w:bookmarkStart w:id="196" w:name="_Toc499798946"/>
      <w:bookmarkStart w:id="197" w:name="_Toc31278224"/>
      <w:bookmarkStart w:id="198" w:name="_Toc233835920"/>
      <w:r w:rsidRPr="006B2A56">
        <w:lastRenderedPageBreak/>
        <w:t>Estimated date of confinement</w:t>
      </w:r>
      <w:bookmarkEnd w:id="195"/>
      <w:bookmarkEnd w:id="196"/>
      <w:bookmarkEnd w:id="197"/>
      <w:bookmarkEnd w:id="198"/>
    </w:p>
    <w:p w14:paraId="6A0BDBAF" w14:textId="77777777" w:rsidR="006B2A56" w:rsidRPr="006B2A56" w:rsidRDefault="006B2A56" w:rsidP="006B2A56">
      <w:pPr>
        <w:spacing w:after="0" w:line="240" w:lineRule="auto"/>
      </w:pPr>
      <w:r w:rsidRPr="006B2A56">
        <w:rPr>
          <w:b/>
          <w:bCs/>
        </w:rPr>
        <w:t>Specification</w:t>
      </w:r>
    </w:p>
    <w:p w14:paraId="63F7A99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2E24B23" w14:textId="77777777" w:rsidTr="00694890">
        <w:tc>
          <w:tcPr>
            <w:tcW w:w="2024" w:type="dxa"/>
          </w:tcPr>
          <w:p w14:paraId="2F3281C4" w14:textId="77777777" w:rsidR="006B2A56" w:rsidRPr="006B2A56" w:rsidRDefault="006B2A56" w:rsidP="00AA594D">
            <w:pPr>
              <w:pStyle w:val="Body"/>
            </w:pPr>
            <w:r w:rsidRPr="006B2A56">
              <w:t>Definition</w:t>
            </w:r>
          </w:p>
        </w:tc>
        <w:tc>
          <w:tcPr>
            <w:tcW w:w="7048" w:type="dxa"/>
            <w:gridSpan w:val="3"/>
          </w:tcPr>
          <w:p w14:paraId="3FA9099B" w14:textId="77777777" w:rsidR="006B2A56" w:rsidRPr="006B2A56" w:rsidRDefault="006B2A56" w:rsidP="00AA594D">
            <w:pPr>
              <w:pStyle w:val="Body"/>
            </w:pPr>
            <w:r w:rsidRPr="006B2A56">
              <w:t>The estimated date of confinement (agreed due date)</w:t>
            </w:r>
          </w:p>
        </w:tc>
      </w:tr>
      <w:tr w:rsidR="006B2A56" w:rsidRPr="006B2A56" w14:paraId="5490E6E7" w14:textId="77777777" w:rsidTr="00694890">
        <w:tc>
          <w:tcPr>
            <w:tcW w:w="2024" w:type="dxa"/>
          </w:tcPr>
          <w:p w14:paraId="23D2136D" w14:textId="77777777" w:rsidR="006B2A56" w:rsidRPr="006B2A56" w:rsidRDefault="006B2A56" w:rsidP="00AA594D">
            <w:pPr>
              <w:pStyle w:val="Body"/>
            </w:pPr>
            <w:r w:rsidRPr="006B2A56">
              <w:t>Representation class</w:t>
            </w:r>
          </w:p>
        </w:tc>
        <w:tc>
          <w:tcPr>
            <w:tcW w:w="2025" w:type="dxa"/>
          </w:tcPr>
          <w:p w14:paraId="4D400EB8" w14:textId="77777777" w:rsidR="006B2A56" w:rsidRPr="006B2A56" w:rsidRDefault="006B2A56" w:rsidP="00AA594D">
            <w:pPr>
              <w:pStyle w:val="Body"/>
            </w:pPr>
            <w:r w:rsidRPr="006B2A56">
              <w:t>Date</w:t>
            </w:r>
          </w:p>
        </w:tc>
        <w:tc>
          <w:tcPr>
            <w:tcW w:w="2025" w:type="dxa"/>
          </w:tcPr>
          <w:p w14:paraId="2D8185AE" w14:textId="77777777" w:rsidR="006B2A56" w:rsidRPr="006B2A56" w:rsidRDefault="006B2A56" w:rsidP="00AA594D">
            <w:pPr>
              <w:pStyle w:val="Body"/>
            </w:pPr>
            <w:r w:rsidRPr="006B2A56">
              <w:t>Data type</w:t>
            </w:r>
          </w:p>
        </w:tc>
        <w:tc>
          <w:tcPr>
            <w:tcW w:w="2998" w:type="dxa"/>
          </w:tcPr>
          <w:p w14:paraId="5CF24012" w14:textId="77777777" w:rsidR="006B2A56" w:rsidRPr="006B2A56" w:rsidRDefault="006B2A56" w:rsidP="00AA594D">
            <w:pPr>
              <w:pStyle w:val="Body"/>
            </w:pPr>
            <w:r w:rsidRPr="006B2A56">
              <w:t>Date/time</w:t>
            </w:r>
          </w:p>
        </w:tc>
      </w:tr>
      <w:tr w:rsidR="006B2A56" w:rsidRPr="006B2A56" w14:paraId="1D49ED4C" w14:textId="77777777" w:rsidTr="00694890">
        <w:tc>
          <w:tcPr>
            <w:tcW w:w="2024" w:type="dxa"/>
          </w:tcPr>
          <w:p w14:paraId="2C26E947" w14:textId="77777777" w:rsidR="006B2A56" w:rsidRPr="006B2A56" w:rsidRDefault="006B2A56" w:rsidP="00AA594D">
            <w:pPr>
              <w:pStyle w:val="Body"/>
            </w:pPr>
            <w:r w:rsidRPr="006B2A56">
              <w:t>Format</w:t>
            </w:r>
          </w:p>
        </w:tc>
        <w:tc>
          <w:tcPr>
            <w:tcW w:w="2025" w:type="dxa"/>
          </w:tcPr>
          <w:p w14:paraId="6BD00183" w14:textId="77777777" w:rsidR="006B2A56" w:rsidRPr="006B2A56" w:rsidRDefault="006B2A56" w:rsidP="00AA594D">
            <w:pPr>
              <w:pStyle w:val="Body"/>
            </w:pPr>
            <w:r w:rsidRPr="006B2A56">
              <w:t>DDMMCCYY</w:t>
            </w:r>
          </w:p>
        </w:tc>
        <w:tc>
          <w:tcPr>
            <w:tcW w:w="2025" w:type="dxa"/>
          </w:tcPr>
          <w:p w14:paraId="25D6F730" w14:textId="77777777" w:rsidR="006B2A56" w:rsidRPr="006B2A56" w:rsidRDefault="006B2A56" w:rsidP="00AA594D">
            <w:pPr>
              <w:pStyle w:val="Body"/>
              <w:rPr>
                <w:i/>
              </w:rPr>
            </w:pPr>
            <w:r w:rsidRPr="006B2A56">
              <w:t>Field size</w:t>
            </w:r>
          </w:p>
        </w:tc>
        <w:tc>
          <w:tcPr>
            <w:tcW w:w="2998" w:type="dxa"/>
          </w:tcPr>
          <w:p w14:paraId="42D5C095" w14:textId="77777777" w:rsidR="006B2A56" w:rsidRPr="006B2A56" w:rsidRDefault="006B2A56" w:rsidP="00AA594D">
            <w:pPr>
              <w:pStyle w:val="Body"/>
            </w:pPr>
            <w:r w:rsidRPr="006B2A56">
              <w:t>8</w:t>
            </w:r>
          </w:p>
        </w:tc>
      </w:tr>
      <w:tr w:rsidR="006B2A56" w:rsidRPr="006B2A56" w14:paraId="252F76B9" w14:textId="77777777" w:rsidTr="00694890">
        <w:tc>
          <w:tcPr>
            <w:tcW w:w="2024" w:type="dxa"/>
          </w:tcPr>
          <w:p w14:paraId="5041CF9E" w14:textId="77777777" w:rsidR="006B2A56" w:rsidRPr="006B2A56" w:rsidRDefault="006B2A56" w:rsidP="00AA594D">
            <w:pPr>
              <w:pStyle w:val="Body"/>
            </w:pPr>
            <w:r w:rsidRPr="006B2A56">
              <w:t>Location</w:t>
            </w:r>
          </w:p>
        </w:tc>
        <w:tc>
          <w:tcPr>
            <w:tcW w:w="2025" w:type="dxa"/>
          </w:tcPr>
          <w:p w14:paraId="07C6CBED" w14:textId="77777777" w:rsidR="006B2A56" w:rsidRPr="006B2A56" w:rsidRDefault="006B2A56" w:rsidP="00AA594D">
            <w:pPr>
              <w:pStyle w:val="Body"/>
            </w:pPr>
            <w:r w:rsidRPr="006B2A56">
              <w:t>Episode record</w:t>
            </w:r>
          </w:p>
        </w:tc>
        <w:tc>
          <w:tcPr>
            <w:tcW w:w="2025" w:type="dxa"/>
          </w:tcPr>
          <w:p w14:paraId="7089E94F" w14:textId="77777777" w:rsidR="006B2A56" w:rsidRPr="006B2A56" w:rsidRDefault="006B2A56" w:rsidP="00AA594D">
            <w:pPr>
              <w:pStyle w:val="Body"/>
            </w:pPr>
            <w:r w:rsidRPr="006B2A56">
              <w:t>Position</w:t>
            </w:r>
          </w:p>
        </w:tc>
        <w:tc>
          <w:tcPr>
            <w:tcW w:w="2998" w:type="dxa"/>
          </w:tcPr>
          <w:p w14:paraId="75C86DF6" w14:textId="77777777" w:rsidR="006B2A56" w:rsidRPr="006B2A56" w:rsidRDefault="006B2A56" w:rsidP="00AA594D">
            <w:pPr>
              <w:pStyle w:val="Body"/>
            </w:pPr>
            <w:r w:rsidRPr="006B2A56">
              <w:t>47</w:t>
            </w:r>
          </w:p>
        </w:tc>
      </w:tr>
      <w:tr w:rsidR="006B2A56" w:rsidRPr="006B2A56" w14:paraId="2DC168A8" w14:textId="77777777" w:rsidTr="00694890">
        <w:tc>
          <w:tcPr>
            <w:tcW w:w="2024" w:type="dxa"/>
          </w:tcPr>
          <w:p w14:paraId="2BF1A6C0" w14:textId="77777777" w:rsidR="006B2A56" w:rsidRPr="006B2A56" w:rsidRDefault="006B2A56" w:rsidP="00AA594D">
            <w:pPr>
              <w:pStyle w:val="Body"/>
            </w:pPr>
            <w:r w:rsidRPr="006B2A56">
              <w:t>Permissible values</w:t>
            </w:r>
          </w:p>
        </w:tc>
        <w:tc>
          <w:tcPr>
            <w:tcW w:w="7048" w:type="dxa"/>
            <w:gridSpan w:val="3"/>
          </w:tcPr>
          <w:p w14:paraId="7096D8D5" w14:textId="77777777" w:rsidR="006B2A56" w:rsidRPr="006B2A56" w:rsidRDefault="006B2A56" w:rsidP="00AA594D">
            <w:pPr>
              <w:pStyle w:val="Body"/>
            </w:pPr>
            <w:r w:rsidRPr="006B2A56">
              <w:t>A valid calendar date.</w:t>
            </w:r>
          </w:p>
          <w:p w14:paraId="0E35FFCC" w14:textId="77777777" w:rsidR="006B2A56" w:rsidRPr="006B2A56" w:rsidRDefault="006B2A56" w:rsidP="00841A6D">
            <w:pPr>
              <w:spacing w:line="240" w:lineRule="auto"/>
            </w:pPr>
            <w:r w:rsidRPr="006B2A56">
              <w:rPr>
                <w:b/>
              </w:rPr>
              <w:t>Code</w:t>
            </w:r>
            <w:r w:rsidRPr="006B2A56">
              <w:rPr>
                <w:b/>
              </w:rPr>
              <w:tab/>
            </w:r>
            <w:r w:rsidRPr="006B2A56">
              <w:rPr>
                <w:b/>
              </w:rPr>
              <w:tab/>
              <w:t>Descriptor</w:t>
            </w:r>
          </w:p>
          <w:p w14:paraId="48A2EF41" w14:textId="77777777" w:rsidR="006B2A56" w:rsidRPr="006B2A56" w:rsidRDefault="006B2A56" w:rsidP="006B2A56">
            <w:pPr>
              <w:spacing w:after="0" w:line="240" w:lineRule="auto"/>
            </w:pPr>
            <w:r w:rsidRPr="006B2A56">
              <w:t>99999999</w:t>
            </w:r>
            <w:r w:rsidRPr="006B2A56">
              <w:tab/>
              <w:t>Not stated / inadequately described</w:t>
            </w:r>
          </w:p>
        </w:tc>
      </w:tr>
      <w:tr w:rsidR="006B2A56" w:rsidRPr="006B2A56" w14:paraId="683AD893" w14:textId="77777777" w:rsidTr="00694890">
        <w:tc>
          <w:tcPr>
            <w:tcW w:w="9072" w:type="dxa"/>
            <w:gridSpan w:val="4"/>
          </w:tcPr>
          <w:p w14:paraId="6FD8B8EA" w14:textId="77777777" w:rsidR="006B2A56" w:rsidRPr="006B2A56" w:rsidRDefault="006B2A56" w:rsidP="006B2A56">
            <w:pPr>
              <w:spacing w:after="0" w:line="240" w:lineRule="auto"/>
            </w:pPr>
          </w:p>
        </w:tc>
      </w:tr>
      <w:tr w:rsidR="006B2A56" w:rsidRPr="006B2A56" w14:paraId="3720D688" w14:textId="77777777" w:rsidTr="00694890">
        <w:tblPrEx>
          <w:tblLook w:val="04A0" w:firstRow="1" w:lastRow="0" w:firstColumn="1" w:lastColumn="0" w:noHBand="0" w:noVBand="1"/>
        </w:tblPrEx>
        <w:tc>
          <w:tcPr>
            <w:tcW w:w="2024" w:type="dxa"/>
          </w:tcPr>
          <w:p w14:paraId="34936B13" w14:textId="77777777" w:rsidR="006B2A56" w:rsidRPr="006B2A56" w:rsidRDefault="006B2A56" w:rsidP="00153678">
            <w:pPr>
              <w:spacing w:after="0" w:line="240" w:lineRule="auto"/>
            </w:pPr>
            <w:r w:rsidRPr="006B2A56">
              <w:t>Reporting guide</w:t>
            </w:r>
          </w:p>
        </w:tc>
        <w:tc>
          <w:tcPr>
            <w:tcW w:w="7048" w:type="dxa"/>
            <w:gridSpan w:val="3"/>
          </w:tcPr>
          <w:p w14:paraId="0DFAD366" w14:textId="3B1521E7" w:rsidR="00AA594D" w:rsidRDefault="006B2A56" w:rsidP="003D626A">
            <w:pPr>
              <w:pStyle w:val="Body"/>
            </w:pPr>
            <w:r w:rsidRPr="006B2A56">
              <w:t>The Estimated date of confinement (agreed due date) may be based on the date of the last normal menstrual period (LNMP) or on clinical or ultrasound assessments. If there is uncertainty in each of these, report the agreed due date based on the best available information in the particular case.</w:t>
            </w:r>
          </w:p>
          <w:p w14:paraId="167F926B" w14:textId="72825B70" w:rsidR="006B2A56" w:rsidRPr="006B2A56" w:rsidRDefault="006B2A56" w:rsidP="003D626A">
            <w:pPr>
              <w:pStyle w:val="Body"/>
            </w:pPr>
            <w:r w:rsidRPr="006B2A56">
              <w:t>Century (CC) can only be reported as 20.</w:t>
            </w:r>
          </w:p>
        </w:tc>
      </w:tr>
      <w:tr w:rsidR="006B2A56" w:rsidRPr="006B2A56" w14:paraId="7B95DDA2" w14:textId="77777777" w:rsidTr="00694890">
        <w:tc>
          <w:tcPr>
            <w:tcW w:w="2024" w:type="dxa"/>
          </w:tcPr>
          <w:p w14:paraId="74854F23" w14:textId="77777777" w:rsidR="006B2A56" w:rsidRPr="006B2A56" w:rsidRDefault="006B2A56" w:rsidP="00AA594D">
            <w:pPr>
              <w:pStyle w:val="Body"/>
            </w:pPr>
            <w:r w:rsidRPr="006B2A56">
              <w:t>Reported by</w:t>
            </w:r>
          </w:p>
        </w:tc>
        <w:tc>
          <w:tcPr>
            <w:tcW w:w="7048" w:type="dxa"/>
            <w:gridSpan w:val="3"/>
          </w:tcPr>
          <w:p w14:paraId="3939DB11" w14:textId="77777777" w:rsidR="006B2A56" w:rsidRPr="006B2A56" w:rsidRDefault="006B2A56" w:rsidP="00AA594D">
            <w:pPr>
              <w:pStyle w:val="Body"/>
            </w:pPr>
            <w:r w:rsidRPr="006B2A56">
              <w:t>All Victorian hospitals where a birth has occurred and homebirth practitioners</w:t>
            </w:r>
          </w:p>
        </w:tc>
      </w:tr>
      <w:tr w:rsidR="006B2A56" w:rsidRPr="006B2A56" w14:paraId="3DCDCF4E" w14:textId="77777777" w:rsidTr="00694890">
        <w:tc>
          <w:tcPr>
            <w:tcW w:w="2024" w:type="dxa"/>
          </w:tcPr>
          <w:p w14:paraId="04D62529" w14:textId="77777777" w:rsidR="006B2A56" w:rsidRPr="006B2A56" w:rsidRDefault="006B2A56" w:rsidP="00AA594D">
            <w:pPr>
              <w:pStyle w:val="Body"/>
            </w:pPr>
            <w:r w:rsidRPr="006B2A56">
              <w:t>Reported for</w:t>
            </w:r>
          </w:p>
        </w:tc>
        <w:tc>
          <w:tcPr>
            <w:tcW w:w="7048" w:type="dxa"/>
            <w:gridSpan w:val="3"/>
          </w:tcPr>
          <w:p w14:paraId="265C4B9F" w14:textId="77777777" w:rsidR="006B2A56" w:rsidRPr="006B2A56" w:rsidRDefault="006B2A56" w:rsidP="00AA594D">
            <w:pPr>
              <w:pStyle w:val="Body"/>
            </w:pPr>
            <w:r w:rsidRPr="006B2A56">
              <w:t>All birth episodes</w:t>
            </w:r>
          </w:p>
        </w:tc>
      </w:tr>
      <w:tr w:rsidR="006B2A56" w:rsidRPr="006B2A56" w14:paraId="253FC707" w14:textId="77777777" w:rsidTr="00694890">
        <w:tblPrEx>
          <w:tblLook w:val="04A0" w:firstRow="1" w:lastRow="0" w:firstColumn="1" w:lastColumn="0" w:noHBand="0" w:noVBand="1"/>
        </w:tblPrEx>
        <w:tc>
          <w:tcPr>
            <w:tcW w:w="2024" w:type="dxa"/>
          </w:tcPr>
          <w:p w14:paraId="1D6AAB54" w14:textId="77777777" w:rsidR="006B2A56" w:rsidRPr="006B2A56" w:rsidRDefault="006B2A56" w:rsidP="00AA594D">
            <w:pPr>
              <w:pStyle w:val="Body"/>
            </w:pPr>
            <w:r w:rsidRPr="006B2A56">
              <w:t>Related concepts (Section 2):</w:t>
            </w:r>
          </w:p>
        </w:tc>
        <w:tc>
          <w:tcPr>
            <w:tcW w:w="7048" w:type="dxa"/>
            <w:gridSpan w:val="3"/>
          </w:tcPr>
          <w:p w14:paraId="203B7D39" w14:textId="77777777" w:rsidR="006B2A56" w:rsidRPr="006B2A56" w:rsidRDefault="006B2A56" w:rsidP="00AA594D">
            <w:pPr>
              <w:pStyle w:val="Body"/>
            </w:pPr>
            <w:r w:rsidRPr="006B2A56">
              <w:t>None specified</w:t>
            </w:r>
          </w:p>
        </w:tc>
      </w:tr>
      <w:tr w:rsidR="006B2A56" w:rsidRPr="006B2A56" w14:paraId="5AC752C1" w14:textId="77777777" w:rsidTr="00694890">
        <w:tblPrEx>
          <w:tblLook w:val="04A0" w:firstRow="1" w:lastRow="0" w:firstColumn="1" w:lastColumn="0" w:noHBand="0" w:noVBand="1"/>
        </w:tblPrEx>
        <w:tc>
          <w:tcPr>
            <w:tcW w:w="2024" w:type="dxa"/>
          </w:tcPr>
          <w:p w14:paraId="44765DB2" w14:textId="77777777" w:rsidR="006B2A56" w:rsidRPr="006B2A56" w:rsidRDefault="006B2A56" w:rsidP="00AA594D">
            <w:pPr>
              <w:pStyle w:val="Body"/>
            </w:pPr>
            <w:r w:rsidRPr="006B2A56">
              <w:t>Related data items (this section):</w:t>
            </w:r>
          </w:p>
        </w:tc>
        <w:tc>
          <w:tcPr>
            <w:tcW w:w="7048" w:type="dxa"/>
            <w:gridSpan w:val="3"/>
          </w:tcPr>
          <w:p w14:paraId="0BF540E5" w14:textId="77777777" w:rsidR="006B2A56" w:rsidRPr="006B2A56" w:rsidRDefault="006B2A56" w:rsidP="00AA594D">
            <w:pPr>
              <w:pStyle w:val="Body"/>
            </w:pPr>
            <w:r w:rsidRPr="006B2A56">
              <w:t xml:space="preserve">None specified </w:t>
            </w:r>
          </w:p>
        </w:tc>
      </w:tr>
      <w:tr w:rsidR="006B2A56" w:rsidRPr="006B2A56" w14:paraId="00973DBA" w14:textId="77777777" w:rsidTr="00694890">
        <w:tblPrEx>
          <w:tblLook w:val="04A0" w:firstRow="1" w:lastRow="0" w:firstColumn="1" w:lastColumn="0" w:noHBand="0" w:noVBand="1"/>
        </w:tblPrEx>
        <w:tc>
          <w:tcPr>
            <w:tcW w:w="2024" w:type="dxa"/>
          </w:tcPr>
          <w:p w14:paraId="52B3110F" w14:textId="77777777" w:rsidR="006B2A56" w:rsidRPr="006B2A56" w:rsidRDefault="006B2A56" w:rsidP="00AA594D">
            <w:pPr>
              <w:pStyle w:val="Body"/>
            </w:pPr>
            <w:r w:rsidRPr="006B2A56">
              <w:t>Related business rules (Section 4):</w:t>
            </w:r>
          </w:p>
        </w:tc>
        <w:tc>
          <w:tcPr>
            <w:tcW w:w="7048" w:type="dxa"/>
            <w:gridSpan w:val="3"/>
          </w:tcPr>
          <w:p w14:paraId="3AA254AD" w14:textId="77777777" w:rsidR="006B2A56" w:rsidRPr="006B2A56" w:rsidRDefault="006B2A56" w:rsidP="00AA594D">
            <w:pPr>
              <w:pStyle w:val="Body"/>
            </w:pPr>
            <w:r w:rsidRPr="006B2A56">
              <w:t>Date and time data item relationships, Mandatory to report data items</w:t>
            </w:r>
          </w:p>
        </w:tc>
      </w:tr>
    </w:tbl>
    <w:p w14:paraId="227C91FB" w14:textId="77777777" w:rsidR="006B2A56" w:rsidRPr="006B2A56" w:rsidRDefault="006B2A56" w:rsidP="00AA594D">
      <w:pPr>
        <w:pStyle w:val="Body"/>
      </w:pPr>
      <w:r w:rsidRPr="00AA594D">
        <w:rPr>
          <w:b/>
          <w:bCs/>
        </w:rPr>
        <w:t>Administration</w:t>
      </w:r>
    </w:p>
    <w:tbl>
      <w:tblPr>
        <w:tblW w:w="9072" w:type="dxa"/>
        <w:tblLook w:val="01E0" w:firstRow="1" w:lastRow="1" w:firstColumn="1" w:lastColumn="1" w:noHBand="0" w:noVBand="0"/>
      </w:tblPr>
      <w:tblGrid>
        <w:gridCol w:w="2127"/>
        <w:gridCol w:w="2025"/>
        <w:gridCol w:w="2754"/>
        <w:gridCol w:w="2166"/>
      </w:tblGrid>
      <w:tr w:rsidR="006B2A56" w:rsidRPr="006B2A56" w14:paraId="004E67BD" w14:textId="77777777" w:rsidTr="00694890">
        <w:tc>
          <w:tcPr>
            <w:tcW w:w="2127" w:type="dxa"/>
          </w:tcPr>
          <w:p w14:paraId="2FEB59C3" w14:textId="77777777" w:rsidR="006B2A56" w:rsidRPr="006B2A56" w:rsidRDefault="006B2A56" w:rsidP="00AA594D">
            <w:pPr>
              <w:pStyle w:val="Body"/>
              <w:rPr>
                <w:b/>
                <w:bCs/>
              </w:rPr>
            </w:pPr>
            <w:r w:rsidRPr="006B2A56">
              <w:t>Principal data users</w:t>
            </w:r>
          </w:p>
        </w:tc>
        <w:tc>
          <w:tcPr>
            <w:tcW w:w="6945" w:type="dxa"/>
            <w:gridSpan w:val="3"/>
          </w:tcPr>
          <w:p w14:paraId="72DF6C66" w14:textId="77777777" w:rsidR="006B2A56" w:rsidRPr="006B2A56" w:rsidRDefault="006B2A56" w:rsidP="00AA594D">
            <w:pPr>
              <w:pStyle w:val="Body"/>
              <w:rPr>
                <w:b/>
                <w:bCs/>
              </w:rPr>
            </w:pPr>
            <w:r w:rsidRPr="006B2A56">
              <w:t>Consultative Council on Obstetric and Paediatric Mortality and Morbidity</w:t>
            </w:r>
          </w:p>
        </w:tc>
      </w:tr>
      <w:tr w:rsidR="006B2A56" w:rsidRPr="006B2A56" w14:paraId="18A3710D" w14:textId="77777777" w:rsidTr="00694890">
        <w:tc>
          <w:tcPr>
            <w:tcW w:w="2127" w:type="dxa"/>
          </w:tcPr>
          <w:p w14:paraId="780A6E46" w14:textId="77777777" w:rsidR="006B2A56" w:rsidRPr="006B2A56" w:rsidRDefault="006B2A56" w:rsidP="00AA594D">
            <w:pPr>
              <w:pStyle w:val="Body"/>
            </w:pPr>
            <w:r w:rsidRPr="006B2A56">
              <w:t>Definition source</w:t>
            </w:r>
          </w:p>
        </w:tc>
        <w:tc>
          <w:tcPr>
            <w:tcW w:w="2025" w:type="dxa"/>
          </w:tcPr>
          <w:p w14:paraId="43356792" w14:textId="6D23C9FB" w:rsidR="006B2A56" w:rsidRPr="006B2A56" w:rsidRDefault="006B2A56" w:rsidP="00AA594D">
            <w:pPr>
              <w:pStyle w:val="Body"/>
            </w:pPr>
            <w:r w:rsidRPr="006B2A56">
              <w:t>DH</w:t>
            </w:r>
          </w:p>
        </w:tc>
        <w:tc>
          <w:tcPr>
            <w:tcW w:w="2754" w:type="dxa"/>
          </w:tcPr>
          <w:p w14:paraId="72D3147E" w14:textId="77777777" w:rsidR="006B2A56" w:rsidRPr="006B2A56" w:rsidRDefault="006B2A56" w:rsidP="00AA594D">
            <w:pPr>
              <w:pStyle w:val="Body"/>
            </w:pPr>
            <w:r w:rsidRPr="006B2A56">
              <w:t>Version</w:t>
            </w:r>
          </w:p>
        </w:tc>
        <w:tc>
          <w:tcPr>
            <w:tcW w:w="2166" w:type="dxa"/>
          </w:tcPr>
          <w:p w14:paraId="26C6186A" w14:textId="77777777" w:rsidR="006B2A56" w:rsidRPr="006B2A56" w:rsidRDefault="006B2A56" w:rsidP="00AA594D">
            <w:pPr>
              <w:pStyle w:val="Body"/>
            </w:pPr>
            <w:r w:rsidRPr="006B2A56">
              <w:t>1. January 2009</w:t>
            </w:r>
          </w:p>
        </w:tc>
      </w:tr>
      <w:tr w:rsidR="006B2A56" w:rsidRPr="006B2A56" w14:paraId="571436E8" w14:textId="77777777" w:rsidTr="00AA594D">
        <w:trPr>
          <w:trHeight w:val="80"/>
        </w:trPr>
        <w:tc>
          <w:tcPr>
            <w:tcW w:w="2127" w:type="dxa"/>
          </w:tcPr>
          <w:p w14:paraId="0481406C" w14:textId="77777777" w:rsidR="006B2A56" w:rsidRPr="006B2A56" w:rsidRDefault="006B2A56" w:rsidP="00AA594D">
            <w:pPr>
              <w:pStyle w:val="Body"/>
            </w:pPr>
            <w:r w:rsidRPr="006B2A56">
              <w:t>Codeset source</w:t>
            </w:r>
          </w:p>
        </w:tc>
        <w:tc>
          <w:tcPr>
            <w:tcW w:w="2025" w:type="dxa"/>
          </w:tcPr>
          <w:p w14:paraId="6D91161F" w14:textId="3ED3F0F7" w:rsidR="006B2A56" w:rsidRPr="006B2A56" w:rsidRDefault="006B2A56" w:rsidP="00AA594D">
            <w:pPr>
              <w:pStyle w:val="Body"/>
            </w:pPr>
            <w:r w:rsidRPr="006B2A56">
              <w:t>DH</w:t>
            </w:r>
          </w:p>
        </w:tc>
        <w:tc>
          <w:tcPr>
            <w:tcW w:w="2754" w:type="dxa"/>
          </w:tcPr>
          <w:p w14:paraId="720A8783" w14:textId="77777777" w:rsidR="006B2A56" w:rsidRPr="006B2A56" w:rsidRDefault="006B2A56" w:rsidP="00AA594D">
            <w:pPr>
              <w:pStyle w:val="Body"/>
            </w:pPr>
            <w:r w:rsidRPr="006B2A56">
              <w:t>Collection start date</w:t>
            </w:r>
          </w:p>
        </w:tc>
        <w:tc>
          <w:tcPr>
            <w:tcW w:w="2166" w:type="dxa"/>
          </w:tcPr>
          <w:p w14:paraId="18FDAE4B" w14:textId="77777777" w:rsidR="006B2A56" w:rsidRPr="006B2A56" w:rsidRDefault="006B2A56" w:rsidP="00AA594D">
            <w:pPr>
              <w:pStyle w:val="Body"/>
            </w:pPr>
            <w:r w:rsidRPr="006B2A56">
              <w:t>2009</w:t>
            </w:r>
          </w:p>
        </w:tc>
      </w:tr>
    </w:tbl>
    <w:p w14:paraId="21ADE183" w14:textId="77777777" w:rsidR="006B2A56" w:rsidRPr="006B2A56" w:rsidRDefault="006B2A56" w:rsidP="006B2A56">
      <w:pPr>
        <w:spacing w:after="0" w:line="240" w:lineRule="auto"/>
      </w:pPr>
      <w:r w:rsidRPr="006B2A56">
        <w:br w:type="page"/>
      </w:r>
    </w:p>
    <w:p w14:paraId="26B13103" w14:textId="77777777" w:rsidR="006B2A56" w:rsidRPr="006B2A56" w:rsidRDefault="006B2A56" w:rsidP="00ED6580">
      <w:pPr>
        <w:pStyle w:val="Heading1"/>
      </w:pPr>
      <w:bookmarkStart w:id="199" w:name="_Toc350263793"/>
      <w:bookmarkStart w:id="200" w:name="_Toc499798947"/>
      <w:bookmarkStart w:id="201" w:name="_Toc31278225"/>
      <w:bookmarkStart w:id="202" w:name="_Toc233835921"/>
      <w:r w:rsidRPr="006B2A56">
        <w:lastRenderedPageBreak/>
        <w:t xml:space="preserve">Estimated gestational </w:t>
      </w:r>
      <w:bookmarkEnd w:id="199"/>
      <w:r w:rsidRPr="006B2A56">
        <w:t>age</w:t>
      </w:r>
      <w:bookmarkEnd w:id="200"/>
      <w:bookmarkEnd w:id="201"/>
      <w:bookmarkEnd w:id="202"/>
    </w:p>
    <w:p w14:paraId="76B2126F" w14:textId="77777777" w:rsidR="006B2A56" w:rsidRPr="006B2A56" w:rsidRDefault="006B2A56" w:rsidP="006B2A56">
      <w:pPr>
        <w:spacing w:after="0" w:line="240" w:lineRule="auto"/>
      </w:pPr>
      <w:r w:rsidRPr="006B2A56">
        <w:rPr>
          <w:b/>
          <w:bCs/>
        </w:rPr>
        <w:t>Specification</w:t>
      </w:r>
    </w:p>
    <w:p w14:paraId="287A1E1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AA2EF08" w14:textId="77777777" w:rsidTr="00694890">
        <w:tc>
          <w:tcPr>
            <w:tcW w:w="2024" w:type="dxa"/>
          </w:tcPr>
          <w:p w14:paraId="6FE041D2" w14:textId="77777777" w:rsidR="006B2A56" w:rsidRPr="006B2A56" w:rsidRDefault="006B2A56" w:rsidP="00153678">
            <w:pPr>
              <w:spacing w:after="0" w:line="240" w:lineRule="auto"/>
            </w:pPr>
            <w:r w:rsidRPr="006B2A56">
              <w:t>Definition</w:t>
            </w:r>
          </w:p>
        </w:tc>
        <w:tc>
          <w:tcPr>
            <w:tcW w:w="7190" w:type="dxa"/>
            <w:gridSpan w:val="3"/>
          </w:tcPr>
          <w:p w14:paraId="094A18B8" w14:textId="77777777" w:rsidR="006B2A56" w:rsidRPr="006B2A56" w:rsidRDefault="006B2A56" w:rsidP="003D626A">
            <w:pPr>
              <w:pStyle w:val="Body"/>
            </w:pPr>
            <w:r w:rsidRPr="006B2A56">
              <w:t>The number of completed weeks of the period of gestation as measured from the first day of the last normal menstrual period to the date of birth</w:t>
            </w:r>
          </w:p>
        </w:tc>
      </w:tr>
      <w:tr w:rsidR="006B2A56" w:rsidRPr="006B2A56" w14:paraId="6EA263B5" w14:textId="77777777" w:rsidTr="00694890">
        <w:tc>
          <w:tcPr>
            <w:tcW w:w="9214" w:type="dxa"/>
            <w:gridSpan w:val="4"/>
          </w:tcPr>
          <w:p w14:paraId="57B8FBD8" w14:textId="77777777" w:rsidR="006B2A56" w:rsidRPr="006B2A56" w:rsidRDefault="006B2A56" w:rsidP="006B2A56">
            <w:pPr>
              <w:spacing w:after="0" w:line="240" w:lineRule="auto"/>
            </w:pPr>
          </w:p>
        </w:tc>
      </w:tr>
      <w:tr w:rsidR="006B2A56" w:rsidRPr="006B2A56" w14:paraId="47B1B20A" w14:textId="77777777" w:rsidTr="00694890">
        <w:tc>
          <w:tcPr>
            <w:tcW w:w="2024" w:type="dxa"/>
          </w:tcPr>
          <w:p w14:paraId="66D81994" w14:textId="77777777" w:rsidR="006B2A56" w:rsidRPr="006B2A56" w:rsidRDefault="006B2A56" w:rsidP="00153678">
            <w:pPr>
              <w:spacing w:after="0" w:line="240" w:lineRule="auto"/>
            </w:pPr>
            <w:r w:rsidRPr="006B2A56">
              <w:t>Representation class</w:t>
            </w:r>
          </w:p>
        </w:tc>
        <w:tc>
          <w:tcPr>
            <w:tcW w:w="2025" w:type="dxa"/>
          </w:tcPr>
          <w:p w14:paraId="0B5A224E" w14:textId="77777777" w:rsidR="006B2A56" w:rsidRPr="006B2A56" w:rsidRDefault="006B2A56" w:rsidP="006B2A56">
            <w:pPr>
              <w:spacing w:after="0" w:line="240" w:lineRule="auto"/>
            </w:pPr>
            <w:r w:rsidRPr="006B2A56">
              <w:t>Total</w:t>
            </w:r>
          </w:p>
        </w:tc>
        <w:tc>
          <w:tcPr>
            <w:tcW w:w="2025" w:type="dxa"/>
          </w:tcPr>
          <w:p w14:paraId="1BE2AE27" w14:textId="77777777" w:rsidR="006B2A56" w:rsidRPr="006B2A56" w:rsidRDefault="006B2A56" w:rsidP="006B2A56">
            <w:pPr>
              <w:spacing w:after="0" w:line="240" w:lineRule="auto"/>
            </w:pPr>
            <w:r w:rsidRPr="006B2A56">
              <w:t>Data type</w:t>
            </w:r>
          </w:p>
        </w:tc>
        <w:tc>
          <w:tcPr>
            <w:tcW w:w="3140" w:type="dxa"/>
          </w:tcPr>
          <w:p w14:paraId="623FE143" w14:textId="77777777" w:rsidR="006B2A56" w:rsidRPr="006B2A56" w:rsidRDefault="006B2A56" w:rsidP="006B2A56">
            <w:pPr>
              <w:spacing w:after="0" w:line="240" w:lineRule="auto"/>
            </w:pPr>
            <w:r w:rsidRPr="006B2A56">
              <w:t>Number</w:t>
            </w:r>
          </w:p>
        </w:tc>
      </w:tr>
      <w:tr w:rsidR="006B2A56" w:rsidRPr="006B2A56" w14:paraId="57802164" w14:textId="77777777" w:rsidTr="00694890">
        <w:tc>
          <w:tcPr>
            <w:tcW w:w="9214" w:type="dxa"/>
            <w:gridSpan w:val="4"/>
          </w:tcPr>
          <w:p w14:paraId="0707F64A" w14:textId="77777777" w:rsidR="006B2A56" w:rsidRPr="006B2A56" w:rsidRDefault="006B2A56" w:rsidP="006B2A56">
            <w:pPr>
              <w:spacing w:after="0" w:line="240" w:lineRule="auto"/>
            </w:pPr>
          </w:p>
        </w:tc>
      </w:tr>
      <w:tr w:rsidR="006B2A56" w:rsidRPr="006B2A56" w14:paraId="7A06A240" w14:textId="77777777" w:rsidTr="00694890">
        <w:tc>
          <w:tcPr>
            <w:tcW w:w="2024" w:type="dxa"/>
          </w:tcPr>
          <w:p w14:paraId="698DCF1E" w14:textId="77777777" w:rsidR="006B2A56" w:rsidRPr="006B2A56" w:rsidRDefault="006B2A56" w:rsidP="00153678">
            <w:pPr>
              <w:spacing w:after="0" w:line="240" w:lineRule="auto"/>
            </w:pPr>
            <w:r w:rsidRPr="006B2A56">
              <w:t>Format</w:t>
            </w:r>
          </w:p>
        </w:tc>
        <w:tc>
          <w:tcPr>
            <w:tcW w:w="2025" w:type="dxa"/>
          </w:tcPr>
          <w:p w14:paraId="004FB148" w14:textId="77777777" w:rsidR="006B2A56" w:rsidRPr="006B2A56" w:rsidRDefault="006B2A56" w:rsidP="006B2A56">
            <w:pPr>
              <w:spacing w:after="0" w:line="240" w:lineRule="auto"/>
            </w:pPr>
            <w:r w:rsidRPr="006B2A56">
              <w:t>NN</w:t>
            </w:r>
          </w:p>
        </w:tc>
        <w:tc>
          <w:tcPr>
            <w:tcW w:w="2025" w:type="dxa"/>
          </w:tcPr>
          <w:p w14:paraId="0C50C28B" w14:textId="77777777" w:rsidR="006B2A56" w:rsidRPr="006B2A56" w:rsidRDefault="006B2A56" w:rsidP="00153678">
            <w:pPr>
              <w:spacing w:after="0" w:line="240" w:lineRule="auto"/>
              <w:rPr>
                <w:i/>
              </w:rPr>
            </w:pPr>
            <w:r w:rsidRPr="006B2A56">
              <w:t>Field size</w:t>
            </w:r>
          </w:p>
        </w:tc>
        <w:tc>
          <w:tcPr>
            <w:tcW w:w="3140" w:type="dxa"/>
          </w:tcPr>
          <w:p w14:paraId="1144087F" w14:textId="77777777" w:rsidR="006B2A56" w:rsidRPr="006B2A56" w:rsidRDefault="006B2A56" w:rsidP="006B2A56">
            <w:pPr>
              <w:spacing w:after="0" w:line="240" w:lineRule="auto"/>
            </w:pPr>
            <w:r w:rsidRPr="006B2A56">
              <w:t>2</w:t>
            </w:r>
          </w:p>
        </w:tc>
      </w:tr>
      <w:tr w:rsidR="006B2A56" w:rsidRPr="006B2A56" w14:paraId="603D08F8" w14:textId="77777777" w:rsidTr="00694890">
        <w:tc>
          <w:tcPr>
            <w:tcW w:w="9214" w:type="dxa"/>
            <w:gridSpan w:val="4"/>
          </w:tcPr>
          <w:p w14:paraId="6B8B760F" w14:textId="77777777" w:rsidR="006B2A56" w:rsidRPr="006B2A56" w:rsidRDefault="006B2A56" w:rsidP="006B2A56">
            <w:pPr>
              <w:spacing w:after="0" w:line="240" w:lineRule="auto"/>
            </w:pPr>
          </w:p>
        </w:tc>
      </w:tr>
      <w:tr w:rsidR="006B2A56" w:rsidRPr="006B2A56" w14:paraId="5E99C1CD" w14:textId="77777777" w:rsidTr="00694890">
        <w:tc>
          <w:tcPr>
            <w:tcW w:w="2024" w:type="dxa"/>
          </w:tcPr>
          <w:p w14:paraId="208E051C" w14:textId="77777777" w:rsidR="006B2A56" w:rsidRPr="006B2A56" w:rsidRDefault="006B2A56" w:rsidP="00153678">
            <w:pPr>
              <w:spacing w:after="0" w:line="240" w:lineRule="auto"/>
            </w:pPr>
            <w:r w:rsidRPr="006B2A56">
              <w:t>Location</w:t>
            </w:r>
          </w:p>
        </w:tc>
        <w:tc>
          <w:tcPr>
            <w:tcW w:w="2025" w:type="dxa"/>
          </w:tcPr>
          <w:p w14:paraId="0366D60C" w14:textId="77777777" w:rsidR="006B2A56" w:rsidRPr="006B2A56" w:rsidRDefault="006B2A56" w:rsidP="006B2A56">
            <w:pPr>
              <w:spacing w:after="0" w:line="240" w:lineRule="auto"/>
            </w:pPr>
            <w:r w:rsidRPr="006B2A56">
              <w:t>Episode record</w:t>
            </w:r>
          </w:p>
        </w:tc>
        <w:tc>
          <w:tcPr>
            <w:tcW w:w="2025" w:type="dxa"/>
          </w:tcPr>
          <w:p w14:paraId="1B2E39CB" w14:textId="77777777" w:rsidR="006B2A56" w:rsidRPr="006B2A56" w:rsidRDefault="006B2A56" w:rsidP="00153678">
            <w:pPr>
              <w:spacing w:after="0" w:line="240" w:lineRule="auto"/>
            </w:pPr>
            <w:r w:rsidRPr="006B2A56">
              <w:t>Position</w:t>
            </w:r>
          </w:p>
        </w:tc>
        <w:tc>
          <w:tcPr>
            <w:tcW w:w="3140" w:type="dxa"/>
          </w:tcPr>
          <w:p w14:paraId="576BD366" w14:textId="77777777" w:rsidR="006B2A56" w:rsidRPr="006B2A56" w:rsidRDefault="006B2A56" w:rsidP="006B2A56">
            <w:pPr>
              <w:spacing w:after="0" w:line="240" w:lineRule="auto"/>
            </w:pPr>
            <w:r w:rsidRPr="006B2A56">
              <w:t>48</w:t>
            </w:r>
          </w:p>
        </w:tc>
      </w:tr>
      <w:tr w:rsidR="006B2A56" w:rsidRPr="006B2A56" w14:paraId="3BC8767C" w14:textId="77777777" w:rsidTr="00694890">
        <w:tc>
          <w:tcPr>
            <w:tcW w:w="9214" w:type="dxa"/>
            <w:gridSpan w:val="4"/>
          </w:tcPr>
          <w:p w14:paraId="4BACB5D4" w14:textId="77777777" w:rsidR="006B2A56" w:rsidRPr="006B2A56" w:rsidRDefault="006B2A56" w:rsidP="006B2A56">
            <w:pPr>
              <w:spacing w:after="0" w:line="240" w:lineRule="auto"/>
            </w:pPr>
          </w:p>
        </w:tc>
      </w:tr>
      <w:tr w:rsidR="006B2A56" w:rsidRPr="006B2A56" w14:paraId="53880347" w14:textId="77777777" w:rsidTr="00694890">
        <w:tc>
          <w:tcPr>
            <w:tcW w:w="2024" w:type="dxa"/>
          </w:tcPr>
          <w:p w14:paraId="14763F2D" w14:textId="77777777" w:rsidR="006B2A56" w:rsidRPr="006B2A56" w:rsidRDefault="006B2A56" w:rsidP="00153678">
            <w:pPr>
              <w:spacing w:after="0" w:line="240" w:lineRule="auto"/>
            </w:pPr>
            <w:r w:rsidRPr="006B2A56">
              <w:t>Permissible values</w:t>
            </w:r>
          </w:p>
        </w:tc>
        <w:tc>
          <w:tcPr>
            <w:tcW w:w="7190" w:type="dxa"/>
            <w:gridSpan w:val="3"/>
          </w:tcPr>
          <w:p w14:paraId="176269CE" w14:textId="4599161C" w:rsidR="006B2A56" w:rsidRPr="006B2A56" w:rsidRDefault="006B2A56" w:rsidP="00101FD1">
            <w:pPr>
              <w:pStyle w:val="Body"/>
            </w:pPr>
            <w:r w:rsidRPr="006B2A56">
              <w:t xml:space="preserve">Range: </w:t>
            </w:r>
            <w:r w:rsidR="00635C32">
              <w:t>15</w:t>
            </w:r>
            <w:r w:rsidRPr="006B2A56">
              <w:t xml:space="preserve"> to 45 (inclusive)</w:t>
            </w:r>
          </w:p>
          <w:p w14:paraId="5019BEED" w14:textId="77777777" w:rsidR="006B2A56" w:rsidRPr="006B2A56" w:rsidRDefault="006B2A56" w:rsidP="00841A6D">
            <w:pPr>
              <w:spacing w:line="240" w:lineRule="auto"/>
            </w:pPr>
            <w:r w:rsidRPr="006B2A56">
              <w:rPr>
                <w:b/>
              </w:rPr>
              <w:t>Code</w:t>
            </w:r>
            <w:r w:rsidRPr="006B2A56">
              <w:rPr>
                <w:b/>
              </w:rPr>
              <w:tab/>
              <w:t>Descriptor</w:t>
            </w:r>
          </w:p>
          <w:p w14:paraId="06BE7480"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DA9EC1A" w14:textId="77777777" w:rsidTr="00694890">
        <w:tc>
          <w:tcPr>
            <w:tcW w:w="9214" w:type="dxa"/>
            <w:gridSpan w:val="4"/>
          </w:tcPr>
          <w:p w14:paraId="23F29E26" w14:textId="77777777" w:rsidR="006B2A56" w:rsidRPr="006B2A56" w:rsidRDefault="006B2A56" w:rsidP="006B2A56">
            <w:pPr>
              <w:spacing w:after="0" w:line="240" w:lineRule="auto"/>
            </w:pPr>
          </w:p>
        </w:tc>
      </w:tr>
      <w:tr w:rsidR="006B2A56" w:rsidRPr="006B2A56" w14:paraId="7237ACE4" w14:textId="77777777" w:rsidTr="00694890">
        <w:tblPrEx>
          <w:tblLook w:val="04A0" w:firstRow="1" w:lastRow="0" w:firstColumn="1" w:lastColumn="0" w:noHBand="0" w:noVBand="1"/>
        </w:tblPrEx>
        <w:tc>
          <w:tcPr>
            <w:tcW w:w="2024" w:type="dxa"/>
          </w:tcPr>
          <w:p w14:paraId="6AD3622E" w14:textId="77777777" w:rsidR="006B2A56" w:rsidRPr="006B2A56" w:rsidRDefault="006B2A56" w:rsidP="00101FD1">
            <w:pPr>
              <w:pStyle w:val="Body"/>
            </w:pPr>
            <w:r w:rsidRPr="006B2A56">
              <w:t>Reporting guide</w:t>
            </w:r>
          </w:p>
        </w:tc>
        <w:tc>
          <w:tcPr>
            <w:tcW w:w="7190" w:type="dxa"/>
            <w:gridSpan w:val="3"/>
          </w:tcPr>
          <w:p w14:paraId="4A6A7C84" w14:textId="77777777" w:rsidR="006B2A56" w:rsidRPr="006B2A56" w:rsidRDefault="006B2A56" w:rsidP="00101FD1">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6B2A56" w:rsidRPr="006B2A56" w14:paraId="4B506B77" w14:textId="77777777" w:rsidTr="00694890">
        <w:tc>
          <w:tcPr>
            <w:tcW w:w="2024" w:type="dxa"/>
          </w:tcPr>
          <w:p w14:paraId="2BCD35E0" w14:textId="77777777" w:rsidR="006B2A56" w:rsidRPr="006B2A56" w:rsidRDefault="006B2A56" w:rsidP="00101FD1">
            <w:pPr>
              <w:pStyle w:val="Body"/>
            </w:pPr>
            <w:r w:rsidRPr="006B2A56">
              <w:t>Reported by</w:t>
            </w:r>
          </w:p>
        </w:tc>
        <w:tc>
          <w:tcPr>
            <w:tcW w:w="7190" w:type="dxa"/>
            <w:gridSpan w:val="3"/>
          </w:tcPr>
          <w:p w14:paraId="7A9899C7" w14:textId="77777777" w:rsidR="006B2A56" w:rsidRPr="006B2A56" w:rsidRDefault="006B2A56" w:rsidP="00101FD1">
            <w:pPr>
              <w:pStyle w:val="Body"/>
            </w:pPr>
            <w:r w:rsidRPr="006B2A56">
              <w:t>All Victorian hospitals where a birth has occurred and homebirth practitioners</w:t>
            </w:r>
          </w:p>
        </w:tc>
      </w:tr>
      <w:tr w:rsidR="006B2A56" w:rsidRPr="006B2A56" w14:paraId="374AE39F" w14:textId="77777777" w:rsidTr="00694890">
        <w:tc>
          <w:tcPr>
            <w:tcW w:w="2024" w:type="dxa"/>
          </w:tcPr>
          <w:p w14:paraId="101413D5" w14:textId="77777777" w:rsidR="006B2A56" w:rsidRPr="006B2A56" w:rsidRDefault="006B2A56" w:rsidP="00101FD1">
            <w:pPr>
              <w:pStyle w:val="Body"/>
            </w:pPr>
            <w:r w:rsidRPr="006B2A56">
              <w:t>Reported for</w:t>
            </w:r>
          </w:p>
        </w:tc>
        <w:tc>
          <w:tcPr>
            <w:tcW w:w="7190" w:type="dxa"/>
            <w:gridSpan w:val="3"/>
          </w:tcPr>
          <w:p w14:paraId="6D497CF0" w14:textId="77777777" w:rsidR="006B2A56" w:rsidRPr="006B2A56" w:rsidRDefault="006B2A56" w:rsidP="00101FD1">
            <w:pPr>
              <w:pStyle w:val="Body"/>
            </w:pPr>
            <w:r w:rsidRPr="006B2A56">
              <w:t>All birth episodes</w:t>
            </w:r>
          </w:p>
        </w:tc>
      </w:tr>
      <w:tr w:rsidR="006B2A56" w:rsidRPr="006B2A56" w14:paraId="73886F90" w14:textId="77777777" w:rsidTr="00694890">
        <w:tblPrEx>
          <w:tblLook w:val="04A0" w:firstRow="1" w:lastRow="0" w:firstColumn="1" w:lastColumn="0" w:noHBand="0" w:noVBand="1"/>
        </w:tblPrEx>
        <w:tc>
          <w:tcPr>
            <w:tcW w:w="2024" w:type="dxa"/>
          </w:tcPr>
          <w:p w14:paraId="78980078" w14:textId="77777777" w:rsidR="006B2A56" w:rsidRPr="006B2A56" w:rsidRDefault="006B2A56" w:rsidP="00101FD1">
            <w:pPr>
              <w:pStyle w:val="Body"/>
            </w:pPr>
            <w:r w:rsidRPr="006B2A56">
              <w:t>Related concepts (Section 2):</w:t>
            </w:r>
          </w:p>
        </w:tc>
        <w:tc>
          <w:tcPr>
            <w:tcW w:w="7190" w:type="dxa"/>
            <w:gridSpan w:val="3"/>
          </w:tcPr>
          <w:p w14:paraId="7A56EB29" w14:textId="77777777" w:rsidR="006B2A56" w:rsidRPr="006B2A56" w:rsidRDefault="006B2A56" w:rsidP="00101FD1">
            <w:pPr>
              <w:pStyle w:val="Body"/>
            </w:pPr>
            <w:r w:rsidRPr="006B2A56">
              <w:t>None specified</w:t>
            </w:r>
          </w:p>
        </w:tc>
      </w:tr>
      <w:tr w:rsidR="006B2A56" w:rsidRPr="006B2A56" w14:paraId="4238275B" w14:textId="77777777" w:rsidTr="00694890">
        <w:tblPrEx>
          <w:tblLook w:val="04A0" w:firstRow="1" w:lastRow="0" w:firstColumn="1" w:lastColumn="0" w:noHBand="0" w:noVBand="1"/>
        </w:tblPrEx>
        <w:tc>
          <w:tcPr>
            <w:tcW w:w="2024" w:type="dxa"/>
          </w:tcPr>
          <w:p w14:paraId="3241CA4B" w14:textId="77777777" w:rsidR="006B2A56" w:rsidRPr="006B2A56" w:rsidRDefault="006B2A56" w:rsidP="00101FD1">
            <w:pPr>
              <w:pStyle w:val="Body"/>
            </w:pPr>
            <w:r w:rsidRPr="006B2A56">
              <w:t>Related data items (this section):</w:t>
            </w:r>
          </w:p>
        </w:tc>
        <w:tc>
          <w:tcPr>
            <w:tcW w:w="7190" w:type="dxa"/>
            <w:gridSpan w:val="3"/>
          </w:tcPr>
          <w:p w14:paraId="20FA6D19" w14:textId="77777777" w:rsidR="006B2A56" w:rsidRPr="006B2A56" w:rsidRDefault="006B2A56" w:rsidP="00101FD1">
            <w:pPr>
              <w:pStyle w:val="Body"/>
            </w:pPr>
            <w:r w:rsidRPr="006B2A56">
              <w:t>Estimated date of confinement</w:t>
            </w:r>
          </w:p>
        </w:tc>
      </w:tr>
      <w:tr w:rsidR="006B2A56" w:rsidRPr="006B2A56" w14:paraId="6A2382A0" w14:textId="77777777" w:rsidTr="00694890">
        <w:tblPrEx>
          <w:tblLook w:val="04A0" w:firstRow="1" w:lastRow="0" w:firstColumn="1" w:lastColumn="0" w:noHBand="0" w:noVBand="1"/>
        </w:tblPrEx>
        <w:tc>
          <w:tcPr>
            <w:tcW w:w="2024" w:type="dxa"/>
          </w:tcPr>
          <w:p w14:paraId="6CC2689E" w14:textId="77777777" w:rsidR="006B2A56" w:rsidRPr="006B2A56" w:rsidRDefault="006B2A56" w:rsidP="00101FD1">
            <w:pPr>
              <w:pStyle w:val="Body"/>
            </w:pPr>
            <w:r w:rsidRPr="006B2A56">
              <w:t>Related business rules (Section 4):</w:t>
            </w:r>
          </w:p>
        </w:tc>
        <w:tc>
          <w:tcPr>
            <w:tcW w:w="7190" w:type="dxa"/>
            <w:gridSpan w:val="3"/>
          </w:tcPr>
          <w:p w14:paraId="7934656A" w14:textId="14F32CD5" w:rsidR="006B2A56" w:rsidRPr="006B2A56" w:rsidRDefault="006B2A56" w:rsidP="00101FD1">
            <w:pPr>
              <w:pStyle w:val="Body"/>
            </w:pPr>
            <w:r w:rsidRPr="006B2A56">
              <w:t xml:space="preserve">Estimated gestational age and Gestational age at first antenatal visit valid combinations; Estimated gestational age </w:t>
            </w:r>
            <w:r w:rsidR="004A4656">
              <w:t>– in scope validation</w:t>
            </w:r>
            <w:r w:rsidR="00B66435">
              <w:t xml:space="preserve">; </w:t>
            </w:r>
            <w:r w:rsidR="00B41CB6">
              <w:t>Estimated gestational age warning validation;</w:t>
            </w:r>
            <w:r w:rsidRPr="006B2A56">
              <w:t xml:space="preserve"> Mandatory to report data items</w:t>
            </w:r>
          </w:p>
        </w:tc>
      </w:tr>
    </w:tbl>
    <w:p w14:paraId="6F571C59" w14:textId="77777777" w:rsidR="006B2A56" w:rsidRPr="006B2A56" w:rsidRDefault="006B2A56" w:rsidP="006B2A56">
      <w:pPr>
        <w:spacing w:after="0" w:line="240" w:lineRule="auto"/>
        <w:rPr>
          <w:b/>
          <w:bCs/>
        </w:rPr>
      </w:pPr>
    </w:p>
    <w:p w14:paraId="7BE77592" w14:textId="77777777" w:rsidR="006B2A56" w:rsidRPr="006B2A56" w:rsidRDefault="006B2A56" w:rsidP="006B2A56">
      <w:pPr>
        <w:spacing w:after="0" w:line="240" w:lineRule="auto"/>
      </w:pPr>
      <w:r w:rsidRPr="006B2A56">
        <w:rPr>
          <w:b/>
          <w:bCs/>
        </w:rPr>
        <w:t>Administration</w:t>
      </w:r>
    </w:p>
    <w:p w14:paraId="799649F6" w14:textId="77777777" w:rsidR="006B2A56" w:rsidRPr="006B2A56" w:rsidRDefault="006B2A56" w:rsidP="00153678">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55AB5EE0" w14:textId="77777777" w:rsidTr="008015C3">
        <w:tc>
          <w:tcPr>
            <w:tcW w:w="2127" w:type="dxa"/>
          </w:tcPr>
          <w:p w14:paraId="15A0602D" w14:textId="77777777" w:rsidR="006B2A56" w:rsidRPr="006B2A56" w:rsidRDefault="006B2A56" w:rsidP="00153678">
            <w:pPr>
              <w:spacing w:after="0" w:line="240" w:lineRule="auto"/>
            </w:pPr>
            <w:r w:rsidRPr="006B2A56">
              <w:t>Principal data users</w:t>
            </w:r>
          </w:p>
        </w:tc>
        <w:tc>
          <w:tcPr>
            <w:tcW w:w="7087" w:type="dxa"/>
            <w:gridSpan w:val="3"/>
          </w:tcPr>
          <w:p w14:paraId="449650E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A5EEA4A" w14:textId="77777777" w:rsidTr="00694890">
        <w:tc>
          <w:tcPr>
            <w:tcW w:w="9214" w:type="dxa"/>
            <w:gridSpan w:val="4"/>
          </w:tcPr>
          <w:p w14:paraId="2A639BDB" w14:textId="77777777" w:rsidR="006B2A56" w:rsidRPr="006B2A56" w:rsidRDefault="006B2A56" w:rsidP="006B2A56">
            <w:pPr>
              <w:spacing w:after="0" w:line="240" w:lineRule="auto"/>
            </w:pPr>
          </w:p>
        </w:tc>
      </w:tr>
      <w:tr w:rsidR="006B2A56" w:rsidRPr="006B2A56" w14:paraId="409E7C8D" w14:textId="77777777" w:rsidTr="008015C3">
        <w:tc>
          <w:tcPr>
            <w:tcW w:w="2127" w:type="dxa"/>
          </w:tcPr>
          <w:p w14:paraId="364EE888" w14:textId="77777777" w:rsidR="006B2A56" w:rsidRPr="006B2A56" w:rsidRDefault="006B2A56" w:rsidP="00153678">
            <w:pPr>
              <w:spacing w:after="0" w:line="240" w:lineRule="auto"/>
            </w:pPr>
            <w:r w:rsidRPr="006B2A56">
              <w:t>Definition source</w:t>
            </w:r>
          </w:p>
        </w:tc>
        <w:tc>
          <w:tcPr>
            <w:tcW w:w="1923" w:type="dxa"/>
          </w:tcPr>
          <w:p w14:paraId="0C3B8678" w14:textId="1CF20A03" w:rsidR="006B2A56" w:rsidRPr="006B2A56" w:rsidRDefault="00697FE9" w:rsidP="006B2A56">
            <w:pPr>
              <w:spacing w:after="0" w:line="240" w:lineRule="auto"/>
            </w:pPr>
            <w:r w:rsidRPr="00697FE9">
              <w:t>AIHW METeOR (DH modified)</w:t>
            </w:r>
          </w:p>
        </w:tc>
        <w:tc>
          <w:tcPr>
            <w:tcW w:w="2613" w:type="dxa"/>
          </w:tcPr>
          <w:p w14:paraId="62A273FF" w14:textId="77777777" w:rsidR="006B2A56" w:rsidRPr="006B2A56" w:rsidRDefault="006B2A56" w:rsidP="00153678">
            <w:pPr>
              <w:spacing w:after="0" w:line="240" w:lineRule="auto"/>
            </w:pPr>
            <w:r w:rsidRPr="006B2A56">
              <w:t>Version</w:t>
            </w:r>
          </w:p>
        </w:tc>
        <w:tc>
          <w:tcPr>
            <w:tcW w:w="2551" w:type="dxa"/>
          </w:tcPr>
          <w:p w14:paraId="5F17D9B0" w14:textId="77777777" w:rsidR="006B2A56" w:rsidRDefault="006B2A56" w:rsidP="006B2A56">
            <w:pPr>
              <w:spacing w:after="0" w:line="240" w:lineRule="auto"/>
            </w:pPr>
            <w:r w:rsidRPr="006B2A56">
              <w:t>1. January 1982</w:t>
            </w:r>
          </w:p>
          <w:p w14:paraId="0D48E5A4" w14:textId="237E3374" w:rsidR="00C91BEA" w:rsidRPr="006B2A56" w:rsidRDefault="00C91BEA" w:rsidP="006B2A56">
            <w:pPr>
              <w:spacing w:after="0" w:line="240" w:lineRule="auto"/>
            </w:pPr>
            <w:r>
              <w:t>2. July 2023</w:t>
            </w:r>
          </w:p>
        </w:tc>
      </w:tr>
      <w:tr w:rsidR="006B2A56" w:rsidRPr="006B2A56" w14:paraId="41D5F74E" w14:textId="77777777" w:rsidTr="00694890">
        <w:tc>
          <w:tcPr>
            <w:tcW w:w="9214" w:type="dxa"/>
            <w:gridSpan w:val="4"/>
          </w:tcPr>
          <w:p w14:paraId="1B1CFB00" w14:textId="77777777" w:rsidR="006B2A56" w:rsidRPr="006B2A56" w:rsidRDefault="006B2A56" w:rsidP="006B2A56">
            <w:pPr>
              <w:spacing w:after="0" w:line="240" w:lineRule="auto"/>
            </w:pPr>
          </w:p>
        </w:tc>
      </w:tr>
      <w:tr w:rsidR="006B2A56" w:rsidRPr="006B2A56" w14:paraId="6AA8DFF0" w14:textId="77777777" w:rsidTr="008015C3">
        <w:tc>
          <w:tcPr>
            <w:tcW w:w="2127" w:type="dxa"/>
          </w:tcPr>
          <w:p w14:paraId="487D500A" w14:textId="77777777" w:rsidR="006B2A56" w:rsidRPr="006B2A56" w:rsidRDefault="006B2A56" w:rsidP="00153678">
            <w:pPr>
              <w:spacing w:after="0" w:line="240" w:lineRule="auto"/>
            </w:pPr>
            <w:r w:rsidRPr="006B2A56">
              <w:t>Codeset source</w:t>
            </w:r>
          </w:p>
        </w:tc>
        <w:tc>
          <w:tcPr>
            <w:tcW w:w="1923" w:type="dxa"/>
          </w:tcPr>
          <w:p w14:paraId="0A746E45" w14:textId="0C76E6C4" w:rsidR="006B2A56" w:rsidRPr="006B2A56" w:rsidRDefault="00C91BEA" w:rsidP="006B2A56">
            <w:pPr>
              <w:spacing w:after="0" w:line="240" w:lineRule="auto"/>
            </w:pPr>
            <w:r w:rsidRPr="00C91BEA">
              <w:t>AIHW METeOR</w:t>
            </w:r>
          </w:p>
        </w:tc>
        <w:tc>
          <w:tcPr>
            <w:tcW w:w="2613" w:type="dxa"/>
          </w:tcPr>
          <w:p w14:paraId="2FB7105A" w14:textId="77777777" w:rsidR="006B2A56" w:rsidRPr="006B2A56" w:rsidRDefault="006B2A56" w:rsidP="00153678">
            <w:pPr>
              <w:spacing w:after="0" w:line="240" w:lineRule="auto"/>
            </w:pPr>
            <w:r w:rsidRPr="006B2A56">
              <w:t>Collection start date</w:t>
            </w:r>
          </w:p>
        </w:tc>
        <w:tc>
          <w:tcPr>
            <w:tcW w:w="2551" w:type="dxa"/>
          </w:tcPr>
          <w:p w14:paraId="1CFB2AE2" w14:textId="77777777" w:rsidR="006B2A56" w:rsidRPr="006B2A56" w:rsidRDefault="006B2A56" w:rsidP="006B2A56">
            <w:pPr>
              <w:spacing w:after="0" w:line="240" w:lineRule="auto"/>
            </w:pPr>
            <w:r w:rsidRPr="006B2A56">
              <w:t>1982</w:t>
            </w:r>
          </w:p>
        </w:tc>
      </w:tr>
    </w:tbl>
    <w:p w14:paraId="6BA3F119" w14:textId="77777777" w:rsidR="006B2A56" w:rsidRPr="006B2A56" w:rsidRDefault="006B2A56" w:rsidP="006B2A56">
      <w:pPr>
        <w:spacing w:after="0" w:line="240" w:lineRule="auto"/>
      </w:pPr>
    </w:p>
    <w:p w14:paraId="0B65300A" w14:textId="77777777" w:rsidR="006B2A56" w:rsidRPr="006B2A56" w:rsidRDefault="006B2A56" w:rsidP="006B2A56">
      <w:pPr>
        <w:spacing w:after="0" w:line="240" w:lineRule="auto"/>
      </w:pPr>
      <w:r w:rsidRPr="006B2A56">
        <w:br w:type="page"/>
      </w:r>
    </w:p>
    <w:p w14:paraId="43F0AF19" w14:textId="77777777" w:rsidR="006B2A56" w:rsidRPr="006B2A56" w:rsidRDefault="006B2A56" w:rsidP="00ED6580">
      <w:pPr>
        <w:pStyle w:val="Heading1"/>
      </w:pPr>
      <w:bookmarkStart w:id="203" w:name="_Toc350263794"/>
      <w:bookmarkStart w:id="204" w:name="_Toc499798948"/>
      <w:bookmarkStart w:id="205" w:name="_Toc31278226"/>
      <w:bookmarkStart w:id="206" w:name="_Toc233835922"/>
      <w:r w:rsidRPr="006B2A56">
        <w:lastRenderedPageBreak/>
        <w:t xml:space="preserve">Events of labour and birth – free </w:t>
      </w:r>
      <w:bookmarkEnd w:id="203"/>
      <w:r w:rsidRPr="006B2A56">
        <w:t>text</w:t>
      </w:r>
      <w:bookmarkEnd w:id="204"/>
      <w:bookmarkEnd w:id="205"/>
      <w:bookmarkEnd w:id="206"/>
    </w:p>
    <w:p w14:paraId="037A2628" w14:textId="77777777" w:rsidR="006B2A56" w:rsidRPr="006B2A56" w:rsidRDefault="006B2A56" w:rsidP="00082E30">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3DD64AC" w14:textId="77777777" w:rsidTr="00BE6A26">
        <w:tc>
          <w:tcPr>
            <w:tcW w:w="2024" w:type="dxa"/>
          </w:tcPr>
          <w:p w14:paraId="79146B96" w14:textId="77777777" w:rsidR="006B2A56" w:rsidRPr="006B2A56" w:rsidRDefault="006B2A56" w:rsidP="00082E30">
            <w:pPr>
              <w:spacing w:line="240" w:lineRule="auto"/>
            </w:pPr>
            <w:r w:rsidRPr="006B2A56">
              <w:t>Definition</w:t>
            </w:r>
          </w:p>
        </w:tc>
        <w:tc>
          <w:tcPr>
            <w:tcW w:w="7190" w:type="dxa"/>
            <w:gridSpan w:val="3"/>
          </w:tcPr>
          <w:p w14:paraId="1F70579A" w14:textId="77777777" w:rsidR="006B2A56" w:rsidRPr="006B2A56" w:rsidRDefault="006B2A56" w:rsidP="00082E30">
            <w:pPr>
              <w:pStyle w:val="Body"/>
              <w:spacing w:line="240" w:lineRule="auto"/>
            </w:pPr>
            <w:r w:rsidRPr="006B2A56">
              <w:t>Medical and obstetric complications arising after the onset of labour and before the completed delivery of the baby and placenta</w:t>
            </w:r>
          </w:p>
        </w:tc>
      </w:tr>
      <w:tr w:rsidR="006B2A56" w:rsidRPr="006B2A56" w14:paraId="40ED381B" w14:textId="77777777" w:rsidTr="00BE6A26">
        <w:tc>
          <w:tcPr>
            <w:tcW w:w="2024" w:type="dxa"/>
          </w:tcPr>
          <w:p w14:paraId="6059EDCA" w14:textId="77777777" w:rsidR="006B2A56" w:rsidRPr="006B2A56" w:rsidRDefault="006B2A56" w:rsidP="00082E30">
            <w:pPr>
              <w:spacing w:line="240" w:lineRule="auto"/>
            </w:pPr>
            <w:r w:rsidRPr="006B2A56">
              <w:t>Representation class</w:t>
            </w:r>
          </w:p>
        </w:tc>
        <w:tc>
          <w:tcPr>
            <w:tcW w:w="2025" w:type="dxa"/>
          </w:tcPr>
          <w:p w14:paraId="75045A16" w14:textId="77777777" w:rsidR="006B2A56" w:rsidRPr="006B2A56" w:rsidRDefault="006B2A56" w:rsidP="00082E30">
            <w:pPr>
              <w:spacing w:line="240" w:lineRule="auto"/>
            </w:pPr>
            <w:r w:rsidRPr="006B2A56">
              <w:t>Text</w:t>
            </w:r>
          </w:p>
        </w:tc>
        <w:tc>
          <w:tcPr>
            <w:tcW w:w="2025" w:type="dxa"/>
          </w:tcPr>
          <w:p w14:paraId="4300F9EC" w14:textId="77777777" w:rsidR="006B2A56" w:rsidRPr="006B2A56" w:rsidRDefault="006B2A56" w:rsidP="00082E30">
            <w:pPr>
              <w:spacing w:line="240" w:lineRule="auto"/>
            </w:pPr>
            <w:r w:rsidRPr="006B2A56">
              <w:t>Data type</w:t>
            </w:r>
          </w:p>
        </w:tc>
        <w:tc>
          <w:tcPr>
            <w:tcW w:w="3140" w:type="dxa"/>
          </w:tcPr>
          <w:p w14:paraId="1780BD5C" w14:textId="77777777" w:rsidR="006B2A56" w:rsidRPr="006B2A56" w:rsidRDefault="006B2A56" w:rsidP="00082E30">
            <w:pPr>
              <w:spacing w:line="240" w:lineRule="auto"/>
            </w:pPr>
            <w:r w:rsidRPr="006B2A56">
              <w:t>String</w:t>
            </w:r>
          </w:p>
        </w:tc>
      </w:tr>
      <w:tr w:rsidR="006B2A56" w:rsidRPr="006B2A56" w14:paraId="64F76796" w14:textId="77777777" w:rsidTr="00BE6A26">
        <w:tc>
          <w:tcPr>
            <w:tcW w:w="2024" w:type="dxa"/>
          </w:tcPr>
          <w:p w14:paraId="066CCA5E" w14:textId="77777777" w:rsidR="006B2A56" w:rsidRPr="006B2A56" w:rsidRDefault="006B2A56" w:rsidP="00082E30">
            <w:pPr>
              <w:spacing w:line="240" w:lineRule="auto"/>
            </w:pPr>
            <w:r w:rsidRPr="006B2A56">
              <w:t>Format</w:t>
            </w:r>
          </w:p>
        </w:tc>
        <w:tc>
          <w:tcPr>
            <w:tcW w:w="2025" w:type="dxa"/>
          </w:tcPr>
          <w:p w14:paraId="169C3824" w14:textId="77777777" w:rsidR="006B2A56" w:rsidRPr="006B2A56" w:rsidRDefault="006B2A56" w:rsidP="00082E30">
            <w:pPr>
              <w:spacing w:line="240" w:lineRule="auto"/>
            </w:pPr>
            <w:r w:rsidRPr="006B2A56">
              <w:t>A(300)</w:t>
            </w:r>
          </w:p>
        </w:tc>
        <w:tc>
          <w:tcPr>
            <w:tcW w:w="2025" w:type="dxa"/>
          </w:tcPr>
          <w:p w14:paraId="02227534" w14:textId="77777777" w:rsidR="006B2A56" w:rsidRPr="006B2A56" w:rsidRDefault="006B2A56" w:rsidP="00082E30">
            <w:pPr>
              <w:spacing w:line="240" w:lineRule="auto"/>
              <w:rPr>
                <w:i/>
              </w:rPr>
            </w:pPr>
            <w:r w:rsidRPr="006B2A56">
              <w:t>Field size</w:t>
            </w:r>
          </w:p>
        </w:tc>
        <w:tc>
          <w:tcPr>
            <w:tcW w:w="3140" w:type="dxa"/>
          </w:tcPr>
          <w:p w14:paraId="7EF7013C" w14:textId="77777777" w:rsidR="006B2A56" w:rsidRPr="006B2A56" w:rsidRDefault="006B2A56" w:rsidP="00082E30">
            <w:pPr>
              <w:spacing w:line="240" w:lineRule="auto"/>
            </w:pPr>
            <w:r w:rsidRPr="006B2A56">
              <w:t>300</w:t>
            </w:r>
          </w:p>
        </w:tc>
      </w:tr>
      <w:tr w:rsidR="006B2A56" w:rsidRPr="006B2A56" w14:paraId="63087B04" w14:textId="77777777" w:rsidTr="00BE6A26">
        <w:tc>
          <w:tcPr>
            <w:tcW w:w="2024" w:type="dxa"/>
          </w:tcPr>
          <w:p w14:paraId="779FA119" w14:textId="77777777" w:rsidR="006B2A56" w:rsidRPr="006B2A56" w:rsidRDefault="006B2A56" w:rsidP="00082E30">
            <w:pPr>
              <w:spacing w:line="240" w:lineRule="auto"/>
            </w:pPr>
            <w:r w:rsidRPr="006B2A56">
              <w:t>Location</w:t>
            </w:r>
          </w:p>
        </w:tc>
        <w:tc>
          <w:tcPr>
            <w:tcW w:w="2025" w:type="dxa"/>
          </w:tcPr>
          <w:p w14:paraId="41F434F0" w14:textId="77777777" w:rsidR="006B2A56" w:rsidRPr="006B2A56" w:rsidRDefault="006B2A56" w:rsidP="00082E30">
            <w:pPr>
              <w:spacing w:line="240" w:lineRule="auto"/>
            </w:pPr>
            <w:r w:rsidRPr="006B2A56">
              <w:t>Episode record</w:t>
            </w:r>
          </w:p>
        </w:tc>
        <w:tc>
          <w:tcPr>
            <w:tcW w:w="2025" w:type="dxa"/>
          </w:tcPr>
          <w:p w14:paraId="509FA165" w14:textId="77777777" w:rsidR="006B2A56" w:rsidRPr="006B2A56" w:rsidRDefault="006B2A56" w:rsidP="00082E30">
            <w:pPr>
              <w:spacing w:line="240" w:lineRule="auto"/>
            </w:pPr>
            <w:r w:rsidRPr="006B2A56">
              <w:t>Position</w:t>
            </w:r>
          </w:p>
        </w:tc>
        <w:tc>
          <w:tcPr>
            <w:tcW w:w="3140" w:type="dxa"/>
          </w:tcPr>
          <w:p w14:paraId="16FF811A" w14:textId="77777777" w:rsidR="006B2A56" w:rsidRPr="006B2A56" w:rsidRDefault="006B2A56" w:rsidP="00082E30">
            <w:pPr>
              <w:spacing w:line="240" w:lineRule="auto"/>
            </w:pPr>
            <w:r w:rsidRPr="006B2A56">
              <w:t>81</w:t>
            </w:r>
          </w:p>
        </w:tc>
      </w:tr>
      <w:tr w:rsidR="006B2A56" w:rsidRPr="006B2A56" w14:paraId="1B9AD7B1" w14:textId="77777777" w:rsidTr="00BE6A26">
        <w:tc>
          <w:tcPr>
            <w:tcW w:w="2024" w:type="dxa"/>
          </w:tcPr>
          <w:p w14:paraId="03413700" w14:textId="77777777" w:rsidR="006B2A56" w:rsidRPr="006B2A56" w:rsidRDefault="006B2A56" w:rsidP="00082E30">
            <w:pPr>
              <w:spacing w:line="240" w:lineRule="auto"/>
            </w:pPr>
            <w:r w:rsidRPr="006B2A56">
              <w:t>Permissible values</w:t>
            </w:r>
          </w:p>
        </w:tc>
        <w:tc>
          <w:tcPr>
            <w:tcW w:w="7190" w:type="dxa"/>
            <w:gridSpan w:val="3"/>
          </w:tcPr>
          <w:p w14:paraId="77E7BD75" w14:textId="77777777" w:rsidR="006B2A56" w:rsidRPr="006B2A56" w:rsidRDefault="006B2A56" w:rsidP="006B2A56">
            <w:pPr>
              <w:spacing w:after="0" w:line="240" w:lineRule="auto"/>
            </w:pPr>
            <w:r w:rsidRPr="006B2A56">
              <w:t xml:space="preserve">Permitted characters: </w:t>
            </w:r>
          </w:p>
          <w:p w14:paraId="105C3622" w14:textId="77777777" w:rsidR="006B2A56" w:rsidRPr="006B2A56" w:rsidRDefault="006B2A56" w:rsidP="009805BD">
            <w:pPr>
              <w:numPr>
                <w:ilvl w:val="0"/>
                <w:numId w:val="25"/>
              </w:numPr>
              <w:spacing w:after="0" w:line="240" w:lineRule="auto"/>
            </w:pPr>
            <w:r w:rsidRPr="006B2A56">
              <w:t xml:space="preserve">a–z and A–Z </w:t>
            </w:r>
          </w:p>
          <w:p w14:paraId="3C956DE0" w14:textId="77777777" w:rsidR="006B2A56" w:rsidRPr="006B2A56" w:rsidRDefault="006B2A56" w:rsidP="009805BD">
            <w:pPr>
              <w:numPr>
                <w:ilvl w:val="0"/>
                <w:numId w:val="25"/>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4BA4F4B4" w14:textId="77777777" w:rsidR="006B2A56" w:rsidRPr="006B2A56" w:rsidRDefault="006B2A56" w:rsidP="009805BD">
            <w:pPr>
              <w:numPr>
                <w:ilvl w:val="0"/>
                <w:numId w:val="25"/>
              </w:numPr>
              <w:spacing w:after="0" w:line="240" w:lineRule="auto"/>
            </w:pPr>
            <w:r w:rsidRPr="006B2A56">
              <w:t xml:space="preserve">numeric characters </w:t>
            </w:r>
          </w:p>
          <w:p w14:paraId="124C7E6D" w14:textId="77777777" w:rsidR="006B2A56" w:rsidRPr="006B2A56" w:rsidRDefault="006B2A56" w:rsidP="009805BD">
            <w:pPr>
              <w:numPr>
                <w:ilvl w:val="0"/>
                <w:numId w:val="25"/>
              </w:numPr>
              <w:spacing w:after="0" w:line="240" w:lineRule="auto"/>
            </w:pPr>
            <w:r w:rsidRPr="006B2A56">
              <w:t>blank characters</w:t>
            </w:r>
          </w:p>
        </w:tc>
      </w:tr>
      <w:tr w:rsidR="006B2A56" w:rsidRPr="006B2A56" w14:paraId="3510BB38" w14:textId="77777777" w:rsidTr="00BE6A26">
        <w:tc>
          <w:tcPr>
            <w:tcW w:w="9214" w:type="dxa"/>
            <w:gridSpan w:val="4"/>
          </w:tcPr>
          <w:p w14:paraId="1E516EB4" w14:textId="77777777" w:rsidR="006B2A56" w:rsidRPr="006B2A56" w:rsidRDefault="006B2A56" w:rsidP="006B2A56">
            <w:pPr>
              <w:spacing w:after="0" w:line="240" w:lineRule="auto"/>
            </w:pPr>
          </w:p>
        </w:tc>
      </w:tr>
      <w:tr w:rsidR="006B2A56" w:rsidRPr="006B2A56" w14:paraId="3014B51F" w14:textId="77777777" w:rsidTr="00BE6A26">
        <w:tblPrEx>
          <w:tblLook w:val="04A0" w:firstRow="1" w:lastRow="0" w:firstColumn="1" w:lastColumn="0" w:noHBand="0" w:noVBand="1"/>
        </w:tblPrEx>
        <w:tc>
          <w:tcPr>
            <w:tcW w:w="2024" w:type="dxa"/>
          </w:tcPr>
          <w:p w14:paraId="5DEB264A" w14:textId="77777777" w:rsidR="006B2A56" w:rsidRPr="006B2A56" w:rsidRDefault="006B2A56" w:rsidP="00082E30">
            <w:pPr>
              <w:spacing w:line="240" w:lineRule="auto"/>
            </w:pPr>
            <w:r w:rsidRPr="006B2A56">
              <w:t>Reporting guide</w:t>
            </w:r>
          </w:p>
        </w:tc>
        <w:tc>
          <w:tcPr>
            <w:tcW w:w="7190" w:type="dxa"/>
            <w:gridSpan w:val="3"/>
          </w:tcPr>
          <w:p w14:paraId="2128C1A5" w14:textId="77777777" w:rsidR="006B2A56" w:rsidRPr="006B2A56" w:rsidRDefault="006B2A56" w:rsidP="00082E30">
            <w:pPr>
              <w:pStyle w:val="Body"/>
              <w:spacing w:line="240" w:lineRule="auto"/>
            </w:pPr>
            <w:r w:rsidRPr="006B2A56">
              <w:t xml:space="preserve">Report complications arising after the onset of labour and before the completed birth of the baby and placenta. </w:t>
            </w:r>
          </w:p>
          <w:p w14:paraId="18DE4219" w14:textId="77777777" w:rsidR="006B2A56" w:rsidRDefault="006B2A56" w:rsidP="00082E30">
            <w:pPr>
              <w:pStyle w:val="Body"/>
              <w:spacing w:line="240" w:lineRule="auto"/>
            </w:pPr>
            <w:r w:rsidRPr="006B2A56">
              <w:t>Only report conditions in this field when there is no ICD-10-AM code available for selection in your software.</w:t>
            </w:r>
          </w:p>
          <w:p w14:paraId="296202DE" w14:textId="3D9BC629" w:rsidR="00E85AF4" w:rsidRPr="006B2A56" w:rsidRDefault="008673CE" w:rsidP="00082E30">
            <w:pPr>
              <w:pStyle w:val="Body"/>
              <w:spacing w:line="240" w:lineRule="auto"/>
            </w:pPr>
            <w:r>
              <w:t xml:space="preserve">Only </w:t>
            </w:r>
            <w:r w:rsidR="00E85AF4" w:rsidRPr="00757A95">
              <w:t>report meaningful terms</w:t>
            </w:r>
            <w:r>
              <w:t>. Do</w:t>
            </w:r>
            <w:r w:rsidR="00E85AF4" w:rsidRPr="00757A95">
              <w:t xml:space="preserve"> </w:t>
            </w:r>
            <w:r w:rsidR="00E85AF4" w:rsidRPr="00757A95">
              <w:rPr>
                <w:b/>
                <w:bCs/>
              </w:rPr>
              <w:t>not</w:t>
            </w:r>
            <w:r w:rsidR="00E85AF4" w:rsidRPr="00757A95">
              <w:t xml:space="preserve"> report meaningless terms, such as ‘Nil’, ‘NA’, ‘No’, or ‘.’ (full stop) in free text</w:t>
            </w:r>
            <w:r w:rsidR="00FD3F2E">
              <w:t xml:space="preserve"> data </w:t>
            </w:r>
            <w:r w:rsidR="00D26989">
              <w:t xml:space="preserve">elements. </w:t>
            </w:r>
          </w:p>
        </w:tc>
      </w:tr>
      <w:tr w:rsidR="006B2A56" w:rsidRPr="006B2A56" w14:paraId="150ED0E4" w14:textId="77777777" w:rsidTr="00BE6A26">
        <w:tc>
          <w:tcPr>
            <w:tcW w:w="2024" w:type="dxa"/>
          </w:tcPr>
          <w:p w14:paraId="460A3E56" w14:textId="77777777" w:rsidR="006B2A56" w:rsidRPr="006B2A56" w:rsidRDefault="006B2A56" w:rsidP="00153678">
            <w:pPr>
              <w:spacing w:after="0" w:line="240" w:lineRule="auto"/>
            </w:pPr>
            <w:r w:rsidRPr="006B2A56">
              <w:t>Reported by</w:t>
            </w:r>
          </w:p>
        </w:tc>
        <w:tc>
          <w:tcPr>
            <w:tcW w:w="7190" w:type="dxa"/>
            <w:gridSpan w:val="3"/>
          </w:tcPr>
          <w:p w14:paraId="12064196" w14:textId="77777777" w:rsidR="006B2A56" w:rsidRPr="006B2A56" w:rsidRDefault="006B2A56" w:rsidP="00082E30">
            <w:pPr>
              <w:pStyle w:val="Body"/>
              <w:spacing w:line="240" w:lineRule="auto"/>
            </w:pPr>
            <w:r w:rsidRPr="006B2A56">
              <w:t>All Victorian hospitals where a birth has occurred and homebirth practitioners</w:t>
            </w:r>
          </w:p>
        </w:tc>
      </w:tr>
      <w:tr w:rsidR="006B2A56" w:rsidRPr="006B2A56" w14:paraId="7D3AA234" w14:textId="77777777" w:rsidTr="00BE6A26">
        <w:tc>
          <w:tcPr>
            <w:tcW w:w="2024" w:type="dxa"/>
          </w:tcPr>
          <w:p w14:paraId="3CFDB277" w14:textId="77777777" w:rsidR="006B2A56" w:rsidRPr="006B2A56" w:rsidRDefault="006B2A56" w:rsidP="00082E30">
            <w:pPr>
              <w:spacing w:line="240" w:lineRule="auto"/>
            </w:pPr>
            <w:r w:rsidRPr="006B2A56">
              <w:t>Reported for</w:t>
            </w:r>
          </w:p>
        </w:tc>
        <w:tc>
          <w:tcPr>
            <w:tcW w:w="7190" w:type="dxa"/>
            <w:gridSpan w:val="3"/>
          </w:tcPr>
          <w:p w14:paraId="6BB44151" w14:textId="77777777" w:rsidR="006B2A56" w:rsidRPr="006B2A56" w:rsidRDefault="006B2A56" w:rsidP="00082E30">
            <w:pPr>
              <w:pStyle w:val="Body"/>
              <w:spacing w:line="240" w:lineRule="auto"/>
            </w:pPr>
            <w:r w:rsidRPr="006B2A56">
              <w:t>Births where events occurred during the labour and/or birth</w:t>
            </w:r>
          </w:p>
        </w:tc>
      </w:tr>
      <w:tr w:rsidR="006B2A56" w:rsidRPr="006B2A56" w14:paraId="7863A89D" w14:textId="77777777" w:rsidTr="00BE6A26">
        <w:tblPrEx>
          <w:tblLook w:val="04A0" w:firstRow="1" w:lastRow="0" w:firstColumn="1" w:lastColumn="0" w:noHBand="0" w:noVBand="1"/>
        </w:tblPrEx>
        <w:tc>
          <w:tcPr>
            <w:tcW w:w="2024" w:type="dxa"/>
          </w:tcPr>
          <w:p w14:paraId="32C5DE2F" w14:textId="77777777" w:rsidR="006B2A56" w:rsidRPr="006B2A56" w:rsidRDefault="006B2A56" w:rsidP="00082E30">
            <w:pPr>
              <w:spacing w:line="240" w:lineRule="auto"/>
            </w:pPr>
            <w:r w:rsidRPr="006B2A56">
              <w:t>Related concepts (Section 2):</w:t>
            </w:r>
          </w:p>
        </w:tc>
        <w:tc>
          <w:tcPr>
            <w:tcW w:w="7190" w:type="dxa"/>
            <w:gridSpan w:val="3"/>
          </w:tcPr>
          <w:p w14:paraId="6BE9836C" w14:textId="77777777" w:rsidR="006B2A56" w:rsidRPr="006B2A56" w:rsidRDefault="006B2A56" w:rsidP="00082E30">
            <w:pPr>
              <w:spacing w:line="240" w:lineRule="auto"/>
            </w:pPr>
            <w:r w:rsidRPr="006B2A56">
              <w:t>None specified</w:t>
            </w:r>
          </w:p>
        </w:tc>
      </w:tr>
      <w:tr w:rsidR="006B2A56" w:rsidRPr="006B2A56" w14:paraId="62860D80" w14:textId="77777777" w:rsidTr="00BE6A26">
        <w:tblPrEx>
          <w:tblLook w:val="04A0" w:firstRow="1" w:lastRow="0" w:firstColumn="1" w:lastColumn="0" w:noHBand="0" w:noVBand="1"/>
        </w:tblPrEx>
        <w:tc>
          <w:tcPr>
            <w:tcW w:w="2024" w:type="dxa"/>
          </w:tcPr>
          <w:p w14:paraId="3F1C34D9" w14:textId="77777777" w:rsidR="006B2A56" w:rsidRPr="006B2A56" w:rsidRDefault="006B2A56" w:rsidP="00082E30">
            <w:pPr>
              <w:spacing w:line="240" w:lineRule="auto"/>
            </w:pPr>
            <w:r w:rsidRPr="006B2A56">
              <w:t>Related data items (this section):</w:t>
            </w:r>
          </w:p>
        </w:tc>
        <w:tc>
          <w:tcPr>
            <w:tcW w:w="7190" w:type="dxa"/>
            <w:gridSpan w:val="3"/>
          </w:tcPr>
          <w:p w14:paraId="3824455F" w14:textId="77777777" w:rsidR="006B2A56" w:rsidRPr="006B2A56" w:rsidRDefault="006B2A56" w:rsidP="00082E30">
            <w:pPr>
              <w:pStyle w:val="Body"/>
              <w:spacing w:line="240" w:lineRule="auto"/>
            </w:pPr>
            <w:r w:rsidRPr="006B2A56">
              <w:t>Admission to high dependency unit (HDU) / intensive care unit (ICU) – mother; Birth presentation; Events of labour and birth – ICD-10-AM code</w:t>
            </w:r>
          </w:p>
        </w:tc>
      </w:tr>
      <w:tr w:rsidR="006B2A56" w:rsidRPr="006B2A56" w14:paraId="1FD0509B" w14:textId="77777777" w:rsidTr="00BE6A26">
        <w:tblPrEx>
          <w:tblLook w:val="04A0" w:firstRow="1" w:lastRow="0" w:firstColumn="1" w:lastColumn="0" w:noHBand="0" w:noVBand="1"/>
        </w:tblPrEx>
        <w:tc>
          <w:tcPr>
            <w:tcW w:w="2024" w:type="dxa"/>
          </w:tcPr>
          <w:p w14:paraId="46E03A67" w14:textId="77777777" w:rsidR="006B2A56" w:rsidRPr="006B2A56" w:rsidRDefault="006B2A56" w:rsidP="00082E30">
            <w:pPr>
              <w:spacing w:line="240" w:lineRule="auto"/>
            </w:pPr>
            <w:r w:rsidRPr="006B2A56">
              <w:t>Related business rules (Section 4):</w:t>
            </w:r>
          </w:p>
        </w:tc>
        <w:tc>
          <w:tcPr>
            <w:tcW w:w="7190" w:type="dxa"/>
            <w:gridSpan w:val="3"/>
          </w:tcPr>
          <w:p w14:paraId="232D66DF" w14:textId="1E3C85A1" w:rsidR="006B2A56" w:rsidRPr="006B2A56" w:rsidRDefault="00BE7A53" w:rsidP="00082E30">
            <w:pPr>
              <w:pStyle w:val="Body"/>
              <w:spacing w:line="240" w:lineRule="auto"/>
            </w:pPr>
            <w:r w:rsidRPr="005C5824">
              <w:t>Deceased mother conditionally mandatory data items</w:t>
            </w:r>
            <w:r w:rsidRPr="00BE7A53">
              <w:t xml:space="preserve">; </w:t>
            </w:r>
            <w:r w:rsidR="006B2A56" w:rsidRPr="00BE7A53">
              <w:t>Admission</w:t>
            </w:r>
            <w:r w:rsidR="006B2A56" w:rsidRPr="006B2A56">
              <w:t xml:space="preserve"> to high dependency unit (HDU) / intensive care unit (ICU) – mother conditionally mandatory data items; Birth presentation conditionally mandatory data items</w:t>
            </w:r>
          </w:p>
        </w:tc>
      </w:tr>
    </w:tbl>
    <w:p w14:paraId="43F62351" w14:textId="77777777" w:rsidR="006B2A56" w:rsidRPr="006B2A56" w:rsidRDefault="006B2A56" w:rsidP="00082E30">
      <w:pPr>
        <w:spacing w:line="240" w:lineRule="auto"/>
      </w:pPr>
      <w:r w:rsidRPr="006B2A56">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614FBAE6" w14:textId="77777777" w:rsidTr="00694890">
        <w:tc>
          <w:tcPr>
            <w:tcW w:w="2127" w:type="dxa"/>
          </w:tcPr>
          <w:p w14:paraId="5C246B9A" w14:textId="77777777" w:rsidR="006B2A56" w:rsidRPr="006B2A56" w:rsidRDefault="006B2A56" w:rsidP="00082E30">
            <w:pPr>
              <w:spacing w:line="240" w:lineRule="auto"/>
            </w:pPr>
            <w:r w:rsidRPr="006B2A56">
              <w:t>Principal data users</w:t>
            </w:r>
          </w:p>
        </w:tc>
        <w:tc>
          <w:tcPr>
            <w:tcW w:w="7087" w:type="dxa"/>
            <w:gridSpan w:val="3"/>
          </w:tcPr>
          <w:p w14:paraId="7C40E9A1" w14:textId="77777777" w:rsidR="006B2A56" w:rsidRPr="006B2A56" w:rsidRDefault="006B2A56" w:rsidP="00082E30">
            <w:pPr>
              <w:spacing w:line="240" w:lineRule="auto"/>
            </w:pPr>
            <w:r w:rsidRPr="006B2A56">
              <w:t>Consultative Council on Obstetric and Paediatric Mortality and Morbidity</w:t>
            </w:r>
          </w:p>
        </w:tc>
      </w:tr>
      <w:tr w:rsidR="006B2A56" w:rsidRPr="006B2A56" w14:paraId="67407F27" w14:textId="77777777" w:rsidTr="00694890">
        <w:tc>
          <w:tcPr>
            <w:tcW w:w="2127" w:type="dxa"/>
          </w:tcPr>
          <w:p w14:paraId="5F6AACBF" w14:textId="77777777" w:rsidR="006B2A56" w:rsidRPr="006B2A56" w:rsidRDefault="006B2A56" w:rsidP="00082E30">
            <w:pPr>
              <w:spacing w:line="240" w:lineRule="auto"/>
            </w:pPr>
            <w:r w:rsidRPr="006B2A56">
              <w:t>Definition source</w:t>
            </w:r>
          </w:p>
        </w:tc>
        <w:tc>
          <w:tcPr>
            <w:tcW w:w="2025" w:type="dxa"/>
          </w:tcPr>
          <w:p w14:paraId="1A721646" w14:textId="77777777" w:rsidR="006B2A56" w:rsidRPr="006B2A56" w:rsidRDefault="006B2A56" w:rsidP="00082E30">
            <w:pPr>
              <w:spacing w:line="240" w:lineRule="auto"/>
            </w:pPr>
            <w:r w:rsidRPr="006B2A56">
              <w:t>NHDD</w:t>
            </w:r>
          </w:p>
        </w:tc>
        <w:tc>
          <w:tcPr>
            <w:tcW w:w="2471" w:type="dxa"/>
          </w:tcPr>
          <w:p w14:paraId="25CD2AB6" w14:textId="77777777" w:rsidR="006B2A56" w:rsidRPr="006B2A56" w:rsidRDefault="006B2A56" w:rsidP="00082E30">
            <w:pPr>
              <w:spacing w:line="240" w:lineRule="auto"/>
            </w:pPr>
            <w:r w:rsidRPr="006B2A56">
              <w:t>Version</w:t>
            </w:r>
          </w:p>
        </w:tc>
        <w:tc>
          <w:tcPr>
            <w:tcW w:w="2591" w:type="dxa"/>
          </w:tcPr>
          <w:p w14:paraId="4AEC5332" w14:textId="77777777" w:rsidR="006B2A56" w:rsidRPr="006B2A56" w:rsidRDefault="006B2A56" w:rsidP="00082E30">
            <w:pPr>
              <w:spacing w:line="240" w:lineRule="auto"/>
            </w:pPr>
            <w:r w:rsidRPr="006B2A56">
              <w:t>1. January 2009</w:t>
            </w:r>
          </w:p>
        </w:tc>
      </w:tr>
      <w:tr w:rsidR="006B2A56" w:rsidRPr="006B2A56" w14:paraId="6751AB39" w14:textId="77777777" w:rsidTr="00694890">
        <w:tc>
          <w:tcPr>
            <w:tcW w:w="2127" w:type="dxa"/>
          </w:tcPr>
          <w:p w14:paraId="7E141F06" w14:textId="77777777" w:rsidR="006B2A56" w:rsidRPr="006B2A56" w:rsidRDefault="006B2A56" w:rsidP="00082E30">
            <w:pPr>
              <w:spacing w:line="240" w:lineRule="auto"/>
            </w:pPr>
            <w:r w:rsidRPr="006B2A56">
              <w:t>Codeset source</w:t>
            </w:r>
          </w:p>
        </w:tc>
        <w:tc>
          <w:tcPr>
            <w:tcW w:w="2025" w:type="dxa"/>
          </w:tcPr>
          <w:p w14:paraId="64F71440" w14:textId="77777777" w:rsidR="006B2A56" w:rsidRPr="006B2A56" w:rsidRDefault="006B2A56" w:rsidP="00082E30">
            <w:pPr>
              <w:spacing w:line="240" w:lineRule="auto"/>
            </w:pPr>
            <w:r w:rsidRPr="006B2A56">
              <w:t>Not applicable</w:t>
            </w:r>
          </w:p>
        </w:tc>
        <w:tc>
          <w:tcPr>
            <w:tcW w:w="2471" w:type="dxa"/>
          </w:tcPr>
          <w:p w14:paraId="75D0CAD1" w14:textId="77777777" w:rsidR="006B2A56" w:rsidRPr="006B2A56" w:rsidRDefault="006B2A56" w:rsidP="00082E30">
            <w:pPr>
              <w:spacing w:line="240" w:lineRule="auto"/>
            </w:pPr>
            <w:r w:rsidRPr="006B2A56">
              <w:t>Collection start date</w:t>
            </w:r>
          </w:p>
        </w:tc>
        <w:tc>
          <w:tcPr>
            <w:tcW w:w="2591" w:type="dxa"/>
          </w:tcPr>
          <w:p w14:paraId="66019F85" w14:textId="77777777" w:rsidR="006B2A56" w:rsidRPr="006B2A56" w:rsidRDefault="006B2A56" w:rsidP="00082E30">
            <w:pPr>
              <w:spacing w:line="240" w:lineRule="auto"/>
            </w:pPr>
            <w:r w:rsidRPr="006B2A56">
              <w:t>2009</w:t>
            </w:r>
          </w:p>
        </w:tc>
      </w:tr>
    </w:tbl>
    <w:p w14:paraId="2128607C" w14:textId="77777777" w:rsidR="006B2A56" w:rsidRPr="006B2A56" w:rsidRDefault="006B2A56" w:rsidP="006B2A56">
      <w:pPr>
        <w:spacing w:after="0" w:line="240" w:lineRule="auto"/>
      </w:pPr>
      <w:r w:rsidRPr="006B2A56">
        <w:br w:type="page"/>
      </w:r>
    </w:p>
    <w:p w14:paraId="250A4A2B" w14:textId="77777777" w:rsidR="006B2A56" w:rsidRPr="006B2A56" w:rsidRDefault="006B2A56" w:rsidP="00ED6580">
      <w:pPr>
        <w:pStyle w:val="Heading1"/>
      </w:pPr>
      <w:bookmarkStart w:id="207" w:name="_Toc350263795"/>
      <w:bookmarkStart w:id="208" w:name="_Toc350426161"/>
      <w:bookmarkStart w:id="209" w:name="_Toc499798949"/>
      <w:bookmarkStart w:id="210" w:name="_Toc31278227"/>
      <w:bookmarkStart w:id="211" w:name="_Toc233835923"/>
      <w:r w:rsidRPr="006B2A56">
        <w:lastRenderedPageBreak/>
        <w:t xml:space="preserve">Events of labour and birth – </w:t>
      </w:r>
      <w:bookmarkEnd w:id="207"/>
      <w:bookmarkEnd w:id="208"/>
      <w:r w:rsidRPr="006B2A56">
        <w:t>ICD-10-AM code</w:t>
      </w:r>
      <w:bookmarkEnd w:id="209"/>
      <w:bookmarkEnd w:id="210"/>
      <w:bookmarkEnd w:id="211"/>
    </w:p>
    <w:p w14:paraId="16CC1449" w14:textId="77777777" w:rsidR="006B2A56" w:rsidRPr="006B2A56" w:rsidRDefault="006B2A56" w:rsidP="00367BD6">
      <w:pPr>
        <w:spacing w:line="240" w:lineRule="auto"/>
      </w:pPr>
      <w:r w:rsidRPr="006B2A56">
        <w:rPr>
          <w:b/>
          <w:bCs/>
        </w:rPr>
        <w:t>Specification</w:t>
      </w:r>
    </w:p>
    <w:tbl>
      <w:tblPr>
        <w:tblW w:w="9072" w:type="dxa"/>
        <w:tblLook w:val="01E0" w:firstRow="1" w:lastRow="1" w:firstColumn="1" w:lastColumn="1" w:noHBand="0" w:noVBand="0"/>
      </w:tblPr>
      <w:tblGrid>
        <w:gridCol w:w="1701"/>
        <w:gridCol w:w="2025"/>
        <w:gridCol w:w="2025"/>
        <w:gridCol w:w="3321"/>
      </w:tblGrid>
      <w:tr w:rsidR="006B2A56" w:rsidRPr="006B2A56" w14:paraId="29F53A0E" w14:textId="77777777" w:rsidTr="002C18E5">
        <w:tc>
          <w:tcPr>
            <w:tcW w:w="1701" w:type="dxa"/>
          </w:tcPr>
          <w:p w14:paraId="76536142" w14:textId="77777777" w:rsidR="006B2A56" w:rsidRPr="006B2A56" w:rsidRDefault="006B2A56" w:rsidP="00BD4B86">
            <w:pPr>
              <w:pStyle w:val="Body"/>
            </w:pPr>
            <w:r w:rsidRPr="006B2A56">
              <w:t>Definition</w:t>
            </w:r>
          </w:p>
        </w:tc>
        <w:tc>
          <w:tcPr>
            <w:tcW w:w="7371" w:type="dxa"/>
            <w:gridSpan w:val="3"/>
          </w:tcPr>
          <w:p w14:paraId="77C70AC6" w14:textId="77777777" w:rsidR="006B2A56" w:rsidRPr="006B2A56" w:rsidRDefault="006B2A56" w:rsidP="00BD4B86">
            <w:pPr>
              <w:pStyle w:val="Body"/>
            </w:pPr>
            <w:r w:rsidRPr="006B2A56">
              <w:t>Medical and obstetric complications arising after the onset of labour and before the completed delivery of the baby and placenta</w:t>
            </w:r>
          </w:p>
        </w:tc>
      </w:tr>
      <w:tr w:rsidR="006B2A56" w:rsidRPr="006B2A56" w14:paraId="67D7CCF5" w14:textId="77777777" w:rsidTr="002C18E5">
        <w:tc>
          <w:tcPr>
            <w:tcW w:w="1701" w:type="dxa"/>
          </w:tcPr>
          <w:p w14:paraId="456AC5D0" w14:textId="77777777" w:rsidR="006B2A56" w:rsidRPr="006B2A56" w:rsidRDefault="006B2A56" w:rsidP="00BD4B86">
            <w:pPr>
              <w:pStyle w:val="Body"/>
            </w:pPr>
            <w:r w:rsidRPr="006B2A56">
              <w:t>Representation class</w:t>
            </w:r>
          </w:p>
        </w:tc>
        <w:tc>
          <w:tcPr>
            <w:tcW w:w="2025" w:type="dxa"/>
          </w:tcPr>
          <w:p w14:paraId="2C339FC5" w14:textId="77777777" w:rsidR="006B2A56" w:rsidRPr="006B2A56" w:rsidRDefault="006B2A56" w:rsidP="00BD4B86">
            <w:pPr>
              <w:pStyle w:val="Body"/>
            </w:pPr>
            <w:r w:rsidRPr="006B2A56">
              <w:t>Code</w:t>
            </w:r>
          </w:p>
        </w:tc>
        <w:tc>
          <w:tcPr>
            <w:tcW w:w="2025" w:type="dxa"/>
          </w:tcPr>
          <w:p w14:paraId="53850EEC" w14:textId="77777777" w:rsidR="006B2A56" w:rsidRPr="006B2A56" w:rsidRDefault="006B2A56" w:rsidP="00BD4B86">
            <w:pPr>
              <w:pStyle w:val="Body"/>
            </w:pPr>
            <w:r w:rsidRPr="006B2A56">
              <w:t>Data type</w:t>
            </w:r>
          </w:p>
        </w:tc>
        <w:tc>
          <w:tcPr>
            <w:tcW w:w="3321" w:type="dxa"/>
          </w:tcPr>
          <w:p w14:paraId="329A6314" w14:textId="77777777" w:rsidR="006B2A56" w:rsidRPr="006B2A56" w:rsidRDefault="006B2A56" w:rsidP="00BD4B86">
            <w:pPr>
              <w:pStyle w:val="Body"/>
            </w:pPr>
            <w:r w:rsidRPr="006B2A56">
              <w:t>String</w:t>
            </w:r>
          </w:p>
        </w:tc>
      </w:tr>
      <w:tr w:rsidR="006B2A56" w:rsidRPr="006B2A56" w14:paraId="07CA35DB" w14:textId="77777777" w:rsidTr="002C18E5">
        <w:tc>
          <w:tcPr>
            <w:tcW w:w="1701" w:type="dxa"/>
          </w:tcPr>
          <w:p w14:paraId="37B53B9D" w14:textId="77777777" w:rsidR="006B2A56" w:rsidRPr="006B2A56" w:rsidRDefault="006B2A56" w:rsidP="00BD4B86">
            <w:pPr>
              <w:pStyle w:val="Body"/>
            </w:pPr>
            <w:r w:rsidRPr="006B2A56">
              <w:t>Format</w:t>
            </w:r>
          </w:p>
        </w:tc>
        <w:tc>
          <w:tcPr>
            <w:tcW w:w="2025" w:type="dxa"/>
          </w:tcPr>
          <w:p w14:paraId="3EBCBC3E" w14:textId="77777777" w:rsidR="006B2A56" w:rsidRPr="006B2A56" w:rsidRDefault="006B2A56" w:rsidP="00BD4B86">
            <w:pPr>
              <w:pStyle w:val="Body"/>
            </w:pPr>
            <w:r w:rsidRPr="006B2A56">
              <w:t>ANN[NN]</w:t>
            </w:r>
          </w:p>
        </w:tc>
        <w:tc>
          <w:tcPr>
            <w:tcW w:w="2025" w:type="dxa"/>
          </w:tcPr>
          <w:p w14:paraId="698E77EE" w14:textId="77777777" w:rsidR="006B2A56" w:rsidRPr="006B2A56" w:rsidRDefault="006B2A56" w:rsidP="00BD4B86">
            <w:pPr>
              <w:pStyle w:val="Body"/>
              <w:rPr>
                <w:i/>
              </w:rPr>
            </w:pPr>
            <w:r w:rsidRPr="006B2A56">
              <w:t>Field size</w:t>
            </w:r>
          </w:p>
        </w:tc>
        <w:tc>
          <w:tcPr>
            <w:tcW w:w="3321" w:type="dxa"/>
          </w:tcPr>
          <w:p w14:paraId="199BC466" w14:textId="77777777" w:rsidR="006B2A56" w:rsidRPr="006B2A56" w:rsidRDefault="006B2A56" w:rsidP="00BD4B86">
            <w:pPr>
              <w:pStyle w:val="Body"/>
            </w:pPr>
            <w:r w:rsidRPr="006B2A56">
              <w:t>5 (x9)</w:t>
            </w:r>
          </w:p>
        </w:tc>
      </w:tr>
      <w:tr w:rsidR="006B2A56" w:rsidRPr="006B2A56" w14:paraId="3FD9161A" w14:textId="77777777" w:rsidTr="002C18E5">
        <w:tc>
          <w:tcPr>
            <w:tcW w:w="1701" w:type="dxa"/>
          </w:tcPr>
          <w:p w14:paraId="3D4CACA7" w14:textId="77777777" w:rsidR="006B2A56" w:rsidRPr="006B2A56" w:rsidRDefault="006B2A56" w:rsidP="00BD4B86">
            <w:pPr>
              <w:pStyle w:val="Body"/>
            </w:pPr>
            <w:r w:rsidRPr="006B2A56">
              <w:t>Location</w:t>
            </w:r>
          </w:p>
        </w:tc>
        <w:tc>
          <w:tcPr>
            <w:tcW w:w="2025" w:type="dxa"/>
          </w:tcPr>
          <w:p w14:paraId="418860EE" w14:textId="77777777" w:rsidR="006B2A56" w:rsidRPr="006B2A56" w:rsidRDefault="006B2A56" w:rsidP="00BD4B86">
            <w:pPr>
              <w:pStyle w:val="Body"/>
            </w:pPr>
            <w:r w:rsidRPr="006B2A56">
              <w:t>Episode record</w:t>
            </w:r>
          </w:p>
        </w:tc>
        <w:tc>
          <w:tcPr>
            <w:tcW w:w="2025" w:type="dxa"/>
          </w:tcPr>
          <w:p w14:paraId="27FB5145" w14:textId="77777777" w:rsidR="006B2A56" w:rsidRPr="006B2A56" w:rsidRDefault="006B2A56" w:rsidP="00BD4B86">
            <w:pPr>
              <w:pStyle w:val="Body"/>
            </w:pPr>
            <w:r w:rsidRPr="006B2A56">
              <w:t>Position</w:t>
            </w:r>
          </w:p>
        </w:tc>
        <w:tc>
          <w:tcPr>
            <w:tcW w:w="3321" w:type="dxa"/>
          </w:tcPr>
          <w:p w14:paraId="6F69907E" w14:textId="77777777" w:rsidR="006B2A56" w:rsidRPr="006B2A56" w:rsidRDefault="006B2A56" w:rsidP="00BD4B86">
            <w:pPr>
              <w:pStyle w:val="Body"/>
            </w:pPr>
            <w:r w:rsidRPr="006B2A56">
              <w:t>82</w:t>
            </w:r>
          </w:p>
        </w:tc>
      </w:tr>
      <w:tr w:rsidR="006B2A56" w:rsidRPr="006B2A56" w14:paraId="59D179AB" w14:textId="77777777" w:rsidTr="002C18E5">
        <w:tc>
          <w:tcPr>
            <w:tcW w:w="1701" w:type="dxa"/>
          </w:tcPr>
          <w:p w14:paraId="50E663F2" w14:textId="77777777" w:rsidR="006B2A56" w:rsidRPr="006B2A56" w:rsidRDefault="006B2A56" w:rsidP="00BD4B86">
            <w:pPr>
              <w:pStyle w:val="Body"/>
            </w:pPr>
            <w:r w:rsidRPr="006B2A56">
              <w:t xml:space="preserve">Permissible </w:t>
            </w:r>
            <w:r w:rsidRPr="00BD4B86">
              <w:t>values</w:t>
            </w:r>
          </w:p>
        </w:tc>
        <w:tc>
          <w:tcPr>
            <w:tcW w:w="7371" w:type="dxa"/>
            <w:gridSpan w:val="3"/>
          </w:tcPr>
          <w:p w14:paraId="5D541368" w14:textId="6B1F9A94" w:rsidR="00BD4B86" w:rsidRDefault="006B2A56" w:rsidP="00BD4B86">
            <w:pPr>
              <w:pStyle w:val="Body"/>
            </w:pPr>
            <w:r w:rsidRPr="006B2A56">
              <w:t>Codes relevant to this data element are listed in the 1</w:t>
            </w:r>
            <w:r w:rsidR="00567DDF">
              <w:t>3</w:t>
            </w:r>
            <w:r w:rsidRPr="006B2A56">
              <w:rPr>
                <w:vertAlign w:val="superscript"/>
              </w:rPr>
              <w:t>th</w:t>
            </w:r>
            <w:r w:rsidRPr="006B2A56">
              <w:t xml:space="preserve"> edition ICD</w:t>
            </w:r>
            <w:r w:rsidRPr="006B2A56">
              <w:noBreakHyphen/>
              <w:t xml:space="preserve">10-AM/ ACHI code set, which includes VPDC-created codes. To obtain a copy of this code set, </w:t>
            </w:r>
            <w:r w:rsidR="00BD4B86" w:rsidRPr="006B2A56">
              <w:t xml:space="preserve">email the </w:t>
            </w:r>
            <w:hyperlink r:id="rId22" w:history="1">
              <w:r w:rsidR="00BD4B86" w:rsidRPr="007504B0">
                <w:rPr>
                  <w:rStyle w:val="Hyperlink"/>
                </w:rPr>
                <w:t>HDSS HelpDesk</w:t>
              </w:r>
            </w:hyperlink>
            <w:r w:rsidR="00BD4B86" w:rsidRPr="006B2A56">
              <w:t xml:space="preserve"> at </w:t>
            </w:r>
            <w:r w:rsidR="00BD4B86">
              <w:t>&lt;</w:t>
            </w:r>
            <w:r w:rsidR="00BD4B86" w:rsidRPr="006572DF">
              <w:t>hdss.helpdesk@health.vic.gov.au</w:t>
            </w:r>
            <w:r w:rsidR="00BD4B86">
              <w:t>&gt;</w:t>
            </w:r>
            <w:r w:rsidR="00BD4B86" w:rsidRPr="006B2A56">
              <w:t xml:space="preserve"> </w:t>
            </w:r>
          </w:p>
          <w:p w14:paraId="7DC5131B" w14:textId="047D7DE9" w:rsidR="006B2A56" w:rsidRPr="006B2A56" w:rsidRDefault="006B2A56" w:rsidP="003D626A">
            <w:pPr>
              <w:pStyle w:val="Body"/>
            </w:pPr>
            <w:r w:rsidRPr="006B2A56">
              <w:t>A small number of additional codes have been created solely for VPDC reporting in this data element:</w:t>
            </w:r>
          </w:p>
          <w:p w14:paraId="61C9E2DB" w14:textId="77777777" w:rsidR="006B2A56" w:rsidRPr="00BD4B86" w:rsidRDefault="006B2A56" w:rsidP="000E391A">
            <w:pPr>
              <w:pStyle w:val="Body"/>
              <w:spacing w:after="0"/>
              <w:rPr>
                <w:b/>
                <w:bCs/>
              </w:rPr>
            </w:pPr>
            <w:r w:rsidRPr="00BD4B86">
              <w:rPr>
                <w:b/>
                <w:bCs/>
              </w:rPr>
              <w:t>Code</w:t>
            </w:r>
            <w:r w:rsidRPr="00BD4B86">
              <w:rPr>
                <w:b/>
                <w:bCs/>
              </w:rPr>
              <w:tab/>
              <w:t>Descriptor</w:t>
            </w:r>
          </w:p>
          <w:p w14:paraId="1910D091" w14:textId="77777777" w:rsidR="006B2A56" w:rsidRPr="006B2A56" w:rsidRDefault="006B2A56" w:rsidP="000E391A">
            <w:pPr>
              <w:spacing w:after="0"/>
            </w:pPr>
            <w:r w:rsidRPr="006B2A56">
              <w:t>O839</w:t>
            </w:r>
            <w:r w:rsidRPr="006B2A56">
              <w:tab/>
              <w:t>Water birth</w:t>
            </w:r>
          </w:p>
          <w:p w14:paraId="351DF875" w14:textId="11812C7F" w:rsidR="006B2A56" w:rsidRPr="006B2A56" w:rsidRDefault="006B2A56" w:rsidP="00BD4B86">
            <w:pPr>
              <w:pStyle w:val="Body"/>
            </w:pPr>
            <w:r w:rsidRPr="006B2A56">
              <w:t>Z292</w:t>
            </w:r>
            <w:r w:rsidR="003A4F2E">
              <w:t>9</w:t>
            </w:r>
            <w:r w:rsidRPr="006B2A56">
              <w:tab/>
              <w:t>Antibiotic therapy in labour</w:t>
            </w:r>
          </w:p>
        </w:tc>
      </w:tr>
      <w:tr w:rsidR="006B2A56" w:rsidRPr="006B2A56" w14:paraId="4E5A7E51" w14:textId="77777777" w:rsidTr="002C18E5">
        <w:tblPrEx>
          <w:tblLook w:val="04A0" w:firstRow="1" w:lastRow="0" w:firstColumn="1" w:lastColumn="0" w:noHBand="0" w:noVBand="1"/>
        </w:tblPrEx>
        <w:tc>
          <w:tcPr>
            <w:tcW w:w="1701" w:type="dxa"/>
          </w:tcPr>
          <w:p w14:paraId="17B28D7F" w14:textId="77777777" w:rsidR="006B2A56" w:rsidRPr="006B2A56" w:rsidRDefault="006B2A56" w:rsidP="00BD4B86">
            <w:pPr>
              <w:pStyle w:val="Body"/>
            </w:pPr>
            <w:r w:rsidRPr="006B2A56">
              <w:t>Reporting guide</w:t>
            </w:r>
          </w:p>
        </w:tc>
        <w:tc>
          <w:tcPr>
            <w:tcW w:w="7371" w:type="dxa"/>
            <w:gridSpan w:val="3"/>
          </w:tcPr>
          <w:p w14:paraId="474358E9" w14:textId="77777777" w:rsidR="00F47F24" w:rsidRDefault="006B2A56" w:rsidP="00BD4B86">
            <w:pPr>
              <w:pStyle w:val="Body"/>
            </w:pPr>
            <w:r w:rsidRPr="006B2A56">
              <w:t xml:space="preserve">Complications arising after the onset of labour and before the completed birth of the baby and placenta. </w:t>
            </w:r>
          </w:p>
          <w:p w14:paraId="37EB0639" w14:textId="255EF756" w:rsidR="006B2A56" w:rsidRPr="006B2A56" w:rsidRDefault="006B2A56" w:rsidP="00BD4B86">
            <w:pPr>
              <w:pStyle w:val="Body"/>
            </w:pPr>
            <w:r w:rsidRPr="006B2A56">
              <w:t>Report conditions related to the neonate, and classifiable to code range P00–P96 Certain conditions originating in the perinatal period, in data element Neonatal morbidity – ICD-10-AM code.</w:t>
            </w:r>
          </w:p>
        </w:tc>
      </w:tr>
      <w:tr w:rsidR="006B2A56" w:rsidRPr="006B2A56" w14:paraId="37DC8C09" w14:textId="77777777" w:rsidTr="002C18E5">
        <w:tc>
          <w:tcPr>
            <w:tcW w:w="1701" w:type="dxa"/>
          </w:tcPr>
          <w:p w14:paraId="7F56E196" w14:textId="77777777" w:rsidR="006B2A56" w:rsidRPr="006B2A56" w:rsidRDefault="006B2A56" w:rsidP="00BD4B86">
            <w:pPr>
              <w:pStyle w:val="Body"/>
            </w:pPr>
            <w:r w:rsidRPr="006B2A56">
              <w:t>Reported by</w:t>
            </w:r>
          </w:p>
        </w:tc>
        <w:tc>
          <w:tcPr>
            <w:tcW w:w="7371" w:type="dxa"/>
            <w:gridSpan w:val="3"/>
          </w:tcPr>
          <w:p w14:paraId="43192CE8" w14:textId="77777777" w:rsidR="006B2A56" w:rsidRPr="006B2A56" w:rsidRDefault="006B2A56" w:rsidP="00BD4B86">
            <w:pPr>
              <w:pStyle w:val="Body"/>
            </w:pPr>
            <w:r w:rsidRPr="006B2A56">
              <w:t>All Victorian hospitals where a birth has occurred and homebirth practitioners</w:t>
            </w:r>
          </w:p>
        </w:tc>
      </w:tr>
      <w:tr w:rsidR="006B2A56" w:rsidRPr="006B2A56" w14:paraId="0ABE454C" w14:textId="77777777" w:rsidTr="002C18E5">
        <w:tc>
          <w:tcPr>
            <w:tcW w:w="1701" w:type="dxa"/>
          </w:tcPr>
          <w:p w14:paraId="55669016" w14:textId="77777777" w:rsidR="006B2A56" w:rsidRPr="006B2A56" w:rsidRDefault="006B2A56" w:rsidP="00BD4B86">
            <w:pPr>
              <w:pStyle w:val="Body"/>
            </w:pPr>
            <w:r w:rsidRPr="006B2A56">
              <w:t>Reported for</w:t>
            </w:r>
          </w:p>
        </w:tc>
        <w:tc>
          <w:tcPr>
            <w:tcW w:w="7371" w:type="dxa"/>
            <w:gridSpan w:val="3"/>
          </w:tcPr>
          <w:p w14:paraId="5AB271A2" w14:textId="77777777" w:rsidR="006B2A56" w:rsidRPr="006B2A56" w:rsidRDefault="006B2A56" w:rsidP="00BD4B86">
            <w:pPr>
              <w:pStyle w:val="Body"/>
            </w:pPr>
            <w:r w:rsidRPr="006B2A56">
              <w:t>Births where events occurred during the labour and/or birth</w:t>
            </w:r>
          </w:p>
        </w:tc>
      </w:tr>
      <w:tr w:rsidR="006B2A56" w:rsidRPr="006B2A56" w14:paraId="0E1C9166" w14:textId="77777777" w:rsidTr="002C18E5">
        <w:tblPrEx>
          <w:tblLook w:val="04A0" w:firstRow="1" w:lastRow="0" w:firstColumn="1" w:lastColumn="0" w:noHBand="0" w:noVBand="1"/>
        </w:tblPrEx>
        <w:tc>
          <w:tcPr>
            <w:tcW w:w="1701" w:type="dxa"/>
          </w:tcPr>
          <w:p w14:paraId="236017EE" w14:textId="77777777" w:rsidR="006B2A56" w:rsidRPr="006B2A56" w:rsidRDefault="006B2A56" w:rsidP="00BD4B86">
            <w:pPr>
              <w:pStyle w:val="Body"/>
            </w:pPr>
            <w:r w:rsidRPr="006B2A56">
              <w:t>Related concepts (Section 2):</w:t>
            </w:r>
          </w:p>
        </w:tc>
        <w:tc>
          <w:tcPr>
            <w:tcW w:w="7371" w:type="dxa"/>
            <w:gridSpan w:val="3"/>
          </w:tcPr>
          <w:p w14:paraId="3882D470" w14:textId="77777777" w:rsidR="006B2A56" w:rsidRPr="006B2A56" w:rsidRDefault="006B2A56" w:rsidP="00BD4B86">
            <w:pPr>
              <w:pStyle w:val="Body"/>
            </w:pPr>
            <w:r w:rsidRPr="006B2A56">
              <w:t>None specified</w:t>
            </w:r>
          </w:p>
        </w:tc>
      </w:tr>
      <w:tr w:rsidR="006B2A56" w:rsidRPr="006B2A56" w14:paraId="1C92DA35" w14:textId="77777777" w:rsidTr="002C18E5">
        <w:tblPrEx>
          <w:tblLook w:val="04A0" w:firstRow="1" w:lastRow="0" w:firstColumn="1" w:lastColumn="0" w:noHBand="0" w:noVBand="1"/>
        </w:tblPrEx>
        <w:tc>
          <w:tcPr>
            <w:tcW w:w="1701" w:type="dxa"/>
          </w:tcPr>
          <w:p w14:paraId="720A9B21" w14:textId="77777777" w:rsidR="006B2A56" w:rsidRPr="006B2A56" w:rsidRDefault="006B2A56" w:rsidP="00BD4B86">
            <w:pPr>
              <w:pStyle w:val="Body"/>
            </w:pPr>
            <w:r w:rsidRPr="006B2A56">
              <w:t>Related data items (this section):</w:t>
            </w:r>
          </w:p>
        </w:tc>
        <w:tc>
          <w:tcPr>
            <w:tcW w:w="7371" w:type="dxa"/>
            <w:gridSpan w:val="3"/>
          </w:tcPr>
          <w:p w14:paraId="1BEE35CE" w14:textId="77777777" w:rsidR="006B2A56" w:rsidRPr="006B2A56" w:rsidRDefault="006B2A56" w:rsidP="00BD4B86">
            <w:pPr>
              <w:pStyle w:val="Body"/>
            </w:pPr>
            <w:r w:rsidRPr="006B2A56">
              <w:t>Admission to high dependency unit (HDU) / intensive care unit (ICU) – mother; Birth presentation; Events of labour and birth – free text</w:t>
            </w:r>
          </w:p>
        </w:tc>
      </w:tr>
      <w:tr w:rsidR="006B2A56" w:rsidRPr="006B2A56" w14:paraId="19986176" w14:textId="77777777" w:rsidTr="002C18E5">
        <w:tblPrEx>
          <w:tblLook w:val="04A0" w:firstRow="1" w:lastRow="0" w:firstColumn="1" w:lastColumn="0" w:noHBand="0" w:noVBand="1"/>
        </w:tblPrEx>
        <w:tc>
          <w:tcPr>
            <w:tcW w:w="1701" w:type="dxa"/>
          </w:tcPr>
          <w:p w14:paraId="347EAED1" w14:textId="77777777" w:rsidR="006B2A56" w:rsidRPr="006B2A56" w:rsidRDefault="006B2A56" w:rsidP="00BD4B86">
            <w:pPr>
              <w:pStyle w:val="Body"/>
            </w:pPr>
            <w:r w:rsidRPr="006B2A56">
              <w:t>Related business rules (Section 4):</w:t>
            </w:r>
          </w:p>
        </w:tc>
        <w:tc>
          <w:tcPr>
            <w:tcW w:w="7371" w:type="dxa"/>
            <w:gridSpan w:val="3"/>
          </w:tcPr>
          <w:p w14:paraId="7B0568F4" w14:textId="1844E5CA" w:rsidR="006B2A56" w:rsidRPr="006B2A56" w:rsidRDefault="006B2A56" w:rsidP="00BD4B86">
            <w:pPr>
              <w:pStyle w:val="Body"/>
            </w:pPr>
            <w:r w:rsidRPr="006B2A56">
              <w:t>Admission to high dependency unit (HDU) / intensive care unit (ICU) – mother conditionally mandatory data items, Birth presentation conditionally mandatory data items</w:t>
            </w:r>
            <w:r w:rsidR="004A53A4">
              <w:t xml:space="preserve">; </w:t>
            </w:r>
            <w:r w:rsidR="004A53A4" w:rsidRPr="00E74911">
              <w:t>Deceased mother conditionally mandatory data items</w:t>
            </w:r>
            <w:r w:rsidR="008750B4">
              <w:t xml:space="preserve">; </w:t>
            </w:r>
            <w:bookmarkStart w:id="212" w:name="_Toc155390553"/>
            <w:r w:rsidR="008750B4" w:rsidRPr="008750B4">
              <w:t>Diabetes mellitus during pregnancy – type, Events of labour and birth – ICD-10-AM code, Indication for induction (main reason) – ICD</w:t>
            </w:r>
            <w:r w:rsidR="008750B4" w:rsidRPr="008750B4">
              <w:noBreakHyphen/>
              <w:t>10</w:t>
            </w:r>
            <w:r w:rsidR="008750B4" w:rsidRPr="008750B4">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8750B4" w:rsidRPr="008750B4">
              <w:noBreakHyphen/>
              <w:t>10</w:t>
            </w:r>
            <w:r w:rsidR="008750B4" w:rsidRPr="008750B4">
              <w:noBreakHyphen/>
              <w:t>AM code valid combinations</w:t>
            </w:r>
            <w:bookmarkEnd w:id="212"/>
            <w:r w:rsidR="002B5B31">
              <w:t xml:space="preserve">; </w:t>
            </w:r>
            <w:bookmarkStart w:id="213" w:name="_Toc91843509"/>
            <w:bookmarkStart w:id="214" w:name="_Toc143682056"/>
            <w:bookmarkStart w:id="215" w:name="_Toc151226718"/>
            <w:bookmarkStart w:id="216" w:name="_Toc155390557"/>
            <w:r w:rsidR="00324713" w:rsidRPr="00324713">
              <w:t xml:space="preserve">Hypertensive disorder during pregnancy, Events of labour and birth – ICD-10-AM code, Indication for induction (main reason) – ICD-10-AM code, Indications for induction (other) </w:t>
            </w:r>
            <w:r w:rsidR="00324713" w:rsidRPr="00324713">
              <w:lastRenderedPageBreak/>
              <w:t>– ICD-10-AM code, Indication for operative delivery (main reason) – ICD-10-AM code, Indications for operative delivery (other) – ICD-10-AM code, Maternal medical conditions – ICD-10-AM code, Obstetric complication – ICD-10-AM code valid combinations</w:t>
            </w:r>
            <w:bookmarkEnd w:id="213"/>
            <w:bookmarkEnd w:id="214"/>
            <w:bookmarkEnd w:id="215"/>
            <w:bookmarkEnd w:id="216"/>
          </w:p>
        </w:tc>
      </w:tr>
    </w:tbl>
    <w:p w14:paraId="72D917A2" w14:textId="77777777" w:rsidR="006B2A56" w:rsidRPr="006B2A56" w:rsidRDefault="006B2A56" w:rsidP="00BD4B86">
      <w:pPr>
        <w:pStyle w:val="Body"/>
      </w:pPr>
      <w:r w:rsidRPr="00BD4B86">
        <w:rPr>
          <w:b/>
          <w:bCs/>
        </w:rPr>
        <w:lastRenderedPageBreak/>
        <w:t>Administration</w:t>
      </w:r>
    </w:p>
    <w:tbl>
      <w:tblPr>
        <w:tblW w:w="9356" w:type="dxa"/>
        <w:tblLook w:val="01E0" w:firstRow="1" w:lastRow="1" w:firstColumn="1" w:lastColumn="1" w:noHBand="0" w:noVBand="0"/>
      </w:tblPr>
      <w:tblGrid>
        <w:gridCol w:w="2127"/>
        <w:gridCol w:w="2795"/>
        <w:gridCol w:w="2410"/>
        <w:gridCol w:w="2024"/>
      </w:tblGrid>
      <w:tr w:rsidR="006B2A56" w:rsidRPr="006B2A56" w14:paraId="058076CF" w14:textId="77777777" w:rsidTr="00E916B7">
        <w:tc>
          <w:tcPr>
            <w:tcW w:w="2127" w:type="dxa"/>
          </w:tcPr>
          <w:p w14:paraId="194D1EF6" w14:textId="77777777" w:rsidR="006B2A56" w:rsidRPr="006B2A56" w:rsidRDefault="006B2A56" w:rsidP="00BD4B86">
            <w:pPr>
              <w:pStyle w:val="Body"/>
            </w:pPr>
            <w:r w:rsidRPr="006B2A56">
              <w:t>Principal data users</w:t>
            </w:r>
          </w:p>
        </w:tc>
        <w:tc>
          <w:tcPr>
            <w:tcW w:w="7229" w:type="dxa"/>
            <w:gridSpan w:val="3"/>
          </w:tcPr>
          <w:p w14:paraId="3EA971D3" w14:textId="77777777" w:rsidR="006B2A56" w:rsidRPr="006B2A56" w:rsidRDefault="006B2A56" w:rsidP="00BD4B86">
            <w:pPr>
              <w:pStyle w:val="Body"/>
            </w:pPr>
            <w:r w:rsidRPr="006B2A56">
              <w:t>Consultative Council on Obstetric and Paediatric Mortality and Morbidity</w:t>
            </w:r>
          </w:p>
        </w:tc>
      </w:tr>
      <w:tr w:rsidR="00322307" w:rsidRPr="006B2A56" w14:paraId="285C6680" w14:textId="77777777" w:rsidTr="00E916B7">
        <w:tc>
          <w:tcPr>
            <w:tcW w:w="2127" w:type="dxa"/>
          </w:tcPr>
          <w:p w14:paraId="4266DF52" w14:textId="77777777" w:rsidR="00322307" w:rsidRPr="006B2A56" w:rsidRDefault="00322307" w:rsidP="00322307">
            <w:pPr>
              <w:spacing w:after="0" w:line="240" w:lineRule="auto"/>
            </w:pPr>
            <w:r w:rsidRPr="006B2A56">
              <w:t>Definition source</w:t>
            </w:r>
          </w:p>
        </w:tc>
        <w:tc>
          <w:tcPr>
            <w:tcW w:w="2795" w:type="dxa"/>
          </w:tcPr>
          <w:p w14:paraId="7F92183D" w14:textId="77777777" w:rsidR="00322307" w:rsidRPr="006B2A56" w:rsidRDefault="00322307" w:rsidP="00322307">
            <w:pPr>
              <w:spacing w:after="0" w:line="240" w:lineRule="auto"/>
            </w:pPr>
            <w:r w:rsidRPr="006B2A56">
              <w:t>NHDD</w:t>
            </w:r>
          </w:p>
        </w:tc>
        <w:tc>
          <w:tcPr>
            <w:tcW w:w="2410" w:type="dxa"/>
          </w:tcPr>
          <w:p w14:paraId="22B8D8FE" w14:textId="77777777" w:rsidR="00322307" w:rsidRPr="006B2A56" w:rsidRDefault="00322307" w:rsidP="00BD4B86">
            <w:pPr>
              <w:pStyle w:val="Body"/>
            </w:pPr>
            <w:r w:rsidRPr="00BD4B86">
              <w:t>Version</w:t>
            </w:r>
          </w:p>
        </w:tc>
        <w:tc>
          <w:tcPr>
            <w:tcW w:w="2024" w:type="dxa"/>
          </w:tcPr>
          <w:p w14:paraId="1B4882F5" w14:textId="77777777" w:rsidR="00322307" w:rsidRPr="006B2A56" w:rsidRDefault="00322307" w:rsidP="009805BD">
            <w:pPr>
              <w:numPr>
                <w:ilvl w:val="0"/>
                <w:numId w:val="30"/>
              </w:numPr>
              <w:tabs>
                <w:tab w:val="left" w:pos="390"/>
              </w:tabs>
              <w:spacing w:after="0" w:line="240" w:lineRule="auto"/>
              <w:ind w:left="0" w:firstLine="0"/>
            </w:pPr>
            <w:r w:rsidRPr="006B2A56">
              <w:t>January 2009</w:t>
            </w:r>
          </w:p>
          <w:p w14:paraId="47D4B830" w14:textId="77777777" w:rsidR="00322307" w:rsidRPr="006B2A56" w:rsidRDefault="00322307" w:rsidP="009805BD">
            <w:pPr>
              <w:numPr>
                <w:ilvl w:val="0"/>
                <w:numId w:val="30"/>
              </w:numPr>
              <w:tabs>
                <w:tab w:val="left" w:pos="390"/>
              </w:tabs>
              <w:spacing w:after="0" w:line="240" w:lineRule="auto"/>
              <w:ind w:left="0" w:firstLine="0"/>
            </w:pPr>
            <w:r w:rsidRPr="006B2A56">
              <w:t>January 2015</w:t>
            </w:r>
          </w:p>
          <w:p w14:paraId="46AAD258" w14:textId="28A5D35F" w:rsidR="00322307" w:rsidRDefault="00322307" w:rsidP="009805BD">
            <w:pPr>
              <w:numPr>
                <w:ilvl w:val="0"/>
                <w:numId w:val="30"/>
              </w:numPr>
              <w:tabs>
                <w:tab w:val="left" w:pos="390"/>
              </w:tabs>
              <w:spacing w:after="0" w:line="240" w:lineRule="auto"/>
              <w:ind w:left="0" w:firstLine="0"/>
            </w:pPr>
            <w:r w:rsidRPr="006B2A56">
              <w:t>January 2020</w:t>
            </w:r>
          </w:p>
          <w:p w14:paraId="41AE99DD" w14:textId="77777777" w:rsidR="00322307" w:rsidRDefault="00322307" w:rsidP="00757A95">
            <w:pPr>
              <w:numPr>
                <w:ilvl w:val="0"/>
                <w:numId w:val="30"/>
              </w:numPr>
              <w:tabs>
                <w:tab w:val="left" w:pos="390"/>
              </w:tabs>
              <w:spacing w:after="0" w:line="240" w:lineRule="auto"/>
              <w:ind w:left="0" w:firstLine="0"/>
            </w:pPr>
            <w:r w:rsidRPr="00E31390">
              <w:t>July 2022</w:t>
            </w:r>
          </w:p>
          <w:p w14:paraId="34BBEC13" w14:textId="25A8E7B3" w:rsidR="00DD3874" w:rsidRPr="006B2A56" w:rsidRDefault="00DD3874" w:rsidP="009805BD">
            <w:pPr>
              <w:numPr>
                <w:ilvl w:val="0"/>
                <w:numId w:val="30"/>
              </w:numPr>
              <w:tabs>
                <w:tab w:val="left" w:pos="390"/>
              </w:tabs>
              <w:spacing w:line="240" w:lineRule="auto"/>
              <w:ind w:left="0" w:firstLine="0"/>
            </w:pPr>
            <w:r>
              <w:t>July 2026</w:t>
            </w:r>
          </w:p>
        </w:tc>
      </w:tr>
      <w:tr w:rsidR="00322307" w:rsidRPr="006B2A56" w14:paraId="42994EC4" w14:textId="77777777" w:rsidTr="00E916B7">
        <w:tc>
          <w:tcPr>
            <w:tcW w:w="2127" w:type="dxa"/>
          </w:tcPr>
          <w:p w14:paraId="1A4F5F16" w14:textId="77777777" w:rsidR="00322307" w:rsidRPr="006B2A56" w:rsidRDefault="00322307" w:rsidP="00BD4B86">
            <w:pPr>
              <w:pStyle w:val="Body"/>
            </w:pPr>
            <w:r w:rsidRPr="006B2A56">
              <w:t>Codeset source</w:t>
            </w:r>
          </w:p>
        </w:tc>
        <w:tc>
          <w:tcPr>
            <w:tcW w:w="2795" w:type="dxa"/>
          </w:tcPr>
          <w:p w14:paraId="71FF7F18" w14:textId="14AD87B8" w:rsidR="00322307" w:rsidRPr="006B2A56" w:rsidRDefault="00322307" w:rsidP="00BD4B86">
            <w:pPr>
              <w:pStyle w:val="Body"/>
            </w:pPr>
            <w:r w:rsidRPr="006B2A56">
              <w:t xml:space="preserve">ICD-10-AM </w:t>
            </w:r>
            <w:r>
              <w:t>1</w:t>
            </w:r>
            <w:r w:rsidR="00DD3874">
              <w:t>3</w:t>
            </w:r>
            <w:r w:rsidRPr="006B2A56">
              <w:rPr>
                <w:vertAlign w:val="superscript"/>
              </w:rPr>
              <w:t>th</w:t>
            </w:r>
            <w:r w:rsidRPr="006B2A56">
              <w:t xml:space="preserve"> edition plus CCOPMM additions</w:t>
            </w:r>
          </w:p>
        </w:tc>
        <w:tc>
          <w:tcPr>
            <w:tcW w:w="2410" w:type="dxa"/>
          </w:tcPr>
          <w:p w14:paraId="71BBAD15" w14:textId="77777777" w:rsidR="00322307" w:rsidRPr="006B2A56" w:rsidRDefault="00322307" w:rsidP="00BD4B86">
            <w:pPr>
              <w:pStyle w:val="Body"/>
            </w:pPr>
            <w:r w:rsidRPr="006B2A56">
              <w:t>Collection start date</w:t>
            </w:r>
          </w:p>
        </w:tc>
        <w:tc>
          <w:tcPr>
            <w:tcW w:w="2024" w:type="dxa"/>
          </w:tcPr>
          <w:p w14:paraId="47EBF816" w14:textId="77777777" w:rsidR="00322307" w:rsidRPr="006B2A56" w:rsidRDefault="00322307" w:rsidP="00BD4B86">
            <w:pPr>
              <w:pStyle w:val="Body"/>
            </w:pPr>
            <w:r w:rsidRPr="006B2A56">
              <w:t>2009</w:t>
            </w:r>
          </w:p>
        </w:tc>
      </w:tr>
    </w:tbl>
    <w:p w14:paraId="5B6C6C41" w14:textId="2D83DA43" w:rsidR="00E74911" w:rsidRDefault="00E74911" w:rsidP="00534E64">
      <w:pPr>
        <w:pStyle w:val="Body"/>
      </w:pPr>
      <w:bookmarkStart w:id="217" w:name="_Toc91843473"/>
      <w:bookmarkStart w:id="218" w:name="_Toc350263796"/>
      <w:bookmarkStart w:id="219" w:name="_Toc499798950"/>
      <w:bookmarkStart w:id="220" w:name="_Toc31278228"/>
    </w:p>
    <w:p w14:paraId="2C54CE7C" w14:textId="77777777" w:rsidR="00534E64" w:rsidRDefault="00534E64">
      <w:pPr>
        <w:spacing w:after="0" w:line="240" w:lineRule="auto"/>
        <w:rPr>
          <w:rFonts w:eastAsia="MS Gothic" w:cs="Arial"/>
          <w:bCs/>
          <w:color w:val="53565A"/>
          <w:kern w:val="32"/>
          <w:sz w:val="44"/>
          <w:szCs w:val="44"/>
        </w:rPr>
      </w:pPr>
      <w:r>
        <w:br w:type="page"/>
      </w:r>
    </w:p>
    <w:p w14:paraId="4DCB30CE" w14:textId="1B732B67" w:rsidR="00622AFF" w:rsidRPr="00521738" w:rsidRDefault="00622AFF" w:rsidP="00E31390">
      <w:pPr>
        <w:pStyle w:val="Heading1"/>
      </w:pPr>
      <w:bookmarkStart w:id="221" w:name="_Toc233835924"/>
      <w:r w:rsidRPr="00522881">
        <w:lastRenderedPageBreak/>
        <w:t>Family violence screening status</w:t>
      </w:r>
      <w:bookmarkEnd w:id="217"/>
      <w:bookmarkEnd w:id="221"/>
    </w:p>
    <w:p w14:paraId="071C302C" w14:textId="77777777" w:rsidR="00622AFF" w:rsidRPr="003D626A" w:rsidRDefault="00622AFF" w:rsidP="00622AFF">
      <w:pPr>
        <w:pStyle w:val="DHHSbody"/>
        <w:rPr>
          <w:rStyle w:val="BodyChar"/>
          <w:szCs w:val="21"/>
        </w:rPr>
      </w:pPr>
      <w:r w:rsidRPr="003D626A">
        <w:rPr>
          <w:rStyle w:val="Strong"/>
          <w:sz w:val="21"/>
          <w:szCs w:val="21"/>
        </w:rPr>
        <w:t>Specification</w:t>
      </w:r>
    </w:p>
    <w:tbl>
      <w:tblPr>
        <w:tblW w:w="9356" w:type="dxa"/>
        <w:tblLook w:val="01E0" w:firstRow="1" w:lastRow="1" w:firstColumn="1" w:lastColumn="1" w:noHBand="0" w:noVBand="0"/>
      </w:tblPr>
      <w:tblGrid>
        <w:gridCol w:w="2024"/>
        <w:gridCol w:w="2025"/>
        <w:gridCol w:w="2025"/>
        <w:gridCol w:w="3140"/>
        <w:gridCol w:w="142"/>
      </w:tblGrid>
      <w:tr w:rsidR="00622AFF" w:rsidRPr="00564E9C" w14:paraId="65E78341" w14:textId="77777777" w:rsidTr="00273BB1">
        <w:tc>
          <w:tcPr>
            <w:tcW w:w="2024" w:type="dxa"/>
          </w:tcPr>
          <w:p w14:paraId="5F70B996" w14:textId="77777777" w:rsidR="00622AFF" w:rsidRPr="00E31390" w:rsidRDefault="00622AFF" w:rsidP="00273BB1">
            <w:pPr>
              <w:pStyle w:val="Body"/>
              <w:rPr>
                <w:i/>
              </w:rPr>
            </w:pPr>
            <w:r w:rsidRPr="00E31390">
              <w:t>Definition</w:t>
            </w:r>
          </w:p>
        </w:tc>
        <w:tc>
          <w:tcPr>
            <w:tcW w:w="7332" w:type="dxa"/>
            <w:gridSpan w:val="4"/>
          </w:tcPr>
          <w:p w14:paraId="028C92C7" w14:textId="77777777" w:rsidR="00622AFF" w:rsidRPr="00564E9C" w:rsidRDefault="00622AFF" w:rsidP="00273BB1">
            <w:pPr>
              <w:pStyle w:val="Body"/>
            </w:pPr>
            <w:r>
              <w:rPr>
                <w:noProof/>
              </w:rPr>
              <w:t xml:space="preserve">Whether the woman has received screening for family violence </w:t>
            </w:r>
          </w:p>
        </w:tc>
      </w:tr>
      <w:tr w:rsidR="00622AFF" w:rsidRPr="00564E9C" w14:paraId="274E8D05" w14:textId="77777777" w:rsidTr="00273BB1">
        <w:tc>
          <w:tcPr>
            <w:tcW w:w="2024" w:type="dxa"/>
          </w:tcPr>
          <w:p w14:paraId="7DA33FD6" w14:textId="77777777" w:rsidR="00622AFF" w:rsidRPr="00FB4C1D" w:rsidRDefault="00622AFF" w:rsidP="00273BB1">
            <w:pPr>
              <w:pStyle w:val="Body"/>
              <w:rPr>
                <w:b/>
                <w:bCs/>
                <w:i/>
              </w:rPr>
            </w:pPr>
            <w:r w:rsidRPr="00E31390">
              <w:t>Representation</w:t>
            </w:r>
            <w:r w:rsidRPr="00FB4C1D">
              <w:rPr>
                <w:b/>
                <w:bCs/>
              </w:rPr>
              <w:t xml:space="preserve"> </w:t>
            </w:r>
            <w:r w:rsidRPr="00E31390">
              <w:t>class</w:t>
            </w:r>
          </w:p>
        </w:tc>
        <w:tc>
          <w:tcPr>
            <w:tcW w:w="2025" w:type="dxa"/>
          </w:tcPr>
          <w:p w14:paraId="7AD4E2CF" w14:textId="77777777" w:rsidR="00622AFF" w:rsidRPr="00564E9C" w:rsidRDefault="00622AFF" w:rsidP="00273BB1">
            <w:pPr>
              <w:pStyle w:val="DHHSbody"/>
              <w:spacing w:after="0"/>
            </w:pPr>
            <w:r>
              <w:rPr>
                <w:noProof/>
              </w:rPr>
              <w:t>Code</w:t>
            </w:r>
          </w:p>
        </w:tc>
        <w:tc>
          <w:tcPr>
            <w:tcW w:w="2025" w:type="dxa"/>
          </w:tcPr>
          <w:p w14:paraId="540E18F5" w14:textId="77777777" w:rsidR="00622AFF" w:rsidRPr="00AC6735" w:rsidRDefault="00622AFF" w:rsidP="00273BB1">
            <w:pPr>
              <w:pStyle w:val="Body"/>
            </w:pPr>
            <w:r w:rsidRPr="00AC6735">
              <w:t>Data type</w:t>
            </w:r>
          </w:p>
        </w:tc>
        <w:tc>
          <w:tcPr>
            <w:tcW w:w="3282" w:type="dxa"/>
            <w:gridSpan w:val="2"/>
          </w:tcPr>
          <w:p w14:paraId="3BE04F4A" w14:textId="77777777" w:rsidR="00622AFF" w:rsidRPr="00564E9C" w:rsidRDefault="00622AFF" w:rsidP="00273BB1">
            <w:pPr>
              <w:pStyle w:val="DHHSbody"/>
              <w:spacing w:after="0"/>
            </w:pPr>
            <w:r w:rsidRPr="00564E9C">
              <w:rPr>
                <w:noProof/>
              </w:rPr>
              <w:t>Number</w:t>
            </w:r>
          </w:p>
        </w:tc>
      </w:tr>
      <w:tr w:rsidR="00622AFF" w:rsidRPr="00564E9C" w14:paraId="111A4103" w14:textId="77777777" w:rsidTr="00273BB1">
        <w:tc>
          <w:tcPr>
            <w:tcW w:w="2024" w:type="dxa"/>
          </w:tcPr>
          <w:p w14:paraId="0B84C911" w14:textId="77777777" w:rsidR="00622AFF" w:rsidRPr="00E31390" w:rsidRDefault="00622AFF" w:rsidP="00273BB1">
            <w:pPr>
              <w:pStyle w:val="Body"/>
              <w:rPr>
                <w:i/>
              </w:rPr>
            </w:pPr>
            <w:r w:rsidRPr="00E31390">
              <w:t>Format</w:t>
            </w:r>
          </w:p>
        </w:tc>
        <w:tc>
          <w:tcPr>
            <w:tcW w:w="2025" w:type="dxa"/>
          </w:tcPr>
          <w:p w14:paraId="00225943" w14:textId="77777777" w:rsidR="00622AFF" w:rsidRPr="00564E9C" w:rsidRDefault="00622AFF" w:rsidP="00273BB1">
            <w:pPr>
              <w:pStyle w:val="DHHSbody"/>
              <w:spacing w:after="0"/>
            </w:pPr>
            <w:r>
              <w:rPr>
                <w:noProof/>
              </w:rPr>
              <w:t>N</w:t>
            </w:r>
          </w:p>
        </w:tc>
        <w:tc>
          <w:tcPr>
            <w:tcW w:w="2025" w:type="dxa"/>
          </w:tcPr>
          <w:p w14:paraId="40C708C7" w14:textId="77777777" w:rsidR="00622AFF" w:rsidRPr="00AC6735" w:rsidRDefault="00622AFF" w:rsidP="00273BB1">
            <w:pPr>
              <w:pStyle w:val="Body"/>
            </w:pPr>
            <w:r w:rsidRPr="00AC6735">
              <w:t>Field size</w:t>
            </w:r>
          </w:p>
        </w:tc>
        <w:tc>
          <w:tcPr>
            <w:tcW w:w="3282" w:type="dxa"/>
            <w:gridSpan w:val="2"/>
          </w:tcPr>
          <w:p w14:paraId="2EA87EEE" w14:textId="77777777" w:rsidR="00622AFF" w:rsidRPr="00564E9C" w:rsidRDefault="00622AFF" w:rsidP="00273BB1">
            <w:pPr>
              <w:pStyle w:val="DHHSbody"/>
              <w:spacing w:after="0"/>
            </w:pPr>
            <w:r>
              <w:t>1</w:t>
            </w:r>
          </w:p>
        </w:tc>
      </w:tr>
      <w:tr w:rsidR="00622AFF" w:rsidRPr="00564E9C" w14:paraId="7D10E1F6" w14:textId="77777777" w:rsidTr="00273BB1">
        <w:tc>
          <w:tcPr>
            <w:tcW w:w="2024" w:type="dxa"/>
          </w:tcPr>
          <w:p w14:paraId="373CCDAF" w14:textId="77777777" w:rsidR="00622AFF" w:rsidRPr="00E31390" w:rsidRDefault="00622AFF" w:rsidP="00273BB1">
            <w:pPr>
              <w:pStyle w:val="Body"/>
              <w:rPr>
                <w:i/>
              </w:rPr>
            </w:pPr>
            <w:r w:rsidRPr="00E31390">
              <w:t>Location</w:t>
            </w:r>
          </w:p>
        </w:tc>
        <w:tc>
          <w:tcPr>
            <w:tcW w:w="2025" w:type="dxa"/>
          </w:tcPr>
          <w:p w14:paraId="32AB71E4" w14:textId="77777777" w:rsidR="00622AFF" w:rsidRPr="00564E9C" w:rsidRDefault="00622AFF" w:rsidP="00273BB1">
            <w:pPr>
              <w:pStyle w:val="DHHSbody"/>
              <w:spacing w:after="0"/>
            </w:pPr>
            <w:r w:rsidRPr="00564E9C">
              <w:rPr>
                <w:noProof/>
              </w:rPr>
              <w:t>Episode record</w:t>
            </w:r>
          </w:p>
        </w:tc>
        <w:tc>
          <w:tcPr>
            <w:tcW w:w="2025" w:type="dxa"/>
          </w:tcPr>
          <w:p w14:paraId="763CFDF5" w14:textId="77777777" w:rsidR="00622AFF" w:rsidRPr="00FB4C1D" w:rsidRDefault="00622AFF" w:rsidP="00273BB1">
            <w:pPr>
              <w:pStyle w:val="Body"/>
              <w:rPr>
                <w:b/>
                <w:bCs/>
                <w:i/>
              </w:rPr>
            </w:pPr>
            <w:r w:rsidRPr="00AC6735">
              <w:t>Position</w:t>
            </w:r>
          </w:p>
        </w:tc>
        <w:tc>
          <w:tcPr>
            <w:tcW w:w="3282" w:type="dxa"/>
            <w:gridSpan w:val="2"/>
          </w:tcPr>
          <w:p w14:paraId="1CE7A0CF" w14:textId="77777777" w:rsidR="00622AFF" w:rsidRPr="00564E9C" w:rsidRDefault="00622AFF" w:rsidP="00273BB1">
            <w:pPr>
              <w:pStyle w:val="DHHSbody"/>
              <w:spacing w:after="0"/>
            </w:pPr>
            <w:r>
              <w:rPr>
                <w:noProof/>
              </w:rPr>
              <w:t>159</w:t>
            </w:r>
          </w:p>
        </w:tc>
      </w:tr>
      <w:tr w:rsidR="00622AFF" w:rsidRPr="00564E9C" w14:paraId="4DAC3F48" w14:textId="77777777" w:rsidTr="00273BB1">
        <w:tc>
          <w:tcPr>
            <w:tcW w:w="2024" w:type="dxa"/>
          </w:tcPr>
          <w:p w14:paraId="0BB9A67D" w14:textId="77777777" w:rsidR="00622AFF" w:rsidRPr="00FB4C1D" w:rsidRDefault="00622AFF" w:rsidP="00273BB1">
            <w:pPr>
              <w:pStyle w:val="Body"/>
              <w:rPr>
                <w:b/>
                <w:bCs/>
                <w:i/>
              </w:rPr>
            </w:pPr>
            <w:r w:rsidRPr="00E31390">
              <w:t>Permissible</w:t>
            </w:r>
            <w:r w:rsidRPr="00FB4C1D">
              <w:rPr>
                <w:b/>
                <w:bCs/>
              </w:rPr>
              <w:t xml:space="preserve"> </w:t>
            </w:r>
            <w:r w:rsidRPr="00E31390">
              <w:t>values</w:t>
            </w:r>
          </w:p>
        </w:tc>
        <w:tc>
          <w:tcPr>
            <w:tcW w:w="7332" w:type="dxa"/>
            <w:gridSpan w:val="4"/>
          </w:tcPr>
          <w:p w14:paraId="6C34B04C" w14:textId="77777777" w:rsidR="00622AFF" w:rsidRPr="003D626A" w:rsidRDefault="00622AFF" w:rsidP="00273BB1">
            <w:pPr>
              <w:pStyle w:val="DHHSbody"/>
              <w:tabs>
                <w:tab w:val="left" w:pos="989"/>
              </w:tabs>
              <w:spacing w:after="0"/>
              <w:rPr>
                <w:b/>
                <w:bCs/>
                <w:noProof/>
                <w:sz w:val="21"/>
                <w:szCs w:val="21"/>
              </w:rPr>
            </w:pPr>
            <w:r w:rsidRPr="003D626A">
              <w:rPr>
                <w:b/>
                <w:bCs/>
                <w:noProof/>
                <w:sz w:val="21"/>
                <w:szCs w:val="21"/>
              </w:rPr>
              <w:t>Code</w:t>
            </w:r>
            <w:r w:rsidRPr="003D626A">
              <w:rPr>
                <w:b/>
                <w:bCs/>
                <w:noProof/>
                <w:sz w:val="21"/>
                <w:szCs w:val="21"/>
              </w:rPr>
              <w:tab/>
              <w:t>Description</w:t>
            </w:r>
          </w:p>
          <w:p w14:paraId="3C5C37DD" w14:textId="77777777" w:rsidR="00622AFF" w:rsidRDefault="00622AFF" w:rsidP="00273BB1">
            <w:pPr>
              <w:pStyle w:val="DHHSbody"/>
              <w:tabs>
                <w:tab w:val="left" w:pos="989"/>
              </w:tabs>
              <w:spacing w:after="0"/>
              <w:ind w:left="987" w:hanging="987"/>
              <w:rPr>
                <w:rStyle w:val="BodyChar"/>
              </w:rPr>
            </w:pPr>
            <w:r>
              <w:rPr>
                <w:noProof/>
              </w:rPr>
              <w:t>1</w:t>
            </w:r>
            <w:r>
              <w:rPr>
                <w:noProof/>
              </w:rPr>
              <w:tab/>
              <w:t>Yes</w:t>
            </w:r>
          </w:p>
          <w:p w14:paraId="38D7F4A0" w14:textId="77777777" w:rsidR="00622AFF" w:rsidRDefault="00622AFF" w:rsidP="00273BB1">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4FD061B6" w14:textId="77777777" w:rsidR="00622AFF" w:rsidRDefault="00622AFF" w:rsidP="00273BB1">
            <w:pPr>
              <w:pStyle w:val="DHHSbody"/>
              <w:tabs>
                <w:tab w:val="left" w:pos="989"/>
              </w:tabs>
              <w:spacing w:after="0"/>
              <w:rPr>
                <w:rStyle w:val="BodyChar"/>
              </w:rPr>
            </w:pPr>
            <w:r>
              <w:rPr>
                <w:rStyle w:val="BodyChar"/>
              </w:rPr>
              <w:t>3</w:t>
            </w:r>
            <w:r w:rsidRPr="00864BB5">
              <w:rPr>
                <w:rStyle w:val="BodyChar"/>
              </w:rPr>
              <w:tab/>
            </w:r>
            <w:r>
              <w:rPr>
                <w:rStyle w:val="BodyChar"/>
              </w:rPr>
              <w:t>Declined</w:t>
            </w:r>
          </w:p>
          <w:p w14:paraId="084156D1" w14:textId="77777777" w:rsidR="00622AFF" w:rsidRPr="00564E9C" w:rsidRDefault="00622AFF" w:rsidP="00273BB1">
            <w:pPr>
              <w:pStyle w:val="DHHSbody"/>
              <w:tabs>
                <w:tab w:val="left" w:pos="989"/>
              </w:tabs>
            </w:pPr>
            <w:r w:rsidRPr="00864BB5">
              <w:rPr>
                <w:rStyle w:val="BodyChar"/>
              </w:rPr>
              <w:t>9</w:t>
            </w:r>
            <w:r w:rsidRPr="00864BB5">
              <w:rPr>
                <w:rStyle w:val="BodyChar"/>
              </w:rPr>
              <w:tab/>
            </w:r>
            <w:r w:rsidRPr="00527988">
              <w:rPr>
                <w:rStyle w:val="BodyChar"/>
                <w:szCs w:val="21"/>
              </w:rPr>
              <w:t>Not stated</w:t>
            </w:r>
            <w:r w:rsidRPr="00527988">
              <w:rPr>
                <w:noProof/>
                <w:sz w:val="21"/>
                <w:szCs w:val="21"/>
              </w:rPr>
              <w:t xml:space="preserve"> stated/inadequately described</w:t>
            </w:r>
          </w:p>
        </w:tc>
      </w:tr>
      <w:tr w:rsidR="00622AFF" w:rsidRPr="00564E9C" w14:paraId="5F7704CF" w14:textId="77777777" w:rsidTr="00273BB1">
        <w:tblPrEx>
          <w:tblLook w:val="04A0" w:firstRow="1" w:lastRow="0" w:firstColumn="1" w:lastColumn="0" w:noHBand="0" w:noVBand="1"/>
        </w:tblPrEx>
        <w:tc>
          <w:tcPr>
            <w:tcW w:w="2024" w:type="dxa"/>
          </w:tcPr>
          <w:p w14:paraId="64047F33" w14:textId="77777777" w:rsidR="00622AFF" w:rsidRPr="00E31390" w:rsidRDefault="00622AFF" w:rsidP="00273BB1">
            <w:pPr>
              <w:pStyle w:val="Body"/>
              <w:rPr>
                <w:i/>
              </w:rPr>
            </w:pPr>
            <w:r w:rsidRPr="00E31390">
              <w:t>Reporting guide</w:t>
            </w:r>
          </w:p>
        </w:tc>
        <w:tc>
          <w:tcPr>
            <w:tcW w:w="7332" w:type="dxa"/>
            <w:gridSpan w:val="4"/>
          </w:tcPr>
          <w:p w14:paraId="1B90C3C3" w14:textId="65B845B3" w:rsidR="00622AFF" w:rsidRDefault="00622AFF" w:rsidP="00273BB1">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 xml:space="preserve">tool, which is an instrument that has been psychometrically tested for reliability, validity and sensitivity </w:t>
            </w:r>
            <w:r w:rsidR="005941BF">
              <w:rPr>
                <w:shd w:val="clear" w:color="auto" w:fill="FFFFFF"/>
              </w:rPr>
              <w:t>e.g.</w:t>
            </w:r>
            <w:r>
              <w:rPr>
                <w:shd w:val="clear" w:color="auto" w:fill="FFFFFF"/>
              </w:rPr>
              <w:t>, the Humiliation, Afraid, Rape, Kick (HARK) tool.</w:t>
            </w:r>
          </w:p>
          <w:p w14:paraId="1BB2C976" w14:textId="77777777" w:rsidR="00622AFF" w:rsidRPr="00610C54" w:rsidRDefault="00622AFF" w:rsidP="00273BB1">
            <w:pPr>
              <w:pStyle w:val="Body"/>
              <w:tabs>
                <w:tab w:val="left" w:pos="1131"/>
              </w:tabs>
              <w:rPr>
                <w:szCs w:val="21"/>
              </w:rPr>
            </w:pPr>
            <w:r w:rsidRPr="00610C54">
              <w:rPr>
                <w:szCs w:val="21"/>
              </w:rPr>
              <w:t>Code 1</w:t>
            </w:r>
            <w:r w:rsidRPr="00610C54">
              <w:rPr>
                <w:rStyle w:val="BodyChar"/>
                <w:szCs w:val="21"/>
              </w:rPr>
              <w:tab/>
            </w:r>
            <w:r w:rsidRPr="00610C54">
              <w:rPr>
                <w:szCs w:val="21"/>
              </w:rPr>
              <w:t>Yes</w:t>
            </w:r>
            <w:r w:rsidRPr="00610C54">
              <w:rPr>
                <w:szCs w:val="21"/>
              </w:rPr>
              <w:br/>
              <w:t>The woman was screened using a validated screening tool</w:t>
            </w:r>
          </w:p>
          <w:p w14:paraId="34E7817E" w14:textId="77777777" w:rsidR="00622AFF" w:rsidRPr="00610C54" w:rsidRDefault="00622AFF" w:rsidP="00273BB1">
            <w:pPr>
              <w:pStyle w:val="Body"/>
              <w:tabs>
                <w:tab w:val="left" w:pos="1131"/>
              </w:tabs>
              <w:rPr>
                <w:szCs w:val="21"/>
              </w:rPr>
            </w:pPr>
            <w:r w:rsidRPr="00610C54">
              <w:rPr>
                <w:szCs w:val="21"/>
              </w:rPr>
              <w:t>Code 2</w:t>
            </w:r>
            <w:r w:rsidRPr="00610C54">
              <w:rPr>
                <w:rStyle w:val="BodyChar"/>
                <w:szCs w:val="21"/>
              </w:rPr>
              <w:tab/>
            </w:r>
            <w:r w:rsidRPr="00610C54">
              <w:rPr>
                <w:szCs w:val="21"/>
              </w:rPr>
              <w:t>Not offered</w:t>
            </w:r>
            <w:r w:rsidRPr="00610C54">
              <w:rPr>
                <w:szCs w:val="21"/>
              </w:rPr>
              <w:br/>
              <w:t>The woman was not offered screening using a validated screening tool</w:t>
            </w:r>
          </w:p>
          <w:p w14:paraId="4029DEC0" w14:textId="77777777" w:rsidR="00622AFF" w:rsidRDefault="00622AFF" w:rsidP="00273BB1">
            <w:pPr>
              <w:pStyle w:val="Body"/>
              <w:tabs>
                <w:tab w:val="left" w:pos="1131"/>
              </w:tabs>
              <w:rPr>
                <w:szCs w:val="21"/>
              </w:rPr>
            </w:pPr>
            <w:r w:rsidRPr="00610C54">
              <w:rPr>
                <w:szCs w:val="21"/>
              </w:rPr>
              <w:t>Code 3</w:t>
            </w:r>
            <w:r w:rsidRPr="00610C54">
              <w:rPr>
                <w:rStyle w:val="BodyChar"/>
                <w:szCs w:val="21"/>
              </w:rPr>
              <w:tab/>
            </w:r>
            <w:r w:rsidRPr="00610C54">
              <w:rPr>
                <w:szCs w:val="21"/>
              </w:rPr>
              <w:t>Declined</w:t>
            </w:r>
            <w:r w:rsidRPr="00610C54">
              <w:rPr>
                <w:szCs w:val="21"/>
              </w:rPr>
              <w:br/>
              <w:t>The woman declined screening using a validated screening tool</w:t>
            </w:r>
          </w:p>
          <w:p w14:paraId="305F9F82" w14:textId="08ABA0EA" w:rsidR="0058548B" w:rsidRPr="00426E13" w:rsidRDefault="0058548B" w:rsidP="00273BB1">
            <w:pPr>
              <w:pStyle w:val="Body"/>
              <w:tabs>
                <w:tab w:val="left" w:pos="1131"/>
              </w:tabs>
              <w:rPr>
                <w:sz w:val="22"/>
                <w:szCs w:val="22"/>
              </w:rPr>
            </w:pPr>
            <w:r w:rsidRPr="0058548B">
              <w:rPr>
                <w:szCs w:val="21"/>
              </w:rPr>
              <w:t>Report also when screening was offered to and accepted by the woman, but could not be completed, for example due to safety risk, or the woman declined to respond to further questions</w:t>
            </w:r>
            <w:r>
              <w:rPr>
                <w:szCs w:val="21"/>
              </w:rPr>
              <w:t>.</w:t>
            </w:r>
          </w:p>
        </w:tc>
      </w:tr>
      <w:tr w:rsidR="00622AFF" w:rsidRPr="00564E9C" w14:paraId="10B477D3" w14:textId="77777777" w:rsidTr="00273BB1">
        <w:tblPrEx>
          <w:tblLook w:val="04A0" w:firstRow="1" w:lastRow="0" w:firstColumn="1" w:lastColumn="0" w:noHBand="0" w:noVBand="1"/>
        </w:tblPrEx>
        <w:tc>
          <w:tcPr>
            <w:tcW w:w="2024" w:type="dxa"/>
          </w:tcPr>
          <w:p w14:paraId="74005715" w14:textId="77777777" w:rsidR="00622AFF" w:rsidRPr="00E31390" w:rsidRDefault="00622AFF" w:rsidP="00273BB1">
            <w:pPr>
              <w:pStyle w:val="Body"/>
            </w:pPr>
            <w:r w:rsidRPr="00E31390">
              <w:t>Reported by</w:t>
            </w:r>
          </w:p>
        </w:tc>
        <w:tc>
          <w:tcPr>
            <w:tcW w:w="7332" w:type="dxa"/>
            <w:gridSpan w:val="4"/>
          </w:tcPr>
          <w:p w14:paraId="4C19B152" w14:textId="77777777" w:rsidR="00622AFF" w:rsidRPr="00564E9C" w:rsidRDefault="00622AFF" w:rsidP="00273BB1">
            <w:pPr>
              <w:pStyle w:val="Body"/>
            </w:pPr>
            <w:r w:rsidRPr="00564E9C">
              <w:t>All Victorian hospitals where a birth has occurred and homebirth practitioners</w:t>
            </w:r>
          </w:p>
        </w:tc>
      </w:tr>
      <w:tr w:rsidR="00622AFF" w:rsidRPr="00564E9C" w14:paraId="3F024A49" w14:textId="77777777" w:rsidTr="00273BB1">
        <w:trPr>
          <w:gridAfter w:val="1"/>
          <w:wAfter w:w="142" w:type="dxa"/>
        </w:trPr>
        <w:tc>
          <w:tcPr>
            <w:tcW w:w="2024" w:type="dxa"/>
          </w:tcPr>
          <w:p w14:paraId="766595BE" w14:textId="77777777" w:rsidR="00622AFF" w:rsidRPr="00E31390" w:rsidRDefault="00622AFF" w:rsidP="00273BB1">
            <w:pPr>
              <w:pStyle w:val="Body"/>
              <w:rPr>
                <w:i/>
              </w:rPr>
            </w:pPr>
            <w:r w:rsidRPr="00E31390">
              <w:t>Reported for</w:t>
            </w:r>
          </w:p>
        </w:tc>
        <w:tc>
          <w:tcPr>
            <w:tcW w:w="7190" w:type="dxa"/>
            <w:gridSpan w:val="3"/>
          </w:tcPr>
          <w:p w14:paraId="322E8DCA" w14:textId="77777777" w:rsidR="00622AFF" w:rsidRPr="00564E9C" w:rsidRDefault="00622AFF" w:rsidP="00273BB1">
            <w:pPr>
              <w:pStyle w:val="Body"/>
            </w:pPr>
            <w:r w:rsidRPr="00564E9C">
              <w:rPr>
                <w:noProof/>
              </w:rPr>
              <w:t xml:space="preserve">All </w:t>
            </w:r>
            <w:r w:rsidRPr="00864BB5">
              <w:t>birth</w:t>
            </w:r>
            <w:r w:rsidRPr="00564E9C">
              <w:rPr>
                <w:noProof/>
              </w:rPr>
              <w:t xml:space="preserve"> episodes</w:t>
            </w:r>
          </w:p>
        </w:tc>
      </w:tr>
      <w:tr w:rsidR="00622AFF" w:rsidRPr="00564E9C" w14:paraId="63AE36FF" w14:textId="77777777" w:rsidTr="00273BB1">
        <w:tblPrEx>
          <w:tblLook w:val="04A0" w:firstRow="1" w:lastRow="0" w:firstColumn="1" w:lastColumn="0" w:noHBand="0" w:noVBand="1"/>
        </w:tblPrEx>
        <w:trPr>
          <w:gridAfter w:val="1"/>
          <w:wAfter w:w="142" w:type="dxa"/>
        </w:trPr>
        <w:tc>
          <w:tcPr>
            <w:tcW w:w="2024" w:type="dxa"/>
          </w:tcPr>
          <w:p w14:paraId="55E8AC6F" w14:textId="77777777" w:rsidR="00622AFF" w:rsidRPr="00E31390" w:rsidRDefault="00622AFF" w:rsidP="00273BB1">
            <w:pPr>
              <w:pStyle w:val="Body"/>
              <w:rPr>
                <w:i/>
              </w:rPr>
            </w:pPr>
            <w:r w:rsidRPr="00E31390">
              <w:t>Related concepts (Section 2):</w:t>
            </w:r>
          </w:p>
        </w:tc>
        <w:tc>
          <w:tcPr>
            <w:tcW w:w="7190" w:type="dxa"/>
            <w:gridSpan w:val="3"/>
          </w:tcPr>
          <w:p w14:paraId="5A2BF6F7" w14:textId="77777777" w:rsidR="00622AFF" w:rsidRPr="00564E9C" w:rsidRDefault="00622AFF" w:rsidP="00273BB1">
            <w:pPr>
              <w:pStyle w:val="Body"/>
            </w:pPr>
            <w:r>
              <w:t>None stated</w:t>
            </w:r>
          </w:p>
        </w:tc>
      </w:tr>
      <w:tr w:rsidR="00622AFF" w:rsidRPr="00050B9A" w14:paraId="0F455916" w14:textId="77777777" w:rsidTr="00273BB1">
        <w:tblPrEx>
          <w:tblLook w:val="04A0" w:firstRow="1" w:lastRow="0" w:firstColumn="1" w:lastColumn="0" w:noHBand="0" w:noVBand="1"/>
        </w:tblPrEx>
        <w:trPr>
          <w:gridAfter w:val="1"/>
          <w:wAfter w:w="142" w:type="dxa"/>
        </w:trPr>
        <w:tc>
          <w:tcPr>
            <w:tcW w:w="2024" w:type="dxa"/>
          </w:tcPr>
          <w:p w14:paraId="2D80C99A" w14:textId="77777777" w:rsidR="00622AFF" w:rsidRPr="00E31390" w:rsidRDefault="00622AFF" w:rsidP="00273BB1">
            <w:pPr>
              <w:pStyle w:val="Body"/>
            </w:pPr>
            <w:r w:rsidRPr="00E31390">
              <w:t>Related data items (this section):</w:t>
            </w:r>
          </w:p>
        </w:tc>
        <w:tc>
          <w:tcPr>
            <w:tcW w:w="7190" w:type="dxa"/>
            <w:gridSpan w:val="3"/>
          </w:tcPr>
          <w:p w14:paraId="40C2E12D" w14:textId="77777777" w:rsidR="00622AFF" w:rsidRPr="00050B9A" w:rsidRDefault="00622AFF" w:rsidP="00273BB1">
            <w:pPr>
              <w:pStyle w:val="Body"/>
            </w:pPr>
            <w:r>
              <w:t>None stated</w:t>
            </w:r>
          </w:p>
        </w:tc>
      </w:tr>
      <w:tr w:rsidR="00622AFF" w:rsidRPr="00050B9A" w14:paraId="6F25B027" w14:textId="77777777" w:rsidTr="00273BB1">
        <w:tblPrEx>
          <w:tblLook w:val="04A0" w:firstRow="1" w:lastRow="0" w:firstColumn="1" w:lastColumn="0" w:noHBand="0" w:noVBand="1"/>
        </w:tblPrEx>
        <w:trPr>
          <w:gridAfter w:val="1"/>
          <w:wAfter w:w="142" w:type="dxa"/>
        </w:trPr>
        <w:tc>
          <w:tcPr>
            <w:tcW w:w="2024" w:type="dxa"/>
          </w:tcPr>
          <w:p w14:paraId="72775D62" w14:textId="77777777" w:rsidR="00622AFF" w:rsidRPr="00E31390" w:rsidRDefault="00622AFF" w:rsidP="00273BB1">
            <w:pPr>
              <w:pStyle w:val="Body"/>
            </w:pPr>
            <w:r w:rsidRPr="00E31390">
              <w:t>Related business rules (Section 4):</w:t>
            </w:r>
          </w:p>
        </w:tc>
        <w:tc>
          <w:tcPr>
            <w:tcW w:w="7190" w:type="dxa"/>
            <w:gridSpan w:val="3"/>
          </w:tcPr>
          <w:p w14:paraId="684661E0" w14:textId="399CA303" w:rsidR="00622AFF" w:rsidRPr="00050B9A" w:rsidRDefault="00622AFF" w:rsidP="00273BB1">
            <w:pPr>
              <w:pStyle w:val="Body"/>
            </w:pPr>
            <w:r>
              <w:rPr>
                <w:bCs/>
                <w:iCs/>
              </w:rPr>
              <w:t>Mandatory to report data items</w:t>
            </w:r>
          </w:p>
        </w:tc>
      </w:tr>
    </w:tbl>
    <w:p w14:paraId="13E3C9F2" w14:textId="77777777" w:rsidR="00622AFF" w:rsidRPr="00050B9A" w:rsidRDefault="00622AFF" w:rsidP="00622AFF">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622AFF" w:rsidRPr="00050B9A" w14:paraId="0DB9F1B8" w14:textId="77777777" w:rsidTr="00273BB1">
        <w:tc>
          <w:tcPr>
            <w:tcW w:w="2268" w:type="dxa"/>
          </w:tcPr>
          <w:p w14:paraId="24C71378" w14:textId="77777777" w:rsidR="00622AFF" w:rsidRPr="00E31390" w:rsidRDefault="00622AFF" w:rsidP="00273BB1">
            <w:pPr>
              <w:pStyle w:val="Body"/>
            </w:pPr>
            <w:r w:rsidRPr="00E31390">
              <w:t>Principal data users</w:t>
            </w:r>
          </w:p>
        </w:tc>
        <w:tc>
          <w:tcPr>
            <w:tcW w:w="6946" w:type="dxa"/>
            <w:gridSpan w:val="3"/>
          </w:tcPr>
          <w:p w14:paraId="0442B22C" w14:textId="77777777" w:rsidR="00622AFF" w:rsidRPr="00050B9A" w:rsidRDefault="00622AFF" w:rsidP="00273BB1">
            <w:pPr>
              <w:pStyle w:val="Body"/>
            </w:pPr>
            <w:r w:rsidRPr="00050B9A">
              <w:t>Consultative Council on Obstetric and Paediatric Mortality and Morbidity</w:t>
            </w:r>
          </w:p>
        </w:tc>
      </w:tr>
      <w:tr w:rsidR="00622AFF" w:rsidRPr="00050B9A" w14:paraId="4B01C9ED" w14:textId="77777777" w:rsidTr="00273BB1">
        <w:tc>
          <w:tcPr>
            <w:tcW w:w="2268" w:type="dxa"/>
          </w:tcPr>
          <w:p w14:paraId="317AC802" w14:textId="77777777" w:rsidR="00622AFF" w:rsidRPr="00E31390" w:rsidRDefault="00622AFF" w:rsidP="00273BB1">
            <w:pPr>
              <w:pStyle w:val="Body"/>
            </w:pPr>
            <w:r w:rsidRPr="00E31390">
              <w:t>Definition source</w:t>
            </w:r>
          </w:p>
        </w:tc>
        <w:tc>
          <w:tcPr>
            <w:tcW w:w="2977" w:type="dxa"/>
          </w:tcPr>
          <w:p w14:paraId="4E57B5FD" w14:textId="72247B45" w:rsidR="00622AFF" w:rsidRPr="00050B9A" w:rsidRDefault="0058548B" w:rsidP="00273BB1">
            <w:pPr>
              <w:pStyle w:val="Body"/>
            </w:pPr>
            <w:r>
              <w:t>AIHW</w:t>
            </w:r>
          </w:p>
        </w:tc>
        <w:tc>
          <w:tcPr>
            <w:tcW w:w="2126" w:type="dxa"/>
          </w:tcPr>
          <w:p w14:paraId="15ED8CC5" w14:textId="77777777" w:rsidR="00622AFF" w:rsidRPr="003D626A" w:rsidRDefault="00622AFF" w:rsidP="00273BB1">
            <w:pPr>
              <w:pStyle w:val="Body"/>
            </w:pPr>
            <w:r w:rsidRPr="003D626A">
              <w:t>Version</w:t>
            </w:r>
          </w:p>
        </w:tc>
        <w:tc>
          <w:tcPr>
            <w:tcW w:w="1843" w:type="dxa"/>
          </w:tcPr>
          <w:p w14:paraId="553E1D95" w14:textId="77777777" w:rsidR="00622AFF" w:rsidRPr="00050B9A" w:rsidRDefault="00622AFF" w:rsidP="00E31390">
            <w:pPr>
              <w:pStyle w:val="Bullet1"/>
            </w:pPr>
            <w:r>
              <w:t>1</w:t>
            </w:r>
            <w:r w:rsidRPr="00050B9A">
              <w:t>. July 2022</w:t>
            </w:r>
          </w:p>
        </w:tc>
      </w:tr>
      <w:tr w:rsidR="00622AFF" w:rsidRPr="006B2A56" w14:paraId="71F097ED" w14:textId="77777777" w:rsidTr="00273BB1">
        <w:tc>
          <w:tcPr>
            <w:tcW w:w="2268" w:type="dxa"/>
          </w:tcPr>
          <w:p w14:paraId="1EAC590C" w14:textId="77777777" w:rsidR="00622AFF" w:rsidRPr="00E31390" w:rsidRDefault="00622AFF" w:rsidP="00273BB1">
            <w:pPr>
              <w:pStyle w:val="Body"/>
            </w:pPr>
            <w:r w:rsidRPr="00E31390">
              <w:t>Codeset source</w:t>
            </w:r>
          </w:p>
        </w:tc>
        <w:tc>
          <w:tcPr>
            <w:tcW w:w="2977" w:type="dxa"/>
          </w:tcPr>
          <w:p w14:paraId="54E0F3EE" w14:textId="737799D3" w:rsidR="00622AFF" w:rsidRPr="00050B9A" w:rsidRDefault="0058548B" w:rsidP="00273BB1">
            <w:pPr>
              <w:pStyle w:val="Body"/>
            </w:pPr>
            <w:r>
              <w:t>AIHW</w:t>
            </w:r>
          </w:p>
        </w:tc>
        <w:tc>
          <w:tcPr>
            <w:tcW w:w="2126" w:type="dxa"/>
          </w:tcPr>
          <w:p w14:paraId="54FAD1BE" w14:textId="77777777" w:rsidR="00622AFF" w:rsidRPr="003D626A" w:rsidRDefault="00622AFF" w:rsidP="00273BB1">
            <w:pPr>
              <w:pStyle w:val="Body"/>
            </w:pPr>
            <w:r w:rsidRPr="003D626A">
              <w:t>Collection start date</w:t>
            </w:r>
          </w:p>
        </w:tc>
        <w:tc>
          <w:tcPr>
            <w:tcW w:w="1843" w:type="dxa"/>
          </w:tcPr>
          <w:p w14:paraId="354D4F86" w14:textId="15756FCC" w:rsidR="00622AFF" w:rsidRPr="006B2A56" w:rsidRDefault="00622AFF" w:rsidP="00273BB1">
            <w:pPr>
              <w:pStyle w:val="Body"/>
            </w:pPr>
            <w:r>
              <w:t>2022</w:t>
            </w:r>
          </w:p>
        </w:tc>
      </w:tr>
    </w:tbl>
    <w:p w14:paraId="67E0D566" w14:textId="31F83E77" w:rsidR="006B2A56" w:rsidRPr="006B2A56" w:rsidRDefault="006B2A56" w:rsidP="00ED6580">
      <w:pPr>
        <w:pStyle w:val="Heading1"/>
      </w:pPr>
      <w:bookmarkStart w:id="222" w:name="_Toc233835925"/>
      <w:r w:rsidRPr="006B2A56">
        <w:lastRenderedPageBreak/>
        <w:t xml:space="preserve">Fetal monitoring in </w:t>
      </w:r>
      <w:bookmarkEnd w:id="218"/>
      <w:r w:rsidRPr="006B2A56">
        <w:t>labour</w:t>
      </w:r>
      <w:bookmarkEnd w:id="219"/>
      <w:bookmarkEnd w:id="220"/>
      <w:bookmarkEnd w:id="222"/>
    </w:p>
    <w:p w14:paraId="3767A696" w14:textId="77777777" w:rsidR="006B2A56" w:rsidRPr="006B2A56" w:rsidRDefault="006B2A56" w:rsidP="006B2A56">
      <w:pPr>
        <w:spacing w:after="0" w:line="240" w:lineRule="auto"/>
        <w:rPr>
          <w:b/>
          <w:bCs/>
        </w:rPr>
      </w:pPr>
      <w:r w:rsidRPr="006B2A56">
        <w:rPr>
          <w:b/>
          <w:bCs/>
        </w:rPr>
        <w:t>Specification</w:t>
      </w:r>
    </w:p>
    <w:p w14:paraId="1E6E9DFD"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1985"/>
        <w:gridCol w:w="2025"/>
        <w:gridCol w:w="2025"/>
        <w:gridCol w:w="3037"/>
      </w:tblGrid>
      <w:tr w:rsidR="006B2A56" w:rsidRPr="006B2A56" w14:paraId="65EDA37F" w14:textId="77777777" w:rsidTr="00694890">
        <w:tc>
          <w:tcPr>
            <w:tcW w:w="1985" w:type="dxa"/>
          </w:tcPr>
          <w:p w14:paraId="14AFB00E" w14:textId="77777777" w:rsidR="006B2A56" w:rsidRPr="006B2A56" w:rsidRDefault="006B2A56" w:rsidP="00527988">
            <w:pPr>
              <w:pStyle w:val="Body"/>
            </w:pPr>
            <w:r w:rsidRPr="006B2A56">
              <w:t>Definition</w:t>
            </w:r>
          </w:p>
        </w:tc>
        <w:tc>
          <w:tcPr>
            <w:tcW w:w="7087" w:type="dxa"/>
            <w:gridSpan w:val="3"/>
          </w:tcPr>
          <w:p w14:paraId="3301C4F4" w14:textId="77777777" w:rsidR="006B2A56" w:rsidRPr="006B2A56" w:rsidRDefault="006B2A56" w:rsidP="00527988">
            <w:pPr>
              <w:pStyle w:val="Body"/>
            </w:pPr>
            <w:r w:rsidRPr="006B2A56">
              <w:t>Methods used to monitor the wellbeing of the fetus during labour</w:t>
            </w:r>
          </w:p>
        </w:tc>
      </w:tr>
      <w:tr w:rsidR="006B2A56" w:rsidRPr="006B2A56" w14:paraId="1FF06459" w14:textId="77777777" w:rsidTr="00694890">
        <w:tc>
          <w:tcPr>
            <w:tcW w:w="1985" w:type="dxa"/>
          </w:tcPr>
          <w:p w14:paraId="37FB6997" w14:textId="77777777" w:rsidR="006B2A56" w:rsidRPr="006B2A56" w:rsidRDefault="006B2A56" w:rsidP="00527988">
            <w:pPr>
              <w:pStyle w:val="Body"/>
            </w:pPr>
            <w:r w:rsidRPr="006B2A56">
              <w:t>Representation class</w:t>
            </w:r>
          </w:p>
        </w:tc>
        <w:tc>
          <w:tcPr>
            <w:tcW w:w="2025" w:type="dxa"/>
          </w:tcPr>
          <w:p w14:paraId="430E8BD7" w14:textId="77777777" w:rsidR="006B2A56" w:rsidRPr="006B2A56" w:rsidRDefault="006B2A56" w:rsidP="00527988">
            <w:pPr>
              <w:pStyle w:val="Body"/>
            </w:pPr>
            <w:r w:rsidRPr="006B2A56">
              <w:t>Code</w:t>
            </w:r>
          </w:p>
        </w:tc>
        <w:tc>
          <w:tcPr>
            <w:tcW w:w="2025" w:type="dxa"/>
          </w:tcPr>
          <w:p w14:paraId="2017839C" w14:textId="77777777" w:rsidR="006B2A56" w:rsidRPr="006B2A56" w:rsidRDefault="006B2A56" w:rsidP="00527988">
            <w:pPr>
              <w:pStyle w:val="Body"/>
            </w:pPr>
            <w:r w:rsidRPr="006B2A56">
              <w:t>Data type</w:t>
            </w:r>
          </w:p>
        </w:tc>
        <w:tc>
          <w:tcPr>
            <w:tcW w:w="3037" w:type="dxa"/>
          </w:tcPr>
          <w:p w14:paraId="4120BC9B" w14:textId="77777777" w:rsidR="006B2A56" w:rsidRPr="006B2A56" w:rsidRDefault="006B2A56" w:rsidP="00527988">
            <w:pPr>
              <w:pStyle w:val="Body"/>
            </w:pPr>
            <w:r w:rsidRPr="006B2A56">
              <w:t>String</w:t>
            </w:r>
          </w:p>
        </w:tc>
      </w:tr>
      <w:tr w:rsidR="006B2A56" w:rsidRPr="006B2A56" w14:paraId="3C7AAC66" w14:textId="77777777" w:rsidTr="00694890">
        <w:tc>
          <w:tcPr>
            <w:tcW w:w="1985" w:type="dxa"/>
          </w:tcPr>
          <w:p w14:paraId="010057B4" w14:textId="77777777" w:rsidR="006B2A56" w:rsidRPr="006B2A56" w:rsidRDefault="006B2A56" w:rsidP="00527988">
            <w:pPr>
              <w:pStyle w:val="Body"/>
            </w:pPr>
            <w:r w:rsidRPr="006B2A56">
              <w:t>Format</w:t>
            </w:r>
          </w:p>
        </w:tc>
        <w:tc>
          <w:tcPr>
            <w:tcW w:w="2025" w:type="dxa"/>
          </w:tcPr>
          <w:p w14:paraId="05313464" w14:textId="77777777" w:rsidR="006B2A56" w:rsidRPr="006B2A56" w:rsidRDefault="006B2A56" w:rsidP="00527988">
            <w:pPr>
              <w:pStyle w:val="Body"/>
            </w:pPr>
            <w:r w:rsidRPr="006B2A56">
              <w:t>NN</w:t>
            </w:r>
          </w:p>
        </w:tc>
        <w:tc>
          <w:tcPr>
            <w:tcW w:w="2025" w:type="dxa"/>
          </w:tcPr>
          <w:p w14:paraId="4BB382F2" w14:textId="77777777" w:rsidR="006B2A56" w:rsidRPr="006B2A56" w:rsidRDefault="006B2A56" w:rsidP="00527988">
            <w:pPr>
              <w:pStyle w:val="Body"/>
              <w:rPr>
                <w:i/>
              </w:rPr>
            </w:pPr>
            <w:r w:rsidRPr="006B2A56">
              <w:t>Field size</w:t>
            </w:r>
          </w:p>
        </w:tc>
        <w:tc>
          <w:tcPr>
            <w:tcW w:w="3037" w:type="dxa"/>
          </w:tcPr>
          <w:p w14:paraId="40B3601A" w14:textId="77777777" w:rsidR="006B2A56" w:rsidRPr="006B2A56" w:rsidRDefault="006B2A56" w:rsidP="00527988">
            <w:pPr>
              <w:pStyle w:val="Body"/>
            </w:pPr>
            <w:r w:rsidRPr="006B2A56">
              <w:t>2 (x7)</w:t>
            </w:r>
          </w:p>
        </w:tc>
      </w:tr>
      <w:tr w:rsidR="006B2A56" w:rsidRPr="006B2A56" w14:paraId="012D65F3" w14:textId="77777777" w:rsidTr="00694890">
        <w:tc>
          <w:tcPr>
            <w:tcW w:w="1985" w:type="dxa"/>
          </w:tcPr>
          <w:p w14:paraId="47593383" w14:textId="77777777" w:rsidR="006B2A56" w:rsidRPr="006B2A56" w:rsidRDefault="006B2A56" w:rsidP="00527988">
            <w:pPr>
              <w:pStyle w:val="Body"/>
            </w:pPr>
            <w:r w:rsidRPr="006B2A56">
              <w:t>Location</w:t>
            </w:r>
          </w:p>
        </w:tc>
        <w:tc>
          <w:tcPr>
            <w:tcW w:w="2025" w:type="dxa"/>
          </w:tcPr>
          <w:p w14:paraId="4419F1DF" w14:textId="77777777" w:rsidR="006B2A56" w:rsidRPr="006B2A56" w:rsidRDefault="006B2A56" w:rsidP="00527988">
            <w:pPr>
              <w:pStyle w:val="Body"/>
            </w:pPr>
            <w:r w:rsidRPr="006B2A56">
              <w:t>Episode record</w:t>
            </w:r>
          </w:p>
        </w:tc>
        <w:tc>
          <w:tcPr>
            <w:tcW w:w="2025" w:type="dxa"/>
          </w:tcPr>
          <w:p w14:paraId="3260D29A" w14:textId="77777777" w:rsidR="006B2A56" w:rsidRPr="006B2A56" w:rsidRDefault="006B2A56" w:rsidP="00527988">
            <w:pPr>
              <w:pStyle w:val="Body"/>
            </w:pPr>
            <w:r w:rsidRPr="006B2A56">
              <w:t>Position</w:t>
            </w:r>
          </w:p>
        </w:tc>
        <w:tc>
          <w:tcPr>
            <w:tcW w:w="3037" w:type="dxa"/>
          </w:tcPr>
          <w:p w14:paraId="477C2893" w14:textId="77777777" w:rsidR="006B2A56" w:rsidRPr="006B2A56" w:rsidRDefault="006B2A56" w:rsidP="00527988">
            <w:pPr>
              <w:pStyle w:val="Body"/>
            </w:pPr>
            <w:r w:rsidRPr="006B2A56">
              <w:t>72</w:t>
            </w:r>
          </w:p>
        </w:tc>
      </w:tr>
      <w:tr w:rsidR="006B2A56" w:rsidRPr="006B2A56" w14:paraId="1D62A67C" w14:textId="77777777" w:rsidTr="00694890">
        <w:tc>
          <w:tcPr>
            <w:tcW w:w="1985" w:type="dxa"/>
          </w:tcPr>
          <w:p w14:paraId="6B44FC5A" w14:textId="77777777" w:rsidR="006B2A56" w:rsidRPr="006B2A56" w:rsidRDefault="006B2A56" w:rsidP="007A0452">
            <w:pPr>
              <w:spacing w:after="0" w:line="240" w:lineRule="auto"/>
            </w:pPr>
            <w:r w:rsidRPr="006B2A56">
              <w:t>Permissible values</w:t>
            </w:r>
          </w:p>
        </w:tc>
        <w:tc>
          <w:tcPr>
            <w:tcW w:w="7087" w:type="dxa"/>
            <w:gridSpan w:val="3"/>
          </w:tcPr>
          <w:p w14:paraId="5091F44B" w14:textId="77777777" w:rsidR="006B2A56" w:rsidRPr="006B2A56" w:rsidRDefault="006B2A56" w:rsidP="006B2A56">
            <w:pPr>
              <w:spacing w:after="0" w:line="240" w:lineRule="auto"/>
              <w:rPr>
                <w:b/>
              </w:rPr>
            </w:pPr>
            <w:r w:rsidRPr="006B2A56">
              <w:rPr>
                <w:b/>
              </w:rPr>
              <w:t>Code</w:t>
            </w:r>
            <w:r w:rsidRPr="006B2A56">
              <w:rPr>
                <w:b/>
              </w:rPr>
              <w:tab/>
              <w:t>Descriptor</w:t>
            </w:r>
          </w:p>
          <w:p w14:paraId="0A55B4CB" w14:textId="77777777" w:rsidR="006B2A56" w:rsidRPr="006B2A56" w:rsidRDefault="006B2A56" w:rsidP="00D561C6">
            <w:pPr>
              <w:spacing w:after="40" w:line="240" w:lineRule="auto"/>
            </w:pPr>
            <w:r w:rsidRPr="006B2A56">
              <w:t>01</w:t>
            </w:r>
            <w:r w:rsidRPr="006B2A56">
              <w:tab/>
              <w:t>None</w:t>
            </w:r>
          </w:p>
          <w:p w14:paraId="15059788" w14:textId="77777777" w:rsidR="006B2A56" w:rsidRPr="006B2A56" w:rsidRDefault="006B2A56" w:rsidP="00D561C6">
            <w:pPr>
              <w:spacing w:after="40" w:line="240" w:lineRule="auto"/>
            </w:pPr>
            <w:r w:rsidRPr="006B2A56">
              <w:t>02</w:t>
            </w:r>
            <w:r w:rsidRPr="006B2A56">
              <w:tab/>
              <w:t>Intermittent auscultation</w:t>
            </w:r>
          </w:p>
          <w:p w14:paraId="1292F056" w14:textId="77777777" w:rsidR="006B2A56" w:rsidRPr="006B2A56" w:rsidRDefault="006B2A56" w:rsidP="00D561C6">
            <w:pPr>
              <w:spacing w:after="40" w:line="240" w:lineRule="auto"/>
            </w:pPr>
            <w:r w:rsidRPr="006B2A56">
              <w:t>03</w:t>
            </w:r>
            <w:r w:rsidRPr="006B2A56">
              <w:tab/>
              <w:t>Admission cardiotocography</w:t>
            </w:r>
          </w:p>
          <w:p w14:paraId="2A1AC200" w14:textId="77777777" w:rsidR="006B2A56" w:rsidRPr="006B2A56" w:rsidRDefault="006B2A56" w:rsidP="00D561C6">
            <w:pPr>
              <w:spacing w:after="40" w:line="240" w:lineRule="auto"/>
            </w:pPr>
            <w:r w:rsidRPr="006B2A56">
              <w:t>04</w:t>
            </w:r>
            <w:r w:rsidRPr="006B2A56">
              <w:tab/>
              <w:t>Intermittent cardiotocography</w:t>
            </w:r>
          </w:p>
          <w:p w14:paraId="5F913AA9" w14:textId="77777777" w:rsidR="006B2A56" w:rsidRPr="006B2A56" w:rsidRDefault="006B2A56" w:rsidP="00D561C6">
            <w:pPr>
              <w:spacing w:after="40" w:line="240" w:lineRule="auto"/>
            </w:pPr>
            <w:r w:rsidRPr="006B2A56">
              <w:t>05</w:t>
            </w:r>
            <w:r w:rsidRPr="006B2A56">
              <w:tab/>
              <w:t>Continuous external cardiotocography</w:t>
            </w:r>
          </w:p>
          <w:p w14:paraId="61845C3B" w14:textId="77777777" w:rsidR="006B2A56" w:rsidRPr="006B2A56" w:rsidRDefault="006B2A56" w:rsidP="00D561C6">
            <w:pPr>
              <w:spacing w:after="40" w:line="240" w:lineRule="auto"/>
            </w:pPr>
            <w:r w:rsidRPr="006B2A56">
              <w:t>06</w:t>
            </w:r>
            <w:r w:rsidRPr="006B2A56">
              <w:tab/>
              <w:t>Internal cardiotocography (scalp electrode)</w:t>
            </w:r>
          </w:p>
          <w:p w14:paraId="2DD3206C" w14:textId="77777777" w:rsidR="006B2A56" w:rsidRPr="006B2A56" w:rsidRDefault="006B2A56" w:rsidP="00D561C6">
            <w:pPr>
              <w:spacing w:after="40" w:line="240" w:lineRule="auto"/>
            </w:pPr>
            <w:r w:rsidRPr="006B2A56">
              <w:t>07</w:t>
            </w:r>
            <w:r w:rsidRPr="006B2A56">
              <w:tab/>
              <w:t>Fetal blood sampling</w:t>
            </w:r>
          </w:p>
          <w:p w14:paraId="178F92AC" w14:textId="77777777" w:rsidR="006B2A56" w:rsidRPr="006B2A56" w:rsidRDefault="006B2A56" w:rsidP="00D561C6">
            <w:pPr>
              <w:spacing w:after="40" w:line="240" w:lineRule="auto"/>
            </w:pPr>
            <w:r w:rsidRPr="006B2A56">
              <w:t>88</w:t>
            </w:r>
            <w:r w:rsidRPr="006B2A56">
              <w:tab/>
              <w:t>Other</w:t>
            </w:r>
          </w:p>
          <w:p w14:paraId="79FA963D"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5FAE309F" w14:textId="77777777" w:rsidTr="00694890">
        <w:tc>
          <w:tcPr>
            <w:tcW w:w="9072" w:type="dxa"/>
            <w:gridSpan w:val="4"/>
          </w:tcPr>
          <w:p w14:paraId="6C99B47E" w14:textId="77777777" w:rsidR="006B2A56" w:rsidRPr="006B2A56" w:rsidRDefault="006B2A56" w:rsidP="006B2A56">
            <w:pPr>
              <w:spacing w:after="0" w:line="240" w:lineRule="auto"/>
            </w:pPr>
          </w:p>
        </w:tc>
      </w:tr>
      <w:tr w:rsidR="006B2A56" w:rsidRPr="006B2A56" w14:paraId="3ACBDE68" w14:textId="77777777" w:rsidTr="00694890">
        <w:tblPrEx>
          <w:tblLook w:val="04A0" w:firstRow="1" w:lastRow="0" w:firstColumn="1" w:lastColumn="0" w:noHBand="0" w:noVBand="1"/>
        </w:tblPrEx>
        <w:tc>
          <w:tcPr>
            <w:tcW w:w="1985" w:type="dxa"/>
          </w:tcPr>
          <w:p w14:paraId="388C1E80" w14:textId="77777777" w:rsidR="006B2A56" w:rsidRPr="00527988" w:rsidRDefault="006B2A56" w:rsidP="00527988">
            <w:pPr>
              <w:pStyle w:val="Body"/>
            </w:pPr>
            <w:r w:rsidRPr="00527988">
              <w:t>Reporting guide</w:t>
            </w:r>
          </w:p>
        </w:tc>
        <w:tc>
          <w:tcPr>
            <w:tcW w:w="7087" w:type="dxa"/>
            <w:gridSpan w:val="3"/>
          </w:tcPr>
          <w:p w14:paraId="0398D487" w14:textId="77777777" w:rsidR="00744112" w:rsidRDefault="006B2A56" w:rsidP="00744112">
            <w:pPr>
              <w:pStyle w:val="Body"/>
            </w:pPr>
            <w:r w:rsidRPr="00527988">
              <w:t>Up to seven methods of monitoring can be reported.</w:t>
            </w:r>
            <w:r w:rsidR="00A9404B">
              <w:t xml:space="preserve"> </w:t>
            </w:r>
            <w:r w:rsidR="00744112">
              <w:t>However no permissible value may be reported more than once.</w:t>
            </w:r>
          </w:p>
          <w:p w14:paraId="191DEDF3" w14:textId="77777777" w:rsidR="00744112" w:rsidRDefault="00744112" w:rsidP="00757A95">
            <w:pPr>
              <w:pStyle w:val="Body"/>
              <w:spacing w:after="0"/>
            </w:pPr>
            <w:r>
              <w:t>Code 01 None</w:t>
            </w:r>
          </w:p>
          <w:p w14:paraId="727AED10" w14:textId="2C3E51E1" w:rsidR="006B2A56" w:rsidRPr="00527988" w:rsidRDefault="00744112" w:rsidP="00744112">
            <w:pPr>
              <w:pStyle w:val="Body"/>
            </w:pPr>
            <w:r>
              <w:t>may not be reported with any other code.</w:t>
            </w:r>
          </w:p>
          <w:p w14:paraId="2D8BE21E" w14:textId="77777777" w:rsidR="006B2A56" w:rsidRPr="00527988" w:rsidRDefault="006B2A56" w:rsidP="00527988">
            <w:pPr>
              <w:pStyle w:val="Body"/>
            </w:pPr>
            <w:r w:rsidRPr="00527988">
              <w:t xml:space="preserve">Code 02 Intermittent auscultation: </w:t>
            </w:r>
            <w:r w:rsidRPr="00527988">
              <w:br/>
              <w:t>performed by Pinnards or sonicaid</w:t>
            </w:r>
          </w:p>
          <w:p w14:paraId="2890E137" w14:textId="77777777" w:rsidR="006B2A56" w:rsidRPr="00527988" w:rsidRDefault="006B2A56" w:rsidP="00527988">
            <w:pPr>
              <w:pStyle w:val="Body"/>
            </w:pPr>
            <w:r w:rsidRPr="00527988">
              <w:t xml:space="preserve">Code 03 Admission cardiotocography: </w:t>
            </w:r>
            <w:r w:rsidRPr="00527988">
              <w:br/>
              <w:t>a routine cardiotocography (CTG) of limited duration (e.g. 30 minutes) on admission</w:t>
            </w:r>
          </w:p>
          <w:p w14:paraId="403A63B0" w14:textId="77777777" w:rsidR="006B2A56" w:rsidRPr="00527988" w:rsidRDefault="006B2A56" w:rsidP="00527988">
            <w:pPr>
              <w:pStyle w:val="Body"/>
            </w:pPr>
            <w:r w:rsidRPr="00527988">
              <w:t xml:space="preserve">Code 04 Intermittent cardiotocography: </w:t>
            </w:r>
            <w:r w:rsidRPr="00527988">
              <w:br/>
              <w:t>fetal heart monitoring by CTG on a number of occasions in labour, but not continuously</w:t>
            </w:r>
          </w:p>
          <w:p w14:paraId="3102D1A3" w14:textId="77777777" w:rsidR="006B2A56" w:rsidRPr="00527988" w:rsidRDefault="006B2A56" w:rsidP="00527988">
            <w:pPr>
              <w:pStyle w:val="Body"/>
            </w:pPr>
            <w:r w:rsidRPr="00527988">
              <w:t xml:space="preserve">Code 05 Continuous cardiotocography: </w:t>
            </w:r>
            <w:r w:rsidRPr="00527988">
              <w:br/>
              <w:t>fetal heart monitoring by CTG more or less continuously from some point in labour until about the time of birth</w:t>
            </w:r>
          </w:p>
          <w:p w14:paraId="7EF74B22" w14:textId="77777777" w:rsidR="006B2A56" w:rsidRDefault="006B2A56" w:rsidP="00527988">
            <w:pPr>
              <w:pStyle w:val="Body"/>
            </w:pPr>
            <w:r w:rsidRPr="00527988">
              <w:t xml:space="preserve">Code 07 Fetal blood sampling: </w:t>
            </w:r>
            <w:r w:rsidRPr="00527988">
              <w:br/>
              <w:t>includes scalp lactate</w:t>
            </w:r>
          </w:p>
          <w:p w14:paraId="5E7620C9" w14:textId="77777777" w:rsidR="00D95399" w:rsidRDefault="00D95399" w:rsidP="00757A95">
            <w:pPr>
              <w:pStyle w:val="Body"/>
              <w:spacing w:after="0"/>
            </w:pPr>
            <w:r>
              <w:t>Code 99 Not stated/inadequately described</w:t>
            </w:r>
          </w:p>
          <w:p w14:paraId="2378923A" w14:textId="74D4A06C" w:rsidR="00D95399" w:rsidRPr="00527988" w:rsidRDefault="00D95399" w:rsidP="00D95399">
            <w:pPr>
              <w:pStyle w:val="Body"/>
            </w:pPr>
            <w:r>
              <w:t>may not be reported with any other code</w:t>
            </w:r>
          </w:p>
          <w:p w14:paraId="57B0F5A0" w14:textId="140134E5" w:rsidR="006B2A56" w:rsidRPr="00527988" w:rsidRDefault="00263D6A" w:rsidP="00527988">
            <w:pPr>
              <w:pStyle w:val="Body"/>
            </w:pPr>
            <w:r>
              <w:t xml:space="preserve">Leave blank if Labour type reported as code 5 No </w:t>
            </w:r>
            <w:r w:rsidRPr="00527988">
              <w:t>labour</w:t>
            </w:r>
          </w:p>
        </w:tc>
      </w:tr>
      <w:tr w:rsidR="006B2A56" w:rsidRPr="006B2A56" w14:paraId="15B22FB4" w14:textId="77777777" w:rsidTr="00694890">
        <w:tc>
          <w:tcPr>
            <w:tcW w:w="1985" w:type="dxa"/>
          </w:tcPr>
          <w:p w14:paraId="75ADD5F8" w14:textId="77777777" w:rsidR="006B2A56" w:rsidRPr="006B2A56" w:rsidRDefault="006B2A56" w:rsidP="00527988">
            <w:pPr>
              <w:pStyle w:val="Body"/>
            </w:pPr>
            <w:r w:rsidRPr="006B2A56">
              <w:t>Reported by</w:t>
            </w:r>
          </w:p>
        </w:tc>
        <w:tc>
          <w:tcPr>
            <w:tcW w:w="7087" w:type="dxa"/>
            <w:gridSpan w:val="3"/>
          </w:tcPr>
          <w:p w14:paraId="28F68DFF" w14:textId="77777777" w:rsidR="006B2A56" w:rsidRPr="006B2A56" w:rsidRDefault="006B2A56" w:rsidP="00527988">
            <w:pPr>
              <w:pStyle w:val="Body"/>
            </w:pPr>
            <w:r w:rsidRPr="006B2A56">
              <w:t>All Victorian hospitals where a birth has occurred and homebirth practitioners</w:t>
            </w:r>
          </w:p>
        </w:tc>
      </w:tr>
      <w:tr w:rsidR="006B2A56" w:rsidRPr="006B2A56" w14:paraId="71281506" w14:textId="77777777" w:rsidTr="00694890">
        <w:tc>
          <w:tcPr>
            <w:tcW w:w="1985" w:type="dxa"/>
          </w:tcPr>
          <w:p w14:paraId="6512354E" w14:textId="77777777" w:rsidR="006B2A56" w:rsidRPr="006B2A56" w:rsidRDefault="006B2A56" w:rsidP="00527988">
            <w:pPr>
              <w:pStyle w:val="Body"/>
            </w:pPr>
            <w:r w:rsidRPr="006B2A56">
              <w:t>Reported for</w:t>
            </w:r>
          </w:p>
        </w:tc>
        <w:tc>
          <w:tcPr>
            <w:tcW w:w="7087" w:type="dxa"/>
            <w:gridSpan w:val="3"/>
          </w:tcPr>
          <w:p w14:paraId="0693DA3D" w14:textId="77777777" w:rsidR="006B2A56" w:rsidRPr="006B2A56" w:rsidRDefault="006B2A56" w:rsidP="00527988">
            <w:pPr>
              <w:pStyle w:val="Body"/>
            </w:pPr>
            <w:r w:rsidRPr="006B2A56">
              <w:t>All birth episodes where there is a labour</w:t>
            </w:r>
          </w:p>
        </w:tc>
      </w:tr>
      <w:tr w:rsidR="006B2A56" w:rsidRPr="006B2A56" w14:paraId="799AEF17" w14:textId="77777777" w:rsidTr="00694890">
        <w:tblPrEx>
          <w:tblLook w:val="04A0" w:firstRow="1" w:lastRow="0" w:firstColumn="1" w:lastColumn="0" w:noHBand="0" w:noVBand="1"/>
        </w:tblPrEx>
        <w:tc>
          <w:tcPr>
            <w:tcW w:w="1985" w:type="dxa"/>
          </w:tcPr>
          <w:p w14:paraId="5E2B2258" w14:textId="77777777" w:rsidR="006B2A56" w:rsidRPr="006B2A56" w:rsidRDefault="006B2A56" w:rsidP="00527988">
            <w:pPr>
              <w:pStyle w:val="Body"/>
            </w:pPr>
            <w:r w:rsidRPr="006B2A56">
              <w:lastRenderedPageBreak/>
              <w:t>Related concepts (Section 2):</w:t>
            </w:r>
          </w:p>
        </w:tc>
        <w:tc>
          <w:tcPr>
            <w:tcW w:w="7087" w:type="dxa"/>
            <w:gridSpan w:val="3"/>
          </w:tcPr>
          <w:p w14:paraId="37D175A4" w14:textId="77777777" w:rsidR="006B2A56" w:rsidRPr="006B2A56" w:rsidRDefault="006B2A56" w:rsidP="00527988">
            <w:pPr>
              <w:pStyle w:val="Body"/>
            </w:pPr>
            <w:r w:rsidRPr="006B2A56">
              <w:t>None specified</w:t>
            </w:r>
          </w:p>
        </w:tc>
      </w:tr>
      <w:tr w:rsidR="006B2A56" w:rsidRPr="006B2A56" w14:paraId="7F7FEC6C" w14:textId="77777777" w:rsidTr="00694890">
        <w:tblPrEx>
          <w:tblLook w:val="04A0" w:firstRow="1" w:lastRow="0" w:firstColumn="1" w:lastColumn="0" w:noHBand="0" w:noVBand="1"/>
        </w:tblPrEx>
        <w:tc>
          <w:tcPr>
            <w:tcW w:w="1985" w:type="dxa"/>
          </w:tcPr>
          <w:p w14:paraId="645A2D62" w14:textId="77777777" w:rsidR="006B2A56" w:rsidRPr="006B2A56" w:rsidRDefault="006B2A56" w:rsidP="00527988">
            <w:pPr>
              <w:pStyle w:val="Body"/>
            </w:pPr>
            <w:r w:rsidRPr="006B2A56">
              <w:t>Related data items (this section):</w:t>
            </w:r>
          </w:p>
        </w:tc>
        <w:tc>
          <w:tcPr>
            <w:tcW w:w="7087" w:type="dxa"/>
            <w:gridSpan w:val="3"/>
          </w:tcPr>
          <w:p w14:paraId="728BFD43" w14:textId="77777777" w:rsidR="006B2A56" w:rsidRPr="006B2A56" w:rsidRDefault="006B2A56" w:rsidP="00527988">
            <w:pPr>
              <w:pStyle w:val="Body"/>
            </w:pPr>
            <w:r w:rsidRPr="006B2A56">
              <w:t>Fetal monitoring prior to birth – not in labour; Labour type</w:t>
            </w:r>
          </w:p>
        </w:tc>
      </w:tr>
      <w:tr w:rsidR="006B2A56" w:rsidRPr="006B2A56" w14:paraId="567DFCC7" w14:textId="77777777" w:rsidTr="00694890">
        <w:tblPrEx>
          <w:tblLook w:val="04A0" w:firstRow="1" w:lastRow="0" w:firstColumn="1" w:lastColumn="0" w:noHBand="0" w:noVBand="1"/>
        </w:tblPrEx>
        <w:tc>
          <w:tcPr>
            <w:tcW w:w="1985" w:type="dxa"/>
          </w:tcPr>
          <w:p w14:paraId="5033B1EC" w14:textId="77777777" w:rsidR="006B2A56" w:rsidRPr="006B2A56" w:rsidRDefault="006B2A56" w:rsidP="00527988">
            <w:pPr>
              <w:pStyle w:val="Body"/>
            </w:pPr>
            <w:r w:rsidRPr="006B2A56">
              <w:t>Related business rules (Section 4):</w:t>
            </w:r>
          </w:p>
        </w:tc>
        <w:tc>
          <w:tcPr>
            <w:tcW w:w="7087" w:type="dxa"/>
            <w:gridSpan w:val="3"/>
          </w:tcPr>
          <w:p w14:paraId="6A3D8E03" w14:textId="77777777" w:rsidR="006B2A56" w:rsidRPr="006B2A56" w:rsidRDefault="006B2A56" w:rsidP="00527988">
            <w:pPr>
              <w:pStyle w:val="Body"/>
            </w:pPr>
            <w:r w:rsidRPr="006B2A56">
              <w:t>Fetal monitoring in labour and Labour type valid combinations; Labour type ‘Woman not in labour’ and associated data items valid combinations</w:t>
            </w:r>
          </w:p>
        </w:tc>
      </w:tr>
    </w:tbl>
    <w:p w14:paraId="03EEB035" w14:textId="77777777" w:rsidR="006B2A56" w:rsidRPr="006B2A56" w:rsidRDefault="006B2A56" w:rsidP="00527988">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086E2746" w14:textId="77777777" w:rsidTr="00694890">
        <w:tc>
          <w:tcPr>
            <w:tcW w:w="2127" w:type="dxa"/>
          </w:tcPr>
          <w:p w14:paraId="2021FE11" w14:textId="77777777" w:rsidR="006B2A56" w:rsidRPr="006B2A56" w:rsidRDefault="006B2A56" w:rsidP="00527988">
            <w:pPr>
              <w:pStyle w:val="Body"/>
            </w:pPr>
            <w:r w:rsidRPr="006B2A56">
              <w:t>Principal data users</w:t>
            </w:r>
          </w:p>
        </w:tc>
        <w:tc>
          <w:tcPr>
            <w:tcW w:w="6945" w:type="dxa"/>
            <w:gridSpan w:val="3"/>
          </w:tcPr>
          <w:p w14:paraId="531C86D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1315E32" w14:textId="77777777" w:rsidTr="00694890">
        <w:tc>
          <w:tcPr>
            <w:tcW w:w="2127" w:type="dxa"/>
          </w:tcPr>
          <w:p w14:paraId="0ED112F2" w14:textId="77777777" w:rsidR="006B2A56" w:rsidRPr="006B2A56" w:rsidRDefault="006B2A56" w:rsidP="00527988">
            <w:pPr>
              <w:pStyle w:val="Body"/>
            </w:pPr>
            <w:r w:rsidRPr="006B2A56">
              <w:t>Definition source</w:t>
            </w:r>
          </w:p>
        </w:tc>
        <w:tc>
          <w:tcPr>
            <w:tcW w:w="2025" w:type="dxa"/>
          </w:tcPr>
          <w:p w14:paraId="05D08331" w14:textId="27FB4D93" w:rsidR="006B2A56" w:rsidRPr="006B2A56" w:rsidRDefault="006B2A56" w:rsidP="006B2A56">
            <w:pPr>
              <w:spacing w:after="0" w:line="240" w:lineRule="auto"/>
            </w:pPr>
            <w:r w:rsidRPr="006B2A56">
              <w:t>DH</w:t>
            </w:r>
          </w:p>
        </w:tc>
        <w:tc>
          <w:tcPr>
            <w:tcW w:w="2471" w:type="dxa"/>
          </w:tcPr>
          <w:p w14:paraId="2B45A7E6" w14:textId="77777777" w:rsidR="006B2A56" w:rsidRPr="006B2A56" w:rsidRDefault="006B2A56" w:rsidP="007A0452">
            <w:pPr>
              <w:spacing w:after="0" w:line="240" w:lineRule="auto"/>
            </w:pPr>
            <w:r w:rsidRPr="006B2A56">
              <w:t>Version</w:t>
            </w:r>
          </w:p>
        </w:tc>
        <w:tc>
          <w:tcPr>
            <w:tcW w:w="2449" w:type="dxa"/>
          </w:tcPr>
          <w:p w14:paraId="2A46E5C4" w14:textId="77777777" w:rsidR="006B2A56" w:rsidRPr="006B2A56" w:rsidRDefault="006B2A56" w:rsidP="006B2A56">
            <w:pPr>
              <w:spacing w:after="0" w:line="240" w:lineRule="auto"/>
            </w:pPr>
            <w:r w:rsidRPr="006B2A56">
              <w:t>1. January 2009</w:t>
            </w:r>
          </w:p>
          <w:p w14:paraId="7CE9676B" w14:textId="77777777" w:rsidR="006B2A56" w:rsidRPr="006B2A56" w:rsidRDefault="006B2A56" w:rsidP="00527988">
            <w:pPr>
              <w:spacing w:line="240" w:lineRule="auto"/>
            </w:pPr>
            <w:r w:rsidRPr="006B2A56">
              <w:t>2. January 2020</w:t>
            </w:r>
          </w:p>
        </w:tc>
      </w:tr>
      <w:tr w:rsidR="006B2A56" w:rsidRPr="006B2A56" w14:paraId="54C5C14F" w14:textId="77777777" w:rsidTr="00694890">
        <w:tc>
          <w:tcPr>
            <w:tcW w:w="2127" w:type="dxa"/>
          </w:tcPr>
          <w:p w14:paraId="59B746CD" w14:textId="77777777" w:rsidR="006B2A56" w:rsidRPr="006B2A56" w:rsidRDefault="006B2A56" w:rsidP="00527988">
            <w:pPr>
              <w:pStyle w:val="Body"/>
            </w:pPr>
            <w:r w:rsidRPr="006B2A56">
              <w:t>Codeset source</w:t>
            </w:r>
          </w:p>
        </w:tc>
        <w:tc>
          <w:tcPr>
            <w:tcW w:w="2025" w:type="dxa"/>
          </w:tcPr>
          <w:p w14:paraId="67241F68" w14:textId="5341E1AB" w:rsidR="006B2A56" w:rsidRPr="006B2A56" w:rsidRDefault="006B2A56" w:rsidP="00527988">
            <w:pPr>
              <w:pStyle w:val="Body"/>
            </w:pPr>
            <w:r w:rsidRPr="006B2A56">
              <w:t>DH</w:t>
            </w:r>
          </w:p>
        </w:tc>
        <w:tc>
          <w:tcPr>
            <w:tcW w:w="2471" w:type="dxa"/>
          </w:tcPr>
          <w:p w14:paraId="6FD5B910" w14:textId="77777777" w:rsidR="006B2A56" w:rsidRPr="006B2A56" w:rsidRDefault="006B2A56" w:rsidP="00527988">
            <w:pPr>
              <w:pStyle w:val="Body"/>
            </w:pPr>
            <w:r w:rsidRPr="006B2A56">
              <w:t>Collection start date</w:t>
            </w:r>
          </w:p>
        </w:tc>
        <w:tc>
          <w:tcPr>
            <w:tcW w:w="2449" w:type="dxa"/>
          </w:tcPr>
          <w:p w14:paraId="7529844F" w14:textId="77777777" w:rsidR="006B2A56" w:rsidRPr="006B2A56" w:rsidRDefault="006B2A56" w:rsidP="00527988">
            <w:pPr>
              <w:pStyle w:val="Body"/>
              <w:rPr>
                <w:i/>
              </w:rPr>
            </w:pPr>
            <w:r w:rsidRPr="006B2A56">
              <w:t>2009</w:t>
            </w:r>
          </w:p>
        </w:tc>
      </w:tr>
    </w:tbl>
    <w:p w14:paraId="4195E238" w14:textId="77777777" w:rsidR="006B2A56" w:rsidRPr="006B2A56" w:rsidRDefault="006B2A56" w:rsidP="006B2A56">
      <w:pPr>
        <w:spacing w:after="0" w:line="240" w:lineRule="auto"/>
        <w:rPr>
          <w:bCs/>
        </w:rPr>
      </w:pPr>
      <w:bookmarkStart w:id="223" w:name="_Toc354398935"/>
      <w:r w:rsidRPr="006B2A56">
        <w:br w:type="page"/>
      </w:r>
    </w:p>
    <w:p w14:paraId="2E14551D" w14:textId="77777777" w:rsidR="006B2A56" w:rsidRPr="006B2A56" w:rsidRDefault="006B2A56" w:rsidP="00ED6580">
      <w:pPr>
        <w:pStyle w:val="Heading1"/>
      </w:pPr>
      <w:bookmarkStart w:id="224" w:name="_Toc499798951"/>
      <w:bookmarkStart w:id="225" w:name="_Toc31278229"/>
      <w:bookmarkStart w:id="226" w:name="_Toc233835926"/>
      <w:r w:rsidRPr="006B2A56">
        <w:lastRenderedPageBreak/>
        <w:t>Fetal monitoring prior to birth – not in labour</w:t>
      </w:r>
      <w:bookmarkEnd w:id="223"/>
      <w:bookmarkEnd w:id="224"/>
      <w:bookmarkEnd w:id="225"/>
      <w:bookmarkEnd w:id="226"/>
    </w:p>
    <w:p w14:paraId="5D11FA0C" w14:textId="77777777" w:rsidR="006B2A56" w:rsidRPr="006B2A56" w:rsidRDefault="006B2A56" w:rsidP="00527988">
      <w:pPr>
        <w:pStyle w:val="Body"/>
      </w:pPr>
      <w:r w:rsidRPr="00527988">
        <w:rPr>
          <w:b/>
          <w:bCs/>
        </w:rPr>
        <w:t>Specification</w:t>
      </w:r>
    </w:p>
    <w:tbl>
      <w:tblPr>
        <w:tblW w:w="9214" w:type="dxa"/>
        <w:tblLook w:val="01E0" w:firstRow="1" w:lastRow="1" w:firstColumn="1" w:lastColumn="1" w:noHBand="0" w:noVBand="0"/>
      </w:tblPr>
      <w:tblGrid>
        <w:gridCol w:w="2127"/>
        <w:gridCol w:w="2025"/>
        <w:gridCol w:w="2025"/>
        <w:gridCol w:w="3037"/>
      </w:tblGrid>
      <w:tr w:rsidR="006B2A56" w:rsidRPr="006B2A56" w14:paraId="6408B7F0" w14:textId="77777777" w:rsidTr="009043B2">
        <w:tc>
          <w:tcPr>
            <w:tcW w:w="2127" w:type="dxa"/>
          </w:tcPr>
          <w:p w14:paraId="15B28743" w14:textId="5CAA4C1C" w:rsidR="006B2A56" w:rsidRPr="006B2A56" w:rsidRDefault="006B2A56" w:rsidP="00527988">
            <w:pPr>
              <w:pStyle w:val="Body"/>
            </w:pPr>
            <w:r w:rsidRPr="006B2A56">
              <w:t>Definition</w:t>
            </w:r>
          </w:p>
        </w:tc>
        <w:tc>
          <w:tcPr>
            <w:tcW w:w="7087" w:type="dxa"/>
            <w:gridSpan w:val="3"/>
          </w:tcPr>
          <w:p w14:paraId="7CFBD434" w14:textId="2C087C86" w:rsidR="006B2A56" w:rsidRPr="006B2A56" w:rsidRDefault="006B2A56" w:rsidP="00527988">
            <w:pPr>
              <w:pStyle w:val="Body"/>
            </w:pPr>
            <w:r w:rsidRPr="006B2A56">
              <w:t>Methods used to monitor the wellbeing of the fetus prior to birth, but not in labour (for example, prior to a caesarean section).</w:t>
            </w:r>
          </w:p>
        </w:tc>
      </w:tr>
      <w:tr w:rsidR="006B2A56" w:rsidRPr="006B2A56" w14:paraId="4193CE3F" w14:textId="77777777" w:rsidTr="009043B2">
        <w:tc>
          <w:tcPr>
            <w:tcW w:w="9214" w:type="dxa"/>
            <w:gridSpan w:val="4"/>
          </w:tcPr>
          <w:p w14:paraId="3D856581" w14:textId="77777777" w:rsidR="006B2A56" w:rsidRPr="006B2A56" w:rsidRDefault="006B2A56" w:rsidP="006B2A56">
            <w:pPr>
              <w:spacing w:after="0" w:line="240" w:lineRule="auto"/>
            </w:pPr>
          </w:p>
        </w:tc>
      </w:tr>
      <w:tr w:rsidR="006B2A56" w:rsidRPr="006B2A56" w14:paraId="06CF5999" w14:textId="77777777" w:rsidTr="009043B2">
        <w:tc>
          <w:tcPr>
            <w:tcW w:w="2127" w:type="dxa"/>
          </w:tcPr>
          <w:p w14:paraId="5E5C0C32" w14:textId="77777777" w:rsidR="006B2A56" w:rsidRPr="006B2A56" w:rsidRDefault="006B2A56" w:rsidP="007A0452">
            <w:pPr>
              <w:spacing w:after="0" w:line="240" w:lineRule="auto"/>
            </w:pPr>
            <w:r w:rsidRPr="006B2A56">
              <w:t>Representation class</w:t>
            </w:r>
          </w:p>
        </w:tc>
        <w:tc>
          <w:tcPr>
            <w:tcW w:w="2025" w:type="dxa"/>
          </w:tcPr>
          <w:p w14:paraId="0C4CB4AE" w14:textId="77777777" w:rsidR="006B2A56" w:rsidRPr="006B2A56" w:rsidRDefault="006B2A56" w:rsidP="006B2A56">
            <w:pPr>
              <w:spacing w:after="0" w:line="240" w:lineRule="auto"/>
            </w:pPr>
            <w:r w:rsidRPr="006B2A56">
              <w:t>Code</w:t>
            </w:r>
          </w:p>
        </w:tc>
        <w:tc>
          <w:tcPr>
            <w:tcW w:w="2025" w:type="dxa"/>
          </w:tcPr>
          <w:p w14:paraId="75BC3ADE" w14:textId="77777777" w:rsidR="006B2A56" w:rsidRPr="006B2A56" w:rsidRDefault="006B2A56" w:rsidP="006B2A56">
            <w:pPr>
              <w:spacing w:after="0" w:line="240" w:lineRule="auto"/>
            </w:pPr>
            <w:r w:rsidRPr="006B2A56">
              <w:t>Data type</w:t>
            </w:r>
          </w:p>
        </w:tc>
        <w:tc>
          <w:tcPr>
            <w:tcW w:w="3037" w:type="dxa"/>
          </w:tcPr>
          <w:p w14:paraId="512B57AD" w14:textId="77777777" w:rsidR="006B2A56" w:rsidRPr="006B2A56" w:rsidRDefault="006B2A56" w:rsidP="006B2A56">
            <w:pPr>
              <w:spacing w:after="0" w:line="240" w:lineRule="auto"/>
            </w:pPr>
            <w:r w:rsidRPr="006B2A56">
              <w:t>String</w:t>
            </w:r>
          </w:p>
        </w:tc>
      </w:tr>
      <w:tr w:rsidR="006B2A56" w:rsidRPr="006B2A56" w14:paraId="166283DF" w14:textId="77777777" w:rsidTr="009043B2">
        <w:tc>
          <w:tcPr>
            <w:tcW w:w="9214" w:type="dxa"/>
            <w:gridSpan w:val="4"/>
          </w:tcPr>
          <w:p w14:paraId="5BACFC93" w14:textId="77777777" w:rsidR="006B2A56" w:rsidRPr="006B2A56" w:rsidRDefault="006B2A56" w:rsidP="006B2A56">
            <w:pPr>
              <w:spacing w:after="0" w:line="240" w:lineRule="auto"/>
            </w:pPr>
          </w:p>
        </w:tc>
      </w:tr>
      <w:tr w:rsidR="006B2A56" w:rsidRPr="006B2A56" w14:paraId="457B8D26" w14:textId="77777777" w:rsidTr="009043B2">
        <w:tc>
          <w:tcPr>
            <w:tcW w:w="2127" w:type="dxa"/>
          </w:tcPr>
          <w:p w14:paraId="5C69CE23" w14:textId="77777777" w:rsidR="006B2A56" w:rsidRPr="006B2A56" w:rsidRDefault="006B2A56" w:rsidP="007A0452">
            <w:pPr>
              <w:spacing w:after="0" w:line="240" w:lineRule="auto"/>
            </w:pPr>
            <w:r w:rsidRPr="006B2A56">
              <w:t>Format</w:t>
            </w:r>
          </w:p>
        </w:tc>
        <w:tc>
          <w:tcPr>
            <w:tcW w:w="2025" w:type="dxa"/>
          </w:tcPr>
          <w:p w14:paraId="62160388" w14:textId="77777777" w:rsidR="006B2A56" w:rsidRPr="006B2A56" w:rsidRDefault="006B2A56" w:rsidP="006B2A56">
            <w:pPr>
              <w:spacing w:after="0" w:line="240" w:lineRule="auto"/>
            </w:pPr>
            <w:r w:rsidRPr="006B2A56">
              <w:t>NN</w:t>
            </w:r>
          </w:p>
        </w:tc>
        <w:tc>
          <w:tcPr>
            <w:tcW w:w="2025" w:type="dxa"/>
          </w:tcPr>
          <w:p w14:paraId="01926B0D" w14:textId="77777777" w:rsidR="006B2A56" w:rsidRPr="006B2A56" w:rsidRDefault="006B2A56" w:rsidP="007A0452">
            <w:pPr>
              <w:spacing w:after="0" w:line="240" w:lineRule="auto"/>
              <w:rPr>
                <w:i/>
              </w:rPr>
            </w:pPr>
            <w:r w:rsidRPr="006B2A56">
              <w:t>Field size</w:t>
            </w:r>
          </w:p>
        </w:tc>
        <w:tc>
          <w:tcPr>
            <w:tcW w:w="3037" w:type="dxa"/>
          </w:tcPr>
          <w:p w14:paraId="692181C0" w14:textId="77777777" w:rsidR="006B2A56" w:rsidRPr="006B2A56" w:rsidRDefault="006B2A56" w:rsidP="006B2A56">
            <w:pPr>
              <w:spacing w:after="0" w:line="240" w:lineRule="auto"/>
            </w:pPr>
            <w:r w:rsidRPr="006B2A56">
              <w:t>2 (x5)</w:t>
            </w:r>
          </w:p>
        </w:tc>
      </w:tr>
      <w:tr w:rsidR="006B2A56" w:rsidRPr="006B2A56" w14:paraId="2AEF107C" w14:textId="77777777" w:rsidTr="009043B2">
        <w:tc>
          <w:tcPr>
            <w:tcW w:w="9214" w:type="dxa"/>
            <w:gridSpan w:val="4"/>
          </w:tcPr>
          <w:p w14:paraId="2FE2CD69" w14:textId="77777777" w:rsidR="006B2A56" w:rsidRPr="006B2A56" w:rsidRDefault="006B2A56" w:rsidP="006B2A56">
            <w:pPr>
              <w:spacing w:after="0" w:line="240" w:lineRule="auto"/>
            </w:pPr>
          </w:p>
        </w:tc>
      </w:tr>
      <w:tr w:rsidR="006B2A56" w:rsidRPr="006B2A56" w14:paraId="7EF31E6D" w14:textId="77777777" w:rsidTr="009043B2">
        <w:tc>
          <w:tcPr>
            <w:tcW w:w="2127" w:type="dxa"/>
          </w:tcPr>
          <w:p w14:paraId="305828A2" w14:textId="77777777" w:rsidR="006B2A56" w:rsidRPr="006B2A56" w:rsidRDefault="006B2A56" w:rsidP="007A0452">
            <w:pPr>
              <w:spacing w:after="0" w:line="240" w:lineRule="auto"/>
            </w:pPr>
            <w:r w:rsidRPr="006B2A56">
              <w:t>Location</w:t>
            </w:r>
          </w:p>
        </w:tc>
        <w:tc>
          <w:tcPr>
            <w:tcW w:w="2025" w:type="dxa"/>
          </w:tcPr>
          <w:p w14:paraId="411BA28C" w14:textId="77777777" w:rsidR="006B2A56" w:rsidRPr="006B2A56" w:rsidRDefault="006B2A56" w:rsidP="006B2A56">
            <w:pPr>
              <w:spacing w:after="0" w:line="240" w:lineRule="auto"/>
            </w:pPr>
            <w:r w:rsidRPr="006B2A56">
              <w:t>Episode record</w:t>
            </w:r>
          </w:p>
        </w:tc>
        <w:tc>
          <w:tcPr>
            <w:tcW w:w="2025" w:type="dxa"/>
          </w:tcPr>
          <w:p w14:paraId="5C37AA93" w14:textId="77777777" w:rsidR="006B2A56" w:rsidRPr="006B2A56" w:rsidRDefault="006B2A56" w:rsidP="007A0452">
            <w:pPr>
              <w:spacing w:after="0" w:line="240" w:lineRule="auto"/>
            </w:pPr>
            <w:r w:rsidRPr="006B2A56">
              <w:t>Position</w:t>
            </w:r>
          </w:p>
        </w:tc>
        <w:tc>
          <w:tcPr>
            <w:tcW w:w="3037" w:type="dxa"/>
          </w:tcPr>
          <w:p w14:paraId="5E97C1D0" w14:textId="77777777" w:rsidR="006B2A56" w:rsidRPr="006B2A56" w:rsidRDefault="006B2A56" w:rsidP="006B2A56">
            <w:pPr>
              <w:spacing w:after="0" w:line="240" w:lineRule="auto"/>
            </w:pPr>
            <w:r w:rsidRPr="006B2A56">
              <w:t>131</w:t>
            </w:r>
          </w:p>
        </w:tc>
      </w:tr>
      <w:tr w:rsidR="006B2A56" w:rsidRPr="006B2A56" w14:paraId="5C65AE9D" w14:textId="77777777" w:rsidTr="009043B2">
        <w:tc>
          <w:tcPr>
            <w:tcW w:w="9214" w:type="dxa"/>
            <w:gridSpan w:val="4"/>
          </w:tcPr>
          <w:p w14:paraId="4FE341F2" w14:textId="77777777" w:rsidR="006B2A56" w:rsidRPr="006B2A56" w:rsidRDefault="006B2A56" w:rsidP="006B2A56">
            <w:pPr>
              <w:spacing w:after="0" w:line="240" w:lineRule="auto"/>
            </w:pPr>
          </w:p>
        </w:tc>
      </w:tr>
      <w:tr w:rsidR="006B2A56" w:rsidRPr="006B2A56" w14:paraId="18D30F3F" w14:textId="77777777" w:rsidTr="009043B2">
        <w:tc>
          <w:tcPr>
            <w:tcW w:w="2127" w:type="dxa"/>
          </w:tcPr>
          <w:p w14:paraId="43E8A4BC" w14:textId="77777777" w:rsidR="006B2A56" w:rsidRPr="006B2A56" w:rsidRDefault="006B2A56" w:rsidP="007A0452">
            <w:pPr>
              <w:spacing w:after="0" w:line="240" w:lineRule="auto"/>
            </w:pPr>
            <w:r w:rsidRPr="006B2A56">
              <w:t>Permissible values</w:t>
            </w:r>
          </w:p>
        </w:tc>
        <w:tc>
          <w:tcPr>
            <w:tcW w:w="7087" w:type="dxa"/>
            <w:gridSpan w:val="3"/>
          </w:tcPr>
          <w:p w14:paraId="4F04A91F" w14:textId="77777777" w:rsidR="006B2A56" w:rsidRPr="006B2A56" w:rsidRDefault="006B2A56" w:rsidP="006B2A56">
            <w:pPr>
              <w:spacing w:after="0" w:line="240" w:lineRule="auto"/>
              <w:rPr>
                <w:b/>
              </w:rPr>
            </w:pPr>
            <w:r w:rsidRPr="006B2A56">
              <w:rPr>
                <w:b/>
              </w:rPr>
              <w:t>Code</w:t>
            </w:r>
            <w:r w:rsidRPr="006B2A56">
              <w:rPr>
                <w:b/>
              </w:rPr>
              <w:tab/>
              <w:t>Descriptor</w:t>
            </w:r>
          </w:p>
          <w:p w14:paraId="00D8E887" w14:textId="77777777" w:rsidR="006B2A56" w:rsidRPr="006B2A56" w:rsidRDefault="006B2A56" w:rsidP="00D561C6">
            <w:pPr>
              <w:spacing w:after="40" w:line="240" w:lineRule="auto"/>
            </w:pPr>
            <w:r w:rsidRPr="006B2A56">
              <w:t>01</w:t>
            </w:r>
            <w:r w:rsidRPr="006B2A56">
              <w:tab/>
              <w:t>None</w:t>
            </w:r>
          </w:p>
          <w:p w14:paraId="1C5D237D" w14:textId="77777777" w:rsidR="006B2A56" w:rsidRPr="006B2A56" w:rsidRDefault="006B2A56" w:rsidP="00D561C6">
            <w:pPr>
              <w:spacing w:after="40" w:line="240" w:lineRule="auto"/>
            </w:pPr>
            <w:r w:rsidRPr="006B2A56">
              <w:t>02</w:t>
            </w:r>
            <w:r w:rsidRPr="006B2A56">
              <w:tab/>
              <w:t>Intermittent auscultation</w:t>
            </w:r>
          </w:p>
          <w:p w14:paraId="3C273ED7" w14:textId="77777777" w:rsidR="006B2A56" w:rsidRPr="006B2A56" w:rsidRDefault="006B2A56" w:rsidP="00D561C6">
            <w:pPr>
              <w:spacing w:after="40" w:line="240" w:lineRule="auto"/>
            </w:pPr>
            <w:r w:rsidRPr="006B2A56">
              <w:t>03</w:t>
            </w:r>
            <w:r w:rsidRPr="006B2A56">
              <w:tab/>
              <w:t>Admission cardiotocography</w:t>
            </w:r>
          </w:p>
          <w:p w14:paraId="48A28793" w14:textId="77777777" w:rsidR="006B2A56" w:rsidRPr="006B2A56" w:rsidRDefault="006B2A56" w:rsidP="00D561C6">
            <w:pPr>
              <w:spacing w:after="40" w:line="240" w:lineRule="auto"/>
            </w:pPr>
            <w:r w:rsidRPr="006B2A56">
              <w:t>04</w:t>
            </w:r>
            <w:r w:rsidRPr="006B2A56">
              <w:tab/>
              <w:t>Intermittent cardiotocography</w:t>
            </w:r>
          </w:p>
          <w:p w14:paraId="1E37DCE2" w14:textId="77777777" w:rsidR="006B2A56" w:rsidRPr="006B2A56" w:rsidRDefault="006B2A56" w:rsidP="00D561C6">
            <w:pPr>
              <w:spacing w:after="40" w:line="240" w:lineRule="auto"/>
            </w:pPr>
            <w:r w:rsidRPr="006B2A56">
              <w:t>05</w:t>
            </w:r>
            <w:r w:rsidRPr="006B2A56">
              <w:tab/>
              <w:t>Continuous external cardiotocography</w:t>
            </w:r>
          </w:p>
          <w:p w14:paraId="602192B5" w14:textId="77777777" w:rsidR="006B2A56" w:rsidRPr="006B2A56" w:rsidRDefault="006B2A56" w:rsidP="00D561C6">
            <w:pPr>
              <w:spacing w:after="40" w:line="240" w:lineRule="auto"/>
            </w:pPr>
            <w:r w:rsidRPr="006B2A56">
              <w:t>88</w:t>
            </w:r>
            <w:r w:rsidRPr="006B2A56">
              <w:tab/>
              <w:t>Other</w:t>
            </w:r>
          </w:p>
          <w:p w14:paraId="030603F9" w14:textId="77777777" w:rsidR="006B2A56" w:rsidRPr="006B2A56" w:rsidRDefault="006B2A56" w:rsidP="00D561C6">
            <w:pPr>
              <w:spacing w:after="40" w:line="240" w:lineRule="auto"/>
            </w:pPr>
            <w:r w:rsidRPr="006B2A56">
              <w:t>99</w:t>
            </w:r>
            <w:r w:rsidRPr="006B2A56">
              <w:tab/>
              <w:t>Not stated / inadequately described</w:t>
            </w:r>
          </w:p>
        </w:tc>
      </w:tr>
      <w:tr w:rsidR="006B2A56" w:rsidRPr="006B2A56" w14:paraId="3EDFB596" w14:textId="77777777" w:rsidTr="009043B2">
        <w:tc>
          <w:tcPr>
            <w:tcW w:w="9214" w:type="dxa"/>
            <w:gridSpan w:val="4"/>
          </w:tcPr>
          <w:p w14:paraId="73FCA8AC" w14:textId="77777777" w:rsidR="006B2A56" w:rsidRPr="006B2A56" w:rsidRDefault="006B2A56" w:rsidP="006B2A56">
            <w:pPr>
              <w:spacing w:after="0" w:line="240" w:lineRule="auto"/>
            </w:pPr>
          </w:p>
        </w:tc>
      </w:tr>
      <w:tr w:rsidR="006B2A56" w:rsidRPr="006B2A56" w14:paraId="07B0AB1D" w14:textId="77777777" w:rsidTr="009043B2">
        <w:tblPrEx>
          <w:tblLook w:val="04A0" w:firstRow="1" w:lastRow="0" w:firstColumn="1" w:lastColumn="0" w:noHBand="0" w:noVBand="1"/>
        </w:tblPrEx>
        <w:tc>
          <w:tcPr>
            <w:tcW w:w="2127" w:type="dxa"/>
          </w:tcPr>
          <w:p w14:paraId="274612EF" w14:textId="77777777" w:rsidR="006B2A56" w:rsidRPr="006B2A56" w:rsidRDefault="006B2A56" w:rsidP="007A0452">
            <w:pPr>
              <w:spacing w:after="0" w:line="240" w:lineRule="auto"/>
            </w:pPr>
            <w:r w:rsidRPr="006B2A56">
              <w:t>Reporting guide</w:t>
            </w:r>
          </w:p>
        </w:tc>
        <w:tc>
          <w:tcPr>
            <w:tcW w:w="7087" w:type="dxa"/>
            <w:gridSpan w:val="3"/>
          </w:tcPr>
          <w:p w14:paraId="465133B0" w14:textId="77777777" w:rsidR="006B2A56" w:rsidRPr="006B2A56" w:rsidRDefault="006B2A56" w:rsidP="003D626A">
            <w:pPr>
              <w:pStyle w:val="Body"/>
            </w:pPr>
            <w:r w:rsidRPr="006B2A56">
              <w:t>Report this field if Labour Type is 5 – No labour</w:t>
            </w:r>
          </w:p>
          <w:p w14:paraId="02BB07C7" w14:textId="02FCFD4D" w:rsidR="006B2A56" w:rsidRDefault="006B2A56" w:rsidP="003D626A">
            <w:pPr>
              <w:pStyle w:val="Body"/>
            </w:pPr>
            <w:r w:rsidRPr="006B2A56">
              <w:t>Up to five methods of monitoring can be reported.</w:t>
            </w:r>
            <w:r w:rsidR="00D50924">
              <w:t xml:space="preserve"> </w:t>
            </w:r>
            <w:r w:rsidR="00D50924" w:rsidRPr="00B01DA7">
              <w:t>However no permissible value may be reported more than once.</w:t>
            </w:r>
          </w:p>
          <w:p w14:paraId="05B7DEC6" w14:textId="43F63EC0" w:rsidR="00D50924" w:rsidRPr="006B2A56" w:rsidRDefault="00C32E16" w:rsidP="003D626A">
            <w:pPr>
              <w:pStyle w:val="Body"/>
            </w:pPr>
            <w:r w:rsidRPr="00B01DA7">
              <w:t>Code 01 None</w:t>
            </w:r>
            <w:r w:rsidRPr="00B01DA7">
              <w:br/>
              <w:t>may not be reported with any other code.</w:t>
            </w:r>
          </w:p>
          <w:p w14:paraId="38E5C3B1" w14:textId="77777777" w:rsidR="006B2A56" w:rsidRPr="006B2A56" w:rsidRDefault="006B2A56" w:rsidP="003D626A">
            <w:pPr>
              <w:pStyle w:val="Body"/>
            </w:pPr>
            <w:r w:rsidRPr="006B2A56">
              <w:t>Code 02 Intermittent auscultation: performed by Pinnards or sonicaid</w:t>
            </w:r>
          </w:p>
          <w:p w14:paraId="1C420323" w14:textId="480586A5" w:rsidR="006B2A56" w:rsidRPr="006B2A56" w:rsidRDefault="006B2A56" w:rsidP="003D626A">
            <w:pPr>
              <w:pStyle w:val="Body"/>
            </w:pPr>
            <w:r w:rsidRPr="006B2A56">
              <w:t>Code 03 Admission cardiotocography: a routine cardiotocography (CTG) of limited duration (</w:t>
            </w:r>
            <w:r w:rsidR="0022010B" w:rsidRPr="006B2A56">
              <w:t>e.g.</w:t>
            </w:r>
            <w:r w:rsidRPr="006B2A56">
              <w:t xml:space="preserve"> 30 minutes) on admission</w:t>
            </w:r>
          </w:p>
          <w:p w14:paraId="4872D637" w14:textId="77777777" w:rsidR="006B2A56" w:rsidRPr="006B2A56" w:rsidRDefault="006B2A56" w:rsidP="003D626A">
            <w:pPr>
              <w:pStyle w:val="Body"/>
            </w:pPr>
            <w:r w:rsidRPr="006B2A56">
              <w:t>Code 04 Intermittent cardiotocography: fetal heart monitoring by CTG (not in labour) on a number of occasions, but not continuously</w:t>
            </w:r>
          </w:p>
          <w:p w14:paraId="68E5F9C2" w14:textId="33260D04" w:rsidR="006B2A56" w:rsidRPr="006B2A56" w:rsidRDefault="006B2A56" w:rsidP="003D626A">
            <w:pPr>
              <w:pStyle w:val="Body"/>
            </w:pPr>
            <w:r w:rsidRPr="006B2A56">
              <w:t xml:space="preserve">Code 05 Continuous cardiotocography: fetal heart monitoring by CTG more or less continuously from some point until </w:t>
            </w:r>
            <w:r w:rsidR="00274FF3" w:rsidRPr="006B2A56">
              <w:t>about</w:t>
            </w:r>
            <w:r w:rsidRPr="006B2A56">
              <w:t xml:space="preserve"> the time of birth</w:t>
            </w:r>
          </w:p>
          <w:p w14:paraId="6F7A6857" w14:textId="304F0623" w:rsidR="00C32E16" w:rsidRDefault="00EC7ABB" w:rsidP="003D626A">
            <w:pPr>
              <w:pStyle w:val="Body"/>
            </w:pPr>
            <w:r w:rsidRPr="00B01DA7">
              <w:t>Code 99 Not stated/inadequately described</w:t>
            </w:r>
            <w:r w:rsidRPr="00B01DA7">
              <w:br/>
              <w:t>may not be reported with any other code</w:t>
            </w:r>
          </w:p>
          <w:p w14:paraId="22CC038B" w14:textId="1656CE1B" w:rsidR="006B2A56" w:rsidRPr="006B2A56" w:rsidRDefault="003219B2" w:rsidP="003D626A">
            <w:pPr>
              <w:pStyle w:val="Body"/>
            </w:pPr>
            <w:r>
              <w:t xml:space="preserve">Leave blank if </w:t>
            </w:r>
            <w:r w:rsidRPr="006B2A56">
              <w:t>there was labour</w:t>
            </w:r>
            <w:r>
              <w:t xml:space="preserve"> (i.e. Labour type is not code 5 No labour)</w:t>
            </w:r>
            <w:r w:rsidRPr="006B2A56">
              <w:t>.</w:t>
            </w:r>
          </w:p>
        </w:tc>
      </w:tr>
      <w:tr w:rsidR="006B2A56" w:rsidRPr="006B2A56" w14:paraId="063535AB" w14:textId="77777777" w:rsidTr="009043B2">
        <w:tc>
          <w:tcPr>
            <w:tcW w:w="9214" w:type="dxa"/>
            <w:gridSpan w:val="4"/>
          </w:tcPr>
          <w:p w14:paraId="1FA1332E" w14:textId="77777777" w:rsidR="006B2A56" w:rsidRPr="006B2A56" w:rsidRDefault="006B2A56" w:rsidP="006B2A56">
            <w:pPr>
              <w:spacing w:after="0" w:line="240" w:lineRule="auto"/>
            </w:pPr>
          </w:p>
        </w:tc>
      </w:tr>
      <w:tr w:rsidR="006B2A56" w:rsidRPr="006B2A56" w14:paraId="4792545E" w14:textId="77777777" w:rsidTr="009043B2">
        <w:tc>
          <w:tcPr>
            <w:tcW w:w="2127" w:type="dxa"/>
          </w:tcPr>
          <w:p w14:paraId="42589F50" w14:textId="77777777" w:rsidR="006B2A56" w:rsidRPr="006B2A56" w:rsidRDefault="006B2A56" w:rsidP="007A0452">
            <w:pPr>
              <w:spacing w:after="0" w:line="240" w:lineRule="auto"/>
            </w:pPr>
            <w:r w:rsidRPr="006B2A56">
              <w:t>Reported by</w:t>
            </w:r>
          </w:p>
        </w:tc>
        <w:tc>
          <w:tcPr>
            <w:tcW w:w="7087" w:type="dxa"/>
            <w:gridSpan w:val="3"/>
          </w:tcPr>
          <w:p w14:paraId="5CE490C2" w14:textId="77777777" w:rsidR="006B2A56" w:rsidRPr="006B2A56" w:rsidRDefault="006B2A56" w:rsidP="003D626A">
            <w:pPr>
              <w:pStyle w:val="Body"/>
            </w:pPr>
            <w:r w:rsidRPr="006B2A56">
              <w:t>All Victorian hospitals where a birth has occurred and homebirth practitioners</w:t>
            </w:r>
          </w:p>
        </w:tc>
      </w:tr>
      <w:tr w:rsidR="006B2A56" w:rsidRPr="006B2A56" w14:paraId="59E77C60" w14:textId="77777777" w:rsidTr="009043B2">
        <w:tc>
          <w:tcPr>
            <w:tcW w:w="9214" w:type="dxa"/>
            <w:gridSpan w:val="4"/>
          </w:tcPr>
          <w:p w14:paraId="53BB7795" w14:textId="77777777" w:rsidR="006B2A56" w:rsidRPr="006B2A56" w:rsidRDefault="006B2A56" w:rsidP="006B2A56">
            <w:pPr>
              <w:spacing w:after="0" w:line="240" w:lineRule="auto"/>
            </w:pPr>
          </w:p>
        </w:tc>
      </w:tr>
      <w:tr w:rsidR="006B2A56" w:rsidRPr="006B2A56" w14:paraId="5C512CF6" w14:textId="77777777" w:rsidTr="009043B2">
        <w:tc>
          <w:tcPr>
            <w:tcW w:w="2127" w:type="dxa"/>
          </w:tcPr>
          <w:p w14:paraId="209B4246" w14:textId="77777777" w:rsidR="006B2A56" w:rsidRPr="006B2A56" w:rsidRDefault="006B2A56" w:rsidP="007A0452">
            <w:pPr>
              <w:spacing w:after="0" w:line="240" w:lineRule="auto"/>
            </w:pPr>
            <w:r w:rsidRPr="006B2A56">
              <w:t>Reported for</w:t>
            </w:r>
          </w:p>
        </w:tc>
        <w:tc>
          <w:tcPr>
            <w:tcW w:w="7087" w:type="dxa"/>
            <w:gridSpan w:val="3"/>
          </w:tcPr>
          <w:p w14:paraId="7F4A3145" w14:textId="77777777" w:rsidR="006B2A56" w:rsidRPr="006B2A56" w:rsidRDefault="006B2A56" w:rsidP="006B2A56">
            <w:pPr>
              <w:spacing w:after="0" w:line="240" w:lineRule="auto"/>
            </w:pPr>
            <w:r w:rsidRPr="006B2A56">
              <w:t>All birth episodes where there was no labour</w:t>
            </w:r>
          </w:p>
        </w:tc>
      </w:tr>
      <w:tr w:rsidR="006B2A56" w:rsidRPr="006B2A56" w14:paraId="19B6D33D" w14:textId="77777777" w:rsidTr="009043B2">
        <w:tc>
          <w:tcPr>
            <w:tcW w:w="9214" w:type="dxa"/>
            <w:gridSpan w:val="4"/>
          </w:tcPr>
          <w:p w14:paraId="3136ADD0" w14:textId="77777777" w:rsidR="006B2A56" w:rsidRPr="006B2A56" w:rsidRDefault="006B2A56" w:rsidP="006B2A56">
            <w:pPr>
              <w:spacing w:after="0" w:line="240" w:lineRule="auto"/>
            </w:pPr>
          </w:p>
        </w:tc>
      </w:tr>
      <w:tr w:rsidR="006B2A56" w:rsidRPr="006B2A56" w14:paraId="6BFA5D66" w14:textId="77777777" w:rsidTr="009043B2">
        <w:tblPrEx>
          <w:tblLook w:val="04A0" w:firstRow="1" w:lastRow="0" w:firstColumn="1" w:lastColumn="0" w:noHBand="0" w:noVBand="1"/>
        </w:tblPrEx>
        <w:tc>
          <w:tcPr>
            <w:tcW w:w="2127" w:type="dxa"/>
          </w:tcPr>
          <w:p w14:paraId="15D29A5D" w14:textId="77777777" w:rsidR="006B2A56" w:rsidRPr="006B2A56" w:rsidRDefault="006B2A56" w:rsidP="007A0452">
            <w:pPr>
              <w:spacing w:after="0" w:line="240" w:lineRule="auto"/>
            </w:pPr>
            <w:r w:rsidRPr="006B2A56">
              <w:t>Related concepts (Section 2):</w:t>
            </w:r>
          </w:p>
        </w:tc>
        <w:tc>
          <w:tcPr>
            <w:tcW w:w="7087" w:type="dxa"/>
            <w:gridSpan w:val="3"/>
          </w:tcPr>
          <w:p w14:paraId="4B789509" w14:textId="77777777" w:rsidR="006B2A56" w:rsidRPr="006B2A56" w:rsidRDefault="006B2A56" w:rsidP="006B2A56">
            <w:pPr>
              <w:spacing w:after="0" w:line="240" w:lineRule="auto"/>
            </w:pPr>
            <w:r w:rsidRPr="006B2A56">
              <w:t>None specified</w:t>
            </w:r>
          </w:p>
        </w:tc>
      </w:tr>
      <w:tr w:rsidR="006B2A56" w:rsidRPr="006B2A56" w14:paraId="24788D74" w14:textId="77777777" w:rsidTr="009043B2">
        <w:tc>
          <w:tcPr>
            <w:tcW w:w="9214" w:type="dxa"/>
            <w:gridSpan w:val="4"/>
          </w:tcPr>
          <w:p w14:paraId="7EDDF7CE" w14:textId="77777777" w:rsidR="006B2A56" w:rsidRPr="006B2A56" w:rsidRDefault="006B2A56" w:rsidP="006B2A56">
            <w:pPr>
              <w:spacing w:after="0" w:line="240" w:lineRule="auto"/>
            </w:pPr>
          </w:p>
        </w:tc>
      </w:tr>
      <w:tr w:rsidR="006B2A56" w:rsidRPr="006B2A56" w14:paraId="774FD59E" w14:textId="77777777" w:rsidTr="009043B2">
        <w:tblPrEx>
          <w:tblLook w:val="04A0" w:firstRow="1" w:lastRow="0" w:firstColumn="1" w:lastColumn="0" w:noHBand="0" w:noVBand="1"/>
        </w:tblPrEx>
        <w:tc>
          <w:tcPr>
            <w:tcW w:w="2127" w:type="dxa"/>
          </w:tcPr>
          <w:p w14:paraId="3FD7591B" w14:textId="77777777" w:rsidR="006B2A56" w:rsidRPr="006B2A56" w:rsidRDefault="006B2A56" w:rsidP="007A0452">
            <w:pPr>
              <w:spacing w:after="0" w:line="240" w:lineRule="auto"/>
            </w:pPr>
            <w:r w:rsidRPr="006B2A56">
              <w:lastRenderedPageBreak/>
              <w:t>Related data items (this section):</w:t>
            </w:r>
          </w:p>
        </w:tc>
        <w:tc>
          <w:tcPr>
            <w:tcW w:w="7087" w:type="dxa"/>
            <w:gridSpan w:val="3"/>
          </w:tcPr>
          <w:p w14:paraId="438242F7" w14:textId="77777777" w:rsidR="006B2A56" w:rsidRPr="006B2A56" w:rsidRDefault="006B2A56" w:rsidP="006B2A56">
            <w:pPr>
              <w:spacing w:after="0" w:line="240" w:lineRule="auto"/>
            </w:pPr>
            <w:r w:rsidRPr="006B2A56">
              <w:t>Fetal monitoring in labour; Labour Type</w:t>
            </w:r>
          </w:p>
        </w:tc>
      </w:tr>
      <w:tr w:rsidR="006B2A56" w:rsidRPr="006B2A56" w14:paraId="7272D759" w14:textId="77777777" w:rsidTr="009043B2">
        <w:tc>
          <w:tcPr>
            <w:tcW w:w="9214" w:type="dxa"/>
            <w:gridSpan w:val="4"/>
          </w:tcPr>
          <w:p w14:paraId="4CC31113" w14:textId="77777777" w:rsidR="006B2A56" w:rsidRPr="006B2A56" w:rsidRDefault="006B2A56" w:rsidP="006B2A56">
            <w:pPr>
              <w:spacing w:after="0" w:line="240" w:lineRule="auto"/>
            </w:pPr>
          </w:p>
        </w:tc>
      </w:tr>
      <w:tr w:rsidR="006B2A56" w:rsidRPr="006B2A56" w14:paraId="3174B358" w14:textId="77777777" w:rsidTr="009043B2">
        <w:tblPrEx>
          <w:tblLook w:val="04A0" w:firstRow="1" w:lastRow="0" w:firstColumn="1" w:lastColumn="0" w:noHBand="0" w:noVBand="1"/>
        </w:tblPrEx>
        <w:tc>
          <w:tcPr>
            <w:tcW w:w="2127" w:type="dxa"/>
          </w:tcPr>
          <w:p w14:paraId="3ABC5C2E" w14:textId="77777777" w:rsidR="006B2A56" w:rsidRPr="006B2A56" w:rsidRDefault="006B2A56" w:rsidP="007A0452">
            <w:pPr>
              <w:spacing w:after="0" w:line="240" w:lineRule="auto"/>
            </w:pPr>
            <w:r w:rsidRPr="006B2A56">
              <w:t>Related business rules (Section 4):</w:t>
            </w:r>
          </w:p>
        </w:tc>
        <w:tc>
          <w:tcPr>
            <w:tcW w:w="7087" w:type="dxa"/>
            <w:gridSpan w:val="3"/>
          </w:tcPr>
          <w:p w14:paraId="67292B72" w14:textId="77777777" w:rsidR="006B2A56" w:rsidRPr="006B2A56" w:rsidRDefault="006B2A56" w:rsidP="003D626A">
            <w:pPr>
              <w:pStyle w:val="Body"/>
            </w:pPr>
            <w:r w:rsidRPr="006B2A56">
              <w:t>Fetal monitoring prior to birth – not in labour and Labour type valid combinations; Labour type ‘Woman in labour’ and associated data items valid combinations</w:t>
            </w:r>
          </w:p>
        </w:tc>
      </w:tr>
    </w:tbl>
    <w:p w14:paraId="65110544" w14:textId="2A6E4034" w:rsidR="006B2A56" w:rsidRDefault="006B2A56" w:rsidP="006B2A56">
      <w:pPr>
        <w:spacing w:after="0" w:line="240" w:lineRule="auto"/>
        <w:rPr>
          <w:b/>
          <w:bCs/>
        </w:rPr>
      </w:pPr>
      <w:r w:rsidRPr="006B2A56">
        <w:rPr>
          <w:b/>
          <w:bCs/>
        </w:rPr>
        <w:t>Administration</w:t>
      </w:r>
    </w:p>
    <w:p w14:paraId="74BA4ECF" w14:textId="77777777" w:rsidR="00D71D29" w:rsidRPr="006B2A56" w:rsidRDefault="00D71D29" w:rsidP="006B2A56">
      <w:pPr>
        <w:spacing w:after="0" w:line="240" w:lineRule="auto"/>
        <w:rPr>
          <w:i/>
        </w:rPr>
      </w:pPr>
    </w:p>
    <w:tbl>
      <w:tblPr>
        <w:tblW w:w="9072" w:type="dxa"/>
        <w:tblLook w:val="01E0" w:firstRow="1" w:lastRow="1" w:firstColumn="1" w:lastColumn="1" w:noHBand="0" w:noVBand="0"/>
      </w:tblPr>
      <w:tblGrid>
        <w:gridCol w:w="2127"/>
        <w:gridCol w:w="2551"/>
        <w:gridCol w:w="2127"/>
        <w:gridCol w:w="2267"/>
      </w:tblGrid>
      <w:tr w:rsidR="006B2A56" w:rsidRPr="006B2A56" w14:paraId="3759086B" w14:textId="77777777" w:rsidTr="009043B2">
        <w:tc>
          <w:tcPr>
            <w:tcW w:w="2127" w:type="dxa"/>
          </w:tcPr>
          <w:p w14:paraId="5903FAC9" w14:textId="77777777" w:rsidR="006B2A56" w:rsidRPr="006B2A56" w:rsidRDefault="006B2A56" w:rsidP="007A0452">
            <w:pPr>
              <w:spacing w:after="0" w:line="240" w:lineRule="auto"/>
            </w:pPr>
            <w:r w:rsidRPr="006B2A56">
              <w:t>Principal data users</w:t>
            </w:r>
          </w:p>
        </w:tc>
        <w:tc>
          <w:tcPr>
            <w:tcW w:w="6945" w:type="dxa"/>
            <w:gridSpan w:val="3"/>
          </w:tcPr>
          <w:p w14:paraId="08B8DF3E" w14:textId="77777777" w:rsidR="006B2A56" w:rsidRPr="006B2A56" w:rsidRDefault="006B2A56" w:rsidP="003D626A">
            <w:pPr>
              <w:pStyle w:val="Body"/>
            </w:pPr>
            <w:r w:rsidRPr="006B2A56">
              <w:t>Consultative Council on Obstetric and Paediatric Mortality and Morbidity</w:t>
            </w:r>
          </w:p>
        </w:tc>
      </w:tr>
      <w:tr w:rsidR="006B2A56" w:rsidRPr="006B2A56" w14:paraId="64AE490C" w14:textId="77777777" w:rsidTr="009043B2">
        <w:tc>
          <w:tcPr>
            <w:tcW w:w="9072" w:type="dxa"/>
            <w:gridSpan w:val="4"/>
          </w:tcPr>
          <w:p w14:paraId="6DA4C1DE" w14:textId="77777777" w:rsidR="006B2A56" w:rsidRPr="006B2A56" w:rsidRDefault="006B2A56" w:rsidP="006B2A56">
            <w:pPr>
              <w:spacing w:after="0" w:line="240" w:lineRule="auto"/>
            </w:pPr>
          </w:p>
        </w:tc>
      </w:tr>
      <w:tr w:rsidR="006B2A56" w:rsidRPr="006B2A56" w14:paraId="1AC9436A" w14:textId="77777777" w:rsidTr="008015C3">
        <w:tc>
          <w:tcPr>
            <w:tcW w:w="2127" w:type="dxa"/>
          </w:tcPr>
          <w:p w14:paraId="0D3544AD" w14:textId="77777777" w:rsidR="006B2A56" w:rsidRPr="006B2A56" w:rsidRDefault="006B2A56" w:rsidP="007A0452">
            <w:pPr>
              <w:spacing w:after="0" w:line="240" w:lineRule="auto"/>
            </w:pPr>
            <w:r w:rsidRPr="006B2A56">
              <w:t>Definition source</w:t>
            </w:r>
          </w:p>
        </w:tc>
        <w:tc>
          <w:tcPr>
            <w:tcW w:w="2551" w:type="dxa"/>
          </w:tcPr>
          <w:p w14:paraId="4F98693A" w14:textId="6CBAF5A0" w:rsidR="006B2A56" w:rsidRPr="006B2A56" w:rsidRDefault="006B2A56" w:rsidP="006B2A56">
            <w:pPr>
              <w:spacing w:after="0" w:line="240" w:lineRule="auto"/>
            </w:pPr>
            <w:r w:rsidRPr="006B2A56">
              <w:t>DH</w:t>
            </w:r>
          </w:p>
        </w:tc>
        <w:tc>
          <w:tcPr>
            <w:tcW w:w="2127" w:type="dxa"/>
          </w:tcPr>
          <w:p w14:paraId="2509C1BF" w14:textId="77777777" w:rsidR="006B2A56" w:rsidRPr="006B2A56" w:rsidRDefault="006B2A56" w:rsidP="007A0452">
            <w:pPr>
              <w:spacing w:after="0" w:line="240" w:lineRule="auto"/>
            </w:pPr>
            <w:r w:rsidRPr="006B2A56">
              <w:t>Version</w:t>
            </w:r>
          </w:p>
        </w:tc>
        <w:tc>
          <w:tcPr>
            <w:tcW w:w="2267" w:type="dxa"/>
          </w:tcPr>
          <w:p w14:paraId="025A708A" w14:textId="77777777" w:rsidR="006B2A56" w:rsidRPr="006B2A56" w:rsidRDefault="006B2A56" w:rsidP="006B2A56">
            <w:pPr>
              <w:spacing w:after="0" w:line="240" w:lineRule="auto"/>
            </w:pPr>
            <w:r w:rsidRPr="006B2A56">
              <w:t>1. January 2017</w:t>
            </w:r>
          </w:p>
          <w:p w14:paraId="629C21CB" w14:textId="77777777" w:rsidR="006B2A56" w:rsidRPr="006B2A56" w:rsidRDefault="006B2A56" w:rsidP="006B2A56">
            <w:pPr>
              <w:spacing w:after="0" w:line="240" w:lineRule="auto"/>
            </w:pPr>
            <w:r w:rsidRPr="006B2A56">
              <w:t>2. January 2020</w:t>
            </w:r>
          </w:p>
        </w:tc>
      </w:tr>
      <w:tr w:rsidR="006B2A56" w:rsidRPr="006B2A56" w14:paraId="506597BE" w14:textId="77777777" w:rsidTr="009043B2">
        <w:tc>
          <w:tcPr>
            <w:tcW w:w="9072" w:type="dxa"/>
            <w:gridSpan w:val="4"/>
          </w:tcPr>
          <w:p w14:paraId="362BFBBF" w14:textId="77777777" w:rsidR="006B2A56" w:rsidRPr="006B2A56" w:rsidRDefault="006B2A56" w:rsidP="006B2A56">
            <w:pPr>
              <w:spacing w:after="0" w:line="240" w:lineRule="auto"/>
            </w:pPr>
          </w:p>
        </w:tc>
      </w:tr>
      <w:tr w:rsidR="006B2A56" w:rsidRPr="006B2A56" w14:paraId="4C8DCB48" w14:textId="77777777" w:rsidTr="008015C3">
        <w:tc>
          <w:tcPr>
            <w:tcW w:w="2127" w:type="dxa"/>
          </w:tcPr>
          <w:p w14:paraId="647B2731" w14:textId="77777777" w:rsidR="006B2A56" w:rsidRPr="006B2A56" w:rsidRDefault="006B2A56" w:rsidP="007A0452">
            <w:pPr>
              <w:spacing w:after="0" w:line="240" w:lineRule="auto"/>
            </w:pPr>
            <w:r w:rsidRPr="006B2A56">
              <w:t>Codeset source</w:t>
            </w:r>
          </w:p>
        </w:tc>
        <w:tc>
          <w:tcPr>
            <w:tcW w:w="2551" w:type="dxa"/>
          </w:tcPr>
          <w:p w14:paraId="639B7477" w14:textId="4498C49A" w:rsidR="006B2A56" w:rsidRPr="006B2A56" w:rsidRDefault="006B2A56" w:rsidP="006B2A56">
            <w:pPr>
              <w:spacing w:after="0" w:line="240" w:lineRule="auto"/>
            </w:pPr>
            <w:r w:rsidRPr="006B2A56">
              <w:t>DH</w:t>
            </w:r>
          </w:p>
        </w:tc>
        <w:tc>
          <w:tcPr>
            <w:tcW w:w="2127" w:type="dxa"/>
          </w:tcPr>
          <w:p w14:paraId="5DCFE81F" w14:textId="77777777" w:rsidR="006B2A56" w:rsidRPr="006B2A56" w:rsidRDefault="006B2A56" w:rsidP="007A0452">
            <w:pPr>
              <w:spacing w:after="0" w:line="240" w:lineRule="auto"/>
            </w:pPr>
            <w:r w:rsidRPr="006B2A56">
              <w:t>Collection start date</w:t>
            </w:r>
          </w:p>
        </w:tc>
        <w:tc>
          <w:tcPr>
            <w:tcW w:w="2267" w:type="dxa"/>
          </w:tcPr>
          <w:p w14:paraId="0C08E6E0" w14:textId="77777777" w:rsidR="006B2A56" w:rsidRPr="006B2A56" w:rsidRDefault="006B2A56" w:rsidP="006B2A56">
            <w:pPr>
              <w:spacing w:after="0" w:line="240" w:lineRule="auto"/>
              <w:rPr>
                <w:i/>
              </w:rPr>
            </w:pPr>
            <w:r w:rsidRPr="006B2A56">
              <w:t>2017</w:t>
            </w:r>
          </w:p>
        </w:tc>
      </w:tr>
    </w:tbl>
    <w:p w14:paraId="76BC73ED" w14:textId="77777777" w:rsidR="006B2A56" w:rsidRPr="006B2A56" w:rsidRDefault="006B2A56" w:rsidP="006B2A56">
      <w:pPr>
        <w:spacing w:after="0" w:line="240" w:lineRule="auto"/>
        <w:rPr>
          <w:bCs/>
        </w:rPr>
      </w:pPr>
      <w:bookmarkStart w:id="227" w:name="_Toc350263797"/>
      <w:bookmarkStart w:id="228" w:name="_Toc499798952"/>
      <w:r w:rsidRPr="006B2A56">
        <w:br w:type="page"/>
      </w:r>
    </w:p>
    <w:p w14:paraId="36B84515" w14:textId="77777777" w:rsidR="006B2A56" w:rsidRPr="006B2A56" w:rsidRDefault="006B2A56" w:rsidP="00ED6580">
      <w:pPr>
        <w:pStyle w:val="Heading1"/>
      </w:pPr>
      <w:bookmarkStart w:id="229" w:name="_Toc31278230"/>
      <w:bookmarkStart w:id="230" w:name="_Toc233835927"/>
      <w:r w:rsidRPr="006B2A56">
        <w:lastRenderedPageBreak/>
        <w:t xml:space="preserve">First given name – </w:t>
      </w:r>
      <w:bookmarkEnd w:id="227"/>
      <w:r w:rsidRPr="006B2A56">
        <w:t>mother</w:t>
      </w:r>
      <w:bookmarkEnd w:id="228"/>
      <w:bookmarkEnd w:id="229"/>
      <w:bookmarkEnd w:id="230"/>
    </w:p>
    <w:p w14:paraId="563F0561" w14:textId="77777777" w:rsidR="006B2A56" w:rsidRPr="006B2A56" w:rsidRDefault="006B2A56" w:rsidP="006B2A56">
      <w:pPr>
        <w:spacing w:after="0" w:line="240" w:lineRule="auto"/>
      </w:pPr>
      <w:r w:rsidRPr="006B2A56">
        <w:rPr>
          <w:b/>
          <w:bCs/>
        </w:rPr>
        <w:t>Specification</w:t>
      </w:r>
    </w:p>
    <w:p w14:paraId="4ABE306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F74860F" w14:textId="77777777" w:rsidTr="00BE6A26">
        <w:tc>
          <w:tcPr>
            <w:tcW w:w="2024" w:type="dxa"/>
          </w:tcPr>
          <w:p w14:paraId="7D53DB45" w14:textId="77777777" w:rsidR="006B2A56" w:rsidRPr="006B2A56" w:rsidRDefault="006B2A56" w:rsidP="007A0452">
            <w:pPr>
              <w:spacing w:after="0" w:line="240" w:lineRule="auto"/>
            </w:pPr>
            <w:r w:rsidRPr="006B2A56">
              <w:t>Definition</w:t>
            </w:r>
          </w:p>
        </w:tc>
        <w:tc>
          <w:tcPr>
            <w:tcW w:w="7190" w:type="dxa"/>
            <w:gridSpan w:val="3"/>
          </w:tcPr>
          <w:p w14:paraId="150FEFF0" w14:textId="77777777" w:rsidR="006B2A56" w:rsidRPr="006B2A56" w:rsidRDefault="006B2A56" w:rsidP="003D626A">
            <w:pPr>
              <w:pStyle w:val="Body"/>
            </w:pPr>
            <w:r w:rsidRPr="006B2A56">
              <w:t>The first given name of the mother</w:t>
            </w:r>
          </w:p>
        </w:tc>
      </w:tr>
      <w:tr w:rsidR="006B2A56" w:rsidRPr="006B2A56" w14:paraId="5BB60D1A" w14:textId="77777777" w:rsidTr="00BE6A26">
        <w:tc>
          <w:tcPr>
            <w:tcW w:w="9214" w:type="dxa"/>
            <w:gridSpan w:val="4"/>
          </w:tcPr>
          <w:p w14:paraId="5447A5F2" w14:textId="77777777" w:rsidR="006B2A56" w:rsidRPr="006B2A56" w:rsidRDefault="006B2A56" w:rsidP="006B2A56">
            <w:pPr>
              <w:spacing w:after="0" w:line="240" w:lineRule="auto"/>
            </w:pPr>
          </w:p>
        </w:tc>
      </w:tr>
      <w:tr w:rsidR="006B2A56" w:rsidRPr="006B2A56" w14:paraId="356803A1" w14:textId="77777777" w:rsidTr="00BE6A26">
        <w:tc>
          <w:tcPr>
            <w:tcW w:w="2024" w:type="dxa"/>
          </w:tcPr>
          <w:p w14:paraId="722196A1" w14:textId="77777777" w:rsidR="006B2A56" w:rsidRPr="006B2A56" w:rsidRDefault="006B2A56" w:rsidP="007A0452">
            <w:pPr>
              <w:spacing w:after="0" w:line="240" w:lineRule="auto"/>
            </w:pPr>
            <w:r w:rsidRPr="006B2A56">
              <w:t>Representation class</w:t>
            </w:r>
          </w:p>
        </w:tc>
        <w:tc>
          <w:tcPr>
            <w:tcW w:w="2025" w:type="dxa"/>
          </w:tcPr>
          <w:p w14:paraId="0D9C85D1" w14:textId="77777777" w:rsidR="006B2A56" w:rsidRPr="006B2A56" w:rsidRDefault="006B2A56" w:rsidP="006B2A56">
            <w:pPr>
              <w:spacing w:after="0" w:line="240" w:lineRule="auto"/>
            </w:pPr>
            <w:r w:rsidRPr="006B2A56">
              <w:t>Text</w:t>
            </w:r>
          </w:p>
        </w:tc>
        <w:tc>
          <w:tcPr>
            <w:tcW w:w="2025" w:type="dxa"/>
          </w:tcPr>
          <w:p w14:paraId="48C668FC" w14:textId="77777777" w:rsidR="006B2A56" w:rsidRPr="006B2A56" w:rsidRDefault="006B2A56" w:rsidP="006B2A56">
            <w:pPr>
              <w:spacing w:after="0" w:line="240" w:lineRule="auto"/>
            </w:pPr>
            <w:r w:rsidRPr="006B2A56">
              <w:t>Data type</w:t>
            </w:r>
          </w:p>
        </w:tc>
        <w:tc>
          <w:tcPr>
            <w:tcW w:w="3140" w:type="dxa"/>
          </w:tcPr>
          <w:p w14:paraId="7EB65F03" w14:textId="77777777" w:rsidR="006B2A56" w:rsidRPr="006B2A56" w:rsidRDefault="006B2A56" w:rsidP="006B2A56">
            <w:pPr>
              <w:spacing w:after="0" w:line="240" w:lineRule="auto"/>
            </w:pPr>
            <w:r w:rsidRPr="006B2A56">
              <w:t>String</w:t>
            </w:r>
          </w:p>
        </w:tc>
      </w:tr>
      <w:tr w:rsidR="006B2A56" w:rsidRPr="006B2A56" w14:paraId="6B37CD2B" w14:textId="77777777" w:rsidTr="00BE6A26">
        <w:tc>
          <w:tcPr>
            <w:tcW w:w="9214" w:type="dxa"/>
            <w:gridSpan w:val="4"/>
          </w:tcPr>
          <w:p w14:paraId="726015F8" w14:textId="77777777" w:rsidR="006B2A56" w:rsidRPr="006B2A56" w:rsidRDefault="006B2A56" w:rsidP="006B2A56">
            <w:pPr>
              <w:spacing w:after="0" w:line="240" w:lineRule="auto"/>
            </w:pPr>
          </w:p>
        </w:tc>
      </w:tr>
      <w:tr w:rsidR="006B2A56" w:rsidRPr="006B2A56" w14:paraId="283FD34E" w14:textId="77777777" w:rsidTr="00BE6A26">
        <w:tc>
          <w:tcPr>
            <w:tcW w:w="2024" w:type="dxa"/>
          </w:tcPr>
          <w:p w14:paraId="56C6D10C" w14:textId="77777777" w:rsidR="006B2A56" w:rsidRPr="006B2A56" w:rsidRDefault="006B2A56" w:rsidP="007A0452">
            <w:pPr>
              <w:spacing w:after="0" w:line="240" w:lineRule="auto"/>
            </w:pPr>
            <w:r w:rsidRPr="006B2A56">
              <w:t>Format</w:t>
            </w:r>
          </w:p>
        </w:tc>
        <w:tc>
          <w:tcPr>
            <w:tcW w:w="2025" w:type="dxa"/>
          </w:tcPr>
          <w:p w14:paraId="244E9EE4" w14:textId="77777777" w:rsidR="006B2A56" w:rsidRPr="006B2A56" w:rsidRDefault="006B2A56" w:rsidP="006B2A56">
            <w:pPr>
              <w:spacing w:after="0" w:line="240" w:lineRule="auto"/>
            </w:pPr>
            <w:r w:rsidRPr="006B2A56">
              <w:t>A(40)</w:t>
            </w:r>
          </w:p>
        </w:tc>
        <w:tc>
          <w:tcPr>
            <w:tcW w:w="2025" w:type="dxa"/>
          </w:tcPr>
          <w:p w14:paraId="77324905" w14:textId="77777777" w:rsidR="006B2A56" w:rsidRPr="006B2A56" w:rsidRDefault="006B2A56" w:rsidP="007A0452">
            <w:pPr>
              <w:spacing w:after="0" w:line="240" w:lineRule="auto"/>
              <w:rPr>
                <w:i/>
              </w:rPr>
            </w:pPr>
            <w:r w:rsidRPr="006B2A56">
              <w:t>Field size</w:t>
            </w:r>
          </w:p>
        </w:tc>
        <w:tc>
          <w:tcPr>
            <w:tcW w:w="3140" w:type="dxa"/>
          </w:tcPr>
          <w:p w14:paraId="5F284DDC" w14:textId="77777777" w:rsidR="006B2A56" w:rsidRPr="006B2A56" w:rsidRDefault="006B2A56" w:rsidP="006B2A56">
            <w:pPr>
              <w:spacing w:after="0" w:line="240" w:lineRule="auto"/>
            </w:pPr>
            <w:r w:rsidRPr="006B2A56">
              <w:t>40</w:t>
            </w:r>
          </w:p>
        </w:tc>
      </w:tr>
      <w:tr w:rsidR="006B2A56" w:rsidRPr="006B2A56" w14:paraId="3A74DE84" w14:textId="77777777" w:rsidTr="00BE6A26">
        <w:tc>
          <w:tcPr>
            <w:tcW w:w="9214" w:type="dxa"/>
            <w:gridSpan w:val="4"/>
          </w:tcPr>
          <w:p w14:paraId="339A1DC5" w14:textId="77777777" w:rsidR="006B2A56" w:rsidRPr="006B2A56" w:rsidRDefault="006B2A56" w:rsidP="006B2A56">
            <w:pPr>
              <w:spacing w:after="0" w:line="240" w:lineRule="auto"/>
            </w:pPr>
          </w:p>
        </w:tc>
      </w:tr>
      <w:tr w:rsidR="006B2A56" w:rsidRPr="006B2A56" w14:paraId="6038FDA2" w14:textId="77777777" w:rsidTr="00BE6A26">
        <w:tc>
          <w:tcPr>
            <w:tcW w:w="2024" w:type="dxa"/>
          </w:tcPr>
          <w:p w14:paraId="30894086" w14:textId="77777777" w:rsidR="006B2A56" w:rsidRPr="006B2A56" w:rsidRDefault="006B2A56" w:rsidP="007A0452">
            <w:pPr>
              <w:spacing w:after="0" w:line="240" w:lineRule="auto"/>
            </w:pPr>
            <w:r w:rsidRPr="006B2A56">
              <w:t>Location</w:t>
            </w:r>
          </w:p>
        </w:tc>
        <w:tc>
          <w:tcPr>
            <w:tcW w:w="2025" w:type="dxa"/>
          </w:tcPr>
          <w:p w14:paraId="1C7D34F7" w14:textId="77777777" w:rsidR="006B2A56" w:rsidRPr="006B2A56" w:rsidRDefault="006B2A56" w:rsidP="006B2A56">
            <w:pPr>
              <w:spacing w:after="0" w:line="240" w:lineRule="auto"/>
            </w:pPr>
            <w:r w:rsidRPr="006B2A56">
              <w:t>Episode record</w:t>
            </w:r>
          </w:p>
        </w:tc>
        <w:tc>
          <w:tcPr>
            <w:tcW w:w="2025" w:type="dxa"/>
          </w:tcPr>
          <w:p w14:paraId="0A65AADF" w14:textId="77777777" w:rsidR="006B2A56" w:rsidRPr="006B2A56" w:rsidRDefault="006B2A56" w:rsidP="007A0452">
            <w:pPr>
              <w:spacing w:after="0" w:line="240" w:lineRule="auto"/>
            </w:pPr>
            <w:r w:rsidRPr="006B2A56">
              <w:t>Position</w:t>
            </w:r>
          </w:p>
        </w:tc>
        <w:tc>
          <w:tcPr>
            <w:tcW w:w="3140" w:type="dxa"/>
          </w:tcPr>
          <w:p w14:paraId="7958D6E5" w14:textId="77777777" w:rsidR="006B2A56" w:rsidRPr="006B2A56" w:rsidRDefault="006B2A56" w:rsidP="006B2A56">
            <w:pPr>
              <w:spacing w:after="0" w:line="240" w:lineRule="auto"/>
            </w:pPr>
            <w:r w:rsidRPr="006B2A56">
              <w:t>9</w:t>
            </w:r>
          </w:p>
        </w:tc>
      </w:tr>
      <w:tr w:rsidR="006B2A56" w:rsidRPr="006B2A56" w14:paraId="612FEBD4" w14:textId="77777777" w:rsidTr="00BE6A26">
        <w:tc>
          <w:tcPr>
            <w:tcW w:w="9214" w:type="dxa"/>
            <w:gridSpan w:val="4"/>
          </w:tcPr>
          <w:p w14:paraId="0567262B" w14:textId="77777777" w:rsidR="006B2A56" w:rsidRPr="006B2A56" w:rsidRDefault="006B2A56" w:rsidP="006B2A56">
            <w:pPr>
              <w:spacing w:after="0" w:line="240" w:lineRule="auto"/>
            </w:pPr>
          </w:p>
        </w:tc>
      </w:tr>
      <w:tr w:rsidR="006B2A56" w:rsidRPr="006B2A56" w14:paraId="180023B3" w14:textId="77777777" w:rsidTr="00BE6A26">
        <w:tc>
          <w:tcPr>
            <w:tcW w:w="2024" w:type="dxa"/>
          </w:tcPr>
          <w:p w14:paraId="0677044D" w14:textId="77777777" w:rsidR="006B2A56" w:rsidRPr="006B2A56" w:rsidRDefault="006B2A56" w:rsidP="00527988">
            <w:pPr>
              <w:pStyle w:val="Body"/>
            </w:pPr>
            <w:r w:rsidRPr="006B2A56">
              <w:t>Permissible values</w:t>
            </w:r>
          </w:p>
        </w:tc>
        <w:tc>
          <w:tcPr>
            <w:tcW w:w="7190" w:type="dxa"/>
            <w:gridSpan w:val="3"/>
          </w:tcPr>
          <w:p w14:paraId="1EECC11C" w14:textId="77777777" w:rsidR="006B2A56" w:rsidRPr="006B2A56" w:rsidRDefault="006B2A56" w:rsidP="00527988">
            <w:pPr>
              <w:pStyle w:val="Body"/>
            </w:pPr>
            <w:r w:rsidRPr="006B2A56">
              <w:t xml:space="preserve">Permitted characters: </w:t>
            </w:r>
          </w:p>
          <w:p w14:paraId="7BB91F6B" w14:textId="77777777" w:rsidR="006B2A56" w:rsidRPr="006B2A56" w:rsidRDefault="006B2A56" w:rsidP="009805BD">
            <w:pPr>
              <w:numPr>
                <w:ilvl w:val="0"/>
                <w:numId w:val="16"/>
              </w:numPr>
              <w:spacing w:after="0" w:line="240" w:lineRule="auto"/>
            </w:pPr>
            <w:r w:rsidRPr="006B2A56">
              <w:t xml:space="preserve">a–z and A–Z </w:t>
            </w:r>
          </w:p>
          <w:p w14:paraId="07F73A52" w14:textId="77777777" w:rsidR="006B2A56" w:rsidRPr="006B2A56" w:rsidRDefault="006B2A56" w:rsidP="009805BD">
            <w:pPr>
              <w:numPr>
                <w:ilvl w:val="0"/>
                <w:numId w:val="16"/>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2850560" w14:textId="77777777" w:rsidR="006B2A56" w:rsidRPr="006B2A56" w:rsidRDefault="006B2A56" w:rsidP="009805BD">
            <w:pPr>
              <w:numPr>
                <w:ilvl w:val="0"/>
                <w:numId w:val="16"/>
              </w:numPr>
              <w:spacing w:after="0" w:line="240" w:lineRule="auto"/>
            </w:pPr>
            <w:r w:rsidRPr="006B2A56">
              <w:t xml:space="preserve">numeric characters </w:t>
            </w:r>
          </w:p>
          <w:p w14:paraId="342C0672" w14:textId="77777777" w:rsidR="006B2A56" w:rsidRPr="006B2A56" w:rsidRDefault="006B2A56" w:rsidP="009805BD">
            <w:pPr>
              <w:numPr>
                <w:ilvl w:val="0"/>
                <w:numId w:val="16"/>
              </w:numPr>
              <w:spacing w:after="0" w:line="240" w:lineRule="auto"/>
            </w:pPr>
            <w:r w:rsidRPr="006B2A56">
              <w:t>blank characters</w:t>
            </w:r>
          </w:p>
        </w:tc>
      </w:tr>
      <w:tr w:rsidR="006B2A56" w:rsidRPr="006B2A56" w14:paraId="67AB1481" w14:textId="77777777" w:rsidTr="00BE6A26">
        <w:tc>
          <w:tcPr>
            <w:tcW w:w="9214" w:type="dxa"/>
            <w:gridSpan w:val="4"/>
          </w:tcPr>
          <w:p w14:paraId="58664D29" w14:textId="77777777" w:rsidR="006B2A56" w:rsidRPr="006B2A56" w:rsidRDefault="006B2A56" w:rsidP="006B2A56">
            <w:pPr>
              <w:spacing w:after="0" w:line="240" w:lineRule="auto"/>
            </w:pPr>
          </w:p>
        </w:tc>
      </w:tr>
      <w:tr w:rsidR="006B2A56" w:rsidRPr="006B2A56" w14:paraId="607B4022" w14:textId="77777777" w:rsidTr="00BE6A26">
        <w:tblPrEx>
          <w:tblLook w:val="04A0" w:firstRow="1" w:lastRow="0" w:firstColumn="1" w:lastColumn="0" w:noHBand="0" w:noVBand="1"/>
        </w:tblPrEx>
        <w:tc>
          <w:tcPr>
            <w:tcW w:w="2024" w:type="dxa"/>
          </w:tcPr>
          <w:p w14:paraId="293E874F" w14:textId="77777777" w:rsidR="006B2A56" w:rsidRPr="006B2A56" w:rsidRDefault="006B2A56" w:rsidP="00527988">
            <w:pPr>
              <w:pStyle w:val="Body"/>
            </w:pPr>
            <w:r w:rsidRPr="006B2A56">
              <w:t>Reporting guide</w:t>
            </w:r>
          </w:p>
        </w:tc>
        <w:tc>
          <w:tcPr>
            <w:tcW w:w="7190" w:type="dxa"/>
            <w:gridSpan w:val="3"/>
          </w:tcPr>
          <w:p w14:paraId="5ED9B17F" w14:textId="77777777" w:rsidR="006B2A56" w:rsidRPr="006B2A56" w:rsidRDefault="006B2A56" w:rsidP="00527988">
            <w:pPr>
              <w:pStyle w:val="Body"/>
            </w:pPr>
            <w:r w:rsidRPr="006B2A56">
              <w:t>The given name(s) of the patient. Permitted characters: A to Z, space, apostrophe and hyphen. The first character must be an alpha character.</w:t>
            </w:r>
          </w:p>
        </w:tc>
      </w:tr>
      <w:tr w:rsidR="006B2A56" w:rsidRPr="006B2A56" w14:paraId="1BBDBA21" w14:textId="77777777" w:rsidTr="00BE6A26">
        <w:tc>
          <w:tcPr>
            <w:tcW w:w="9214" w:type="dxa"/>
            <w:gridSpan w:val="4"/>
          </w:tcPr>
          <w:p w14:paraId="735840E0" w14:textId="77777777" w:rsidR="006B2A56" w:rsidRPr="006B2A56" w:rsidRDefault="006B2A56" w:rsidP="006B2A56">
            <w:pPr>
              <w:spacing w:after="0" w:line="240" w:lineRule="auto"/>
            </w:pPr>
          </w:p>
        </w:tc>
      </w:tr>
      <w:tr w:rsidR="006B2A56" w:rsidRPr="006B2A56" w14:paraId="2DD8B7CF" w14:textId="77777777" w:rsidTr="00BE6A26">
        <w:tc>
          <w:tcPr>
            <w:tcW w:w="2024" w:type="dxa"/>
          </w:tcPr>
          <w:p w14:paraId="589A3511" w14:textId="77777777" w:rsidR="006B2A56" w:rsidRPr="006B2A56" w:rsidRDefault="006B2A56" w:rsidP="007A0452">
            <w:pPr>
              <w:spacing w:after="0" w:line="240" w:lineRule="auto"/>
            </w:pPr>
            <w:r w:rsidRPr="006B2A56">
              <w:t>Reported by</w:t>
            </w:r>
          </w:p>
        </w:tc>
        <w:tc>
          <w:tcPr>
            <w:tcW w:w="7190" w:type="dxa"/>
            <w:gridSpan w:val="3"/>
          </w:tcPr>
          <w:p w14:paraId="2EF2A60B"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00D18C0C" w14:textId="77777777" w:rsidTr="00BE6A26">
        <w:tc>
          <w:tcPr>
            <w:tcW w:w="9214" w:type="dxa"/>
            <w:gridSpan w:val="4"/>
          </w:tcPr>
          <w:p w14:paraId="6E10426F" w14:textId="77777777" w:rsidR="006B2A56" w:rsidRPr="006B2A56" w:rsidRDefault="006B2A56" w:rsidP="006B2A56">
            <w:pPr>
              <w:spacing w:after="0" w:line="240" w:lineRule="auto"/>
            </w:pPr>
          </w:p>
        </w:tc>
      </w:tr>
      <w:tr w:rsidR="006B2A56" w:rsidRPr="006B2A56" w14:paraId="0C854B06" w14:textId="77777777" w:rsidTr="00BE6A26">
        <w:tc>
          <w:tcPr>
            <w:tcW w:w="2024" w:type="dxa"/>
          </w:tcPr>
          <w:p w14:paraId="01F6553F" w14:textId="77777777" w:rsidR="006B2A56" w:rsidRPr="006B2A56" w:rsidRDefault="006B2A56" w:rsidP="007A0452">
            <w:pPr>
              <w:spacing w:after="0" w:line="240" w:lineRule="auto"/>
            </w:pPr>
            <w:r w:rsidRPr="006B2A56">
              <w:t>Reported for</w:t>
            </w:r>
          </w:p>
        </w:tc>
        <w:tc>
          <w:tcPr>
            <w:tcW w:w="7190" w:type="dxa"/>
            <w:gridSpan w:val="3"/>
          </w:tcPr>
          <w:p w14:paraId="6230FDCB" w14:textId="77777777" w:rsidR="006B2A56" w:rsidRPr="006B2A56" w:rsidRDefault="006B2A56" w:rsidP="006B2A56">
            <w:pPr>
              <w:spacing w:after="0" w:line="240" w:lineRule="auto"/>
            </w:pPr>
            <w:r w:rsidRPr="006B2A56">
              <w:t>All birth episodes</w:t>
            </w:r>
          </w:p>
        </w:tc>
      </w:tr>
      <w:tr w:rsidR="006B2A56" w:rsidRPr="006B2A56" w14:paraId="23A5CFCB" w14:textId="77777777" w:rsidTr="00BE6A26">
        <w:tc>
          <w:tcPr>
            <w:tcW w:w="9214" w:type="dxa"/>
            <w:gridSpan w:val="4"/>
          </w:tcPr>
          <w:p w14:paraId="709BCA1E" w14:textId="77777777" w:rsidR="006B2A56" w:rsidRPr="006B2A56" w:rsidRDefault="006B2A56" w:rsidP="006B2A56">
            <w:pPr>
              <w:spacing w:after="0" w:line="240" w:lineRule="auto"/>
            </w:pPr>
          </w:p>
        </w:tc>
      </w:tr>
      <w:tr w:rsidR="006B2A56" w:rsidRPr="006B2A56" w14:paraId="66D89244" w14:textId="77777777" w:rsidTr="00BE6A26">
        <w:tblPrEx>
          <w:tblLook w:val="04A0" w:firstRow="1" w:lastRow="0" w:firstColumn="1" w:lastColumn="0" w:noHBand="0" w:noVBand="1"/>
        </w:tblPrEx>
        <w:tc>
          <w:tcPr>
            <w:tcW w:w="2024" w:type="dxa"/>
          </w:tcPr>
          <w:p w14:paraId="2B2171FE" w14:textId="77777777" w:rsidR="006B2A56" w:rsidRPr="006B2A56" w:rsidRDefault="006B2A56" w:rsidP="007A0452">
            <w:pPr>
              <w:spacing w:after="0" w:line="240" w:lineRule="auto"/>
            </w:pPr>
            <w:r w:rsidRPr="006B2A56">
              <w:t>Related concepts (Section 2):</w:t>
            </w:r>
          </w:p>
        </w:tc>
        <w:tc>
          <w:tcPr>
            <w:tcW w:w="7190" w:type="dxa"/>
            <w:gridSpan w:val="3"/>
          </w:tcPr>
          <w:p w14:paraId="3D1EEF8C" w14:textId="77777777" w:rsidR="006B2A56" w:rsidRPr="006B2A56" w:rsidRDefault="006B2A56" w:rsidP="006B2A56">
            <w:pPr>
              <w:spacing w:after="0" w:line="240" w:lineRule="auto"/>
            </w:pPr>
            <w:r w:rsidRPr="006B2A56">
              <w:t>None specified</w:t>
            </w:r>
          </w:p>
        </w:tc>
      </w:tr>
      <w:tr w:rsidR="006B2A56" w:rsidRPr="006B2A56" w14:paraId="74A212AF" w14:textId="77777777" w:rsidTr="00BE6A26">
        <w:tc>
          <w:tcPr>
            <w:tcW w:w="9214" w:type="dxa"/>
            <w:gridSpan w:val="4"/>
          </w:tcPr>
          <w:p w14:paraId="1D7034B0" w14:textId="77777777" w:rsidR="006B2A56" w:rsidRPr="006B2A56" w:rsidRDefault="006B2A56" w:rsidP="006B2A56">
            <w:pPr>
              <w:spacing w:after="0" w:line="240" w:lineRule="auto"/>
            </w:pPr>
          </w:p>
        </w:tc>
      </w:tr>
      <w:tr w:rsidR="006B2A56" w:rsidRPr="006B2A56" w14:paraId="3B87AA38" w14:textId="77777777" w:rsidTr="00BE6A26">
        <w:tblPrEx>
          <w:tblLook w:val="04A0" w:firstRow="1" w:lastRow="0" w:firstColumn="1" w:lastColumn="0" w:noHBand="0" w:noVBand="1"/>
        </w:tblPrEx>
        <w:tc>
          <w:tcPr>
            <w:tcW w:w="2024" w:type="dxa"/>
          </w:tcPr>
          <w:p w14:paraId="08B3C01C" w14:textId="77777777" w:rsidR="006B2A56" w:rsidRPr="006B2A56" w:rsidRDefault="006B2A56" w:rsidP="007A0452">
            <w:pPr>
              <w:spacing w:after="0" w:line="240" w:lineRule="auto"/>
            </w:pPr>
            <w:r w:rsidRPr="006B2A56">
              <w:t>Related data items (this section):</w:t>
            </w:r>
          </w:p>
        </w:tc>
        <w:tc>
          <w:tcPr>
            <w:tcW w:w="7190" w:type="dxa"/>
            <w:gridSpan w:val="3"/>
          </w:tcPr>
          <w:p w14:paraId="72DDA173" w14:textId="77777777" w:rsidR="006B2A56" w:rsidRPr="006B2A56" w:rsidRDefault="006B2A56" w:rsidP="006B2A56">
            <w:pPr>
              <w:spacing w:after="0" w:line="240" w:lineRule="auto"/>
            </w:pPr>
            <w:r w:rsidRPr="006B2A56">
              <w:t xml:space="preserve">None specified </w:t>
            </w:r>
          </w:p>
        </w:tc>
      </w:tr>
      <w:tr w:rsidR="006B2A56" w:rsidRPr="006B2A56" w14:paraId="55115C3A" w14:textId="77777777" w:rsidTr="00BE6A26">
        <w:tc>
          <w:tcPr>
            <w:tcW w:w="9214" w:type="dxa"/>
            <w:gridSpan w:val="4"/>
          </w:tcPr>
          <w:p w14:paraId="5E9A007B" w14:textId="77777777" w:rsidR="006B2A56" w:rsidRPr="006B2A56" w:rsidRDefault="006B2A56" w:rsidP="006B2A56">
            <w:pPr>
              <w:spacing w:after="0" w:line="240" w:lineRule="auto"/>
            </w:pPr>
          </w:p>
        </w:tc>
      </w:tr>
      <w:tr w:rsidR="006B2A56" w:rsidRPr="006B2A56" w14:paraId="7204BB8B" w14:textId="77777777" w:rsidTr="00BE6A26">
        <w:tblPrEx>
          <w:tblLook w:val="04A0" w:firstRow="1" w:lastRow="0" w:firstColumn="1" w:lastColumn="0" w:noHBand="0" w:noVBand="1"/>
        </w:tblPrEx>
        <w:tc>
          <w:tcPr>
            <w:tcW w:w="2024" w:type="dxa"/>
          </w:tcPr>
          <w:p w14:paraId="160C0C57" w14:textId="77777777" w:rsidR="006B2A56" w:rsidRPr="006B2A56" w:rsidRDefault="006B2A56" w:rsidP="007A0452">
            <w:pPr>
              <w:spacing w:after="0" w:line="240" w:lineRule="auto"/>
            </w:pPr>
            <w:r w:rsidRPr="006B2A56">
              <w:t>Related business rules (Section 4):</w:t>
            </w:r>
          </w:p>
        </w:tc>
        <w:tc>
          <w:tcPr>
            <w:tcW w:w="7190" w:type="dxa"/>
            <w:gridSpan w:val="3"/>
          </w:tcPr>
          <w:p w14:paraId="67423554" w14:textId="77777777" w:rsidR="006B2A56" w:rsidRPr="006B2A56" w:rsidRDefault="006B2A56" w:rsidP="006B2A56">
            <w:pPr>
              <w:spacing w:after="0" w:line="240" w:lineRule="auto"/>
            </w:pPr>
            <w:r w:rsidRPr="006B2A56">
              <w:t>Mandatory to report data items</w:t>
            </w:r>
          </w:p>
        </w:tc>
      </w:tr>
    </w:tbl>
    <w:p w14:paraId="3A9BB025" w14:textId="77777777" w:rsidR="006B2A56" w:rsidRPr="006B2A56" w:rsidRDefault="006B2A56" w:rsidP="006B2A56">
      <w:pPr>
        <w:spacing w:after="0" w:line="240" w:lineRule="auto"/>
        <w:rPr>
          <w:b/>
          <w:bCs/>
        </w:rPr>
      </w:pPr>
    </w:p>
    <w:p w14:paraId="01C13D9B" w14:textId="77777777" w:rsidR="006B2A56" w:rsidRPr="006B2A56" w:rsidRDefault="006B2A56" w:rsidP="006B2A56">
      <w:pPr>
        <w:spacing w:after="0" w:line="240" w:lineRule="auto"/>
      </w:pPr>
      <w:r w:rsidRPr="006B2A56">
        <w:rPr>
          <w:b/>
          <w:bCs/>
        </w:rPr>
        <w:t>Administration</w:t>
      </w:r>
    </w:p>
    <w:p w14:paraId="6D6525B1"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A63862D" w14:textId="77777777" w:rsidTr="008015C3">
        <w:tc>
          <w:tcPr>
            <w:tcW w:w="2127" w:type="dxa"/>
          </w:tcPr>
          <w:p w14:paraId="5C63F4F5" w14:textId="77777777" w:rsidR="006B2A56" w:rsidRPr="006B2A56" w:rsidRDefault="006B2A56" w:rsidP="007A0452">
            <w:pPr>
              <w:spacing w:after="0" w:line="240" w:lineRule="auto"/>
            </w:pPr>
            <w:r w:rsidRPr="006B2A56">
              <w:t>Principal data users</w:t>
            </w:r>
          </w:p>
        </w:tc>
        <w:tc>
          <w:tcPr>
            <w:tcW w:w="7087" w:type="dxa"/>
            <w:gridSpan w:val="3"/>
          </w:tcPr>
          <w:p w14:paraId="01B93CF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24DF0B9" w14:textId="77777777" w:rsidTr="007A0452">
        <w:tc>
          <w:tcPr>
            <w:tcW w:w="9214" w:type="dxa"/>
            <w:gridSpan w:val="4"/>
          </w:tcPr>
          <w:p w14:paraId="171F2EAA" w14:textId="77777777" w:rsidR="006B2A56" w:rsidRPr="006B2A56" w:rsidRDefault="006B2A56" w:rsidP="006B2A56">
            <w:pPr>
              <w:spacing w:after="0" w:line="240" w:lineRule="auto"/>
            </w:pPr>
          </w:p>
        </w:tc>
      </w:tr>
      <w:tr w:rsidR="006B2A56" w:rsidRPr="006B2A56" w14:paraId="69066EB5" w14:textId="77777777" w:rsidTr="008015C3">
        <w:tc>
          <w:tcPr>
            <w:tcW w:w="2127" w:type="dxa"/>
          </w:tcPr>
          <w:p w14:paraId="2318AF31" w14:textId="77777777" w:rsidR="006B2A56" w:rsidRPr="006B2A56" w:rsidRDefault="006B2A56" w:rsidP="007A0452">
            <w:pPr>
              <w:spacing w:after="0" w:line="240" w:lineRule="auto"/>
            </w:pPr>
            <w:r w:rsidRPr="006B2A56">
              <w:t>Definition source</w:t>
            </w:r>
          </w:p>
        </w:tc>
        <w:tc>
          <w:tcPr>
            <w:tcW w:w="1923" w:type="dxa"/>
          </w:tcPr>
          <w:p w14:paraId="0505B74E" w14:textId="18E53675" w:rsidR="006B2A56" w:rsidRPr="006B2A56" w:rsidRDefault="006B2A56" w:rsidP="006B2A56">
            <w:pPr>
              <w:spacing w:after="0" w:line="240" w:lineRule="auto"/>
            </w:pPr>
            <w:r w:rsidRPr="006B2A56">
              <w:t>DH</w:t>
            </w:r>
          </w:p>
        </w:tc>
        <w:tc>
          <w:tcPr>
            <w:tcW w:w="2613" w:type="dxa"/>
          </w:tcPr>
          <w:p w14:paraId="4755F045" w14:textId="77777777" w:rsidR="006B2A56" w:rsidRPr="006B2A56" w:rsidRDefault="006B2A56" w:rsidP="007A0452">
            <w:pPr>
              <w:spacing w:after="0" w:line="240" w:lineRule="auto"/>
            </w:pPr>
            <w:r w:rsidRPr="006B2A56">
              <w:t>Version</w:t>
            </w:r>
          </w:p>
        </w:tc>
        <w:tc>
          <w:tcPr>
            <w:tcW w:w="2551" w:type="dxa"/>
          </w:tcPr>
          <w:p w14:paraId="46EF651A" w14:textId="77777777" w:rsidR="006B2A56" w:rsidRPr="006B2A56" w:rsidRDefault="006B2A56" w:rsidP="006B2A56">
            <w:pPr>
              <w:spacing w:after="0" w:line="240" w:lineRule="auto"/>
            </w:pPr>
            <w:r w:rsidRPr="006B2A56">
              <w:t>1. January 1982</w:t>
            </w:r>
          </w:p>
        </w:tc>
      </w:tr>
      <w:tr w:rsidR="006B2A56" w:rsidRPr="006B2A56" w14:paraId="3478EB7D" w14:textId="77777777" w:rsidTr="007A0452">
        <w:tc>
          <w:tcPr>
            <w:tcW w:w="9214" w:type="dxa"/>
            <w:gridSpan w:val="4"/>
          </w:tcPr>
          <w:p w14:paraId="36D214E8" w14:textId="77777777" w:rsidR="006B2A56" w:rsidRPr="006B2A56" w:rsidRDefault="006B2A56" w:rsidP="006B2A56">
            <w:pPr>
              <w:spacing w:after="0" w:line="240" w:lineRule="auto"/>
            </w:pPr>
          </w:p>
        </w:tc>
      </w:tr>
      <w:tr w:rsidR="006B2A56" w:rsidRPr="006B2A56" w14:paraId="21579AE2" w14:textId="77777777" w:rsidTr="008015C3">
        <w:tc>
          <w:tcPr>
            <w:tcW w:w="2127" w:type="dxa"/>
          </w:tcPr>
          <w:p w14:paraId="1DEEE0C5" w14:textId="77777777" w:rsidR="006B2A56" w:rsidRPr="006B2A56" w:rsidRDefault="006B2A56" w:rsidP="007A0452">
            <w:pPr>
              <w:spacing w:after="0" w:line="240" w:lineRule="auto"/>
            </w:pPr>
            <w:r w:rsidRPr="006B2A56">
              <w:t>Codeset source</w:t>
            </w:r>
          </w:p>
        </w:tc>
        <w:tc>
          <w:tcPr>
            <w:tcW w:w="1923" w:type="dxa"/>
          </w:tcPr>
          <w:p w14:paraId="7031AE8B" w14:textId="77777777" w:rsidR="006B2A56" w:rsidRPr="006B2A56" w:rsidRDefault="006B2A56" w:rsidP="006B2A56">
            <w:pPr>
              <w:spacing w:after="0" w:line="240" w:lineRule="auto"/>
            </w:pPr>
            <w:r w:rsidRPr="006B2A56">
              <w:t>Not applicable</w:t>
            </w:r>
          </w:p>
        </w:tc>
        <w:tc>
          <w:tcPr>
            <w:tcW w:w="2613" w:type="dxa"/>
          </w:tcPr>
          <w:p w14:paraId="3D02078D" w14:textId="77777777" w:rsidR="006B2A56" w:rsidRPr="006B2A56" w:rsidRDefault="006B2A56" w:rsidP="007A0452">
            <w:pPr>
              <w:spacing w:after="0" w:line="240" w:lineRule="auto"/>
            </w:pPr>
            <w:r w:rsidRPr="006B2A56">
              <w:t>Collection start date</w:t>
            </w:r>
          </w:p>
        </w:tc>
        <w:tc>
          <w:tcPr>
            <w:tcW w:w="2551" w:type="dxa"/>
          </w:tcPr>
          <w:p w14:paraId="11E88C35" w14:textId="77777777" w:rsidR="006B2A56" w:rsidRPr="006B2A56" w:rsidRDefault="006B2A56" w:rsidP="006B2A56">
            <w:pPr>
              <w:spacing w:after="0" w:line="240" w:lineRule="auto"/>
            </w:pPr>
            <w:r w:rsidRPr="006B2A56">
              <w:t>1982</w:t>
            </w:r>
          </w:p>
        </w:tc>
      </w:tr>
    </w:tbl>
    <w:p w14:paraId="38DD8A79" w14:textId="77777777" w:rsidR="006B2A56" w:rsidRPr="006B2A56" w:rsidRDefault="006B2A56" w:rsidP="006B2A56">
      <w:pPr>
        <w:spacing w:after="0" w:line="240" w:lineRule="auto"/>
      </w:pPr>
    </w:p>
    <w:p w14:paraId="26160A8B" w14:textId="77777777" w:rsidR="006B2A56" w:rsidRPr="006B2A56" w:rsidRDefault="006B2A56" w:rsidP="006B2A56">
      <w:pPr>
        <w:spacing w:after="0" w:line="240" w:lineRule="auto"/>
      </w:pPr>
      <w:r w:rsidRPr="006B2A56">
        <w:br w:type="page"/>
      </w:r>
    </w:p>
    <w:p w14:paraId="369F2E05" w14:textId="77777777" w:rsidR="006B2A56" w:rsidRPr="006B2A56" w:rsidRDefault="006B2A56" w:rsidP="00ED6580">
      <w:pPr>
        <w:pStyle w:val="Heading1"/>
      </w:pPr>
      <w:bookmarkStart w:id="231" w:name="_Toc350263799"/>
      <w:bookmarkStart w:id="232" w:name="_Toc499798953"/>
      <w:bookmarkStart w:id="233" w:name="_Toc31278231"/>
      <w:bookmarkStart w:id="234" w:name="_Toc233835928"/>
      <w:r w:rsidRPr="006B2A56">
        <w:lastRenderedPageBreak/>
        <w:t xml:space="preserve">Formula given in </w:t>
      </w:r>
      <w:bookmarkEnd w:id="231"/>
      <w:r w:rsidRPr="006B2A56">
        <w:t>hospital</w:t>
      </w:r>
      <w:bookmarkEnd w:id="232"/>
      <w:bookmarkEnd w:id="233"/>
      <w:bookmarkEnd w:id="234"/>
    </w:p>
    <w:p w14:paraId="13B54026" w14:textId="77777777" w:rsidR="006B2A56" w:rsidRPr="006B2A56" w:rsidRDefault="006B2A56" w:rsidP="006B2A56">
      <w:pPr>
        <w:spacing w:after="0" w:line="240" w:lineRule="auto"/>
      </w:pPr>
      <w:r w:rsidRPr="006B2A56">
        <w:rPr>
          <w:b/>
          <w:bCs/>
        </w:rPr>
        <w:t>Specification</w:t>
      </w:r>
    </w:p>
    <w:p w14:paraId="2B6AAC7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5758C979" w14:textId="77777777" w:rsidTr="00270EA1">
        <w:tc>
          <w:tcPr>
            <w:tcW w:w="2024" w:type="dxa"/>
          </w:tcPr>
          <w:p w14:paraId="3667806A" w14:textId="77777777" w:rsidR="006B2A56" w:rsidRPr="006B2A56" w:rsidRDefault="006B2A56" w:rsidP="007A0452">
            <w:pPr>
              <w:spacing w:after="0" w:line="240" w:lineRule="auto"/>
            </w:pPr>
            <w:r w:rsidRPr="006B2A56">
              <w:t>Definition</w:t>
            </w:r>
          </w:p>
        </w:tc>
        <w:tc>
          <w:tcPr>
            <w:tcW w:w="7048" w:type="dxa"/>
            <w:gridSpan w:val="3"/>
          </w:tcPr>
          <w:p w14:paraId="3BB62FE9" w14:textId="77777777" w:rsidR="006B2A56" w:rsidRPr="006B2A56" w:rsidRDefault="006B2A56" w:rsidP="003D626A">
            <w:pPr>
              <w:pStyle w:val="Body"/>
            </w:pPr>
            <w:r w:rsidRPr="006B2A56">
              <w:t>Whether any infant formula was given to this baby in hospital, whether by bottle, cup, gavage or other means</w:t>
            </w:r>
          </w:p>
        </w:tc>
      </w:tr>
      <w:tr w:rsidR="006B2A56" w:rsidRPr="006B2A56" w14:paraId="25C0EFAE" w14:textId="77777777" w:rsidTr="00270EA1">
        <w:tc>
          <w:tcPr>
            <w:tcW w:w="9072" w:type="dxa"/>
            <w:gridSpan w:val="4"/>
          </w:tcPr>
          <w:p w14:paraId="0435F9E8" w14:textId="77777777" w:rsidR="006B2A56" w:rsidRPr="006B2A56" w:rsidRDefault="006B2A56" w:rsidP="006B2A56">
            <w:pPr>
              <w:spacing w:after="0" w:line="240" w:lineRule="auto"/>
            </w:pPr>
          </w:p>
        </w:tc>
      </w:tr>
      <w:tr w:rsidR="006B2A56" w:rsidRPr="006B2A56" w14:paraId="3445CDF5" w14:textId="77777777" w:rsidTr="00270EA1">
        <w:tc>
          <w:tcPr>
            <w:tcW w:w="2024" w:type="dxa"/>
          </w:tcPr>
          <w:p w14:paraId="75B7BB1A" w14:textId="77777777" w:rsidR="006B2A56" w:rsidRPr="006B2A56" w:rsidRDefault="006B2A56" w:rsidP="007A0452">
            <w:pPr>
              <w:spacing w:after="0" w:line="240" w:lineRule="auto"/>
            </w:pPr>
            <w:r w:rsidRPr="006B2A56">
              <w:t>Representation class</w:t>
            </w:r>
          </w:p>
        </w:tc>
        <w:tc>
          <w:tcPr>
            <w:tcW w:w="2025" w:type="dxa"/>
          </w:tcPr>
          <w:p w14:paraId="2491CCEF" w14:textId="77777777" w:rsidR="006B2A56" w:rsidRPr="006B2A56" w:rsidRDefault="006B2A56" w:rsidP="006B2A56">
            <w:pPr>
              <w:spacing w:after="0" w:line="240" w:lineRule="auto"/>
            </w:pPr>
            <w:r w:rsidRPr="006B2A56">
              <w:t>Code</w:t>
            </w:r>
          </w:p>
        </w:tc>
        <w:tc>
          <w:tcPr>
            <w:tcW w:w="2025" w:type="dxa"/>
          </w:tcPr>
          <w:p w14:paraId="086FA34D" w14:textId="77777777" w:rsidR="006B2A56" w:rsidRPr="006B2A56" w:rsidRDefault="006B2A56" w:rsidP="006B2A56">
            <w:pPr>
              <w:spacing w:after="0" w:line="240" w:lineRule="auto"/>
            </w:pPr>
            <w:r w:rsidRPr="006B2A56">
              <w:t>Data type</w:t>
            </w:r>
          </w:p>
        </w:tc>
        <w:tc>
          <w:tcPr>
            <w:tcW w:w="2998" w:type="dxa"/>
          </w:tcPr>
          <w:p w14:paraId="3DD87679" w14:textId="77777777" w:rsidR="006B2A56" w:rsidRPr="006B2A56" w:rsidRDefault="006B2A56" w:rsidP="006B2A56">
            <w:pPr>
              <w:spacing w:after="0" w:line="240" w:lineRule="auto"/>
            </w:pPr>
            <w:r w:rsidRPr="006B2A56">
              <w:t>Number</w:t>
            </w:r>
          </w:p>
        </w:tc>
      </w:tr>
      <w:tr w:rsidR="006B2A56" w:rsidRPr="006B2A56" w14:paraId="5E36CF52" w14:textId="77777777" w:rsidTr="00270EA1">
        <w:tc>
          <w:tcPr>
            <w:tcW w:w="9072" w:type="dxa"/>
            <w:gridSpan w:val="4"/>
          </w:tcPr>
          <w:p w14:paraId="74FB0D36" w14:textId="77777777" w:rsidR="006B2A56" w:rsidRPr="006B2A56" w:rsidRDefault="006B2A56" w:rsidP="006B2A56">
            <w:pPr>
              <w:spacing w:after="0" w:line="240" w:lineRule="auto"/>
            </w:pPr>
          </w:p>
        </w:tc>
      </w:tr>
      <w:tr w:rsidR="006B2A56" w:rsidRPr="006B2A56" w14:paraId="5361F070" w14:textId="77777777" w:rsidTr="00270EA1">
        <w:tc>
          <w:tcPr>
            <w:tcW w:w="2024" w:type="dxa"/>
          </w:tcPr>
          <w:p w14:paraId="77BC5C9F" w14:textId="77777777" w:rsidR="006B2A56" w:rsidRPr="006B2A56" w:rsidRDefault="006B2A56" w:rsidP="007A0452">
            <w:pPr>
              <w:spacing w:after="0" w:line="240" w:lineRule="auto"/>
            </w:pPr>
            <w:r w:rsidRPr="006B2A56">
              <w:t>Format</w:t>
            </w:r>
          </w:p>
        </w:tc>
        <w:tc>
          <w:tcPr>
            <w:tcW w:w="2025" w:type="dxa"/>
          </w:tcPr>
          <w:p w14:paraId="103A25D1" w14:textId="77777777" w:rsidR="006B2A56" w:rsidRPr="006B2A56" w:rsidRDefault="006B2A56" w:rsidP="006B2A56">
            <w:pPr>
              <w:spacing w:after="0" w:line="240" w:lineRule="auto"/>
            </w:pPr>
            <w:r w:rsidRPr="006B2A56">
              <w:t>N</w:t>
            </w:r>
          </w:p>
        </w:tc>
        <w:tc>
          <w:tcPr>
            <w:tcW w:w="2025" w:type="dxa"/>
          </w:tcPr>
          <w:p w14:paraId="21C985B0" w14:textId="77777777" w:rsidR="006B2A56" w:rsidRPr="006B2A56" w:rsidRDefault="006B2A56" w:rsidP="007A0452">
            <w:pPr>
              <w:spacing w:after="0" w:line="240" w:lineRule="auto"/>
              <w:rPr>
                <w:i/>
              </w:rPr>
            </w:pPr>
            <w:r w:rsidRPr="006B2A56">
              <w:t>Field size</w:t>
            </w:r>
          </w:p>
        </w:tc>
        <w:tc>
          <w:tcPr>
            <w:tcW w:w="2998" w:type="dxa"/>
          </w:tcPr>
          <w:p w14:paraId="4B1A84B5" w14:textId="77777777" w:rsidR="006B2A56" w:rsidRPr="006B2A56" w:rsidRDefault="006B2A56" w:rsidP="006B2A56">
            <w:pPr>
              <w:spacing w:after="0" w:line="240" w:lineRule="auto"/>
            </w:pPr>
            <w:r w:rsidRPr="006B2A56">
              <w:t>1</w:t>
            </w:r>
          </w:p>
        </w:tc>
      </w:tr>
      <w:tr w:rsidR="006B2A56" w:rsidRPr="006B2A56" w14:paraId="34FD0910" w14:textId="77777777" w:rsidTr="00270EA1">
        <w:tc>
          <w:tcPr>
            <w:tcW w:w="9072" w:type="dxa"/>
            <w:gridSpan w:val="4"/>
          </w:tcPr>
          <w:p w14:paraId="6F51ECF9" w14:textId="77777777" w:rsidR="006B2A56" w:rsidRPr="006B2A56" w:rsidRDefault="006B2A56" w:rsidP="006B2A56">
            <w:pPr>
              <w:spacing w:after="0" w:line="240" w:lineRule="auto"/>
            </w:pPr>
          </w:p>
        </w:tc>
      </w:tr>
      <w:tr w:rsidR="006B2A56" w:rsidRPr="006B2A56" w14:paraId="383F1553" w14:textId="77777777" w:rsidTr="00270EA1">
        <w:tc>
          <w:tcPr>
            <w:tcW w:w="2024" w:type="dxa"/>
          </w:tcPr>
          <w:p w14:paraId="6A518759" w14:textId="77777777" w:rsidR="006B2A56" w:rsidRPr="006B2A56" w:rsidRDefault="006B2A56" w:rsidP="007A0452">
            <w:pPr>
              <w:spacing w:after="0" w:line="240" w:lineRule="auto"/>
            </w:pPr>
            <w:r w:rsidRPr="006B2A56">
              <w:t>Location</w:t>
            </w:r>
          </w:p>
        </w:tc>
        <w:tc>
          <w:tcPr>
            <w:tcW w:w="2025" w:type="dxa"/>
          </w:tcPr>
          <w:p w14:paraId="54C247AF" w14:textId="77777777" w:rsidR="006B2A56" w:rsidRPr="006B2A56" w:rsidRDefault="006B2A56" w:rsidP="006B2A56">
            <w:pPr>
              <w:spacing w:after="0" w:line="240" w:lineRule="auto"/>
            </w:pPr>
            <w:r w:rsidRPr="006B2A56">
              <w:t>Episode record</w:t>
            </w:r>
          </w:p>
        </w:tc>
        <w:tc>
          <w:tcPr>
            <w:tcW w:w="2025" w:type="dxa"/>
          </w:tcPr>
          <w:p w14:paraId="3C44E30F" w14:textId="77777777" w:rsidR="006B2A56" w:rsidRPr="006B2A56" w:rsidRDefault="006B2A56" w:rsidP="007A0452">
            <w:pPr>
              <w:spacing w:after="0" w:line="240" w:lineRule="auto"/>
            </w:pPr>
            <w:r w:rsidRPr="006B2A56">
              <w:t>Position</w:t>
            </w:r>
          </w:p>
        </w:tc>
        <w:tc>
          <w:tcPr>
            <w:tcW w:w="2998" w:type="dxa"/>
          </w:tcPr>
          <w:p w14:paraId="39C7922A" w14:textId="77777777" w:rsidR="006B2A56" w:rsidRPr="006B2A56" w:rsidRDefault="006B2A56" w:rsidP="006B2A56">
            <w:pPr>
              <w:spacing w:after="0" w:line="240" w:lineRule="auto"/>
            </w:pPr>
            <w:r w:rsidRPr="006B2A56">
              <w:t>116</w:t>
            </w:r>
          </w:p>
        </w:tc>
      </w:tr>
      <w:tr w:rsidR="006B2A56" w:rsidRPr="006B2A56" w14:paraId="173EB21E" w14:textId="77777777" w:rsidTr="00270EA1">
        <w:tc>
          <w:tcPr>
            <w:tcW w:w="9072" w:type="dxa"/>
            <w:gridSpan w:val="4"/>
          </w:tcPr>
          <w:p w14:paraId="6721D03D" w14:textId="77777777" w:rsidR="006B2A56" w:rsidRPr="006B2A56" w:rsidRDefault="006B2A56" w:rsidP="006B2A56">
            <w:pPr>
              <w:spacing w:after="0" w:line="240" w:lineRule="auto"/>
            </w:pPr>
          </w:p>
        </w:tc>
      </w:tr>
      <w:tr w:rsidR="006B2A56" w:rsidRPr="006B2A56" w14:paraId="4760B0B2" w14:textId="77777777" w:rsidTr="00270EA1">
        <w:tc>
          <w:tcPr>
            <w:tcW w:w="2024" w:type="dxa"/>
          </w:tcPr>
          <w:p w14:paraId="5B43E956" w14:textId="77777777" w:rsidR="006B2A56" w:rsidRPr="006B2A56" w:rsidRDefault="006B2A56" w:rsidP="00527988">
            <w:pPr>
              <w:pStyle w:val="Body"/>
            </w:pPr>
            <w:r w:rsidRPr="006B2A56">
              <w:t>Permissible values</w:t>
            </w:r>
          </w:p>
        </w:tc>
        <w:tc>
          <w:tcPr>
            <w:tcW w:w="7048" w:type="dxa"/>
            <w:gridSpan w:val="3"/>
          </w:tcPr>
          <w:p w14:paraId="575B6A2C" w14:textId="77777777" w:rsidR="006B2A56" w:rsidRPr="00527988" w:rsidRDefault="006B2A56" w:rsidP="00527988">
            <w:pPr>
              <w:pStyle w:val="Body"/>
              <w:rPr>
                <w:b/>
                <w:bCs/>
              </w:rPr>
            </w:pPr>
            <w:r w:rsidRPr="00527988">
              <w:rPr>
                <w:b/>
                <w:bCs/>
              </w:rPr>
              <w:t>Code</w:t>
            </w:r>
            <w:r w:rsidRPr="00527988">
              <w:rPr>
                <w:b/>
                <w:bCs/>
              </w:rPr>
              <w:tab/>
              <w:t>Descriptor</w:t>
            </w:r>
          </w:p>
          <w:p w14:paraId="69050355" w14:textId="77777777" w:rsidR="006B2A56" w:rsidRPr="006B2A56" w:rsidRDefault="006B2A56" w:rsidP="00D561C6">
            <w:pPr>
              <w:spacing w:after="40" w:line="240" w:lineRule="auto"/>
            </w:pPr>
            <w:r w:rsidRPr="006B2A56">
              <w:t>1</w:t>
            </w:r>
            <w:r w:rsidRPr="006B2A56">
              <w:tab/>
              <w:t>Infant formula given in hospital</w:t>
            </w:r>
          </w:p>
          <w:p w14:paraId="005DBC8F" w14:textId="77777777" w:rsidR="006B2A56" w:rsidRPr="006B2A56" w:rsidRDefault="006B2A56" w:rsidP="00D561C6">
            <w:pPr>
              <w:spacing w:after="40" w:line="240" w:lineRule="auto"/>
            </w:pPr>
            <w:r w:rsidRPr="006B2A56">
              <w:t>2</w:t>
            </w:r>
            <w:r w:rsidRPr="006B2A56">
              <w:tab/>
              <w:t>Infant formula not given in hospital</w:t>
            </w:r>
          </w:p>
          <w:p w14:paraId="271763E9" w14:textId="77777777" w:rsidR="006B2A56" w:rsidRPr="006B2A56" w:rsidRDefault="006B2A56" w:rsidP="00D561C6">
            <w:pPr>
              <w:spacing w:after="40" w:line="240" w:lineRule="auto"/>
            </w:pPr>
            <w:r w:rsidRPr="006B2A56">
              <w:t>9</w:t>
            </w:r>
            <w:r w:rsidRPr="006B2A56">
              <w:tab/>
              <w:t>Not stated / inadequately described</w:t>
            </w:r>
          </w:p>
        </w:tc>
      </w:tr>
      <w:tr w:rsidR="006B2A56" w:rsidRPr="006B2A56" w14:paraId="1342A426" w14:textId="77777777" w:rsidTr="00270EA1">
        <w:tc>
          <w:tcPr>
            <w:tcW w:w="9072" w:type="dxa"/>
            <w:gridSpan w:val="4"/>
          </w:tcPr>
          <w:p w14:paraId="636776BA" w14:textId="77777777" w:rsidR="006B2A56" w:rsidRPr="006B2A56" w:rsidRDefault="006B2A56" w:rsidP="006B2A56">
            <w:pPr>
              <w:spacing w:after="0" w:line="240" w:lineRule="auto"/>
            </w:pPr>
          </w:p>
        </w:tc>
      </w:tr>
      <w:tr w:rsidR="006B2A56" w:rsidRPr="006B2A56" w14:paraId="24FC7B33" w14:textId="77777777" w:rsidTr="00270EA1">
        <w:tblPrEx>
          <w:tblLook w:val="04A0" w:firstRow="1" w:lastRow="0" w:firstColumn="1" w:lastColumn="0" w:noHBand="0" w:noVBand="1"/>
        </w:tblPrEx>
        <w:tc>
          <w:tcPr>
            <w:tcW w:w="2024" w:type="dxa"/>
          </w:tcPr>
          <w:p w14:paraId="7EA012D4" w14:textId="77777777" w:rsidR="006B2A56" w:rsidRPr="006B2A56" w:rsidRDefault="006B2A56" w:rsidP="007A0452">
            <w:pPr>
              <w:spacing w:after="0" w:line="240" w:lineRule="auto"/>
            </w:pPr>
            <w:r w:rsidRPr="006B2A56">
              <w:t>Reporting guide</w:t>
            </w:r>
          </w:p>
        </w:tc>
        <w:tc>
          <w:tcPr>
            <w:tcW w:w="7048" w:type="dxa"/>
            <w:gridSpan w:val="3"/>
          </w:tcPr>
          <w:p w14:paraId="5DFF44BA" w14:textId="77777777" w:rsidR="006B2A56" w:rsidRPr="006B2A56" w:rsidRDefault="006B2A56" w:rsidP="006B2A56">
            <w:pPr>
              <w:spacing w:after="0" w:line="240" w:lineRule="auto"/>
            </w:pPr>
            <w:r w:rsidRPr="006B2A56">
              <w:t>Do not report a value for stillbirth episodes, leave blank.</w:t>
            </w:r>
          </w:p>
        </w:tc>
      </w:tr>
      <w:tr w:rsidR="006B2A56" w:rsidRPr="006B2A56" w14:paraId="2DC01533" w14:textId="77777777" w:rsidTr="00270EA1">
        <w:tc>
          <w:tcPr>
            <w:tcW w:w="9072" w:type="dxa"/>
            <w:gridSpan w:val="4"/>
          </w:tcPr>
          <w:p w14:paraId="050F0F06" w14:textId="77777777" w:rsidR="006B2A56" w:rsidRPr="006B2A56" w:rsidRDefault="006B2A56" w:rsidP="006B2A56">
            <w:pPr>
              <w:spacing w:after="0" w:line="240" w:lineRule="auto"/>
            </w:pPr>
          </w:p>
        </w:tc>
      </w:tr>
      <w:tr w:rsidR="006B2A56" w:rsidRPr="006B2A56" w14:paraId="0B447200" w14:textId="77777777" w:rsidTr="00270EA1">
        <w:tc>
          <w:tcPr>
            <w:tcW w:w="2024" w:type="dxa"/>
          </w:tcPr>
          <w:p w14:paraId="3CFA0BF6" w14:textId="77777777" w:rsidR="006B2A56" w:rsidRPr="006B2A56" w:rsidRDefault="006B2A56" w:rsidP="007A0452">
            <w:pPr>
              <w:spacing w:after="0" w:line="240" w:lineRule="auto"/>
            </w:pPr>
            <w:r w:rsidRPr="006B2A56">
              <w:t>Reported by</w:t>
            </w:r>
          </w:p>
        </w:tc>
        <w:tc>
          <w:tcPr>
            <w:tcW w:w="7048" w:type="dxa"/>
            <w:gridSpan w:val="3"/>
          </w:tcPr>
          <w:p w14:paraId="5FA9AC50" w14:textId="77777777" w:rsidR="006B2A56" w:rsidRPr="006B2A56" w:rsidRDefault="006B2A56" w:rsidP="003D626A">
            <w:pPr>
              <w:pStyle w:val="Body"/>
            </w:pPr>
            <w:r w:rsidRPr="006B2A56">
              <w:t>All Victorian hospitals where a birth has occurred and homebirth practitioners</w:t>
            </w:r>
          </w:p>
        </w:tc>
      </w:tr>
      <w:tr w:rsidR="006B2A56" w:rsidRPr="006B2A56" w14:paraId="412CD7DF" w14:textId="77777777" w:rsidTr="00270EA1">
        <w:tc>
          <w:tcPr>
            <w:tcW w:w="9072" w:type="dxa"/>
            <w:gridSpan w:val="4"/>
          </w:tcPr>
          <w:p w14:paraId="5BD623EB" w14:textId="77777777" w:rsidR="006B2A56" w:rsidRPr="006B2A56" w:rsidRDefault="006B2A56" w:rsidP="006B2A56">
            <w:pPr>
              <w:spacing w:after="0" w:line="240" w:lineRule="auto"/>
            </w:pPr>
          </w:p>
        </w:tc>
      </w:tr>
      <w:tr w:rsidR="006B2A56" w:rsidRPr="006B2A56" w14:paraId="5646CF2F" w14:textId="77777777" w:rsidTr="00270EA1">
        <w:tc>
          <w:tcPr>
            <w:tcW w:w="2024" w:type="dxa"/>
          </w:tcPr>
          <w:p w14:paraId="70625642" w14:textId="77777777" w:rsidR="006B2A56" w:rsidRPr="006B2A56" w:rsidRDefault="006B2A56" w:rsidP="007A0452">
            <w:pPr>
              <w:spacing w:after="0" w:line="240" w:lineRule="auto"/>
            </w:pPr>
            <w:r w:rsidRPr="006B2A56">
              <w:t>Reported for</w:t>
            </w:r>
          </w:p>
        </w:tc>
        <w:tc>
          <w:tcPr>
            <w:tcW w:w="7048" w:type="dxa"/>
            <w:gridSpan w:val="3"/>
          </w:tcPr>
          <w:p w14:paraId="0794106D" w14:textId="77777777" w:rsidR="006B2A56" w:rsidRPr="006B2A56" w:rsidRDefault="006B2A56" w:rsidP="006B2A56">
            <w:pPr>
              <w:spacing w:after="0" w:line="240" w:lineRule="auto"/>
            </w:pPr>
            <w:r w:rsidRPr="006B2A56">
              <w:t>All live birth episodes</w:t>
            </w:r>
          </w:p>
        </w:tc>
      </w:tr>
      <w:tr w:rsidR="006B2A56" w:rsidRPr="006B2A56" w14:paraId="59966A39" w14:textId="77777777" w:rsidTr="00270EA1">
        <w:tc>
          <w:tcPr>
            <w:tcW w:w="9072" w:type="dxa"/>
            <w:gridSpan w:val="4"/>
          </w:tcPr>
          <w:p w14:paraId="758710A4" w14:textId="77777777" w:rsidR="006B2A56" w:rsidRPr="006B2A56" w:rsidRDefault="006B2A56" w:rsidP="006B2A56">
            <w:pPr>
              <w:spacing w:after="0" w:line="240" w:lineRule="auto"/>
            </w:pPr>
          </w:p>
        </w:tc>
      </w:tr>
      <w:tr w:rsidR="006B2A56" w:rsidRPr="006B2A56" w14:paraId="3BD2C9D6" w14:textId="77777777" w:rsidTr="00270EA1">
        <w:tblPrEx>
          <w:tblLook w:val="04A0" w:firstRow="1" w:lastRow="0" w:firstColumn="1" w:lastColumn="0" w:noHBand="0" w:noVBand="1"/>
        </w:tblPrEx>
        <w:tc>
          <w:tcPr>
            <w:tcW w:w="2024" w:type="dxa"/>
          </w:tcPr>
          <w:p w14:paraId="7A75F647" w14:textId="77777777" w:rsidR="006B2A56" w:rsidRPr="006B2A56" w:rsidRDefault="006B2A56" w:rsidP="007A0452">
            <w:pPr>
              <w:spacing w:after="0" w:line="240" w:lineRule="auto"/>
            </w:pPr>
            <w:r w:rsidRPr="006B2A56">
              <w:t>Related concepts (Section 2):</w:t>
            </w:r>
          </w:p>
        </w:tc>
        <w:tc>
          <w:tcPr>
            <w:tcW w:w="7048" w:type="dxa"/>
            <w:gridSpan w:val="3"/>
          </w:tcPr>
          <w:p w14:paraId="1A75FF60" w14:textId="77777777" w:rsidR="006B2A56" w:rsidRPr="006B2A56" w:rsidRDefault="006B2A56" w:rsidP="006B2A56">
            <w:pPr>
              <w:spacing w:after="0" w:line="240" w:lineRule="auto"/>
            </w:pPr>
            <w:r w:rsidRPr="006B2A56">
              <w:t>None specified</w:t>
            </w:r>
          </w:p>
        </w:tc>
      </w:tr>
      <w:tr w:rsidR="006B2A56" w:rsidRPr="006B2A56" w14:paraId="31C8867C" w14:textId="77777777" w:rsidTr="00270EA1">
        <w:tc>
          <w:tcPr>
            <w:tcW w:w="9072" w:type="dxa"/>
            <w:gridSpan w:val="4"/>
          </w:tcPr>
          <w:p w14:paraId="2095E6EB" w14:textId="77777777" w:rsidR="006B2A56" w:rsidRPr="006B2A56" w:rsidRDefault="006B2A56" w:rsidP="006B2A56">
            <w:pPr>
              <w:spacing w:after="0" w:line="240" w:lineRule="auto"/>
            </w:pPr>
          </w:p>
        </w:tc>
      </w:tr>
      <w:tr w:rsidR="006B2A56" w:rsidRPr="006B2A56" w14:paraId="0C9D24D2" w14:textId="77777777" w:rsidTr="00270EA1">
        <w:tblPrEx>
          <w:tblLook w:val="04A0" w:firstRow="1" w:lastRow="0" w:firstColumn="1" w:lastColumn="0" w:noHBand="0" w:noVBand="1"/>
        </w:tblPrEx>
        <w:tc>
          <w:tcPr>
            <w:tcW w:w="2024" w:type="dxa"/>
          </w:tcPr>
          <w:p w14:paraId="74DC16F7" w14:textId="77777777" w:rsidR="006B2A56" w:rsidRPr="006B2A56" w:rsidRDefault="006B2A56" w:rsidP="007A0452">
            <w:pPr>
              <w:spacing w:after="0" w:line="240" w:lineRule="auto"/>
            </w:pPr>
            <w:r w:rsidRPr="006B2A56">
              <w:t>Related data items (this section):</w:t>
            </w:r>
          </w:p>
        </w:tc>
        <w:tc>
          <w:tcPr>
            <w:tcW w:w="7048" w:type="dxa"/>
            <w:gridSpan w:val="3"/>
          </w:tcPr>
          <w:p w14:paraId="3A69EC5B" w14:textId="276AE137" w:rsidR="006B2A56" w:rsidRPr="006B2A56" w:rsidRDefault="00F77F51" w:rsidP="006B2A56">
            <w:pPr>
              <w:spacing w:after="0" w:line="240" w:lineRule="auto"/>
              <w:rPr>
                <w:b/>
              </w:rPr>
            </w:pPr>
            <w:r>
              <w:t xml:space="preserve">Birth status; </w:t>
            </w:r>
            <w:r w:rsidR="00DA55BF">
              <w:t xml:space="preserve">Breastfeeding attempted; </w:t>
            </w:r>
            <w:r w:rsidR="00630874">
              <w:t>Last feed before discharge – baby</w:t>
            </w:r>
            <w:r w:rsidR="006B2A56" w:rsidRPr="006B2A56">
              <w:t xml:space="preserve"> </w:t>
            </w:r>
          </w:p>
        </w:tc>
      </w:tr>
      <w:tr w:rsidR="006B2A56" w:rsidRPr="006B2A56" w14:paraId="502B2CC3" w14:textId="77777777" w:rsidTr="00270EA1">
        <w:tc>
          <w:tcPr>
            <w:tcW w:w="9072" w:type="dxa"/>
            <w:gridSpan w:val="4"/>
          </w:tcPr>
          <w:p w14:paraId="039A43E4" w14:textId="77777777" w:rsidR="006B2A56" w:rsidRPr="006B2A56" w:rsidRDefault="006B2A56" w:rsidP="006B2A56">
            <w:pPr>
              <w:spacing w:after="0" w:line="240" w:lineRule="auto"/>
            </w:pPr>
          </w:p>
        </w:tc>
      </w:tr>
      <w:tr w:rsidR="006B2A56" w:rsidRPr="006B2A56" w14:paraId="47F87F02" w14:textId="77777777" w:rsidTr="00270EA1">
        <w:tblPrEx>
          <w:tblLook w:val="04A0" w:firstRow="1" w:lastRow="0" w:firstColumn="1" w:lastColumn="0" w:noHBand="0" w:noVBand="1"/>
        </w:tblPrEx>
        <w:tc>
          <w:tcPr>
            <w:tcW w:w="2024" w:type="dxa"/>
          </w:tcPr>
          <w:p w14:paraId="236111C1" w14:textId="77777777" w:rsidR="006B2A56" w:rsidRPr="006B2A56" w:rsidRDefault="006B2A56" w:rsidP="007A0452">
            <w:pPr>
              <w:spacing w:after="0" w:line="240" w:lineRule="auto"/>
            </w:pPr>
            <w:r w:rsidRPr="006B2A56">
              <w:t>Related business rules (Section 4):</w:t>
            </w:r>
          </w:p>
        </w:tc>
        <w:tc>
          <w:tcPr>
            <w:tcW w:w="7048" w:type="dxa"/>
            <w:gridSpan w:val="3"/>
          </w:tcPr>
          <w:p w14:paraId="5DF2D594" w14:textId="77777777" w:rsidR="006B2A56" w:rsidRPr="006B2A56" w:rsidRDefault="006B2A56" w:rsidP="003D626A">
            <w:pPr>
              <w:pStyle w:val="Body"/>
            </w:pPr>
            <w:r w:rsidRPr="006B2A56">
              <w:t>Birth status ‘Live born’ and associated conditionally mandatory data items; Birth status ‘Stillborn’ and associated data items valid combinations</w:t>
            </w:r>
          </w:p>
        </w:tc>
      </w:tr>
    </w:tbl>
    <w:p w14:paraId="232D4D50" w14:textId="77777777" w:rsidR="006B2A56" w:rsidRPr="006B2A56" w:rsidRDefault="006B2A56" w:rsidP="006B2A56">
      <w:pPr>
        <w:spacing w:after="0" w:line="240" w:lineRule="auto"/>
        <w:rPr>
          <w:b/>
          <w:bCs/>
        </w:rPr>
      </w:pPr>
    </w:p>
    <w:p w14:paraId="1BFBCAE2" w14:textId="77777777" w:rsidR="006B2A56" w:rsidRPr="006B2A56" w:rsidRDefault="006B2A56" w:rsidP="006B2A56">
      <w:pPr>
        <w:spacing w:after="0" w:line="240" w:lineRule="auto"/>
      </w:pPr>
      <w:r w:rsidRPr="006B2A56">
        <w:rPr>
          <w:b/>
          <w:bCs/>
        </w:rPr>
        <w:t>Administration</w:t>
      </w:r>
    </w:p>
    <w:p w14:paraId="25A30B42"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2025"/>
        <w:gridCol w:w="2613"/>
        <w:gridCol w:w="2307"/>
      </w:tblGrid>
      <w:tr w:rsidR="006B2A56" w:rsidRPr="006B2A56" w14:paraId="25D69DA4" w14:textId="77777777" w:rsidTr="00270EA1">
        <w:tc>
          <w:tcPr>
            <w:tcW w:w="2127" w:type="dxa"/>
          </w:tcPr>
          <w:p w14:paraId="7AF39D91" w14:textId="77777777" w:rsidR="006B2A56" w:rsidRPr="006B2A56" w:rsidRDefault="006B2A56" w:rsidP="007A0452">
            <w:pPr>
              <w:spacing w:after="0" w:line="240" w:lineRule="auto"/>
            </w:pPr>
            <w:r w:rsidRPr="006B2A56">
              <w:t>Principal data users</w:t>
            </w:r>
          </w:p>
        </w:tc>
        <w:tc>
          <w:tcPr>
            <w:tcW w:w="6945" w:type="dxa"/>
            <w:gridSpan w:val="3"/>
          </w:tcPr>
          <w:p w14:paraId="6EF0C58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F340537" w14:textId="77777777" w:rsidTr="00270EA1">
        <w:tc>
          <w:tcPr>
            <w:tcW w:w="9072" w:type="dxa"/>
            <w:gridSpan w:val="4"/>
          </w:tcPr>
          <w:p w14:paraId="356A6F13" w14:textId="77777777" w:rsidR="006B2A56" w:rsidRPr="006B2A56" w:rsidRDefault="006B2A56" w:rsidP="006B2A56">
            <w:pPr>
              <w:spacing w:after="0" w:line="240" w:lineRule="auto"/>
            </w:pPr>
          </w:p>
        </w:tc>
      </w:tr>
      <w:tr w:rsidR="006B2A56" w:rsidRPr="006B2A56" w14:paraId="0F14F990" w14:textId="77777777" w:rsidTr="00270EA1">
        <w:tc>
          <w:tcPr>
            <w:tcW w:w="2127" w:type="dxa"/>
          </w:tcPr>
          <w:p w14:paraId="19B8FC9A" w14:textId="77777777" w:rsidR="006B2A56" w:rsidRPr="006B2A56" w:rsidRDefault="006B2A56" w:rsidP="007A0452">
            <w:pPr>
              <w:spacing w:after="0" w:line="240" w:lineRule="auto"/>
            </w:pPr>
            <w:r w:rsidRPr="006B2A56">
              <w:t>Definition source</w:t>
            </w:r>
          </w:p>
        </w:tc>
        <w:tc>
          <w:tcPr>
            <w:tcW w:w="2025" w:type="dxa"/>
          </w:tcPr>
          <w:p w14:paraId="68BF6FD1" w14:textId="58607437" w:rsidR="006B2A56" w:rsidRPr="006B2A56" w:rsidRDefault="006B2A56" w:rsidP="006B2A56">
            <w:pPr>
              <w:spacing w:after="0" w:line="240" w:lineRule="auto"/>
            </w:pPr>
            <w:r w:rsidRPr="006B2A56">
              <w:t>DH</w:t>
            </w:r>
          </w:p>
        </w:tc>
        <w:tc>
          <w:tcPr>
            <w:tcW w:w="2613" w:type="dxa"/>
          </w:tcPr>
          <w:p w14:paraId="133196E5" w14:textId="77777777" w:rsidR="006B2A56" w:rsidRPr="006B2A56" w:rsidRDefault="006B2A56" w:rsidP="007A0452">
            <w:pPr>
              <w:spacing w:after="0" w:line="240" w:lineRule="auto"/>
            </w:pPr>
            <w:r w:rsidRPr="006B2A56">
              <w:t>Version</w:t>
            </w:r>
          </w:p>
        </w:tc>
        <w:tc>
          <w:tcPr>
            <w:tcW w:w="2307" w:type="dxa"/>
          </w:tcPr>
          <w:p w14:paraId="70768D3B" w14:textId="77777777" w:rsidR="006B2A56" w:rsidRPr="006B2A56" w:rsidRDefault="006B2A56" w:rsidP="006B2A56">
            <w:pPr>
              <w:spacing w:after="0" w:line="240" w:lineRule="auto"/>
            </w:pPr>
            <w:r w:rsidRPr="006B2A56">
              <w:t>1. January 2009</w:t>
            </w:r>
          </w:p>
        </w:tc>
      </w:tr>
      <w:tr w:rsidR="006B2A56" w:rsidRPr="006B2A56" w14:paraId="268F6D67" w14:textId="77777777" w:rsidTr="00270EA1">
        <w:tc>
          <w:tcPr>
            <w:tcW w:w="9072" w:type="dxa"/>
            <w:gridSpan w:val="4"/>
          </w:tcPr>
          <w:p w14:paraId="32B6B6CC" w14:textId="77777777" w:rsidR="006B2A56" w:rsidRPr="006B2A56" w:rsidRDefault="006B2A56" w:rsidP="006B2A56">
            <w:pPr>
              <w:spacing w:after="0" w:line="240" w:lineRule="auto"/>
            </w:pPr>
          </w:p>
        </w:tc>
      </w:tr>
      <w:tr w:rsidR="006B2A56" w:rsidRPr="006B2A56" w14:paraId="2F858B9E" w14:textId="77777777" w:rsidTr="00270EA1">
        <w:tc>
          <w:tcPr>
            <w:tcW w:w="2127" w:type="dxa"/>
          </w:tcPr>
          <w:p w14:paraId="6764D238" w14:textId="77777777" w:rsidR="006B2A56" w:rsidRPr="006B2A56" w:rsidRDefault="006B2A56" w:rsidP="007A0452">
            <w:pPr>
              <w:spacing w:after="0" w:line="240" w:lineRule="auto"/>
            </w:pPr>
            <w:r w:rsidRPr="006B2A56">
              <w:t>Codeset source</w:t>
            </w:r>
          </w:p>
        </w:tc>
        <w:tc>
          <w:tcPr>
            <w:tcW w:w="2025" w:type="dxa"/>
          </w:tcPr>
          <w:p w14:paraId="21E1AB54" w14:textId="1A081591" w:rsidR="006B2A56" w:rsidRPr="006B2A56" w:rsidRDefault="006B2A56" w:rsidP="006B2A56">
            <w:pPr>
              <w:spacing w:after="0" w:line="240" w:lineRule="auto"/>
            </w:pPr>
            <w:r w:rsidRPr="006B2A56">
              <w:t>DH</w:t>
            </w:r>
          </w:p>
        </w:tc>
        <w:tc>
          <w:tcPr>
            <w:tcW w:w="2613" w:type="dxa"/>
          </w:tcPr>
          <w:p w14:paraId="69766817" w14:textId="77777777" w:rsidR="006B2A56" w:rsidRPr="006B2A56" w:rsidRDefault="006B2A56" w:rsidP="007A0452">
            <w:pPr>
              <w:spacing w:after="0" w:line="240" w:lineRule="auto"/>
            </w:pPr>
            <w:r w:rsidRPr="006B2A56">
              <w:t>Collection start date</w:t>
            </w:r>
          </w:p>
        </w:tc>
        <w:tc>
          <w:tcPr>
            <w:tcW w:w="2307" w:type="dxa"/>
          </w:tcPr>
          <w:p w14:paraId="7E842B7E" w14:textId="77777777" w:rsidR="006B2A56" w:rsidRPr="006B2A56" w:rsidRDefault="006B2A56" w:rsidP="006B2A56">
            <w:pPr>
              <w:spacing w:after="0" w:line="240" w:lineRule="auto"/>
            </w:pPr>
            <w:r w:rsidRPr="006B2A56">
              <w:t>2009</w:t>
            </w:r>
          </w:p>
        </w:tc>
      </w:tr>
    </w:tbl>
    <w:p w14:paraId="3149F634" w14:textId="77777777" w:rsidR="006B2A56" w:rsidRPr="006B2A56" w:rsidRDefault="006B2A56" w:rsidP="006B2A56">
      <w:pPr>
        <w:spacing w:after="0" w:line="240" w:lineRule="auto"/>
      </w:pPr>
    </w:p>
    <w:p w14:paraId="28C0A9CD" w14:textId="77777777" w:rsidR="006648F5" w:rsidRDefault="006648F5">
      <w:pPr>
        <w:spacing w:after="0" w:line="240" w:lineRule="auto"/>
      </w:pPr>
      <w:r>
        <w:br w:type="page"/>
      </w:r>
    </w:p>
    <w:p w14:paraId="18ACC267" w14:textId="77777777" w:rsidR="006648F5" w:rsidRPr="006B2A56" w:rsidRDefault="006648F5" w:rsidP="006648F5">
      <w:pPr>
        <w:pStyle w:val="Heading1"/>
      </w:pPr>
      <w:bookmarkStart w:id="235" w:name="_Toc233835929"/>
      <w:r w:rsidRPr="006B2A56">
        <w:lastRenderedPageBreak/>
        <w:t>Gestational age at first antenatal visit</w:t>
      </w:r>
      <w:bookmarkEnd w:id="235"/>
    </w:p>
    <w:p w14:paraId="36AAAFDA" w14:textId="77777777" w:rsidR="006648F5" w:rsidRPr="006B2A56" w:rsidRDefault="006648F5" w:rsidP="00C83D10">
      <w:pPr>
        <w:pStyle w:val="Body"/>
        <w:spacing w:after="0"/>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648F5" w:rsidRPr="006B2A56" w14:paraId="7AD36102" w14:textId="77777777" w:rsidTr="00367BD6">
        <w:tc>
          <w:tcPr>
            <w:tcW w:w="2024" w:type="dxa"/>
          </w:tcPr>
          <w:p w14:paraId="3B107403" w14:textId="77777777" w:rsidR="006648F5" w:rsidRPr="006B2A56" w:rsidRDefault="006648F5" w:rsidP="00E50E76">
            <w:pPr>
              <w:pStyle w:val="Body"/>
            </w:pPr>
            <w:r w:rsidRPr="006B2A56">
              <w:t>Definition</w:t>
            </w:r>
          </w:p>
        </w:tc>
        <w:tc>
          <w:tcPr>
            <w:tcW w:w="7190" w:type="dxa"/>
            <w:gridSpan w:val="3"/>
          </w:tcPr>
          <w:p w14:paraId="013F7760" w14:textId="77777777" w:rsidR="006648F5" w:rsidRPr="006B2A56" w:rsidRDefault="006648F5" w:rsidP="00E50E76">
            <w:pPr>
              <w:pStyle w:val="Body"/>
            </w:pPr>
            <w:r w:rsidRPr="006B2A56">
              <w:t>The number of completed weeks’ gestation at the time of the first visit as measured from the first day of the last normal menstrual period. The visit is an intentional encounter between a pregnant woman and a midwife or doctor to assess and improve maternal and fetal well-being throughout pregnancy and prior to labour.</w:t>
            </w:r>
          </w:p>
        </w:tc>
      </w:tr>
      <w:tr w:rsidR="006648F5" w:rsidRPr="006B2A56" w14:paraId="58174F37" w14:textId="77777777" w:rsidTr="00367BD6">
        <w:tc>
          <w:tcPr>
            <w:tcW w:w="2024" w:type="dxa"/>
          </w:tcPr>
          <w:p w14:paraId="4C1528B1" w14:textId="77777777" w:rsidR="006648F5" w:rsidRPr="006B2A56" w:rsidRDefault="006648F5" w:rsidP="00E50E76">
            <w:pPr>
              <w:pStyle w:val="Body"/>
            </w:pPr>
            <w:r w:rsidRPr="006B2A56">
              <w:t>Representation class</w:t>
            </w:r>
          </w:p>
        </w:tc>
        <w:tc>
          <w:tcPr>
            <w:tcW w:w="2025" w:type="dxa"/>
          </w:tcPr>
          <w:p w14:paraId="62C6E058" w14:textId="77777777" w:rsidR="006648F5" w:rsidRPr="006B2A56" w:rsidRDefault="006648F5" w:rsidP="00E50E76">
            <w:pPr>
              <w:pStyle w:val="Body"/>
            </w:pPr>
            <w:r w:rsidRPr="006B2A56">
              <w:t>Total</w:t>
            </w:r>
          </w:p>
        </w:tc>
        <w:tc>
          <w:tcPr>
            <w:tcW w:w="2025" w:type="dxa"/>
          </w:tcPr>
          <w:p w14:paraId="02998C34" w14:textId="77777777" w:rsidR="006648F5" w:rsidRPr="006B2A56" w:rsidRDefault="006648F5" w:rsidP="00E50E76">
            <w:pPr>
              <w:pStyle w:val="Body"/>
            </w:pPr>
            <w:r w:rsidRPr="006B2A56">
              <w:t>Data type</w:t>
            </w:r>
          </w:p>
        </w:tc>
        <w:tc>
          <w:tcPr>
            <w:tcW w:w="3140" w:type="dxa"/>
          </w:tcPr>
          <w:p w14:paraId="57A46082" w14:textId="77777777" w:rsidR="006648F5" w:rsidRPr="006B2A56" w:rsidRDefault="006648F5" w:rsidP="00E50E76">
            <w:pPr>
              <w:pStyle w:val="Body"/>
            </w:pPr>
            <w:r w:rsidRPr="006B2A56">
              <w:t>Number</w:t>
            </w:r>
          </w:p>
        </w:tc>
      </w:tr>
      <w:tr w:rsidR="006648F5" w:rsidRPr="006B2A56" w14:paraId="5B3F5E6C" w14:textId="77777777" w:rsidTr="00367BD6">
        <w:tc>
          <w:tcPr>
            <w:tcW w:w="2024" w:type="dxa"/>
          </w:tcPr>
          <w:p w14:paraId="7693E021" w14:textId="77777777" w:rsidR="006648F5" w:rsidRPr="006B2A56" w:rsidRDefault="006648F5" w:rsidP="00E50E76">
            <w:pPr>
              <w:pStyle w:val="Body"/>
            </w:pPr>
            <w:r w:rsidRPr="006B2A56">
              <w:t>Format</w:t>
            </w:r>
          </w:p>
        </w:tc>
        <w:tc>
          <w:tcPr>
            <w:tcW w:w="2025" w:type="dxa"/>
          </w:tcPr>
          <w:p w14:paraId="220A429C" w14:textId="77777777" w:rsidR="006648F5" w:rsidRPr="006B2A56" w:rsidRDefault="006648F5" w:rsidP="00E50E76">
            <w:pPr>
              <w:pStyle w:val="Body"/>
            </w:pPr>
            <w:r w:rsidRPr="006B2A56">
              <w:t>N[N]</w:t>
            </w:r>
          </w:p>
        </w:tc>
        <w:tc>
          <w:tcPr>
            <w:tcW w:w="2025" w:type="dxa"/>
          </w:tcPr>
          <w:p w14:paraId="7EAA0E72" w14:textId="77777777" w:rsidR="006648F5" w:rsidRPr="006B2A56" w:rsidRDefault="006648F5" w:rsidP="00E50E76">
            <w:pPr>
              <w:pStyle w:val="Body"/>
              <w:rPr>
                <w:i/>
              </w:rPr>
            </w:pPr>
            <w:r w:rsidRPr="006B2A56">
              <w:t>Field size</w:t>
            </w:r>
          </w:p>
        </w:tc>
        <w:tc>
          <w:tcPr>
            <w:tcW w:w="3140" w:type="dxa"/>
          </w:tcPr>
          <w:p w14:paraId="5CF918F5" w14:textId="77777777" w:rsidR="006648F5" w:rsidRPr="006B2A56" w:rsidRDefault="006648F5" w:rsidP="00E50E76">
            <w:pPr>
              <w:pStyle w:val="Body"/>
            </w:pPr>
            <w:r w:rsidRPr="006B2A56">
              <w:t>2</w:t>
            </w:r>
          </w:p>
        </w:tc>
      </w:tr>
      <w:tr w:rsidR="006648F5" w:rsidRPr="006B2A56" w14:paraId="4184C2DF" w14:textId="77777777" w:rsidTr="00367BD6">
        <w:tc>
          <w:tcPr>
            <w:tcW w:w="2024" w:type="dxa"/>
          </w:tcPr>
          <w:p w14:paraId="6F34A237" w14:textId="77777777" w:rsidR="006648F5" w:rsidRPr="006B2A56" w:rsidRDefault="006648F5" w:rsidP="00E50E76">
            <w:pPr>
              <w:pStyle w:val="Body"/>
            </w:pPr>
            <w:r w:rsidRPr="006B2A56">
              <w:t>Location</w:t>
            </w:r>
          </w:p>
        </w:tc>
        <w:tc>
          <w:tcPr>
            <w:tcW w:w="2025" w:type="dxa"/>
          </w:tcPr>
          <w:p w14:paraId="513FF950" w14:textId="77777777" w:rsidR="006648F5" w:rsidRPr="006B2A56" w:rsidRDefault="006648F5" w:rsidP="00E50E76">
            <w:pPr>
              <w:pStyle w:val="Body"/>
            </w:pPr>
            <w:r w:rsidRPr="006B2A56">
              <w:t>Episode record</w:t>
            </w:r>
          </w:p>
        </w:tc>
        <w:tc>
          <w:tcPr>
            <w:tcW w:w="2025" w:type="dxa"/>
          </w:tcPr>
          <w:p w14:paraId="1E4C4A1B" w14:textId="77777777" w:rsidR="006648F5" w:rsidRPr="006B2A56" w:rsidRDefault="006648F5" w:rsidP="00E50E76">
            <w:pPr>
              <w:pStyle w:val="Body"/>
            </w:pPr>
            <w:r w:rsidRPr="006B2A56">
              <w:t>Position</w:t>
            </w:r>
          </w:p>
        </w:tc>
        <w:tc>
          <w:tcPr>
            <w:tcW w:w="3140" w:type="dxa"/>
          </w:tcPr>
          <w:p w14:paraId="6FC3B1B1" w14:textId="77777777" w:rsidR="006648F5" w:rsidRPr="006B2A56" w:rsidRDefault="006648F5" w:rsidP="00E50E76">
            <w:pPr>
              <w:pStyle w:val="Body"/>
            </w:pPr>
            <w:r w:rsidRPr="006B2A56">
              <w:t>53</w:t>
            </w:r>
          </w:p>
        </w:tc>
      </w:tr>
      <w:tr w:rsidR="006648F5" w:rsidRPr="006B2A56" w14:paraId="799AC6EB" w14:textId="77777777" w:rsidTr="00367BD6">
        <w:tc>
          <w:tcPr>
            <w:tcW w:w="2024" w:type="dxa"/>
          </w:tcPr>
          <w:p w14:paraId="546E01FF" w14:textId="77777777" w:rsidR="006648F5" w:rsidRPr="006B2A56" w:rsidRDefault="006648F5" w:rsidP="00E50E76">
            <w:pPr>
              <w:pStyle w:val="Body"/>
            </w:pPr>
            <w:r w:rsidRPr="006B2A56">
              <w:t>Permissible values</w:t>
            </w:r>
          </w:p>
        </w:tc>
        <w:tc>
          <w:tcPr>
            <w:tcW w:w="7190" w:type="dxa"/>
            <w:gridSpan w:val="3"/>
          </w:tcPr>
          <w:p w14:paraId="1B4F6E4D" w14:textId="6332C5A8" w:rsidR="006648F5" w:rsidRPr="00367BD6" w:rsidRDefault="006648F5" w:rsidP="00E50E76">
            <w:pPr>
              <w:pStyle w:val="Body"/>
            </w:pPr>
            <w:r w:rsidRPr="00367BD6">
              <w:t xml:space="preserve">Range: </w:t>
            </w:r>
            <w:r w:rsidR="00454D75" w:rsidRPr="00367BD6">
              <w:t xml:space="preserve">2 </w:t>
            </w:r>
            <w:r w:rsidRPr="00367BD6">
              <w:t>to 45 (inclusive)</w:t>
            </w:r>
          </w:p>
          <w:p w14:paraId="38112076" w14:textId="77777777" w:rsidR="006648F5" w:rsidRPr="00367BD6" w:rsidRDefault="006648F5" w:rsidP="00C83D10">
            <w:pPr>
              <w:pStyle w:val="Body"/>
              <w:spacing w:after="0"/>
            </w:pPr>
            <w:r w:rsidRPr="00367BD6">
              <w:rPr>
                <w:b/>
              </w:rPr>
              <w:t>Code</w:t>
            </w:r>
            <w:r w:rsidRPr="00367BD6">
              <w:rPr>
                <w:b/>
              </w:rPr>
              <w:tab/>
              <w:t>Descriptor</w:t>
            </w:r>
          </w:p>
          <w:p w14:paraId="04172138" w14:textId="77777777" w:rsidR="006648F5" w:rsidRPr="00367BD6" w:rsidRDefault="006648F5" w:rsidP="00E50E76">
            <w:pPr>
              <w:pStyle w:val="Body"/>
              <w:spacing w:after="0"/>
            </w:pPr>
            <w:r w:rsidRPr="00367BD6">
              <w:t>88</w:t>
            </w:r>
            <w:r w:rsidRPr="00367BD6">
              <w:tab/>
              <w:t>No antenatal care</w:t>
            </w:r>
          </w:p>
          <w:p w14:paraId="0662065D" w14:textId="77777777" w:rsidR="006648F5" w:rsidRPr="00367BD6" w:rsidRDefault="006648F5" w:rsidP="00E50E76">
            <w:pPr>
              <w:pStyle w:val="Body"/>
            </w:pPr>
            <w:r w:rsidRPr="00367BD6">
              <w:t>99</w:t>
            </w:r>
            <w:r w:rsidRPr="00367BD6">
              <w:tab/>
              <w:t>Not stated / inadequately described</w:t>
            </w:r>
          </w:p>
        </w:tc>
      </w:tr>
      <w:tr w:rsidR="006648F5" w:rsidRPr="006B2A56" w14:paraId="6C00DAD3" w14:textId="77777777" w:rsidTr="00367BD6">
        <w:tblPrEx>
          <w:tblLook w:val="04A0" w:firstRow="1" w:lastRow="0" w:firstColumn="1" w:lastColumn="0" w:noHBand="0" w:noVBand="1"/>
        </w:tblPrEx>
        <w:tc>
          <w:tcPr>
            <w:tcW w:w="2024" w:type="dxa"/>
          </w:tcPr>
          <w:p w14:paraId="00C56DEE" w14:textId="77777777" w:rsidR="006648F5" w:rsidRPr="006B2A56" w:rsidRDefault="006648F5" w:rsidP="00E50E76">
            <w:pPr>
              <w:pStyle w:val="Body"/>
            </w:pPr>
            <w:r w:rsidRPr="006B2A56">
              <w:t>Reporting guide</w:t>
            </w:r>
          </w:p>
        </w:tc>
        <w:tc>
          <w:tcPr>
            <w:tcW w:w="7190" w:type="dxa"/>
            <w:gridSpan w:val="3"/>
          </w:tcPr>
          <w:p w14:paraId="3117027A" w14:textId="2268F7C0" w:rsidR="006648F5" w:rsidRDefault="006648F5" w:rsidP="00C83D10">
            <w:pPr>
              <w:pStyle w:val="Body"/>
              <w:spacing w:after="0"/>
            </w:pPr>
            <w:r w:rsidRPr="006B2A56">
              <w:t>The gestational age at first visit should be recorded in completed weeks, for example, if gestation is eight weeks and six days, this should be recorded as eight weeks. The visit may occur in the following clinical settings:</w:t>
            </w:r>
          </w:p>
          <w:p w14:paraId="18975DFA" w14:textId="2DD5B026" w:rsidR="006648F5" w:rsidRPr="006B2A56" w:rsidRDefault="006648F5" w:rsidP="00E50E76">
            <w:pPr>
              <w:pStyle w:val="Body"/>
              <w:spacing w:after="0"/>
            </w:pPr>
            <w:r w:rsidRPr="006B2A56">
              <w:t>Antenatal outpatient clinic</w:t>
            </w:r>
          </w:p>
          <w:p w14:paraId="01FD09B4" w14:textId="77777777" w:rsidR="006648F5" w:rsidRPr="006B2A56" w:rsidRDefault="006648F5" w:rsidP="00E50E76">
            <w:pPr>
              <w:pStyle w:val="Body"/>
              <w:spacing w:after="0"/>
            </w:pPr>
            <w:r w:rsidRPr="006B2A56">
              <w:t>Specialist outpatient clinic</w:t>
            </w:r>
          </w:p>
          <w:p w14:paraId="6369F59C" w14:textId="77777777" w:rsidR="006648F5" w:rsidRPr="006B2A56" w:rsidRDefault="006648F5" w:rsidP="00E50E76">
            <w:pPr>
              <w:pStyle w:val="Body"/>
              <w:spacing w:after="0"/>
            </w:pPr>
            <w:r w:rsidRPr="006B2A56">
              <w:t>General practitioner surgery</w:t>
            </w:r>
          </w:p>
          <w:p w14:paraId="73005CDB" w14:textId="77777777" w:rsidR="006648F5" w:rsidRPr="006B2A56" w:rsidRDefault="006648F5" w:rsidP="00E50E76">
            <w:pPr>
              <w:pStyle w:val="Body"/>
              <w:spacing w:after="0"/>
            </w:pPr>
            <w:r w:rsidRPr="006B2A56">
              <w:t>Obstetrician private rooms</w:t>
            </w:r>
          </w:p>
          <w:p w14:paraId="6FF71FB6" w14:textId="77777777" w:rsidR="006648F5" w:rsidRPr="006B2A56" w:rsidRDefault="006648F5" w:rsidP="00E50E76">
            <w:pPr>
              <w:pStyle w:val="Body"/>
              <w:spacing w:after="0"/>
            </w:pPr>
            <w:r w:rsidRPr="006B2A56">
              <w:t>Community health centre</w:t>
            </w:r>
          </w:p>
          <w:p w14:paraId="76888785" w14:textId="77777777" w:rsidR="006648F5" w:rsidRPr="006B2A56" w:rsidRDefault="006648F5" w:rsidP="00E50E76">
            <w:pPr>
              <w:pStyle w:val="Body"/>
              <w:spacing w:after="0"/>
            </w:pPr>
            <w:r w:rsidRPr="006B2A56">
              <w:t>Rural and remote health clinic</w:t>
            </w:r>
          </w:p>
          <w:p w14:paraId="6EC3E3A3" w14:textId="77777777" w:rsidR="006648F5" w:rsidRPr="006B2A56" w:rsidRDefault="006648F5" w:rsidP="00367BD6">
            <w:pPr>
              <w:pStyle w:val="Body"/>
              <w:ind w:left="720" w:hanging="720"/>
            </w:pPr>
            <w:r w:rsidRPr="006B2A56">
              <w:t>Independent midwife practice setting including home of the pregnant mother.</w:t>
            </w:r>
          </w:p>
        </w:tc>
      </w:tr>
      <w:tr w:rsidR="006648F5" w:rsidRPr="006B2A56" w14:paraId="32BA1D81" w14:textId="77777777" w:rsidTr="00367BD6">
        <w:tc>
          <w:tcPr>
            <w:tcW w:w="2024" w:type="dxa"/>
          </w:tcPr>
          <w:p w14:paraId="34F77993" w14:textId="77777777" w:rsidR="006648F5" w:rsidRPr="006B2A56" w:rsidRDefault="006648F5" w:rsidP="00E50E76">
            <w:pPr>
              <w:pStyle w:val="Body"/>
            </w:pPr>
            <w:r w:rsidRPr="006B2A56">
              <w:t>Reported by</w:t>
            </w:r>
          </w:p>
        </w:tc>
        <w:tc>
          <w:tcPr>
            <w:tcW w:w="7190" w:type="dxa"/>
            <w:gridSpan w:val="3"/>
          </w:tcPr>
          <w:p w14:paraId="14FFC1CA" w14:textId="77777777" w:rsidR="006648F5" w:rsidRPr="006B2A56" w:rsidRDefault="006648F5" w:rsidP="00E50E76">
            <w:pPr>
              <w:pStyle w:val="Body"/>
            </w:pPr>
            <w:r w:rsidRPr="006B2A56">
              <w:t>All Victorian hospitals where a birth has occurred and homebirth practitioners</w:t>
            </w:r>
          </w:p>
        </w:tc>
      </w:tr>
      <w:tr w:rsidR="006648F5" w:rsidRPr="006B2A56" w14:paraId="0BF66A23" w14:textId="77777777" w:rsidTr="00367BD6">
        <w:tc>
          <w:tcPr>
            <w:tcW w:w="2024" w:type="dxa"/>
          </w:tcPr>
          <w:p w14:paraId="599F7D94" w14:textId="77777777" w:rsidR="006648F5" w:rsidRPr="006B2A56" w:rsidRDefault="006648F5" w:rsidP="00E50E76">
            <w:pPr>
              <w:pStyle w:val="Body"/>
            </w:pPr>
            <w:r w:rsidRPr="006B2A56">
              <w:t>Reported for</w:t>
            </w:r>
          </w:p>
        </w:tc>
        <w:tc>
          <w:tcPr>
            <w:tcW w:w="7190" w:type="dxa"/>
            <w:gridSpan w:val="3"/>
          </w:tcPr>
          <w:p w14:paraId="56A17AF2" w14:textId="77777777" w:rsidR="006648F5" w:rsidRPr="006B2A56" w:rsidRDefault="006648F5" w:rsidP="00E50E76">
            <w:pPr>
              <w:pStyle w:val="Body"/>
            </w:pPr>
            <w:r w:rsidRPr="006B2A56">
              <w:t>All birth episodes</w:t>
            </w:r>
          </w:p>
        </w:tc>
      </w:tr>
      <w:tr w:rsidR="006648F5" w:rsidRPr="006B2A56" w14:paraId="2ACBA3B4" w14:textId="77777777" w:rsidTr="00367BD6">
        <w:tblPrEx>
          <w:tblLook w:val="04A0" w:firstRow="1" w:lastRow="0" w:firstColumn="1" w:lastColumn="0" w:noHBand="0" w:noVBand="1"/>
        </w:tblPrEx>
        <w:tc>
          <w:tcPr>
            <w:tcW w:w="2024" w:type="dxa"/>
          </w:tcPr>
          <w:p w14:paraId="4A03B329" w14:textId="77777777" w:rsidR="006648F5" w:rsidRPr="006B2A56" w:rsidRDefault="006648F5" w:rsidP="00E50E76">
            <w:pPr>
              <w:pStyle w:val="Body"/>
            </w:pPr>
            <w:r w:rsidRPr="006B2A56">
              <w:t>Related concepts (Section 2):</w:t>
            </w:r>
          </w:p>
        </w:tc>
        <w:tc>
          <w:tcPr>
            <w:tcW w:w="7190" w:type="dxa"/>
            <w:gridSpan w:val="3"/>
          </w:tcPr>
          <w:p w14:paraId="0AFD1998" w14:textId="77777777" w:rsidR="006648F5" w:rsidRPr="006B2A56" w:rsidRDefault="006648F5" w:rsidP="00E50E76">
            <w:pPr>
              <w:pStyle w:val="Body"/>
            </w:pPr>
            <w:r w:rsidRPr="006B2A56">
              <w:t>None specified</w:t>
            </w:r>
          </w:p>
        </w:tc>
      </w:tr>
      <w:tr w:rsidR="006648F5" w:rsidRPr="006B2A56" w14:paraId="58FD5CC2" w14:textId="77777777" w:rsidTr="00367BD6">
        <w:tblPrEx>
          <w:tblLook w:val="04A0" w:firstRow="1" w:lastRow="0" w:firstColumn="1" w:lastColumn="0" w:noHBand="0" w:noVBand="1"/>
        </w:tblPrEx>
        <w:tc>
          <w:tcPr>
            <w:tcW w:w="2024" w:type="dxa"/>
          </w:tcPr>
          <w:p w14:paraId="6CB7C037" w14:textId="77777777" w:rsidR="006648F5" w:rsidRPr="006B2A56" w:rsidRDefault="006648F5" w:rsidP="00E50E76">
            <w:pPr>
              <w:pStyle w:val="Body"/>
            </w:pPr>
            <w:r w:rsidRPr="006B2A56">
              <w:t>Related data items (this section):</w:t>
            </w:r>
          </w:p>
        </w:tc>
        <w:tc>
          <w:tcPr>
            <w:tcW w:w="7190" w:type="dxa"/>
            <w:gridSpan w:val="3"/>
          </w:tcPr>
          <w:p w14:paraId="6055DC9D" w14:textId="77777777" w:rsidR="006648F5" w:rsidRPr="006B2A56" w:rsidRDefault="006648F5" w:rsidP="00E50E76">
            <w:pPr>
              <w:pStyle w:val="Body"/>
            </w:pPr>
            <w:r w:rsidRPr="006B2A56">
              <w:t xml:space="preserve">None specified </w:t>
            </w:r>
          </w:p>
        </w:tc>
      </w:tr>
      <w:tr w:rsidR="006648F5" w:rsidRPr="006B2A56" w14:paraId="5940088B" w14:textId="77777777" w:rsidTr="00367BD6">
        <w:tblPrEx>
          <w:tblLook w:val="04A0" w:firstRow="1" w:lastRow="0" w:firstColumn="1" w:lastColumn="0" w:noHBand="0" w:noVBand="1"/>
        </w:tblPrEx>
        <w:tc>
          <w:tcPr>
            <w:tcW w:w="2024" w:type="dxa"/>
          </w:tcPr>
          <w:p w14:paraId="0F0126F7" w14:textId="77777777" w:rsidR="006648F5" w:rsidRPr="006B2A56" w:rsidRDefault="006648F5" w:rsidP="00E50E76">
            <w:pPr>
              <w:pStyle w:val="Body"/>
            </w:pPr>
            <w:r w:rsidRPr="006B2A56">
              <w:t>Related business rules (Section 4):</w:t>
            </w:r>
          </w:p>
        </w:tc>
        <w:tc>
          <w:tcPr>
            <w:tcW w:w="7190" w:type="dxa"/>
            <w:gridSpan w:val="3"/>
          </w:tcPr>
          <w:p w14:paraId="3A408BCD" w14:textId="77777777" w:rsidR="006648F5" w:rsidRPr="006B2A56" w:rsidRDefault="006648F5" w:rsidP="00E50E76">
            <w:pPr>
              <w:pStyle w:val="Body"/>
            </w:pPr>
            <w:r w:rsidRPr="006B2A56">
              <w:t>Estimated gestational age and Gestational age at first antenatal visit valid combinations; Gestational age at first antenatal visit and Number of antenatal care visits valid combinations; Mandatory to report data items</w:t>
            </w:r>
          </w:p>
        </w:tc>
      </w:tr>
    </w:tbl>
    <w:p w14:paraId="4A6BCF7A" w14:textId="37CD636B" w:rsidR="006648F5" w:rsidRPr="006B2A56" w:rsidRDefault="006648F5" w:rsidP="00C83D10">
      <w:pPr>
        <w:pStyle w:val="Body"/>
        <w:spacing w:after="0"/>
      </w:pPr>
      <w:r w:rsidRPr="00E50E76">
        <w:rPr>
          <w:b/>
          <w:bCs/>
        </w:rPr>
        <w:t>Administration</w:t>
      </w:r>
    </w:p>
    <w:tbl>
      <w:tblPr>
        <w:tblW w:w="9214" w:type="dxa"/>
        <w:tblLook w:val="01E0" w:firstRow="1" w:lastRow="1" w:firstColumn="1" w:lastColumn="1" w:noHBand="0" w:noVBand="0"/>
      </w:tblPr>
      <w:tblGrid>
        <w:gridCol w:w="2127"/>
        <w:gridCol w:w="1923"/>
        <w:gridCol w:w="2471"/>
        <w:gridCol w:w="2693"/>
      </w:tblGrid>
      <w:tr w:rsidR="006648F5" w:rsidRPr="006B2A56" w14:paraId="6F39E6FC" w14:textId="77777777" w:rsidTr="008015C3">
        <w:tc>
          <w:tcPr>
            <w:tcW w:w="2127" w:type="dxa"/>
          </w:tcPr>
          <w:p w14:paraId="0F1732D7" w14:textId="77777777" w:rsidR="006648F5" w:rsidRPr="006B2A56" w:rsidRDefault="006648F5" w:rsidP="00E50E76">
            <w:pPr>
              <w:pStyle w:val="Body"/>
            </w:pPr>
            <w:r w:rsidRPr="006B2A56">
              <w:t>Principal data users</w:t>
            </w:r>
          </w:p>
        </w:tc>
        <w:tc>
          <w:tcPr>
            <w:tcW w:w="7087" w:type="dxa"/>
            <w:gridSpan w:val="3"/>
          </w:tcPr>
          <w:p w14:paraId="08062804" w14:textId="77777777" w:rsidR="006648F5" w:rsidRPr="006B2A56" w:rsidRDefault="006648F5" w:rsidP="00E50E76">
            <w:pPr>
              <w:pStyle w:val="Body"/>
            </w:pPr>
            <w:r w:rsidRPr="006B2A56">
              <w:t>Consultative Council on Obstetric and Paediatric Mortality and Morbidity</w:t>
            </w:r>
          </w:p>
        </w:tc>
      </w:tr>
      <w:tr w:rsidR="006648F5" w:rsidRPr="006B2A56" w14:paraId="73A5E3BC" w14:textId="77777777" w:rsidTr="008015C3">
        <w:tc>
          <w:tcPr>
            <w:tcW w:w="2127" w:type="dxa"/>
          </w:tcPr>
          <w:p w14:paraId="73ACB4FC" w14:textId="77777777" w:rsidR="006648F5" w:rsidRPr="006B2A56" w:rsidRDefault="006648F5" w:rsidP="00E50E76">
            <w:pPr>
              <w:pStyle w:val="Body"/>
            </w:pPr>
            <w:r w:rsidRPr="006B2A56">
              <w:t>Definition source</w:t>
            </w:r>
          </w:p>
        </w:tc>
        <w:tc>
          <w:tcPr>
            <w:tcW w:w="1923" w:type="dxa"/>
          </w:tcPr>
          <w:p w14:paraId="43A810D2" w14:textId="77777777" w:rsidR="006648F5" w:rsidRPr="006B2A56" w:rsidRDefault="006648F5" w:rsidP="00E50E76">
            <w:pPr>
              <w:pStyle w:val="Body"/>
            </w:pPr>
            <w:r w:rsidRPr="006B2A56">
              <w:t>DH</w:t>
            </w:r>
          </w:p>
        </w:tc>
        <w:tc>
          <w:tcPr>
            <w:tcW w:w="2471" w:type="dxa"/>
          </w:tcPr>
          <w:p w14:paraId="219A2A13" w14:textId="77777777" w:rsidR="006648F5" w:rsidRPr="006B2A56" w:rsidRDefault="006648F5" w:rsidP="00E50E76">
            <w:pPr>
              <w:pStyle w:val="Body"/>
            </w:pPr>
            <w:r w:rsidRPr="006B2A56">
              <w:t>Version</w:t>
            </w:r>
          </w:p>
        </w:tc>
        <w:tc>
          <w:tcPr>
            <w:tcW w:w="2693" w:type="dxa"/>
          </w:tcPr>
          <w:p w14:paraId="324CCFF4" w14:textId="77777777" w:rsidR="006648F5" w:rsidRPr="006B2A56" w:rsidRDefault="006648F5" w:rsidP="00E50E76">
            <w:pPr>
              <w:pStyle w:val="Body"/>
              <w:spacing w:after="0"/>
            </w:pPr>
            <w:r w:rsidRPr="006B2A56">
              <w:t>1. January 2009</w:t>
            </w:r>
          </w:p>
          <w:p w14:paraId="47D28E32" w14:textId="77777777" w:rsidR="006648F5" w:rsidRPr="006B2A56" w:rsidRDefault="006648F5" w:rsidP="00C83D10">
            <w:pPr>
              <w:pStyle w:val="Body"/>
              <w:spacing w:after="0"/>
            </w:pPr>
            <w:r w:rsidRPr="006B2A56">
              <w:t>2. January 2018</w:t>
            </w:r>
          </w:p>
        </w:tc>
      </w:tr>
      <w:tr w:rsidR="006648F5" w:rsidRPr="006B2A56" w14:paraId="5181BAEE" w14:textId="77777777" w:rsidTr="008015C3">
        <w:tc>
          <w:tcPr>
            <w:tcW w:w="2127" w:type="dxa"/>
          </w:tcPr>
          <w:p w14:paraId="2D5A9DB6" w14:textId="77777777" w:rsidR="006648F5" w:rsidRPr="006B2A56" w:rsidRDefault="006648F5" w:rsidP="00C83D10">
            <w:pPr>
              <w:pStyle w:val="Body"/>
              <w:spacing w:after="0"/>
            </w:pPr>
            <w:r w:rsidRPr="006B2A56">
              <w:t>Codeset source</w:t>
            </w:r>
          </w:p>
        </w:tc>
        <w:tc>
          <w:tcPr>
            <w:tcW w:w="1923" w:type="dxa"/>
          </w:tcPr>
          <w:p w14:paraId="08612CDB" w14:textId="77777777" w:rsidR="006648F5" w:rsidRPr="006B2A56" w:rsidRDefault="006648F5" w:rsidP="00C83D10">
            <w:pPr>
              <w:pStyle w:val="Body"/>
              <w:spacing w:after="0"/>
            </w:pPr>
            <w:r w:rsidRPr="006B2A56">
              <w:t>DH</w:t>
            </w:r>
          </w:p>
        </w:tc>
        <w:tc>
          <w:tcPr>
            <w:tcW w:w="2471" w:type="dxa"/>
          </w:tcPr>
          <w:p w14:paraId="130289F4" w14:textId="77777777" w:rsidR="006648F5" w:rsidRPr="006B2A56" w:rsidRDefault="006648F5" w:rsidP="00C83D10">
            <w:pPr>
              <w:pStyle w:val="Body"/>
              <w:spacing w:after="0"/>
            </w:pPr>
            <w:r w:rsidRPr="006B2A56">
              <w:t>Collection start date</w:t>
            </w:r>
          </w:p>
        </w:tc>
        <w:tc>
          <w:tcPr>
            <w:tcW w:w="2693" w:type="dxa"/>
          </w:tcPr>
          <w:p w14:paraId="6373188D" w14:textId="77777777" w:rsidR="006648F5" w:rsidRPr="006B2A56" w:rsidRDefault="006648F5" w:rsidP="00C83D10">
            <w:pPr>
              <w:pStyle w:val="Body"/>
              <w:spacing w:after="0"/>
            </w:pPr>
            <w:r w:rsidRPr="006B2A56">
              <w:t>2009</w:t>
            </w:r>
          </w:p>
        </w:tc>
      </w:tr>
    </w:tbl>
    <w:p w14:paraId="1BB8288F" w14:textId="2727464C" w:rsidR="006B2A56" w:rsidRPr="006B2A56" w:rsidRDefault="006B2A56" w:rsidP="006B2A56">
      <w:pPr>
        <w:spacing w:after="0" w:line="240" w:lineRule="auto"/>
      </w:pPr>
      <w:r w:rsidRPr="006B2A56">
        <w:br w:type="page"/>
      </w:r>
    </w:p>
    <w:p w14:paraId="02F8A828" w14:textId="77777777" w:rsidR="006B2A56" w:rsidRPr="006B2A56" w:rsidRDefault="006B2A56" w:rsidP="00ED6580">
      <w:pPr>
        <w:pStyle w:val="Heading1"/>
      </w:pPr>
      <w:bookmarkStart w:id="236" w:name="_Toc350263801"/>
      <w:bookmarkStart w:id="237" w:name="_Toc499798955"/>
      <w:bookmarkStart w:id="238" w:name="_Toc31278233"/>
      <w:bookmarkStart w:id="239" w:name="_Toc233835930"/>
      <w:r w:rsidRPr="006B2A56">
        <w:lastRenderedPageBreak/>
        <w:t>Gravidity</w:t>
      </w:r>
      <w:bookmarkEnd w:id="236"/>
      <w:bookmarkEnd w:id="237"/>
      <w:bookmarkEnd w:id="238"/>
      <w:bookmarkEnd w:id="239"/>
    </w:p>
    <w:p w14:paraId="1857AE79" w14:textId="77777777" w:rsidR="006B2A56" w:rsidRPr="006B2A56" w:rsidRDefault="006B2A56" w:rsidP="006B2A56">
      <w:pPr>
        <w:spacing w:after="0" w:line="240" w:lineRule="auto"/>
      </w:pPr>
      <w:r w:rsidRPr="006B2A56">
        <w:rPr>
          <w:b/>
          <w:bCs/>
        </w:rPr>
        <w:t>Specification</w:t>
      </w:r>
    </w:p>
    <w:p w14:paraId="76CD0450"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7EBF25AD" w14:textId="77777777" w:rsidTr="00BE6A26">
        <w:tc>
          <w:tcPr>
            <w:tcW w:w="2024" w:type="dxa"/>
          </w:tcPr>
          <w:p w14:paraId="322B7649" w14:textId="77777777" w:rsidR="006B2A56" w:rsidRPr="006B2A56" w:rsidRDefault="006B2A56" w:rsidP="007A0452">
            <w:pPr>
              <w:spacing w:after="0" w:line="240" w:lineRule="auto"/>
            </w:pPr>
            <w:r w:rsidRPr="006B2A56">
              <w:t>Definition</w:t>
            </w:r>
          </w:p>
        </w:tc>
        <w:tc>
          <w:tcPr>
            <w:tcW w:w="7332" w:type="dxa"/>
            <w:gridSpan w:val="3"/>
          </w:tcPr>
          <w:p w14:paraId="4865A6DC" w14:textId="77777777" w:rsidR="006B2A56" w:rsidRPr="006B2A56" w:rsidRDefault="006B2A56" w:rsidP="003D626A">
            <w:pPr>
              <w:pStyle w:val="Body"/>
            </w:pPr>
            <w:r w:rsidRPr="006B2A56">
              <w:t>The total number of pregnancies including the current one</w:t>
            </w:r>
          </w:p>
        </w:tc>
      </w:tr>
      <w:tr w:rsidR="006B2A56" w:rsidRPr="006B2A56" w14:paraId="7D8F216A" w14:textId="77777777" w:rsidTr="00BE6A26">
        <w:tc>
          <w:tcPr>
            <w:tcW w:w="9356" w:type="dxa"/>
            <w:gridSpan w:val="4"/>
          </w:tcPr>
          <w:p w14:paraId="0615634C" w14:textId="77777777" w:rsidR="006B2A56" w:rsidRPr="006B2A56" w:rsidRDefault="006B2A56" w:rsidP="006B2A56">
            <w:pPr>
              <w:spacing w:after="0" w:line="240" w:lineRule="auto"/>
            </w:pPr>
          </w:p>
        </w:tc>
      </w:tr>
      <w:tr w:rsidR="006B2A56" w:rsidRPr="006B2A56" w14:paraId="376DFF20" w14:textId="77777777" w:rsidTr="00BE6A26">
        <w:tc>
          <w:tcPr>
            <w:tcW w:w="2024" w:type="dxa"/>
          </w:tcPr>
          <w:p w14:paraId="7701D24B" w14:textId="77777777" w:rsidR="006B2A56" w:rsidRPr="006B2A56" w:rsidRDefault="006B2A56" w:rsidP="007A0452">
            <w:pPr>
              <w:spacing w:after="0" w:line="240" w:lineRule="auto"/>
            </w:pPr>
            <w:r w:rsidRPr="006B2A56">
              <w:t>Representation class</w:t>
            </w:r>
          </w:p>
        </w:tc>
        <w:tc>
          <w:tcPr>
            <w:tcW w:w="2025" w:type="dxa"/>
          </w:tcPr>
          <w:p w14:paraId="1BED91F1" w14:textId="77777777" w:rsidR="006B2A56" w:rsidRPr="006B2A56" w:rsidRDefault="006B2A56" w:rsidP="006B2A56">
            <w:pPr>
              <w:spacing w:after="0" w:line="240" w:lineRule="auto"/>
            </w:pPr>
            <w:r w:rsidRPr="006B2A56">
              <w:t>Total</w:t>
            </w:r>
          </w:p>
        </w:tc>
        <w:tc>
          <w:tcPr>
            <w:tcW w:w="2025" w:type="dxa"/>
          </w:tcPr>
          <w:p w14:paraId="0404866C" w14:textId="77777777" w:rsidR="006B2A56" w:rsidRPr="006B2A56" w:rsidRDefault="006B2A56" w:rsidP="006B2A56">
            <w:pPr>
              <w:spacing w:after="0" w:line="240" w:lineRule="auto"/>
            </w:pPr>
            <w:r w:rsidRPr="006B2A56">
              <w:t>Data type</w:t>
            </w:r>
          </w:p>
        </w:tc>
        <w:tc>
          <w:tcPr>
            <w:tcW w:w="3282" w:type="dxa"/>
          </w:tcPr>
          <w:p w14:paraId="3CA595BB" w14:textId="77777777" w:rsidR="006B2A56" w:rsidRPr="006B2A56" w:rsidRDefault="006B2A56" w:rsidP="006B2A56">
            <w:pPr>
              <w:spacing w:after="0" w:line="240" w:lineRule="auto"/>
            </w:pPr>
            <w:r w:rsidRPr="006B2A56">
              <w:t>Number</w:t>
            </w:r>
          </w:p>
        </w:tc>
      </w:tr>
      <w:tr w:rsidR="006B2A56" w:rsidRPr="006B2A56" w14:paraId="09723CBE" w14:textId="77777777" w:rsidTr="00BE6A26">
        <w:tc>
          <w:tcPr>
            <w:tcW w:w="9356" w:type="dxa"/>
            <w:gridSpan w:val="4"/>
          </w:tcPr>
          <w:p w14:paraId="11E14073" w14:textId="77777777" w:rsidR="006B2A56" w:rsidRPr="006B2A56" w:rsidRDefault="006B2A56" w:rsidP="006B2A56">
            <w:pPr>
              <w:spacing w:after="0" w:line="240" w:lineRule="auto"/>
            </w:pPr>
          </w:p>
        </w:tc>
      </w:tr>
      <w:tr w:rsidR="006B2A56" w:rsidRPr="006B2A56" w14:paraId="6C20E53A" w14:textId="77777777" w:rsidTr="00BE6A26">
        <w:tc>
          <w:tcPr>
            <w:tcW w:w="2024" w:type="dxa"/>
          </w:tcPr>
          <w:p w14:paraId="7E910B01" w14:textId="77777777" w:rsidR="006B2A56" w:rsidRPr="006B2A56" w:rsidRDefault="006B2A56" w:rsidP="007A0452">
            <w:pPr>
              <w:spacing w:after="0" w:line="240" w:lineRule="auto"/>
            </w:pPr>
            <w:r w:rsidRPr="006B2A56">
              <w:t>Format</w:t>
            </w:r>
          </w:p>
        </w:tc>
        <w:tc>
          <w:tcPr>
            <w:tcW w:w="2025" w:type="dxa"/>
          </w:tcPr>
          <w:p w14:paraId="1D60183B" w14:textId="77777777" w:rsidR="006B2A56" w:rsidRPr="006B2A56" w:rsidRDefault="006B2A56" w:rsidP="006B2A56">
            <w:pPr>
              <w:spacing w:after="0" w:line="240" w:lineRule="auto"/>
            </w:pPr>
            <w:r w:rsidRPr="006B2A56">
              <w:t>N[N]</w:t>
            </w:r>
          </w:p>
        </w:tc>
        <w:tc>
          <w:tcPr>
            <w:tcW w:w="2025" w:type="dxa"/>
          </w:tcPr>
          <w:p w14:paraId="0A8E5472" w14:textId="77777777" w:rsidR="006B2A56" w:rsidRPr="006B2A56" w:rsidRDefault="006B2A56" w:rsidP="007A0452">
            <w:pPr>
              <w:spacing w:after="0" w:line="240" w:lineRule="auto"/>
              <w:rPr>
                <w:i/>
              </w:rPr>
            </w:pPr>
            <w:r w:rsidRPr="006B2A56">
              <w:t>Field size</w:t>
            </w:r>
          </w:p>
        </w:tc>
        <w:tc>
          <w:tcPr>
            <w:tcW w:w="3282" w:type="dxa"/>
          </w:tcPr>
          <w:p w14:paraId="114A580F" w14:textId="77777777" w:rsidR="006B2A56" w:rsidRPr="006B2A56" w:rsidRDefault="006B2A56" w:rsidP="006B2A56">
            <w:pPr>
              <w:spacing w:after="0" w:line="240" w:lineRule="auto"/>
            </w:pPr>
            <w:r w:rsidRPr="006B2A56">
              <w:t>2</w:t>
            </w:r>
          </w:p>
        </w:tc>
      </w:tr>
      <w:tr w:rsidR="006B2A56" w:rsidRPr="006B2A56" w14:paraId="34098A6B" w14:textId="77777777" w:rsidTr="00BE6A26">
        <w:tc>
          <w:tcPr>
            <w:tcW w:w="9356" w:type="dxa"/>
            <w:gridSpan w:val="4"/>
          </w:tcPr>
          <w:p w14:paraId="4506E199" w14:textId="77777777" w:rsidR="006B2A56" w:rsidRPr="006B2A56" w:rsidRDefault="006B2A56" w:rsidP="006B2A56">
            <w:pPr>
              <w:spacing w:after="0" w:line="240" w:lineRule="auto"/>
            </w:pPr>
          </w:p>
        </w:tc>
      </w:tr>
      <w:tr w:rsidR="006B2A56" w:rsidRPr="006B2A56" w14:paraId="030E2F66" w14:textId="77777777" w:rsidTr="00BE6A26">
        <w:tc>
          <w:tcPr>
            <w:tcW w:w="2024" w:type="dxa"/>
          </w:tcPr>
          <w:p w14:paraId="6D0FEA8F" w14:textId="77777777" w:rsidR="006B2A56" w:rsidRPr="006B2A56" w:rsidRDefault="006B2A56" w:rsidP="007A0452">
            <w:pPr>
              <w:spacing w:after="0" w:line="240" w:lineRule="auto"/>
            </w:pPr>
            <w:r w:rsidRPr="006B2A56">
              <w:t>Location</w:t>
            </w:r>
          </w:p>
        </w:tc>
        <w:tc>
          <w:tcPr>
            <w:tcW w:w="2025" w:type="dxa"/>
          </w:tcPr>
          <w:p w14:paraId="16A658ED" w14:textId="77777777" w:rsidR="006B2A56" w:rsidRPr="006B2A56" w:rsidRDefault="006B2A56" w:rsidP="006B2A56">
            <w:pPr>
              <w:spacing w:after="0" w:line="240" w:lineRule="auto"/>
            </w:pPr>
            <w:r w:rsidRPr="006B2A56">
              <w:t>Episode record</w:t>
            </w:r>
          </w:p>
        </w:tc>
        <w:tc>
          <w:tcPr>
            <w:tcW w:w="2025" w:type="dxa"/>
          </w:tcPr>
          <w:p w14:paraId="06AE4202" w14:textId="77777777" w:rsidR="006B2A56" w:rsidRPr="006B2A56" w:rsidRDefault="006B2A56" w:rsidP="007A0452">
            <w:pPr>
              <w:spacing w:after="0" w:line="240" w:lineRule="auto"/>
            </w:pPr>
            <w:r w:rsidRPr="006B2A56">
              <w:t>Position</w:t>
            </w:r>
          </w:p>
        </w:tc>
        <w:tc>
          <w:tcPr>
            <w:tcW w:w="3282" w:type="dxa"/>
          </w:tcPr>
          <w:p w14:paraId="66270C42" w14:textId="77777777" w:rsidR="006B2A56" w:rsidRPr="006B2A56" w:rsidRDefault="006B2A56" w:rsidP="006B2A56">
            <w:pPr>
              <w:spacing w:after="0" w:line="240" w:lineRule="auto"/>
            </w:pPr>
            <w:r w:rsidRPr="006B2A56">
              <w:t>33</w:t>
            </w:r>
          </w:p>
        </w:tc>
      </w:tr>
      <w:tr w:rsidR="006B2A56" w:rsidRPr="006B2A56" w14:paraId="0C1C3F7D" w14:textId="77777777" w:rsidTr="00BE6A26">
        <w:tc>
          <w:tcPr>
            <w:tcW w:w="9356" w:type="dxa"/>
            <w:gridSpan w:val="4"/>
          </w:tcPr>
          <w:p w14:paraId="523D135A" w14:textId="77777777" w:rsidR="006B2A56" w:rsidRPr="006B2A56" w:rsidRDefault="006B2A56" w:rsidP="006B2A56">
            <w:pPr>
              <w:spacing w:after="0" w:line="240" w:lineRule="auto"/>
            </w:pPr>
          </w:p>
        </w:tc>
      </w:tr>
      <w:tr w:rsidR="006B2A56" w:rsidRPr="006B2A56" w14:paraId="31C584CF" w14:textId="77777777" w:rsidTr="00BE6A26">
        <w:tc>
          <w:tcPr>
            <w:tcW w:w="2024" w:type="dxa"/>
          </w:tcPr>
          <w:p w14:paraId="32BC5615" w14:textId="77777777" w:rsidR="006B2A56" w:rsidRPr="006B2A56" w:rsidRDefault="006B2A56" w:rsidP="00E50E76">
            <w:pPr>
              <w:pStyle w:val="Body"/>
            </w:pPr>
            <w:r w:rsidRPr="006B2A56">
              <w:t>Permissible values</w:t>
            </w:r>
          </w:p>
        </w:tc>
        <w:tc>
          <w:tcPr>
            <w:tcW w:w="7332" w:type="dxa"/>
            <w:gridSpan w:val="3"/>
          </w:tcPr>
          <w:p w14:paraId="7E3F3BE4" w14:textId="77777777" w:rsidR="006B2A56" w:rsidRPr="006B2A56" w:rsidRDefault="006B2A56" w:rsidP="00E50E76">
            <w:pPr>
              <w:pStyle w:val="Body"/>
            </w:pPr>
            <w:r w:rsidRPr="006B2A56">
              <w:t>Range: one to 30 (inclusive)</w:t>
            </w:r>
          </w:p>
          <w:p w14:paraId="4E9EB877" w14:textId="77777777" w:rsidR="006B2A56" w:rsidRPr="006B2A56" w:rsidRDefault="006B2A56" w:rsidP="009D41C5">
            <w:pPr>
              <w:spacing w:line="240" w:lineRule="auto"/>
            </w:pPr>
            <w:r w:rsidRPr="006B2A56">
              <w:rPr>
                <w:b/>
              </w:rPr>
              <w:t>Code</w:t>
            </w:r>
            <w:r w:rsidRPr="006B2A56">
              <w:rPr>
                <w:b/>
              </w:rPr>
              <w:tab/>
              <w:t>Descriptor</w:t>
            </w:r>
          </w:p>
          <w:p w14:paraId="3A177A8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5F369D17" w14:textId="77777777" w:rsidTr="00BE6A26">
        <w:tc>
          <w:tcPr>
            <w:tcW w:w="9356" w:type="dxa"/>
            <w:gridSpan w:val="4"/>
          </w:tcPr>
          <w:p w14:paraId="0184D045" w14:textId="77777777" w:rsidR="006B2A56" w:rsidRPr="006B2A56" w:rsidRDefault="006B2A56" w:rsidP="006B2A56">
            <w:pPr>
              <w:spacing w:after="0" w:line="240" w:lineRule="auto"/>
            </w:pPr>
          </w:p>
        </w:tc>
      </w:tr>
      <w:tr w:rsidR="006B2A56" w:rsidRPr="006B2A56" w14:paraId="31664B6C" w14:textId="77777777" w:rsidTr="00BE6A26">
        <w:tblPrEx>
          <w:tblLook w:val="04A0" w:firstRow="1" w:lastRow="0" w:firstColumn="1" w:lastColumn="0" w:noHBand="0" w:noVBand="1"/>
        </w:tblPrEx>
        <w:tc>
          <w:tcPr>
            <w:tcW w:w="2024" w:type="dxa"/>
          </w:tcPr>
          <w:p w14:paraId="4D3553C6" w14:textId="77777777" w:rsidR="006B2A56" w:rsidRPr="006B2A56" w:rsidRDefault="006B2A56" w:rsidP="007A0452">
            <w:pPr>
              <w:spacing w:after="0" w:line="240" w:lineRule="auto"/>
            </w:pPr>
            <w:r w:rsidRPr="006B2A56">
              <w:t>Reporting guide</w:t>
            </w:r>
          </w:p>
        </w:tc>
        <w:tc>
          <w:tcPr>
            <w:tcW w:w="7332" w:type="dxa"/>
            <w:gridSpan w:val="3"/>
          </w:tcPr>
          <w:p w14:paraId="067129B5" w14:textId="77777777" w:rsidR="00A52CE2" w:rsidRDefault="006B2A56" w:rsidP="003D626A">
            <w:pPr>
              <w:pStyle w:val="Body"/>
            </w:pPr>
            <w:r w:rsidRPr="006B2A56">
              <w:t xml:space="preserve">Report the numbers of known pregnancies regardless of the gestation, that is, count all pregnancies that result in live births, stillbirths and spontaneous or induced abortions. Include the current pregnancy. </w:t>
            </w:r>
          </w:p>
          <w:p w14:paraId="05B3A0A1" w14:textId="77777777" w:rsidR="00A52CE2" w:rsidRDefault="006B2A56" w:rsidP="003D626A">
            <w:pPr>
              <w:pStyle w:val="Body"/>
            </w:pPr>
            <w:r w:rsidRPr="006B2A56">
              <w:t xml:space="preserve">If this is the first pregnancy, report code 01 Primigravida. </w:t>
            </w:r>
          </w:p>
          <w:p w14:paraId="11DB9EC3" w14:textId="5725E607" w:rsidR="006B2A56" w:rsidRPr="006B2A56" w:rsidRDefault="006B2A56" w:rsidP="003D626A">
            <w:pPr>
              <w:pStyle w:val="Body"/>
            </w:pPr>
            <w:r w:rsidRPr="006B2A56">
              <w:t>Pregnancies of multiple fetuses should be counted as only one pregnancy. For example, a twin pregnancy is counted as one pregnancy, even though it has two outcomes.</w:t>
            </w:r>
          </w:p>
        </w:tc>
      </w:tr>
      <w:tr w:rsidR="006B2A56" w:rsidRPr="006B2A56" w14:paraId="0811ED89" w14:textId="77777777" w:rsidTr="00BE6A26">
        <w:tc>
          <w:tcPr>
            <w:tcW w:w="9356" w:type="dxa"/>
            <w:gridSpan w:val="4"/>
          </w:tcPr>
          <w:p w14:paraId="3C684AFF" w14:textId="77777777" w:rsidR="006B2A56" w:rsidRPr="006B2A56" w:rsidRDefault="006B2A56" w:rsidP="006B2A56">
            <w:pPr>
              <w:spacing w:after="0" w:line="240" w:lineRule="auto"/>
            </w:pPr>
          </w:p>
        </w:tc>
      </w:tr>
      <w:tr w:rsidR="006B2A56" w:rsidRPr="006B2A56" w14:paraId="3CD79A9A" w14:textId="77777777" w:rsidTr="00BE6A26">
        <w:tc>
          <w:tcPr>
            <w:tcW w:w="2024" w:type="dxa"/>
          </w:tcPr>
          <w:p w14:paraId="32D24C87" w14:textId="77777777" w:rsidR="006B2A56" w:rsidRPr="006B2A56" w:rsidRDefault="006B2A56" w:rsidP="007A0452">
            <w:pPr>
              <w:spacing w:after="0" w:line="240" w:lineRule="auto"/>
            </w:pPr>
            <w:r w:rsidRPr="006B2A56">
              <w:t>Reported by</w:t>
            </w:r>
          </w:p>
        </w:tc>
        <w:tc>
          <w:tcPr>
            <w:tcW w:w="7332" w:type="dxa"/>
            <w:gridSpan w:val="3"/>
          </w:tcPr>
          <w:p w14:paraId="48CEB3E1" w14:textId="77777777" w:rsidR="006B2A56" w:rsidRPr="006B2A56" w:rsidRDefault="006B2A56" w:rsidP="006B2A56">
            <w:pPr>
              <w:spacing w:after="0" w:line="240" w:lineRule="auto"/>
            </w:pPr>
            <w:r w:rsidRPr="006B2A56">
              <w:t>All Victorian hospitals where a birth has occurred and homebirth practitioners</w:t>
            </w:r>
          </w:p>
        </w:tc>
      </w:tr>
      <w:tr w:rsidR="006B2A56" w:rsidRPr="006B2A56" w14:paraId="2299C821" w14:textId="77777777" w:rsidTr="00BE6A26">
        <w:tc>
          <w:tcPr>
            <w:tcW w:w="9356" w:type="dxa"/>
            <w:gridSpan w:val="4"/>
          </w:tcPr>
          <w:p w14:paraId="3652D3F2" w14:textId="77777777" w:rsidR="006B2A56" w:rsidRPr="006B2A56" w:rsidRDefault="006B2A56" w:rsidP="006B2A56">
            <w:pPr>
              <w:spacing w:after="0" w:line="240" w:lineRule="auto"/>
            </w:pPr>
          </w:p>
        </w:tc>
      </w:tr>
      <w:tr w:rsidR="006B2A56" w:rsidRPr="006B2A56" w14:paraId="7061F47E" w14:textId="77777777" w:rsidTr="00BE6A26">
        <w:tc>
          <w:tcPr>
            <w:tcW w:w="2024" w:type="dxa"/>
          </w:tcPr>
          <w:p w14:paraId="009F4BF8" w14:textId="77777777" w:rsidR="006B2A56" w:rsidRPr="006B2A56" w:rsidRDefault="006B2A56" w:rsidP="007A0452">
            <w:pPr>
              <w:spacing w:after="0" w:line="240" w:lineRule="auto"/>
            </w:pPr>
            <w:r w:rsidRPr="006B2A56">
              <w:t>Reported for</w:t>
            </w:r>
          </w:p>
        </w:tc>
        <w:tc>
          <w:tcPr>
            <w:tcW w:w="7332" w:type="dxa"/>
            <w:gridSpan w:val="3"/>
          </w:tcPr>
          <w:p w14:paraId="7A32227C" w14:textId="77777777" w:rsidR="006B2A56" w:rsidRPr="006B2A56" w:rsidRDefault="006B2A56" w:rsidP="006B2A56">
            <w:pPr>
              <w:spacing w:after="0" w:line="240" w:lineRule="auto"/>
            </w:pPr>
            <w:r w:rsidRPr="006B2A56">
              <w:t>All birth episodes</w:t>
            </w:r>
          </w:p>
        </w:tc>
      </w:tr>
      <w:tr w:rsidR="006B2A56" w:rsidRPr="006B2A56" w14:paraId="4A1A2680" w14:textId="77777777" w:rsidTr="00BE6A26">
        <w:tc>
          <w:tcPr>
            <w:tcW w:w="9356" w:type="dxa"/>
            <w:gridSpan w:val="4"/>
          </w:tcPr>
          <w:p w14:paraId="78ED7E7B" w14:textId="77777777" w:rsidR="006B2A56" w:rsidRPr="006B2A56" w:rsidRDefault="006B2A56" w:rsidP="006B2A56">
            <w:pPr>
              <w:spacing w:after="0" w:line="240" w:lineRule="auto"/>
            </w:pPr>
          </w:p>
        </w:tc>
      </w:tr>
      <w:tr w:rsidR="006B2A56" w:rsidRPr="006B2A56" w14:paraId="7224DEFE" w14:textId="77777777" w:rsidTr="00BE6A26">
        <w:tblPrEx>
          <w:tblLook w:val="04A0" w:firstRow="1" w:lastRow="0" w:firstColumn="1" w:lastColumn="0" w:noHBand="0" w:noVBand="1"/>
        </w:tblPrEx>
        <w:tc>
          <w:tcPr>
            <w:tcW w:w="2024" w:type="dxa"/>
          </w:tcPr>
          <w:p w14:paraId="6843D30A" w14:textId="77777777" w:rsidR="006B2A56" w:rsidRPr="006B2A56" w:rsidRDefault="006B2A56" w:rsidP="007A0452">
            <w:pPr>
              <w:spacing w:after="0" w:line="240" w:lineRule="auto"/>
            </w:pPr>
            <w:r w:rsidRPr="006B2A56">
              <w:t>Related concepts (Section 2):</w:t>
            </w:r>
          </w:p>
        </w:tc>
        <w:tc>
          <w:tcPr>
            <w:tcW w:w="7332" w:type="dxa"/>
            <w:gridSpan w:val="3"/>
          </w:tcPr>
          <w:p w14:paraId="0D041EF9" w14:textId="77777777" w:rsidR="006B2A56" w:rsidRPr="006B2A56" w:rsidRDefault="006B2A56" w:rsidP="006B2A56">
            <w:pPr>
              <w:spacing w:after="0" w:line="240" w:lineRule="auto"/>
            </w:pPr>
            <w:r w:rsidRPr="006B2A56">
              <w:t>None specified</w:t>
            </w:r>
          </w:p>
        </w:tc>
      </w:tr>
      <w:tr w:rsidR="006B2A56" w:rsidRPr="006B2A56" w14:paraId="05AE487E" w14:textId="77777777" w:rsidTr="00BE6A26">
        <w:tc>
          <w:tcPr>
            <w:tcW w:w="9356" w:type="dxa"/>
            <w:gridSpan w:val="4"/>
          </w:tcPr>
          <w:p w14:paraId="0B8B9A62" w14:textId="77777777" w:rsidR="006B2A56" w:rsidRPr="006B2A56" w:rsidRDefault="006B2A56" w:rsidP="006B2A56">
            <w:pPr>
              <w:spacing w:after="0" w:line="240" w:lineRule="auto"/>
            </w:pPr>
          </w:p>
        </w:tc>
      </w:tr>
      <w:tr w:rsidR="006B2A56" w:rsidRPr="006B2A56" w14:paraId="0A73E2EE" w14:textId="77777777" w:rsidTr="00BE6A26">
        <w:tblPrEx>
          <w:tblLook w:val="04A0" w:firstRow="1" w:lastRow="0" w:firstColumn="1" w:lastColumn="0" w:noHBand="0" w:noVBand="1"/>
        </w:tblPrEx>
        <w:tc>
          <w:tcPr>
            <w:tcW w:w="2024" w:type="dxa"/>
          </w:tcPr>
          <w:p w14:paraId="0A1FC7AB" w14:textId="77777777" w:rsidR="006B2A56" w:rsidRPr="006B2A56" w:rsidRDefault="006B2A56" w:rsidP="007A0452">
            <w:pPr>
              <w:spacing w:after="0" w:line="240" w:lineRule="auto"/>
            </w:pPr>
            <w:r w:rsidRPr="006B2A56">
              <w:t>Related data items (this section):</w:t>
            </w:r>
          </w:p>
        </w:tc>
        <w:tc>
          <w:tcPr>
            <w:tcW w:w="7332" w:type="dxa"/>
            <w:gridSpan w:val="3"/>
          </w:tcPr>
          <w:p w14:paraId="003B9FF3" w14:textId="77777777" w:rsidR="006B2A56" w:rsidRPr="006B2A56" w:rsidRDefault="006B2A56" w:rsidP="006B2A56">
            <w:pPr>
              <w:spacing w:after="0" w:line="240" w:lineRule="auto"/>
            </w:pPr>
            <w:r w:rsidRPr="006B2A56">
              <w:t xml:space="preserve">Date of completion of last pregnancy </w:t>
            </w:r>
          </w:p>
        </w:tc>
      </w:tr>
      <w:tr w:rsidR="006B2A56" w:rsidRPr="006B2A56" w14:paraId="0AB78E9E" w14:textId="77777777" w:rsidTr="00BE6A26">
        <w:tc>
          <w:tcPr>
            <w:tcW w:w="9356" w:type="dxa"/>
            <w:gridSpan w:val="4"/>
          </w:tcPr>
          <w:p w14:paraId="1AD57A0A" w14:textId="77777777" w:rsidR="006B2A56" w:rsidRPr="006B2A56" w:rsidRDefault="006B2A56" w:rsidP="006B2A56">
            <w:pPr>
              <w:spacing w:after="0" w:line="240" w:lineRule="auto"/>
            </w:pPr>
          </w:p>
        </w:tc>
      </w:tr>
      <w:tr w:rsidR="006B2A56" w:rsidRPr="006B2A56" w14:paraId="520FC225" w14:textId="77777777" w:rsidTr="00BE6A26">
        <w:tblPrEx>
          <w:tblLook w:val="04A0" w:firstRow="1" w:lastRow="0" w:firstColumn="1" w:lastColumn="0" w:noHBand="0" w:noVBand="1"/>
        </w:tblPrEx>
        <w:tc>
          <w:tcPr>
            <w:tcW w:w="2024" w:type="dxa"/>
          </w:tcPr>
          <w:p w14:paraId="3EE70872" w14:textId="77777777" w:rsidR="006B2A56" w:rsidRPr="006B2A56" w:rsidRDefault="006B2A56" w:rsidP="007A0452">
            <w:pPr>
              <w:spacing w:after="0" w:line="240" w:lineRule="auto"/>
            </w:pPr>
            <w:r w:rsidRPr="006B2A56">
              <w:t>Related business rules (Section 4):</w:t>
            </w:r>
          </w:p>
        </w:tc>
        <w:tc>
          <w:tcPr>
            <w:tcW w:w="7332" w:type="dxa"/>
            <w:gridSpan w:val="3"/>
          </w:tcPr>
          <w:p w14:paraId="403BD2B8" w14:textId="77777777" w:rsidR="006B2A56" w:rsidRPr="006B2A56" w:rsidRDefault="006B2A56" w:rsidP="003D626A">
            <w:pPr>
              <w:pStyle w:val="Body"/>
            </w:pPr>
            <w:r w:rsidRPr="006B2A56">
              <w:t>Gravidity ‘Multigravida’ conditionally mandatory data items, Gravidity ‘Primigravida’ and associated data items valid combinations, Gravidity and Parity valid combinations, Gravidity and related data items, Mandatory to report data items</w:t>
            </w:r>
          </w:p>
        </w:tc>
      </w:tr>
    </w:tbl>
    <w:p w14:paraId="7DB0788B" w14:textId="77777777" w:rsidR="006B2A56" w:rsidRPr="006B2A56" w:rsidRDefault="006B2A56" w:rsidP="006B2A56">
      <w:pPr>
        <w:spacing w:after="0" w:line="240" w:lineRule="auto"/>
      </w:pPr>
      <w:r w:rsidRPr="006B2A56">
        <w:rPr>
          <w:b/>
          <w:bCs/>
        </w:rPr>
        <w:t>Administration</w:t>
      </w:r>
    </w:p>
    <w:p w14:paraId="760D740A"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187"/>
        <w:gridCol w:w="3119"/>
      </w:tblGrid>
      <w:tr w:rsidR="006B2A56" w:rsidRPr="006B2A56" w14:paraId="4E6530CE" w14:textId="77777777" w:rsidTr="008015C3">
        <w:tc>
          <w:tcPr>
            <w:tcW w:w="2127" w:type="dxa"/>
          </w:tcPr>
          <w:p w14:paraId="7D299419" w14:textId="77777777" w:rsidR="006B2A56" w:rsidRPr="006B2A56" w:rsidRDefault="006B2A56" w:rsidP="007A0452">
            <w:pPr>
              <w:spacing w:after="0" w:line="240" w:lineRule="auto"/>
            </w:pPr>
            <w:r w:rsidRPr="006B2A56">
              <w:t>Principal data users</w:t>
            </w:r>
          </w:p>
        </w:tc>
        <w:tc>
          <w:tcPr>
            <w:tcW w:w="7229" w:type="dxa"/>
            <w:gridSpan w:val="3"/>
          </w:tcPr>
          <w:p w14:paraId="3F2375A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7A03904" w14:textId="77777777" w:rsidTr="00BE6A26">
        <w:tc>
          <w:tcPr>
            <w:tcW w:w="9356" w:type="dxa"/>
            <w:gridSpan w:val="4"/>
          </w:tcPr>
          <w:p w14:paraId="1B0E1DF6" w14:textId="77777777" w:rsidR="006B2A56" w:rsidRPr="006B2A56" w:rsidRDefault="006B2A56" w:rsidP="006B2A56">
            <w:pPr>
              <w:spacing w:after="0" w:line="240" w:lineRule="auto"/>
            </w:pPr>
          </w:p>
        </w:tc>
      </w:tr>
      <w:tr w:rsidR="006B2A56" w:rsidRPr="006B2A56" w14:paraId="0E8B3B0E" w14:textId="77777777" w:rsidTr="008015C3">
        <w:tc>
          <w:tcPr>
            <w:tcW w:w="2127" w:type="dxa"/>
          </w:tcPr>
          <w:p w14:paraId="28B80F58" w14:textId="77777777" w:rsidR="006B2A56" w:rsidRPr="006B2A56" w:rsidRDefault="006B2A56" w:rsidP="007A0452">
            <w:pPr>
              <w:spacing w:after="0" w:line="240" w:lineRule="auto"/>
            </w:pPr>
            <w:r w:rsidRPr="006B2A56">
              <w:t>Definition source</w:t>
            </w:r>
          </w:p>
        </w:tc>
        <w:tc>
          <w:tcPr>
            <w:tcW w:w="1923" w:type="dxa"/>
          </w:tcPr>
          <w:p w14:paraId="383161FC" w14:textId="1EB0084C" w:rsidR="006B2A56" w:rsidRPr="006B2A56" w:rsidRDefault="006B2A56" w:rsidP="006B2A56">
            <w:pPr>
              <w:spacing w:after="0" w:line="240" w:lineRule="auto"/>
            </w:pPr>
            <w:r w:rsidRPr="006B2A56">
              <w:t>DH</w:t>
            </w:r>
          </w:p>
        </w:tc>
        <w:tc>
          <w:tcPr>
            <w:tcW w:w="2187" w:type="dxa"/>
          </w:tcPr>
          <w:p w14:paraId="5988D12B" w14:textId="77777777" w:rsidR="006B2A56" w:rsidRPr="006B2A56" w:rsidRDefault="006B2A56" w:rsidP="007A0452">
            <w:pPr>
              <w:spacing w:after="0" w:line="240" w:lineRule="auto"/>
            </w:pPr>
            <w:r w:rsidRPr="006B2A56">
              <w:t>Version</w:t>
            </w:r>
          </w:p>
        </w:tc>
        <w:tc>
          <w:tcPr>
            <w:tcW w:w="3119" w:type="dxa"/>
          </w:tcPr>
          <w:p w14:paraId="70CD498B" w14:textId="77777777" w:rsidR="006B2A56" w:rsidRPr="006B2A56" w:rsidRDefault="006B2A56" w:rsidP="006B2A56">
            <w:pPr>
              <w:spacing w:after="0" w:line="240" w:lineRule="auto"/>
            </w:pPr>
            <w:r w:rsidRPr="006B2A56">
              <w:t>1. January 2009</w:t>
            </w:r>
          </w:p>
        </w:tc>
      </w:tr>
      <w:tr w:rsidR="006B2A56" w:rsidRPr="006B2A56" w14:paraId="5F8AB3E0" w14:textId="77777777" w:rsidTr="00BE6A26">
        <w:tc>
          <w:tcPr>
            <w:tcW w:w="9356" w:type="dxa"/>
            <w:gridSpan w:val="4"/>
          </w:tcPr>
          <w:p w14:paraId="0E654EBF" w14:textId="77777777" w:rsidR="006B2A56" w:rsidRPr="006B2A56" w:rsidRDefault="006B2A56" w:rsidP="006B2A56">
            <w:pPr>
              <w:spacing w:after="0" w:line="240" w:lineRule="auto"/>
            </w:pPr>
          </w:p>
        </w:tc>
      </w:tr>
      <w:tr w:rsidR="006B2A56" w:rsidRPr="006B2A56" w14:paraId="1AAB0100" w14:textId="77777777" w:rsidTr="008015C3">
        <w:tc>
          <w:tcPr>
            <w:tcW w:w="2127" w:type="dxa"/>
          </w:tcPr>
          <w:p w14:paraId="672384F2" w14:textId="77777777" w:rsidR="006B2A56" w:rsidRPr="006B2A56" w:rsidRDefault="006B2A56" w:rsidP="007A0452">
            <w:pPr>
              <w:spacing w:after="0" w:line="240" w:lineRule="auto"/>
            </w:pPr>
            <w:r w:rsidRPr="006B2A56">
              <w:t>Codeset source</w:t>
            </w:r>
          </w:p>
        </w:tc>
        <w:tc>
          <w:tcPr>
            <w:tcW w:w="1923" w:type="dxa"/>
          </w:tcPr>
          <w:p w14:paraId="58B01952" w14:textId="7D1F1391" w:rsidR="006B2A56" w:rsidRPr="006B2A56" w:rsidRDefault="006B2A56" w:rsidP="006B2A56">
            <w:pPr>
              <w:spacing w:after="0" w:line="240" w:lineRule="auto"/>
            </w:pPr>
            <w:r w:rsidRPr="006B2A56">
              <w:t>DH</w:t>
            </w:r>
          </w:p>
        </w:tc>
        <w:tc>
          <w:tcPr>
            <w:tcW w:w="2187" w:type="dxa"/>
          </w:tcPr>
          <w:p w14:paraId="76C83DB8" w14:textId="77777777" w:rsidR="006B2A56" w:rsidRPr="006B2A56" w:rsidRDefault="006B2A56" w:rsidP="007A0452">
            <w:pPr>
              <w:spacing w:after="0" w:line="240" w:lineRule="auto"/>
            </w:pPr>
            <w:r w:rsidRPr="006B2A56">
              <w:t>Collection start date</w:t>
            </w:r>
          </w:p>
        </w:tc>
        <w:tc>
          <w:tcPr>
            <w:tcW w:w="3119" w:type="dxa"/>
          </w:tcPr>
          <w:p w14:paraId="7AF4C15D" w14:textId="77777777" w:rsidR="006B2A56" w:rsidRPr="006B2A56" w:rsidRDefault="006B2A56" w:rsidP="006B2A56">
            <w:pPr>
              <w:spacing w:after="0" w:line="240" w:lineRule="auto"/>
            </w:pPr>
            <w:r w:rsidRPr="006B2A56">
              <w:t>2009</w:t>
            </w:r>
          </w:p>
        </w:tc>
      </w:tr>
    </w:tbl>
    <w:p w14:paraId="447C39E2" w14:textId="77777777" w:rsidR="006B2A56" w:rsidRPr="006B2A56" w:rsidRDefault="006B2A56" w:rsidP="006B2A56">
      <w:pPr>
        <w:spacing w:after="0" w:line="240" w:lineRule="auto"/>
      </w:pPr>
      <w:r w:rsidRPr="006B2A56">
        <w:br w:type="page"/>
      </w:r>
    </w:p>
    <w:p w14:paraId="6CC56DFD" w14:textId="57696A72" w:rsidR="006B2A56" w:rsidRPr="006B2A56" w:rsidRDefault="006B2A56" w:rsidP="00ED6580">
      <w:pPr>
        <w:pStyle w:val="Heading1"/>
      </w:pPr>
      <w:bookmarkStart w:id="240" w:name="_Toc430592556"/>
      <w:bookmarkStart w:id="241" w:name="_Toc499798956"/>
      <w:bookmarkStart w:id="242" w:name="_Toc31278234"/>
      <w:bookmarkStart w:id="243" w:name="_Toc233835931"/>
      <w:r w:rsidRPr="006B2A56">
        <w:lastRenderedPageBreak/>
        <w:t xml:space="preserve">Head circumference </w:t>
      </w:r>
      <w:r w:rsidR="009D41C5">
        <w:t>–</w:t>
      </w:r>
      <w:r w:rsidRPr="006B2A56">
        <w:t xml:space="preserve"> baby</w:t>
      </w:r>
      <w:bookmarkEnd w:id="240"/>
      <w:bookmarkEnd w:id="241"/>
      <w:bookmarkEnd w:id="242"/>
      <w:bookmarkEnd w:id="243"/>
    </w:p>
    <w:p w14:paraId="6D196969" w14:textId="77777777" w:rsidR="006B2A56" w:rsidRPr="006B2A56" w:rsidRDefault="006B2A56" w:rsidP="00E50E76">
      <w:pPr>
        <w:pStyle w:val="Body"/>
      </w:pPr>
      <w:r w:rsidRPr="00E50E76">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2CCEF5C7" w14:textId="77777777" w:rsidTr="00C866FB">
        <w:tc>
          <w:tcPr>
            <w:tcW w:w="2024" w:type="dxa"/>
          </w:tcPr>
          <w:p w14:paraId="77F40738" w14:textId="77777777" w:rsidR="006B2A56" w:rsidRPr="006B2A56" w:rsidRDefault="006B2A56" w:rsidP="00E50E76">
            <w:pPr>
              <w:pStyle w:val="Body"/>
            </w:pPr>
            <w:r w:rsidRPr="006B2A56">
              <w:t>Definition</w:t>
            </w:r>
          </w:p>
        </w:tc>
        <w:tc>
          <w:tcPr>
            <w:tcW w:w="7048" w:type="dxa"/>
            <w:gridSpan w:val="3"/>
          </w:tcPr>
          <w:p w14:paraId="67C5DD7D" w14:textId="77777777" w:rsidR="006B2A56" w:rsidRPr="006B2A56" w:rsidRDefault="006B2A56" w:rsidP="00E50E76">
            <w:pPr>
              <w:pStyle w:val="Body"/>
            </w:pPr>
            <w:r w:rsidRPr="006B2A56">
              <w:t>The measurement of the circumference of the head of the baby</w:t>
            </w:r>
          </w:p>
        </w:tc>
      </w:tr>
      <w:tr w:rsidR="006B2A56" w:rsidRPr="006B2A56" w14:paraId="4EB84282" w14:textId="77777777" w:rsidTr="00C866FB">
        <w:tc>
          <w:tcPr>
            <w:tcW w:w="2024" w:type="dxa"/>
          </w:tcPr>
          <w:p w14:paraId="0E33F286" w14:textId="77777777" w:rsidR="006B2A56" w:rsidRPr="00E50E76" w:rsidRDefault="006B2A56" w:rsidP="00E50E76">
            <w:pPr>
              <w:pStyle w:val="Body"/>
            </w:pPr>
            <w:r w:rsidRPr="00E50E76">
              <w:t>Representation class</w:t>
            </w:r>
          </w:p>
        </w:tc>
        <w:tc>
          <w:tcPr>
            <w:tcW w:w="2025" w:type="dxa"/>
          </w:tcPr>
          <w:p w14:paraId="79EBAACF" w14:textId="77777777" w:rsidR="006B2A56" w:rsidRPr="00E50E76" w:rsidRDefault="006B2A56" w:rsidP="00E50E76">
            <w:pPr>
              <w:pStyle w:val="Body"/>
            </w:pPr>
            <w:r w:rsidRPr="00E50E76">
              <w:t>Total</w:t>
            </w:r>
          </w:p>
        </w:tc>
        <w:tc>
          <w:tcPr>
            <w:tcW w:w="2025" w:type="dxa"/>
          </w:tcPr>
          <w:p w14:paraId="6104C6E0" w14:textId="77777777" w:rsidR="006B2A56" w:rsidRPr="00E50E76" w:rsidRDefault="006B2A56" w:rsidP="00E50E76">
            <w:pPr>
              <w:pStyle w:val="Body"/>
            </w:pPr>
            <w:r w:rsidRPr="00E50E76">
              <w:t>Data type</w:t>
            </w:r>
          </w:p>
        </w:tc>
        <w:tc>
          <w:tcPr>
            <w:tcW w:w="2998" w:type="dxa"/>
          </w:tcPr>
          <w:p w14:paraId="0F4E6D00" w14:textId="77777777" w:rsidR="006B2A56" w:rsidRPr="00E50E76" w:rsidRDefault="006B2A56" w:rsidP="00E50E76">
            <w:pPr>
              <w:pStyle w:val="Body"/>
            </w:pPr>
            <w:r w:rsidRPr="00E50E76">
              <w:t>Number</w:t>
            </w:r>
          </w:p>
        </w:tc>
      </w:tr>
      <w:tr w:rsidR="006B2A56" w:rsidRPr="006B2A56" w14:paraId="768342A3" w14:textId="77777777" w:rsidTr="00C866FB">
        <w:tc>
          <w:tcPr>
            <w:tcW w:w="2024" w:type="dxa"/>
          </w:tcPr>
          <w:p w14:paraId="656E5F03" w14:textId="77777777" w:rsidR="006B2A56" w:rsidRPr="00E50E76" w:rsidRDefault="006B2A56" w:rsidP="00E50E76">
            <w:pPr>
              <w:pStyle w:val="Body"/>
            </w:pPr>
            <w:r w:rsidRPr="00E50E76">
              <w:t>Format</w:t>
            </w:r>
          </w:p>
        </w:tc>
        <w:tc>
          <w:tcPr>
            <w:tcW w:w="2025" w:type="dxa"/>
          </w:tcPr>
          <w:p w14:paraId="563FF039" w14:textId="77777777" w:rsidR="006B2A56" w:rsidRPr="00E50E76" w:rsidRDefault="006B2A56" w:rsidP="00E50E76">
            <w:pPr>
              <w:pStyle w:val="Body"/>
            </w:pPr>
            <w:r w:rsidRPr="00E50E76">
              <w:t>NN.N</w:t>
            </w:r>
          </w:p>
        </w:tc>
        <w:tc>
          <w:tcPr>
            <w:tcW w:w="2025" w:type="dxa"/>
          </w:tcPr>
          <w:p w14:paraId="6DEF9764" w14:textId="77777777" w:rsidR="006B2A56" w:rsidRPr="00E50E76" w:rsidRDefault="006B2A56" w:rsidP="00E50E76">
            <w:pPr>
              <w:pStyle w:val="Body"/>
            </w:pPr>
            <w:r w:rsidRPr="00E50E76">
              <w:t>Field size</w:t>
            </w:r>
          </w:p>
        </w:tc>
        <w:tc>
          <w:tcPr>
            <w:tcW w:w="2998" w:type="dxa"/>
          </w:tcPr>
          <w:p w14:paraId="1B8FCB9F" w14:textId="77777777" w:rsidR="006B2A56" w:rsidRPr="00E50E76" w:rsidRDefault="006B2A56" w:rsidP="00E50E76">
            <w:pPr>
              <w:pStyle w:val="Body"/>
            </w:pPr>
            <w:r w:rsidRPr="00E50E76">
              <w:t>4</w:t>
            </w:r>
          </w:p>
        </w:tc>
      </w:tr>
      <w:tr w:rsidR="006B2A56" w:rsidRPr="006B2A56" w14:paraId="76BDDCE9" w14:textId="77777777" w:rsidTr="00C866FB">
        <w:tc>
          <w:tcPr>
            <w:tcW w:w="2024" w:type="dxa"/>
          </w:tcPr>
          <w:p w14:paraId="579AF8CD" w14:textId="77777777" w:rsidR="006B2A56" w:rsidRPr="00E50E76" w:rsidRDefault="006B2A56" w:rsidP="00E50E76">
            <w:pPr>
              <w:pStyle w:val="Body"/>
            </w:pPr>
            <w:r w:rsidRPr="00E50E76">
              <w:t>Location</w:t>
            </w:r>
          </w:p>
        </w:tc>
        <w:tc>
          <w:tcPr>
            <w:tcW w:w="2025" w:type="dxa"/>
          </w:tcPr>
          <w:p w14:paraId="6F47A391" w14:textId="77777777" w:rsidR="006B2A56" w:rsidRPr="00E50E76" w:rsidRDefault="006B2A56" w:rsidP="00E50E76">
            <w:pPr>
              <w:pStyle w:val="Body"/>
            </w:pPr>
            <w:r w:rsidRPr="00E50E76">
              <w:t>Episode record</w:t>
            </w:r>
          </w:p>
        </w:tc>
        <w:tc>
          <w:tcPr>
            <w:tcW w:w="2025" w:type="dxa"/>
          </w:tcPr>
          <w:p w14:paraId="2A5ADC60" w14:textId="77777777" w:rsidR="006B2A56" w:rsidRPr="00E50E76" w:rsidRDefault="006B2A56" w:rsidP="00E50E76">
            <w:pPr>
              <w:pStyle w:val="Body"/>
            </w:pPr>
            <w:r w:rsidRPr="00E50E76">
              <w:t>Position</w:t>
            </w:r>
          </w:p>
        </w:tc>
        <w:tc>
          <w:tcPr>
            <w:tcW w:w="2998" w:type="dxa"/>
          </w:tcPr>
          <w:p w14:paraId="7AC51B86" w14:textId="77777777" w:rsidR="006B2A56" w:rsidRPr="00E50E76" w:rsidRDefault="006B2A56" w:rsidP="00E50E76">
            <w:pPr>
              <w:pStyle w:val="Body"/>
            </w:pPr>
            <w:r w:rsidRPr="00E50E76">
              <w:t>129</w:t>
            </w:r>
          </w:p>
        </w:tc>
      </w:tr>
      <w:tr w:rsidR="006B2A56" w:rsidRPr="006B2A56" w14:paraId="6B2AA757" w14:textId="77777777" w:rsidTr="00C866FB">
        <w:tc>
          <w:tcPr>
            <w:tcW w:w="2024" w:type="dxa"/>
          </w:tcPr>
          <w:p w14:paraId="1707CFE3" w14:textId="77777777" w:rsidR="006B2A56" w:rsidRPr="006B2A56" w:rsidRDefault="006B2A56" w:rsidP="00E50E76">
            <w:pPr>
              <w:pStyle w:val="Body"/>
            </w:pPr>
            <w:r w:rsidRPr="006B2A56">
              <w:t>Permissible values</w:t>
            </w:r>
          </w:p>
        </w:tc>
        <w:tc>
          <w:tcPr>
            <w:tcW w:w="7048" w:type="dxa"/>
            <w:gridSpan w:val="3"/>
          </w:tcPr>
          <w:p w14:paraId="21BEF50F" w14:textId="0B70DCFC" w:rsidR="006B2A56" w:rsidRPr="006B2A56" w:rsidRDefault="006B2A56" w:rsidP="00E50E76">
            <w:pPr>
              <w:pStyle w:val="Body"/>
            </w:pPr>
            <w:r w:rsidRPr="006B2A56">
              <w:t xml:space="preserve">Range: </w:t>
            </w:r>
            <w:r w:rsidR="00215CFB">
              <w:t>10.0 to 40.0</w:t>
            </w:r>
            <w:r w:rsidRPr="006B2A56">
              <w:t xml:space="preserve"> (inclusive)</w:t>
            </w:r>
          </w:p>
          <w:p w14:paraId="6E1FC855" w14:textId="77777777" w:rsidR="006B2A56" w:rsidRPr="00E50E76" w:rsidRDefault="006B2A56" w:rsidP="00E50E76">
            <w:pPr>
              <w:pStyle w:val="Body"/>
              <w:rPr>
                <w:b/>
                <w:bCs/>
              </w:rPr>
            </w:pPr>
            <w:r w:rsidRPr="00E50E76">
              <w:rPr>
                <w:b/>
                <w:bCs/>
              </w:rPr>
              <w:t>Code</w:t>
            </w:r>
            <w:r w:rsidRPr="00E50E76">
              <w:rPr>
                <w:b/>
                <w:bCs/>
              </w:rPr>
              <w:tab/>
              <w:t>Descriptor</w:t>
            </w:r>
          </w:p>
          <w:p w14:paraId="765A3F5A" w14:textId="476F268A" w:rsidR="00215CFB" w:rsidRDefault="00E50E76" w:rsidP="00E50E76">
            <w:pPr>
              <w:tabs>
                <w:tab w:val="left" w:pos="705"/>
              </w:tabs>
              <w:spacing w:after="40" w:line="240" w:lineRule="auto"/>
            </w:pPr>
            <w:r w:rsidRPr="006B2A56">
              <w:t>99.</w:t>
            </w:r>
            <w:r>
              <w:t>8</w:t>
            </w:r>
            <w:r w:rsidRPr="006B2A56">
              <w:tab/>
            </w:r>
            <w:r w:rsidR="00215CFB">
              <w:t>Unable to mea</w:t>
            </w:r>
            <w:r w:rsidR="00E70EFB">
              <w:t>sur</w:t>
            </w:r>
            <w:r w:rsidR="00215CFB">
              <w:t>e</w:t>
            </w:r>
          </w:p>
          <w:p w14:paraId="545565AE" w14:textId="19BACD0D" w:rsidR="006B2A56" w:rsidRPr="006B2A56" w:rsidRDefault="006B2A56" w:rsidP="00A52CE2">
            <w:pPr>
              <w:spacing w:after="40" w:line="240" w:lineRule="auto"/>
            </w:pPr>
            <w:r w:rsidRPr="006B2A56">
              <w:t>99.9</w:t>
            </w:r>
            <w:r w:rsidRPr="006B2A56">
              <w:tab/>
              <w:t>Not stat</w:t>
            </w:r>
            <w:r w:rsidR="00E50E76">
              <w:t>ed</w:t>
            </w:r>
          </w:p>
        </w:tc>
      </w:tr>
      <w:tr w:rsidR="006B2A56" w:rsidRPr="006B2A56" w14:paraId="7DAA9DD1" w14:textId="77777777" w:rsidTr="00C866FB">
        <w:tblPrEx>
          <w:tblLook w:val="04A0" w:firstRow="1" w:lastRow="0" w:firstColumn="1" w:lastColumn="0" w:noHBand="0" w:noVBand="1"/>
        </w:tblPrEx>
        <w:tc>
          <w:tcPr>
            <w:tcW w:w="2024" w:type="dxa"/>
          </w:tcPr>
          <w:p w14:paraId="333012BD" w14:textId="77777777" w:rsidR="006B2A56" w:rsidRPr="006B2A56" w:rsidRDefault="006B2A56" w:rsidP="00E50E76">
            <w:pPr>
              <w:pStyle w:val="Body"/>
            </w:pPr>
            <w:r w:rsidRPr="006B2A56">
              <w:t>Reporting guide</w:t>
            </w:r>
          </w:p>
        </w:tc>
        <w:tc>
          <w:tcPr>
            <w:tcW w:w="7048" w:type="dxa"/>
            <w:gridSpan w:val="3"/>
          </w:tcPr>
          <w:p w14:paraId="6776C967" w14:textId="7DD56CFE" w:rsidR="006B2A56" w:rsidRPr="006B2A56" w:rsidRDefault="006B2A56" w:rsidP="00E50E76">
            <w:pPr>
              <w:pStyle w:val="Body"/>
            </w:pPr>
            <w:r w:rsidRPr="006B2A56">
              <w:t xml:space="preserve">Measurement is made in </w:t>
            </w:r>
            <w:r w:rsidR="00274FF3" w:rsidRPr="006B2A56">
              <w:t>centimetres</w:t>
            </w:r>
            <w:r w:rsidRPr="006B2A56">
              <w:t xml:space="preserve"> to one decimal place, e.g. 352 millimetres is expressed as 35.2 centimetres.</w:t>
            </w:r>
          </w:p>
          <w:p w14:paraId="7C285C37" w14:textId="77777777" w:rsidR="006B2A56" w:rsidRDefault="006B2A56" w:rsidP="00E50E76">
            <w:pPr>
              <w:pStyle w:val="Body"/>
            </w:pPr>
            <w:r w:rsidRPr="006B2A56">
              <w:t>In the case of babies born before arrival at the hospital, the head circumference should be taken prior to discharge.</w:t>
            </w:r>
          </w:p>
          <w:p w14:paraId="1ACE1322" w14:textId="77777777" w:rsidR="00C369DC" w:rsidRPr="00C369DC" w:rsidRDefault="00C369DC" w:rsidP="00C369DC">
            <w:pPr>
              <w:pStyle w:val="Body"/>
            </w:pPr>
            <w:r w:rsidRPr="00326823">
              <w:t>This data element applies to newborn babies. It enables the calculation of growth centiles which requires the measurement of head circumference and birthweight and/or length. Baby head circumference together with other anthropometric measurements assist with determining whether a baby is small for gestational age or has experienced intrauterine growth restriction. In addition, head circumference measurement enables identification of newborns with microcephaly, either primary or as an association with other pathology, for example, Fetal Alcohol Syndrome.</w:t>
            </w:r>
          </w:p>
          <w:p w14:paraId="6EC0CA47" w14:textId="77777777" w:rsidR="00C369DC" w:rsidRPr="00326823" w:rsidRDefault="00C369DC" w:rsidP="00C369DC">
            <w:pPr>
              <w:pStyle w:val="Body"/>
            </w:pPr>
            <w:r w:rsidRPr="00326823">
              <w:t>Head circumference should preferably be measured in the first hour of life at the same time as the birthweight is measured, to maximise comparability of these two measures in percentile calculations. A narrow, flexible, inelastic tape measure with clearly legible intervals and labels should be used.</w:t>
            </w:r>
          </w:p>
          <w:p w14:paraId="751CF835" w14:textId="77777777" w:rsidR="00C369DC" w:rsidRPr="00326823" w:rsidRDefault="00C369DC" w:rsidP="00C369DC">
            <w:pPr>
              <w:pStyle w:val="Body"/>
            </w:pPr>
            <w:r w:rsidRPr="00326823">
              <w:t>Ideally the circumference should be plotted on a percentile chart to ensure it is within the 10th–90th percentile curves and consistent with the length and weight percentile.</w:t>
            </w:r>
          </w:p>
          <w:p w14:paraId="11E0F1D8" w14:textId="736AF12D" w:rsidR="00C369DC" w:rsidRPr="006B2A56" w:rsidRDefault="00C369DC" w:rsidP="00C369DC">
            <w:pPr>
              <w:pStyle w:val="Body"/>
            </w:pPr>
            <w:r w:rsidRPr="00326823">
              <w:t>In perinatal collections, the head circumference is to be provided for live born and stillborn babies.</w:t>
            </w:r>
          </w:p>
        </w:tc>
      </w:tr>
      <w:tr w:rsidR="006B2A56" w:rsidRPr="006B2A56" w14:paraId="40D537A6" w14:textId="77777777" w:rsidTr="00C866FB">
        <w:tc>
          <w:tcPr>
            <w:tcW w:w="2024" w:type="dxa"/>
          </w:tcPr>
          <w:p w14:paraId="3EAF9328" w14:textId="77777777" w:rsidR="006B2A56" w:rsidRPr="006B2A56" w:rsidRDefault="006B2A56" w:rsidP="00E50E76">
            <w:pPr>
              <w:pStyle w:val="Body"/>
            </w:pPr>
            <w:r w:rsidRPr="006B2A56">
              <w:t>Reported by</w:t>
            </w:r>
          </w:p>
        </w:tc>
        <w:tc>
          <w:tcPr>
            <w:tcW w:w="7048" w:type="dxa"/>
            <w:gridSpan w:val="3"/>
          </w:tcPr>
          <w:p w14:paraId="70AD3B9F" w14:textId="77777777" w:rsidR="006B2A56" w:rsidRPr="006B2A56" w:rsidRDefault="006B2A56" w:rsidP="00E50E76">
            <w:pPr>
              <w:pStyle w:val="Body"/>
            </w:pPr>
            <w:r w:rsidRPr="006B2A56">
              <w:t>All Victorian hospitals where a birth has occurred and homebirth practitioners</w:t>
            </w:r>
          </w:p>
        </w:tc>
      </w:tr>
      <w:tr w:rsidR="006B2A56" w:rsidRPr="006B2A56" w14:paraId="3A6B54EF" w14:textId="77777777" w:rsidTr="00C866FB">
        <w:tc>
          <w:tcPr>
            <w:tcW w:w="2024" w:type="dxa"/>
          </w:tcPr>
          <w:p w14:paraId="0A3A33CF" w14:textId="77777777" w:rsidR="006B2A56" w:rsidRPr="006B2A56" w:rsidRDefault="006B2A56" w:rsidP="00E50E76">
            <w:pPr>
              <w:pStyle w:val="Body"/>
            </w:pPr>
            <w:r w:rsidRPr="006B2A56">
              <w:t>Reported for</w:t>
            </w:r>
          </w:p>
        </w:tc>
        <w:tc>
          <w:tcPr>
            <w:tcW w:w="7048" w:type="dxa"/>
            <w:gridSpan w:val="3"/>
          </w:tcPr>
          <w:p w14:paraId="068BC0AD" w14:textId="11E8A932" w:rsidR="006B2A56" w:rsidRPr="006B2A56" w:rsidRDefault="006B2A56" w:rsidP="002F25A1">
            <w:pPr>
              <w:pStyle w:val="Body"/>
            </w:pPr>
            <w:r w:rsidRPr="006B2A56">
              <w:t xml:space="preserve">Mandatory to report for </w:t>
            </w:r>
            <w:r w:rsidR="00495862">
              <w:t>all births</w:t>
            </w:r>
            <w:r w:rsidRPr="006B2A56">
              <w:t>.</w:t>
            </w:r>
          </w:p>
        </w:tc>
      </w:tr>
      <w:tr w:rsidR="006B2A56" w:rsidRPr="006B2A56" w14:paraId="5C335C10" w14:textId="77777777" w:rsidTr="00C866FB">
        <w:tblPrEx>
          <w:tblLook w:val="04A0" w:firstRow="1" w:lastRow="0" w:firstColumn="1" w:lastColumn="0" w:noHBand="0" w:noVBand="1"/>
        </w:tblPrEx>
        <w:tc>
          <w:tcPr>
            <w:tcW w:w="2024" w:type="dxa"/>
          </w:tcPr>
          <w:p w14:paraId="30A05667" w14:textId="77777777" w:rsidR="006B2A56" w:rsidRPr="006B2A56" w:rsidRDefault="006B2A56" w:rsidP="00E50E76">
            <w:pPr>
              <w:pStyle w:val="Body"/>
            </w:pPr>
            <w:r w:rsidRPr="006B2A56">
              <w:t>Related concepts (Section 2):</w:t>
            </w:r>
          </w:p>
        </w:tc>
        <w:tc>
          <w:tcPr>
            <w:tcW w:w="7048" w:type="dxa"/>
            <w:gridSpan w:val="3"/>
          </w:tcPr>
          <w:p w14:paraId="121F7760" w14:textId="77777777" w:rsidR="006B2A56" w:rsidRPr="006B2A56" w:rsidRDefault="006B2A56" w:rsidP="00E50E76">
            <w:pPr>
              <w:pStyle w:val="Body"/>
            </w:pPr>
            <w:r w:rsidRPr="006B2A56">
              <w:t>None specified</w:t>
            </w:r>
          </w:p>
        </w:tc>
      </w:tr>
      <w:tr w:rsidR="006B2A56" w:rsidRPr="006B2A56" w14:paraId="7EE7BCF1" w14:textId="77777777" w:rsidTr="00C866FB">
        <w:tblPrEx>
          <w:tblLook w:val="04A0" w:firstRow="1" w:lastRow="0" w:firstColumn="1" w:lastColumn="0" w:noHBand="0" w:noVBand="1"/>
        </w:tblPrEx>
        <w:tc>
          <w:tcPr>
            <w:tcW w:w="2024" w:type="dxa"/>
          </w:tcPr>
          <w:p w14:paraId="578AEF5A" w14:textId="77777777" w:rsidR="006B2A56" w:rsidRPr="006B2A56" w:rsidRDefault="006B2A56" w:rsidP="00E50E76">
            <w:pPr>
              <w:pStyle w:val="Body"/>
            </w:pPr>
            <w:r w:rsidRPr="006B2A56">
              <w:t>Related data items (this section):</w:t>
            </w:r>
          </w:p>
        </w:tc>
        <w:tc>
          <w:tcPr>
            <w:tcW w:w="7048" w:type="dxa"/>
            <w:gridSpan w:val="3"/>
          </w:tcPr>
          <w:p w14:paraId="080D3CF2" w14:textId="614F7A90" w:rsidR="006B2A56" w:rsidRPr="006B2A56" w:rsidRDefault="006B2A56" w:rsidP="00E50E76">
            <w:pPr>
              <w:pStyle w:val="Body"/>
            </w:pPr>
          </w:p>
        </w:tc>
      </w:tr>
      <w:tr w:rsidR="006B2A56" w:rsidRPr="006B2A56" w14:paraId="6D06CEA1" w14:textId="77777777" w:rsidTr="00C866FB">
        <w:tblPrEx>
          <w:tblLook w:val="04A0" w:firstRow="1" w:lastRow="0" w:firstColumn="1" w:lastColumn="0" w:noHBand="0" w:noVBand="1"/>
        </w:tblPrEx>
        <w:tc>
          <w:tcPr>
            <w:tcW w:w="2024" w:type="dxa"/>
          </w:tcPr>
          <w:p w14:paraId="01233B1F" w14:textId="77777777" w:rsidR="006B2A56" w:rsidRPr="006B2A56" w:rsidRDefault="006B2A56" w:rsidP="00E50E76">
            <w:pPr>
              <w:pStyle w:val="Body"/>
            </w:pPr>
            <w:r w:rsidRPr="006B2A56">
              <w:lastRenderedPageBreak/>
              <w:t>Related business rules (Section 4):</w:t>
            </w:r>
          </w:p>
        </w:tc>
        <w:tc>
          <w:tcPr>
            <w:tcW w:w="7048" w:type="dxa"/>
            <w:gridSpan w:val="3"/>
          </w:tcPr>
          <w:p w14:paraId="3F9FB59B" w14:textId="4A752808" w:rsidR="006B2A56" w:rsidRPr="006B2A56" w:rsidRDefault="00452B41" w:rsidP="00E50E76">
            <w:pPr>
              <w:pStyle w:val="Body"/>
            </w:pPr>
            <w:r>
              <w:t xml:space="preserve">Birth status ‘Live born’ and associated conditionally mandatory data items; </w:t>
            </w:r>
            <w:r w:rsidR="004233F4">
              <w:t xml:space="preserve">Mandatory to report data items </w:t>
            </w:r>
          </w:p>
        </w:tc>
      </w:tr>
    </w:tbl>
    <w:p w14:paraId="48B2C56F" w14:textId="77777777" w:rsidR="006B2A56" w:rsidRPr="006B2A56" w:rsidRDefault="006B2A56" w:rsidP="00E50E76">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6B2A56" w:rsidRPr="006B2A56" w14:paraId="547B6834" w14:textId="77777777" w:rsidTr="00C866FB">
        <w:tc>
          <w:tcPr>
            <w:tcW w:w="2127" w:type="dxa"/>
          </w:tcPr>
          <w:p w14:paraId="625D5AA4" w14:textId="77777777" w:rsidR="006B2A56" w:rsidRPr="006B2A56" w:rsidRDefault="006B2A56" w:rsidP="00E50E76">
            <w:pPr>
              <w:pStyle w:val="Body"/>
            </w:pPr>
            <w:r w:rsidRPr="006B2A56">
              <w:t>Principal data users</w:t>
            </w:r>
          </w:p>
        </w:tc>
        <w:tc>
          <w:tcPr>
            <w:tcW w:w="6945" w:type="dxa"/>
            <w:gridSpan w:val="3"/>
          </w:tcPr>
          <w:p w14:paraId="326B2BC8" w14:textId="77777777" w:rsidR="006B2A56" w:rsidRPr="006B2A56" w:rsidRDefault="006B2A56" w:rsidP="00E50E76">
            <w:pPr>
              <w:pStyle w:val="Body"/>
            </w:pPr>
            <w:r w:rsidRPr="006B2A56">
              <w:t>Consultative Council on Obstetric and Paediatric Mortality and Morbidity</w:t>
            </w:r>
          </w:p>
        </w:tc>
      </w:tr>
      <w:tr w:rsidR="006B2A56" w:rsidRPr="006B2A56" w14:paraId="1AFEEB5D" w14:textId="77777777" w:rsidTr="00C866FB">
        <w:tc>
          <w:tcPr>
            <w:tcW w:w="2127" w:type="dxa"/>
          </w:tcPr>
          <w:p w14:paraId="53F7D1F0" w14:textId="77777777" w:rsidR="006B2A56" w:rsidRPr="006B2A56" w:rsidRDefault="006B2A56" w:rsidP="00E50E76">
            <w:pPr>
              <w:pStyle w:val="Body"/>
            </w:pPr>
            <w:r w:rsidRPr="006B2A56">
              <w:t>Definition source</w:t>
            </w:r>
          </w:p>
        </w:tc>
        <w:tc>
          <w:tcPr>
            <w:tcW w:w="2025" w:type="dxa"/>
          </w:tcPr>
          <w:p w14:paraId="653DBEA0" w14:textId="4EB0682E" w:rsidR="006B2A56" w:rsidRPr="006B2A56" w:rsidRDefault="006B2A56" w:rsidP="00E50E76">
            <w:pPr>
              <w:pStyle w:val="Body"/>
            </w:pPr>
            <w:r w:rsidRPr="006B2A56">
              <w:t xml:space="preserve">METeOR </w:t>
            </w:r>
            <w:r w:rsidR="004233F4">
              <w:t>733429</w:t>
            </w:r>
          </w:p>
        </w:tc>
        <w:tc>
          <w:tcPr>
            <w:tcW w:w="2471" w:type="dxa"/>
          </w:tcPr>
          <w:p w14:paraId="0CC6E32F" w14:textId="77777777" w:rsidR="006B2A56" w:rsidRPr="006B2A56" w:rsidRDefault="006B2A56" w:rsidP="00E50E76">
            <w:pPr>
              <w:pStyle w:val="Body"/>
            </w:pPr>
            <w:r w:rsidRPr="006B2A56">
              <w:t>Version</w:t>
            </w:r>
          </w:p>
        </w:tc>
        <w:tc>
          <w:tcPr>
            <w:tcW w:w="2449" w:type="dxa"/>
          </w:tcPr>
          <w:p w14:paraId="485914F7" w14:textId="30D70893" w:rsidR="006B2A56" w:rsidRDefault="00E70EFB" w:rsidP="00E50E76">
            <w:pPr>
              <w:pStyle w:val="Body"/>
              <w:spacing w:after="0"/>
            </w:pPr>
            <w:r>
              <w:t xml:space="preserve">1. </w:t>
            </w:r>
            <w:r w:rsidR="006B2A56" w:rsidRPr="006B2A56">
              <w:t>January 2017</w:t>
            </w:r>
          </w:p>
          <w:p w14:paraId="0A0AB97A" w14:textId="77777777" w:rsidR="00E70EFB" w:rsidRDefault="00E70EFB" w:rsidP="00326823">
            <w:pPr>
              <w:pStyle w:val="Body"/>
              <w:spacing w:after="0"/>
            </w:pPr>
            <w:r>
              <w:t>2. July 2022</w:t>
            </w:r>
          </w:p>
          <w:p w14:paraId="45063A7F" w14:textId="522E2140" w:rsidR="004233F4" w:rsidRPr="006B2A56" w:rsidRDefault="004233F4" w:rsidP="00E50E76">
            <w:pPr>
              <w:pStyle w:val="Body"/>
            </w:pPr>
            <w:r>
              <w:t>3. July 2026</w:t>
            </w:r>
          </w:p>
        </w:tc>
      </w:tr>
      <w:tr w:rsidR="006B2A56" w:rsidRPr="006B2A56" w14:paraId="0D19A8C3" w14:textId="77777777" w:rsidTr="00C866FB">
        <w:tc>
          <w:tcPr>
            <w:tcW w:w="2127" w:type="dxa"/>
          </w:tcPr>
          <w:p w14:paraId="5F89482A" w14:textId="77777777" w:rsidR="006B2A56" w:rsidRPr="006B2A56" w:rsidRDefault="006B2A56" w:rsidP="00E50E76">
            <w:pPr>
              <w:pStyle w:val="Body"/>
            </w:pPr>
            <w:r w:rsidRPr="006B2A56">
              <w:t>Codeset source</w:t>
            </w:r>
          </w:p>
        </w:tc>
        <w:tc>
          <w:tcPr>
            <w:tcW w:w="2025" w:type="dxa"/>
          </w:tcPr>
          <w:p w14:paraId="30A2545E" w14:textId="77777777" w:rsidR="006B2A56" w:rsidRPr="006B2A56" w:rsidRDefault="006B2A56" w:rsidP="00E50E76">
            <w:pPr>
              <w:pStyle w:val="Body"/>
            </w:pPr>
            <w:r w:rsidRPr="006B2A56">
              <w:t>Not applicable</w:t>
            </w:r>
          </w:p>
        </w:tc>
        <w:tc>
          <w:tcPr>
            <w:tcW w:w="2471" w:type="dxa"/>
          </w:tcPr>
          <w:p w14:paraId="5E8B5D35" w14:textId="77777777" w:rsidR="006B2A56" w:rsidRPr="006B2A56" w:rsidRDefault="006B2A56" w:rsidP="00E50E76">
            <w:pPr>
              <w:pStyle w:val="Body"/>
            </w:pPr>
            <w:r w:rsidRPr="006B2A56">
              <w:t>Collection start date</w:t>
            </w:r>
          </w:p>
        </w:tc>
        <w:tc>
          <w:tcPr>
            <w:tcW w:w="2449" w:type="dxa"/>
          </w:tcPr>
          <w:p w14:paraId="2383A9E6" w14:textId="77777777" w:rsidR="006B2A56" w:rsidRPr="006B2A56" w:rsidRDefault="006B2A56" w:rsidP="00E50E76">
            <w:pPr>
              <w:pStyle w:val="Body"/>
            </w:pPr>
            <w:r w:rsidRPr="006B2A56">
              <w:t>2017</w:t>
            </w:r>
          </w:p>
        </w:tc>
      </w:tr>
    </w:tbl>
    <w:p w14:paraId="2C6BE9E7" w14:textId="318F3CFD" w:rsidR="006B2A56" w:rsidRPr="006B2A56" w:rsidRDefault="006B2A56" w:rsidP="006B2A56">
      <w:pPr>
        <w:spacing w:after="0" w:line="240" w:lineRule="auto"/>
      </w:pPr>
    </w:p>
    <w:p w14:paraId="1E606069" w14:textId="77777777" w:rsidR="003D626A" w:rsidRDefault="003D626A">
      <w:pPr>
        <w:spacing w:after="0" w:line="240" w:lineRule="auto"/>
        <w:rPr>
          <w:rFonts w:eastAsia="MS Gothic" w:cs="Arial"/>
          <w:bCs/>
          <w:color w:val="53565A"/>
          <w:kern w:val="32"/>
          <w:sz w:val="44"/>
          <w:szCs w:val="44"/>
        </w:rPr>
      </w:pPr>
      <w:bookmarkStart w:id="244" w:name="_Toc350263802"/>
      <w:bookmarkStart w:id="245" w:name="_Toc499798957"/>
      <w:bookmarkStart w:id="246" w:name="_Toc31278235"/>
      <w:r>
        <w:br w:type="page"/>
      </w:r>
    </w:p>
    <w:p w14:paraId="42F90B13" w14:textId="0882D635" w:rsidR="006B2A56" w:rsidRPr="006B2A56" w:rsidRDefault="006B2A56" w:rsidP="00ED6580">
      <w:pPr>
        <w:pStyle w:val="Heading1"/>
      </w:pPr>
      <w:bookmarkStart w:id="247" w:name="_Toc233835932"/>
      <w:r w:rsidRPr="006B2A56">
        <w:lastRenderedPageBreak/>
        <w:t xml:space="preserve">Height – self-reported – </w:t>
      </w:r>
      <w:bookmarkEnd w:id="244"/>
      <w:r w:rsidRPr="006B2A56">
        <w:t>mother</w:t>
      </w:r>
      <w:bookmarkEnd w:id="245"/>
      <w:bookmarkEnd w:id="246"/>
      <w:bookmarkEnd w:id="247"/>
    </w:p>
    <w:p w14:paraId="672AAEAB" w14:textId="77777777" w:rsidR="006B2A56" w:rsidRPr="006B2A56" w:rsidRDefault="006B2A56" w:rsidP="00E50E76">
      <w:pPr>
        <w:pStyle w:val="Body"/>
      </w:pPr>
      <w:r w:rsidRPr="00E50E7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EB05EAF" w14:textId="77777777" w:rsidTr="00BE6A26">
        <w:tc>
          <w:tcPr>
            <w:tcW w:w="2024" w:type="dxa"/>
          </w:tcPr>
          <w:p w14:paraId="050E6B8A" w14:textId="77777777" w:rsidR="006B2A56" w:rsidRPr="006B2A56" w:rsidRDefault="006B2A56" w:rsidP="00E50E76">
            <w:pPr>
              <w:pStyle w:val="Body"/>
            </w:pPr>
            <w:r w:rsidRPr="006B2A56">
              <w:t>Definition</w:t>
            </w:r>
          </w:p>
        </w:tc>
        <w:tc>
          <w:tcPr>
            <w:tcW w:w="7190" w:type="dxa"/>
            <w:gridSpan w:val="3"/>
          </w:tcPr>
          <w:p w14:paraId="15404C00" w14:textId="77777777" w:rsidR="006B2A56" w:rsidRPr="006B2A56" w:rsidRDefault="006B2A56" w:rsidP="00E50E76">
            <w:pPr>
              <w:pStyle w:val="Body"/>
            </w:pPr>
            <w:r w:rsidRPr="006B2A56">
              <w:t>The mother's self-reported height, measured in centimetres, at about the time of conception</w:t>
            </w:r>
          </w:p>
        </w:tc>
      </w:tr>
      <w:tr w:rsidR="006B2A56" w:rsidRPr="006B2A56" w14:paraId="56A7C801" w14:textId="77777777" w:rsidTr="00BE6A26">
        <w:tc>
          <w:tcPr>
            <w:tcW w:w="2024" w:type="dxa"/>
          </w:tcPr>
          <w:p w14:paraId="44C7B225" w14:textId="77777777" w:rsidR="006B2A56" w:rsidRPr="006B2A56" w:rsidRDefault="006B2A56" w:rsidP="00E50E76">
            <w:pPr>
              <w:pStyle w:val="Body"/>
            </w:pPr>
            <w:r w:rsidRPr="006B2A56">
              <w:t>Representation class</w:t>
            </w:r>
          </w:p>
        </w:tc>
        <w:tc>
          <w:tcPr>
            <w:tcW w:w="2025" w:type="dxa"/>
          </w:tcPr>
          <w:p w14:paraId="3C0A0F48" w14:textId="77777777" w:rsidR="006B2A56" w:rsidRPr="006B2A56" w:rsidRDefault="006B2A56" w:rsidP="00E50E76">
            <w:pPr>
              <w:pStyle w:val="Body"/>
            </w:pPr>
            <w:r w:rsidRPr="006B2A56">
              <w:t>Total</w:t>
            </w:r>
          </w:p>
        </w:tc>
        <w:tc>
          <w:tcPr>
            <w:tcW w:w="2025" w:type="dxa"/>
          </w:tcPr>
          <w:p w14:paraId="68F90ED3" w14:textId="77777777" w:rsidR="006B2A56" w:rsidRPr="006B2A56" w:rsidRDefault="006B2A56" w:rsidP="00E50E76">
            <w:pPr>
              <w:pStyle w:val="Body"/>
            </w:pPr>
            <w:r w:rsidRPr="006B2A56">
              <w:t>Data type</w:t>
            </w:r>
          </w:p>
        </w:tc>
        <w:tc>
          <w:tcPr>
            <w:tcW w:w="3140" w:type="dxa"/>
          </w:tcPr>
          <w:p w14:paraId="35BAB468" w14:textId="77777777" w:rsidR="006B2A56" w:rsidRPr="006B2A56" w:rsidRDefault="006B2A56" w:rsidP="00E50E76">
            <w:pPr>
              <w:pStyle w:val="Body"/>
            </w:pPr>
            <w:r w:rsidRPr="006B2A56">
              <w:t>Number</w:t>
            </w:r>
          </w:p>
        </w:tc>
      </w:tr>
      <w:tr w:rsidR="006B2A56" w:rsidRPr="006B2A56" w14:paraId="399ADBB2" w14:textId="77777777" w:rsidTr="00BE6A26">
        <w:tc>
          <w:tcPr>
            <w:tcW w:w="2024" w:type="dxa"/>
          </w:tcPr>
          <w:p w14:paraId="05A1066E" w14:textId="77777777" w:rsidR="006B2A56" w:rsidRPr="006B2A56" w:rsidRDefault="006B2A56" w:rsidP="00E50E76">
            <w:pPr>
              <w:pStyle w:val="Body"/>
            </w:pPr>
            <w:r w:rsidRPr="006B2A56">
              <w:t>Format</w:t>
            </w:r>
          </w:p>
        </w:tc>
        <w:tc>
          <w:tcPr>
            <w:tcW w:w="2025" w:type="dxa"/>
          </w:tcPr>
          <w:p w14:paraId="0D80660F" w14:textId="77777777" w:rsidR="006B2A56" w:rsidRPr="006B2A56" w:rsidRDefault="006B2A56" w:rsidP="00E50E76">
            <w:pPr>
              <w:pStyle w:val="Body"/>
            </w:pPr>
            <w:r w:rsidRPr="006B2A56">
              <w:t>NNN</w:t>
            </w:r>
          </w:p>
        </w:tc>
        <w:tc>
          <w:tcPr>
            <w:tcW w:w="2025" w:type="dxa"/>
          </w:tcPr>
          <w:p w14:paraId="11D7FFFD" w14:textId="77777777" w:rsidR="006B2A56" w:rsidRPr="006B2A56" w:rsidRDefault="006B2A56" w:rsidP="00E50E76">
            <w:pPr>
              <w:pStyle w:val="Body"/>
              <w:rPr>
                <w:i/>
              </w:rPr>
            </w:pPr>
            <w:r w:rsidRPr="006B2A56">
              <w:t>Field size</w:t>
            </w:r>
          </w:p>
        </w:tc>
        <w:tc>
          <w:tcPr>
            <w:tcW w:w="3140" w:type="dxa"/>
          </w:tcPr>
          <w:p w14:paraId="26843967" w14:textId="77777777" w:rsidR="006B2A56" w:rsidRPr="006B2A56" w:rsidRDefault="006B2A56" w:rsidP="00E50E76">
            <w:pPr>
              <w:pStyle w:val="Body"/>
            </w:pPr>
            <w:r w:rsidRPr="006B2A56">
              <w:t>3</w:t>
            </w:r>
          </w:p>
        </w:tc>
      </w:tr>
      <w:tr w:rsidR="006B2A56" w:rsidRPr="006B2A56" w14:paraId="1BE44614" w14:textId="77777777" w:rsidTr="00BE6A26">
        <w:tc>
          <w:tcPr>
            <w:tcW w:w="2024" w:type="dxa"/>
          </w:tcPr>
          <w:p w14:paraId="3F8FDBD6" w14:textId="77777777" w:rsidR="006B2A56" w:rsidRPr="006B2A56" w:rsidRDefault="006B2A56" w:rsidP="00E50E76">
            <w:pPr>
              <w:pStyle w:val="Body"/>
            </w:pPr>
            <w:r w:rsidRPr="006B2A56">
              <w:t>Location</w:t>
            </w:r>
          </w:p>
        </w:tc>
        <w:tc>
          <w:tcPr>
            <w:tcW w:w="2025" w:type="dxa"/>
          </w:tcPr>
          <w:p w14:paraId="0CF179AF" w14:textId="77777777" w:rsidR="006B2A56" w:rsidRPr="006B2A56" w:rsidRDefault="006B2A56" w:rsidP="00E50E76">
            <w:pPr>
              <w:pStyle w:val="Body"/>
            </w:pPr>
            <w:r w:rsidRPr="006B2A56">
              <w:t>Episode record</w:t>
            </w:r>
          </w:p>
        </w:tc>
        <w:tc>
          <w:tcPr>
            <w:tcW w:w="2025" w:type="dxa"/>
          </w:tcPr>
          <w:p w14:paraId="26D5F95B" w14:textId="77777777" w:rsidR="006B2A56" w:rsidRPr="006B2A56" w:rsidRDefault="006B2A56" w:rsidP="00E50E76">
            <w:pPr>
              <w:pStyle w:val="Body"/>
            </w:pPr>
            <w:r w:rsidRPr="006B2A56">
              <w:t>Position</w:t>
            </w:r>
          </w:p>
        </w:tc>
        <w:tc>
          <w:tcPr>
            <w:tcW w:w="3140" w:type="dxa"/>
          </w:tcPr>
          <w:p w14:paraId="79CBD62C" w14:textId="77777777" w:rsidR="006B2A56" w:rsidRPr="006B2A56" w:rsidRDefault="006B2A56" w:rsidP="00E50E76">
            <w:pPr>
              <w:pStyle w:val="Body"/>
            </w:pPr>
            <w:r w:rsidRPr="006B2A56">
              <w:t>23</w:t>
            </w:r>
          </w:p>
        </w:tc>
      </w:tr>
      <w:tr w:rsidR="006B2A56" w:rsidRPr="006B2A56" w14:paraId="78A95172" w14:textId="77777777" w:rsidTr="00BE6A26">
        <w:tc>
          <w:tcPr>
            <w:tcW w:w="2024" w:type="dxa"/>
          </w:tcPr>
          <w:p w14:paraId="49710EF1" w14:textId="77777777" w:rsidR="006B2A56" w:rsidRPr="006B2A56" w:rsidRDefault="006B2A56" w:rsidP="00E50E76">
            <w:pPr>
              <w:pStyle w:val="Body"/>
            </w:pPr>
            <w:r w:rsidRPr="006B2A56">
              <w:t>Permissible values</w:t>
            </w:r>
          </w:p>
        </w:tc>
        <w:tc>
          <w:tcPr>
            <w:tcW w:w="7190" w:type="dxa"/>
            <w:gridSpan w:val="3"/>
          </w:tcPr>
          <w:p w14:paraId="11571BA1" w14:textId="77777777" w:rsidR="006B2A56" w:rsidRPr="006B2A56" w:rsidRDefault="006B2A56" w:rsidP="00E50E76">
            <w:pPr>
              <w:pStyle w:val="Body"/>
            </w:pPr>
            <w:r w:rsidRPr="006B2A56">
              <w:t>Range: 100 to 250 (inclusive)</w:t>
            </w:r>
          </w:p>
          <w:p w14:paraId="01EF7B9F" w14:textId="77777777" w:rsidR="006B2A56" w:rsidRPr="006B2A56" w:rsidRDefault="006B2A56" w:rsidP="006B2A56">
            <w:pPr>
              <w:spacing w:after="0" w:line="240" w:lineRule="auto"/>
            </w:pPr>
            <w:r w:rsidRPr="006B2A56">
              <w:rPr>
                <w:b/>
              </w:rPr>
              <w:t>Code</w:t>
            </w:r>
            <w:r w:rsidRPr="006B2A56">
              <w:rPr>
                <w:b/>
              </w:rPr>
              <w:tab/>
              <w:t>Descriptor</w:t>
            </w:r>
          </w:p>
          <w:p w14:paraId="5B662514" w14:textId="77777777" w:rsidR="006B2A56" w:rsidRPr="006B2A56" w:rsidRDefault="006B2A56" w:rsidP="002E7003">
            <w:pPr>
              <w:pStyle w:val="Body"/>
            </w:pPr>
            <w:r w:rsidRPr="006B2A56">
              <w:t>999</w:t>
            </w:r>
            <w:r w:rsidRPr="006B2A56">
              <w:tab/>
              <w:t>Not stated / inadequately described</w:t>
            </w:r>
          </w:p>
        </w:tc>
      </w:tr>
      <w:tr w:rsidR="006B2A56" w:rsidRPr="006B2A56" w14:paraId="4B2F9751" w14:textId="77777777" w:rsidTr="00BE6A26">
        <w:tblPrEx>
          <w:tblLook w:val="04A0" w:firstRow="1" w:lastRow="0" w:firstColumn="1" w:lastColumn="0" w:noHBand="0" w:noVBand="1"/>
        </w:tblPrEx>
        <w:tc>
          <w:tcPr>
            <w:tcW w:w="2024" w:type="dxa"/>
          </w:tcPr>
          <w:p w14:paraId="4D4C564D" w14:textId="77777777" w:rsidR="006B2A56" w:rsidRPr="006B2A56" w:rsidRDefault="006B2A56" w:rsidP="00E50E76">
            <w:pPr>
              <w:pStyle w:val="Body"/>
            </w:pPr>
            <w:r w:rsidRPr="006B2A56">
              <w:t>Reporting guide</w:t>
            </w:r>
          </w:p>
        </w:tc>
        <w:tc>
          <w:tcPr>
            <w:tcW w:w="7190" w:type="dxa"/>
            <w:gridSpan w:val="3"/>
          </w:tcPr>
          <w:p w14:paraId="0497B60C" w14:textId="77777777" w:rsidR="006B2A56" w:rsidRPr="006B2A56" w:rsidRDefault="006B2A56" w:rsidP="00E50E76">
            <w:pPr>
              <w:pStyle w:val="Body"/>
            </w:pPr>
            <w:r w:rsidRPr="006B2A56">
              <w:t>Height is measured in centimetres. It is acceptable to report the measured height of the mother.</w:t>
            </w:r>
          </w:p>
        </w:tc>
      </w:tr>
      <w:tr w:rsidR="006B2A56" w:rsidRPr="006B2A56" w14:paraId="4F9D32EA" w14:textId="77777777" w:rsidTr="00BE6A26">
        <w:tc>
          <w:tcPr>
            <w:tcW w:w="2024" w:type="dxa"/>
          </w:tcPr>
          <w:p w14:paraId="01DD3F4B" w14:textId="77777777" w:rsidR="006B2A56" w:rsidRPr="006B2A56" w:rsidRDefault="006B2A56" w:rsidP="00E50E76">
            <w:pPr>
              <w:pStyle w:val="Body"/>
            </w:pPr>
            <w:r w:rsidRPr="006B2A56">
              <w:t>Reported by</w:t>
            </w:r>
          </w:p>
        </w:tc>
        <w:tc>
          <w:tcPr>
            <w:tcW w:w="7190" w:type="dxa"/>
            <w:gridSpan w:val="3"/>
          </w:tcPr>
          <w:p w14:paraId="1FD1D320" w14:textId="77777777" w:rsidR="006B2A56" w:rsidRPr="006B2A56" w:rsidRDefault="006B2A56" w:rsidP="00E50E76">
            <w:pPr>
              <w:pStyle w:val="Body"/>
            </w:pPr>
            <w:r w:rsidRPr="006B2A56">
              <w:t>All Victorian hospitals where a birth has occurred and homebirth practitioners</w:t>
            </w:r>
          </w:p>
        </w:tc>
      </w:tr>
      <w:tr w:rsidR="006B2A56" w:rsidRPr="006B2A56" w14:paraId="48B60A19" w14:textId="77777777" w:rsidTr="00BE6A26">
        <w:tc>
          <w:tcPr>
            <w:tcW w:w="2024" w:type="dxa"/>
          </w:tcPr>
          <w:p w14:paraId="3BDBD937" w14:textId="77777777" w:rsidR="006B2A56" w:rsidRPr="006B2A56" w:rsidRDefault="006B2A56" w:rsidP="00E50E76">
            <w:pPr>
              <w:pStyle w:val="Body"/>
            </w:pPr>
            <w:r w:rsidRPr="006B2A56">
              <w:t>Reported for</w:t>
            </w:r>
          </w:p>
        </w:tc>
        <w:tc>
          <w:tcPr>
            <w:tcW w:w="7190" w:type="dxa"/>
            <w:gridSpan w:val="3"/>
          </w:tcPr>
          <w:p w14:paraId="7C28EA6B" w14:textId="77777777" w:rsidR="006B2A56" w:rsidRPr="006B2A56" w:rsidRDefault="006B2A56" w:rsidP="00E50E76">
            <w:pPr>
              <w:pStyle w:val="Body"/>
            </w:pPr>
            <w:r w:rsidRPr="006B2A56">
              <w:t>All birth episodes</w:t>
            </w:r>
          </w:p>
        </w:tc>
      </w:tr>
      <w:tr w:rsidR="006B2A56" w:rsidRPr="006B2A56" w14:paraId="1800728D" w14:textId="77777777" w:rsidTr="00BE6A26">
        <w:tblPrEx>
          <w:tblLook w:val="04A0" w:firstRow="1" w:lastRow="0" w:firstColumn="1" w:lastColumn="0" w:noHBand="0" w:noVBand="1"/>
        </w:tblPrEx>
        <w:tc>
          <w:tcPr>
            <w:tcW w:w="2024" w:type="dxa"/>
          </w:tcPr>
          <w:p w14:paraId="30B80C1E" w14:textId="77777777" w:rsidR="006B2A56" w:rsidRPr="006B2A56" w:rsidRDefault="006B2A56" w:rsidP="00E50E76">
            <w:pPr>
              <w:pStyle w:val="Body"/>
            </w:pPr>
            <w:r w:rsidRPr="006B2A56">
              <w:t>Related concepts (Section 2):</w:t>
            </w:r>
          </w:p>
        </w:tc>
        <w:tc>
          <w:tcPr>
            <w:tcW w:w="7190" w:type="dxa"/>
            <w:gridSpan w:val="3"/>
          </w:tcPr>
          <w:p w14:paraId="1FB5AED2" w14:textId="77777777" w:rsidR="006B2A56" w:rsidRPr="006B2A56" w:rsidRDefault="006B2A56" w:rsidP="00E50E76">
            <w:pPr>
              <w:pStyle w:val="Body"/>
            </w:pPr>
            <w:r w:rsidRPr="006B2A56">
              <w:t>None specified</w:t>
            </w:r>
          </w:p>
        </w:tc>
      </w:tr>
      <w:tr w:rsidR="006B2A56" w:rsidRPr="006B2A56" w14:paraId="6E34F27F" w14:textId="77777777" w:rsidTr="00BE6A26">
        <w:tblPrEx>
          <w:tblLook w:val="04A0" w:firstRow="1" w:lastRow="0" w:firstColumn="1" w:lastColumn="0" w:noHBand="0" w:noVBand="1"/>
        </w:tblPrEx>
        <w:tc>
          <w:tcPr>
            <w:tcW w:w="2024" w:type="dxa"/>
          </w:tcPr>
          <w:p w14:paraId="41E271D9" w14:textId="77777777" w:rsidR="006B2A56" w:rsidRPr="006B2A56" w:rsidRDefault="006B2A56" w:rsidP="00E50E76">
            <w:pPr>
              <w:pStyle w:val="Body"/>
            </w:pPr>
            <w:r w:rsidRPr="006B2A56">
              <w:t>Related data items (this section):</w:t>
            </w:r>
          </w:p>
        </w:tc>
        <w:tc>
          <w:tcPr>
            <w:tcW w:w="7190" w:type="dxa"/>
            <w:gridSpan w:val="3"/>
          </w:tcPr>
          <w:p w14:paraId="27366E5F" w14:textId="77777777" w:rsidR="006B2A56" w:rsidRPr="006B2A56" w:rsidRDefault="006B2A56" w:rsidP="00E50E76">
            <w:pPr>
              <w:pStyle w:val="Body"/>
            </w:pPr>
            <w:r w:rsidRPr="006B2A56">
              <w:t xml:space="preserve">None specified </w:t>
            </w:r>
          </w:p>
        </w:tc>
      </w:tr>
      <w:tr w:rsidR="006B2A56" w:rsidRPr="006B2A56" w14:paraId="0C5A88FB" w14:textId="77777777" w:rsidTr="00BE6A26">
        <w:tblPrEx>
          <w:tblLook w:val="04A0" w:firstRow="1" w:lastRow="0" w:firstColumn="1" w:lastColumn="0" w:noHBand="0" w:noVBand="1"/>
        </w:tblPrEx>
        <w:tc>
          <w:tcPr>
            <w:tcW w:w="2024" w:type="dxa"/>
          </w:tcPr>
          <w:p w14:paraId="63359346" w14:textId="77777777" w:rsidR="006B2A56" w:rsidRPr="006B2A56" w:rsidRDefault="006B2A56" w:rsidP="00E50E76">
            <w:pPr>
              <w:pStyle w:val="Body"/>
            </w:pPr>
            <w:r w:rsidRPr="006B2A56">
              <w:t>Related business rules (Section 4):</w:t>
            </w:r>
          </w:p>
        </w:tc>
        <w:tc>
          <w:tcPr>
            <w:tcW w:w="7190" w:type="dxa"/>
            <w:gridSpan w:val="3"/>
          </w:tcPr>
          <w:p w14:paraId="195FD427" w14:textId="77777777" w:rsidR="006B2A56" w:rsidRPr="006B2A56" w:rsidRDefault="006B2A56" w:rsidP="00E50E76">
            <w:pPr>
              <w:pStyle w:val="Body"/>
            </w:pPr>
            <w:r w:rsidRPr="006B2A56">
              <w:t>Mandatory to report data items</w:t>
            </w:r>
          </w:p>
        </w:tc>
      </w:tr>
    </w:tbl>
    <w:p w14:paraId="739C5627" w14:textId="77777777" w:rsidR="006B2A56" w:rsidRPr="006B2A56" w:rsidRDefault="006B2A56" w:rsidP="002E7003">
      <w:pPr>
        <w:pStyle w:val="Body"/>
      </w:pPr>
      <w:r w:rsidRPr="002E7003">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3629BB81" w14:textId="77777777" w:rsidTr="008015C3">
        <w:tc>
          <w:tcPr>
            <w:tcW w:w="2127" w:type="dxa"/>
          </w:tcPr>
          <w:p w14:paraId="174417A4" w14:textId="77777777" w:rsidR="006B2A56" w:rsidRPr="006B2A56" w:rsidRDefault="006B2A56" w:rsidP="002E7003">
            <w:pPr>
              <w:pStyle w:val="Body"/>
            </w:pPr>
            <w:r w:rsidRPr="006B2A56">
              <w:t>Principal data users</w:t>
            </w:r>
          </w:p>
        </w:tc>
        <w:tc>
          <w:tcPr>
            <w:tcW w:w="7087" w:type="dxa"/>
            <w:gridSpan w:val="3"/>
          </w:tcPr>
          <w:p w14:paraId="2A4BB9F5" w14:textId="77777777" w:rsidR="006B2A56" w:rsidRPr="006B2A56" w:rsidRDefault="006B2A56" w:rsidP="002E7003">
            <w:pPr>
              <w:pStyle w:val="Body"/>
            </w:pPr>
            <w:r w:rsidRPr="006B2A56">
              <w:t>Consultative Council on Obstetric and Paediatric Mortality and Morbidity</w:t>
            </w:r>
          </w:p>
        </w:tc>
      </w:tr>
      <w:tr w:rsidR="006B2A56" w:rsidRPr="006B2A56" w14:paraId="202863C2" w14:textId="77777777" w:rsidTr="008015C3">
        <w:tc>
          <w:tcPr>
            <w:tcW w:w="2127" w:type="dxa"/>
          </w:tcPr>
          <w:p w14:paraId="71739CE9" w14:textId="77777777" w:rsidR="006B2A56" w:rsidRPr="006B2A56" w:rsidRDefault="006B2A56" w:rsidP="002E7003">
            <w:pPr>
              <w:pStyle w:val="Body"/>
            </w:pPr>
            <w:r w:rsidRPr="006B2A56">
              <w:t>Definition source</w:t>
            </w:r>
          </w:p>
        </w:tc>
        <w:tc>
          <w:tcPr>
            <w:tcW w:w="1923" w:type="dxa"/>
          </w:tcPr>
          <w:p w14:paraId="7B5782FD" w14:textId="6A8F64F9" w:rsidR="006B2A56" w:rsidRPr="006B2A56" w:rsidRDefault="006B2A56" w:rsidP="002E7003">
            <w:pPr>
              <w:pStyle w:val="Body"/>
            </w:pPr>
            <w:r w:rsidRPr="006B2A56">
              <w:t>NHDD (DH modified)</w:t>
            </w:r>
          </w:p>
        </w:tc>
        <w:tc>
          <w:tcPr>
            <w:tcW w:w="2329" w:type="dxa"/>
          </w:tcPr>
          <w:p w14:paraId="674916EC" w14:textId="77777777" w:rsidR="006B2A56" w:rsidRPr="006B2A56" w:rsidRDefault="006B2A56" w:rsidP="002E7003">
            <w:pPr>
              <w:pStyle w:val="Body"/>
            </w:pPr>
            <w:r w:rsidRPr="006B2A56">
              <w:t>Version</w:t>
            </w:r>
          </w:p>
        </w:tc>
        <w:tc>
          <w:tcPr>
            <w:tcW w:w="2835" w:type="dxa"/>
          </w:tcPr>
          <w:p w14:paraId="7A01550A" w14:textId="77777777" w:rsidR="006B2A56" w:rsidRPr="006B2A56" w:rsidRDefault="006B2A56" w:rsidP="002E7003">
            <w:pPr>
              <w:pStyle w:val="Body"/>
            </w:pPr>
            <w:r w:rsidRPr="006B2A56">
              <w:t>1. January 2009</w:t>
            </w:r>
          </w:p>
        </w:tc>
      </w:tr>
      <w:tr w:rsidR="006B2A56" w:rsidRPr="006B2A56" w14:paraId="09AF0146" w14:textId="77777777" w:rsidTr="008015C3">
        <w:tc>
          <w:tcPr>
            <w:tcW w:w="2127" w:type="dxa"/>
          </w:tcPr>
          <w:p w14:paraId="382D5B78" w14:textId="77777777" w:rsidR="006B2A56" w:rsidRPr="006B2A56" w:rsidRDefault="006B2A56" w:rsidP="002E7003">
            <w:pPr>
              <w:pStyle w:val="Body"/>
            </w:pPr>
            <w:r w:rsidRPr="006B2A56">
              <w:t>Codeset source</w:t>
            </w:r>
          </w:p>
        </w:tc>
        <w:tc>
          <w:tcPr>
            <w:tcW w:w="1923" w:type="dxa"/>
          </w:tcPr>
          <w:p w14:paraId="3F1AE735" w14:textId="77777777" w:rsidR="006B2A56" w:rsidRPr="006B2A56" w:rsidRDefault="006B2A56" w:rsidP="002E7003">
            <w:pPr>
              <w:pStyle w:val="Body"/>
            </w:pPr>
            <w:r w:rsidRPr="006B2A56">
              <w:t>NHDD</w:t>
            </w:r>
          </w:p>
        </w:tc>
        <w:tc>
          <w:tcPr>
            <w:tcW w:w="2329" w:type="dxa"/>
          </w:tcPr>
          <w:p w14:paraId="0624A337" w14:textId="77777777" w:rsidR="006B2A56" w:rsidRPr="006B2A56" w:rsidRDefault="006B2A56" w:rsidP="002E7003">
            <w:pPr>
              <w:pStyle w:val="Body"/>
            </w:pPr>
            <w:r w:rsidRPr="006B2A56">
              <w:t>Collection start date</w:t>
            </w:r>
          </w:p>
        </w:tc>
        <w:tc>
          <w:tcPr>
            <w:tcW w:w="2835" w:type="dxa"/>
          </w:tcPr>
          <w:p w14:paraId="469628FB" w14:textId="77777777" w:rsidR="006B2A56" w:rsidRPr="006B2A56" w:rsidRDefault="006B2A56" w:rsidP="002E7003">
            <w:pPr>
              <w:pStyle w:val="Body"/>
            </w:pPr>
            <w:r w:rsidRPr="006B2A56">
              <w:t>2009</w:t>
            </w:r>
          </w:p>
        </w:tc>
      </w:tr>
    </w:tbl>
    <w:p w14:paraId="19D096F9" w14:textId="77777777" w:rsidR="006B2A56" w:rsidRPr="006B2A56" w:rsidRDefault="006B2A56" w:rsidP="006B2A56">
      <w:pPr>
        <w:spacing w:after="0" w:line="240" w:lineRule="auto"/>
      </w:pPr>
    </w:p>
    <w:p w14:paraId="723C9F4D" w14:textId="77777777" w:rsidR="006B2A56" w:rsidRPr="006B2A56" w:rsidRDefault="006B2A56" w:rsidP="006B2A56">
      <w:pPr>
        <w:spacing w:after="0" w:line="240" w:lineRule="auto"/>
      </w:pPr>
      <w:r w:rsidRPr="006B2A56">
        <w:br w:type="page"/>
      </w:r>
    </w:p>
    <w:p w14:paraId="35E5D4E1" w14:textId="33897643" w:rsidR="00E70EFB" w:rsidRPr="00E70EFB" w:rsidRDefault="00E70EFB" w:rsidP="006648F5">
      <w:pPr>
        <w:pStyle w:val="Heading1"/>
      </w:pPr>
      <w:bookmarkStart w:id="248" w:name="_Toc91843478"/>
      <w:bookmarkStart w:id="249" w:name="_Toc350263803"/>
      <w:bookmarkStart w:id="250" w:name="_Toc499798958"/>
      <w:bookmarkStart w:id="251" w:name="_Toc31278236"/>
      <w:bookmarkStart w:id="252" w:name="_Toc233835933"/>
      <w:r w:rsidRPr="00E70EFB">
        <w:lastRenderedPageBreak/>
        <w:t>Hepatitis B antenatal screening – mother</w:t>
      </w:r>
      <w:bookmarkEnd w:id="248"/>
      <w:bookmarkEnd w:id="252"/>
    </w:p>
    <w:p w14:paraId="4D24852B" w14:textId="77777777" w:rsidR="00E70EFB" w:rsidRPr="00E70EFB" w:rsidRDefault="00E70EFB" w:rsidP="00E70EFB">
      <w:pPr>
        <w:rPr>
          <w:rFonts w:eastAsia="Times"/>
        </w:rPr>
      </w:pPr>
      <w:r w:rsidRPr="00E70EFB">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70EFB" w:rsidRPr="00E70EFB" w14:paraId="53732B16" w14:textId="77777777" w:rsidTr="00273BB1">
        <w:tc>
          <w:tcPr>
            <w:tcW w:w="2024" w:type="dxa"/>
          </w:tcPr>
          <w:p w14:paraId="0D159CC3" w14:textId="77777777" w:rsidR="00E70EFB" w:rsidRPr="00484B77" w:rsidRDefault="00E70EFB" w:rsidP="00E70EFB">
            <w:pPr>
              <w:rPr>
                <w:rFonts w:eastAsia="Times"/>
                <w:i/>
              </w:rPr>
            </w:pPr>
            <w:r w:rsidRPr="00484B77">
              <w:rPr>
                <w:rFonts w:eastAsia="Times"/>
              </w:rPr>
              <w:t>Definition</w:t>
            </w:r>
          </w:p>
        </w:tc>
        <w:tc>
          <w:tcPr>
            <w:tcW w:w="7332" w:type="dxa"/>
            <w:gridSpan w:val="4"/>
          </w:tcPr>
          <w:p w14:paraId="112BAC06" w14:textId="77777777" w:rsidR="00E70EFB" w:rsidRPr="00E70EFB" w:rsidRDefault="00E70EFB" w:rsidP="00E70EFB">
            <w:pPr>
              <w:rPr>
                <w:rFonts w:eastAsia="Times"/>
              </w:rPr>
            </w:pPr>
            <w:r w:rsidRPr="00E70EFB">
              <w:rPr>
                <w:rFonts w:eastAsia="Times"/>
                <w:noProof/>
              </w:rPr>
              <w:t>Whether the woman had a hepatitis B serology (HBsAg) screening test during this pregnancy, and if so, whether the result was positive or negative</w:t>
            </w:r>
          </w:p>
        </w:tc>
      </w:tr>
      <w:tr w:rsidR="00E70EFB" w:rsidRPr="00E70EFB" w14:paraId="6542E084" w14:textId="77777777" w:rsidTr="00273BB1">
        <w:tc>
          <w:tcPr>
            <w:tcW w:w="2024" w:type="dxa"/>
          </w:tcPr>
          <w:p w14:paraId="0448BAB8" w14:textId="77777777" w:rsidR="00E70EFB" w:rsidRPr="00484B77" w:rsidRDefault="00E70EFB" w:rsidP="00E70EFB">
            <w:pPr>
              <w:rPr>
                <w:rFonts w:eastAsia="Times"/>
                <w:i/>
              </w:rPr>
            </w:pPr>
            <w:r w:rsidRPr="00484B77">
              <w:rPr>
                <w:rFonts w:eastAsia="Times"/>
              </w:rPr>
              <w:t>Representation class</w:t>
            </w:r>
          </w:p>
        </w:tc>
        <w:tc>
          <w:tcPr>
            <w:tcW w:w="2025" w:type="dxa"/>
          </w:tcPr>
          <w:p w14:paraId="752FE282" w14:textId="77777777" w:rsidR="00E70EFB" w:rsidRPr="00E70EFB" w:rsidRDefault="00E70EFB" w:rsidP="00E70EFB">
            <w:pPr>
              <w:spacing w:after="0"/>
              <w:rPr>
                <w:rFonts w:eastAsia="Times"/>
              </w:rPr>
            </w:pPr>
            <w:r w:rsidRPr="00E70EFB">
              <w:rPr>
                <w:rFonts w:eastAsia="Times"/>
                <w:noProof/>
              </w:rPr>
              <w:t>Code</w:t>
            </w:r>
          </w:p>
        </w:tc>
        <w:tc>
          <w:tcPr>
            <w:tcW w:w="2025" w:type="dxa"/>
          </w:tcPr>
          <w:p w14:paraId="491181DF" w14:textId="77777777" w:rsidR="00E70EFB" w:rsidRPr="00484B77" w:rsidRDefault="00E70EFB" w:rsidP="00E70EFB">
            <w:pPr>
              <w:rPr>
                <w:rFonts w:eastAsia="Times"/>
              </w:rPr>
            </w:pPr>
            <w:r w:rsidRPr="00484B77">
              <w:rPr>
                <w:rFonts w:eastAsia="Times"/>
              </w:rPr>
              <w:t>Data type</w:t>
            </w:r>
          </w:p>
        </w:tc>
        <w:tc>
          <w:tcPr>
            <w:tcW w:w="3282" w:type="dxa"/>
            <w:gridSpan w:val="2"/>
          </w:tcPr>
          <w:p w14:paraId="3FB03089" w14:textId="77777777" w:rsidR="00E70EFB" w:rsidRPr="00E70EFB" w:rsidRDefault="00E70EFB" w:rsidP="00E70EFB">
            <w:pPr>
              <w:spacing w:after="0"/>
              <w:rPr>
                <w:rFonts w:eastAsia="Times"/>
              </w:rPr>
            </w:pPr>
            <w:r w:rsidRPr="00E70EFB">
              <w:rPr>
                <w:rFonts w:eastAsia="Times"/>
                <w:noProof/>
              </w:rPr>
              <w:t>Number</w:t>
            </w:r>
          </w:p>
        </w:tc>
      </w:tr>
      <w:tr w:rsidR="00E70EFB" w:rsidRPr="00E70EFB" w14:paraId="09AC94D0" w14:textId="77777777" w:rsidTr="00273BB1">
        <w:tc>
          <w:tcPr>
            <w:tcW w:w="2024" w:type="dxa"/>
          </w:tcPr>
          <w:p w14:paraId="51AC259B" w14:textId="77777777" w:rsidR="00E70EFB" w:rsidRPr="00484B77" w:rsidRDefault="00E70EFB" w:rsidP="00E70EFB">
            <w:pPr>
              <w:rPr>
                <w:rFonts w:eastAsia="Times"/>
                <w:i/>
              </w:rPr>
            </w:pPr>
            <w:r w:rsidRPr="00484B77">
              <w:rPr>
                <w:rFonts w:eastAsia="Times"/>
              </w:rPr>
              <w:t>Format</w:t>
            </w:r>
          </w:p>
        </w:tc>
        <w:tc>
          <w:tcPr>
            <w:tcW w:w="2025" w:type="dxa"/>
          </w:tcPr>
          <w:p w14:paraId="542B9C99" w14:textId="77777777" w:rsidR="00E70EFB" w:rsidRPr="00E70EFB" w:rsidRDefault="00E70EFB" w:rsidP="00E70EFB">
            <w:pPr>
              <w:spacing w:after="0"/>
              <w:rPr>
                <w:rFonts w:eastAsia="Times"/>
              </w:rPr>
            </w:pPr>
            <w:r w:rsidRPr="00E70EFB">
              <w:rPr>
                <w:rFonts w:eastAsia="Times"/>
                <w:noProof/>
              </w:rPr>
              <w:t>N</w:t>
            </w:r>
          </w:p>
        </w:tc>
        <w:tc>
          <w:tcPr>
            <w:tcW w:w="2025" w:type="dxa"/>
          </w:tcPr>
          <w:p w14:paraId="28238C00" w14:textId="77777777" w:rsidR="00E70EFB" w:rsidRPr="00484B77" w:rsidRDefault="00E70EFB" w:rsidP="00E70EFB">
            <w:pPr>
              <w:rPr>
                <w:rFonts w:eastAsia="Times"/>
              </w:rPr>
            </w:pPr>
            <w:r w:rsidRPr="00484B77">
              <w:rPr>
                <w:rFonts w:eastAsia="Times"/>
              </w:rPr>
              <w:t>Field size</w:t>
            </w:r>
          </w:p>
        </w:tc>
        <w:tc>
          <w:tcPr>
            <w:tcW w:w="3282" w:type="dxa"/>
            <w:gridSpan w:val="2"/>
          </w:tcPr>
          <w:p w14:paraId="76BE9D7C" w14:textId="77777777" w:rsidR="00E70EFB" w:rsidRPr="00E70EFB" w:rsidRDefault="00E70EFB" w:rsidP="00E70EFB">
            <w:pPr>
              <w:spacing w:after="0"/>
              <w:rPr>
                <w:rFonts w:eastAsia="Times"/>
              </w:rPr>
            </w:pPr>
            <w:r w:rsidRPr="00E70EFB">
              <w:rPr>
                <w:rFonts w:eastAsia="Times"/>
              </w:rPr>
              <w:t>1</w:t>
            </w:r>
          </w:p>
        </w:tc>
      </w:tr>
      <w:tr w:rsidR="00E70EFB" w:rsidRPr="00E70EFB" w14:paraId="4A2D5F69" w14:textId="77777777" w:rsidTr="00273BB1">
        <w:tc>
          <w:tcPr>
            <w:tcW w:w="2024" w:type="dxa"/>
          </w:tcPr>
          <w:p w14:paraId="3CD59F4B" w14:textId="77777777" w:rsidR="00E70EFB" w:rsidRPr="00484B77" w:rsidRDefault="00E70EFB" w:rsidP="00E70EFB">
            <w:pPr>
              <w:rPr>
                <w:rFonts w:eastAsia="Times"/>
                <w:i/>
              </w:rPr>
            </w:pPr>
            <w:r w:rsidRPr="00484B77">
              <w:rPr>
                <w:rFonts w:eastAsia="Times"/>
              </w:rPr>
              <w:t>Location</w:t>
            </w:r>
          </w:p>
        </w:tc>
        <w:tc>
          <w:tcPr>
            <w:tcW w:w="2025" w:type="dxa"/>
          </w:tcPr>
          <w:p w14:paraId="6A4CCEC5" w14:textId="77777777" w:rsidR="00E70EFB" w:rsidRPr="00E70EFB" w:rsidRDefault="00E70EFB" w:rsidP="00E70EFB">
            <w:pPr>
              <w:spacing w:after="0"/>
              <w:rPr>
                <w:rFonts w:eastAsia="Times"/>
              </w:rPr>
            </w:pPr>
            <w:r w:rsidRPr="00E70EFB">
              <w:rPr>
                <w:rFonts w:eastAsia="Times"/>
                <w:noProof/>
              </w:rPr>
              <w:t>Episode record</w:t>
            </w:r>
          </w:p>
        </w:tc>
        <w:tc>
          <w:tcPr>
            <w:tcW w:w="2025" w:type="dxa"/>
          </w:tcPr>
          <w:p w14:paraId="1FA54332" w14:textId="77777777" w:rsidR="00E70EFB" w:rsidRPr="00484B77" w:rsidRDefault="00E70EFB" w:rsidP="00E70EFB">
            <w:pPr>
              <w:rPr>
                <w:rFonts w:eastAsia="Times"/>
                <w:i/>
              </w:rPr>
            </w:pPr>
            <w:r w:rsidRPr="00484B77">
              <w:rPr>
                <w:rFonts w:eastAsia="Times"/>
              </w:rPr>
              <w:t>Position</w:t>
            </w:r>
          </w:p>
        </w:tc>
        <w:tc>
          <w:tcPr>
            <w:tcW w:w="3282" w:type="dxa"/>
            <w:gridSpan w:val="2"/>
          </w:tcPr>
          <w:p w14:paraId="220F90A9" w14:textId="77777777" w:rsidR="00E70EFB" w:rsidRPr="00E70EFB" w:rsidRDefault="00E70EFB" w:rsidP="00E70EFB">
            <w:pPr>
              <w:spacing w:after="0"/>
              <w:rPr>
                <w:rFonts w:eastAsia="Times"/>
              </w:rPr>
            </w:pPr>
            <w:r w:rsidRPr="00E70EFB">
              <w:rPr>
                <w:rFonts w:eastAsia="Times"/>
                <w:noProof/>
              </w:rPr>
              <w:t>160</w:t>
            </w:r>
          </w:p>
        </w:tc>
      </w:tr>
      <w:tr w:rsidR="00E70EFB" w:rsidRPr="00E70EFB" w14:paraId="00F21FF0" w14:textId="77777777" w:rsidTr="00273BB1">
        <w:tc>
          <w:tcPr>
            <w:tcW w:w="2024" w:type="dxa"/>
          </w:tcPr>
          <w:p w14:paraId="49B22BF1" w14:textId="77777777" w:rsidR="00E70EFB" w:rsidRPr="00484B77" w:rsidRDefault="00E70EFB" w:rsidP="00E70EFB">
            <w:pPr>
              <w:rPr>
                <w:rFonts w:eastAsia="Times"/>
                <w:i/>
              </w:rPr>
            </w:pPr>
            <w:r w:rsidRPr="00484B77">
              <w:rPr>
                <w:rFonts w:eastAsia="Times"/>
              </w:rPr>
              <w:t>Permissible values</w:t>
            </w:r>
          </w:p>
        </w:tc>
        <w:tc>
          <w:tcPr>
            <w:tcW w:w="7332" w:type="dxa"/>
            <w:gridSpan w:val="4"/>
          </w:tcPr>
          <w:p w14:paraId="534C8C80" w14:textId="77777777" w:rsidR="00E70EFB" w:rsidRPr="00E70EFB" w:rsidRDefault="00E70EFB" w:rsidP="00E70EFB">
            <w:pPr>
              <w:tabs>
                <w:tab w:val="left" w:pos="989"/>
              </w:tabs>
              <w:spacing w:after="0"/>
              <w:rPr>
                <w:rFonts w:eastAsia="Times"/>
                <w:b/>
                <w:bCs/>
                <w:noProof/>
              </w:rPr>
            </w:pPr>
            <w:r w:rsidRPr="00E70EFB">
              <w:rPr>
                <w:rFonts w:eastAsia="Times"/>
                <w:b/>
                <w:bCs/>
                <w:noProof/>
              </w:rPr>
              <w:t>Code</w:t>
            </w:r>
            <w:r w:rsidRPr="00E70EFB">
              <w:rPr>
                <w:rFonts w:eastAsia="Times"/>
                <w:b/>
                <w:bCs/>
                <w:noProof/>
              </w:rPr>
              <w:tab/>
              <w:t>Descriptor</w:t>
            </w:r>
          </w:p>
          <w:p w14:paraId="3AB6DD12" w14:textId="77777777" w:rsidR="00E70EFB" w:rsidRPr="00E70EFB" w:rsidRDefault="00E70EFB" w:rsidP="00E70EFB">
            <w:pPr>
              <w:spacing w:after="60"/>
              <w:ind w:left="720" w:hanging="582"/>
              <w:rPr>
                <w:rFonts w:eastAsia="Times"/>
              </w:rPr>
            </w:pPr>
            <w:r w:rsidRPr="00E70EFB">
              <w:rPr>
                <w:rFonts w:eastAsia="Times"/>
                <w:noProof/>
              </w:rPr>
              <w:t>1</w:t>
            </w:r>
            <w:r w:rsidRPr="00E70EFB">
              <w:rPr>
                <w:rFonts w:eastAsia="Times"/>
                <w:noProof/>
              </w:rPr>
              <w:tab/>
            </w:r>
            <w:r w:rsidRPr="00E70EFB">
              <w:rPr>
                <w:rFonts w:eastAsia="Times"/>
              </w:rPr>
              <w:t>Hepatitis serology (HBsAg) was negative</w:t>
            </w:r>
          </w:p>
          <w:p w14:paraId="144BDBD3" w14:textId="77777777" w:rsidR="00E70EFB" w:rsidRPr="00E70EFB" w:rsidRDefault="00E70EFB" w:rsidP="00E70EFB">
            <w:pPr>
              <w:spacing w:after="60"/>
              <w:ind w:left="720" w:hanging="582"/>
              <w:rPr>
                <w:rFonts w:eastAsia="Times"/>
              </w:rPr>
            </w:pPr>
            <w:r w:rsidRPr="00E70EFB">
              <w:rPr>
                <w:rFonts w:eastAsia="Times"/>
              </w:rPr>
              <w:t>2</w:t>
            </w:r>
            <w:r w:rsidRPr="00E70EFB">
              <w:rPr>
                <w:rFonts w:eastAsia="Times"/>
                <w:noProof/>
              </w:rPr>
              <w:tab/>
            </w:r>
            <w:r w:rsidRPr="00E70EFB">
              <w:rPr>
                <w:rFonts w:eastAsia="Times"/>
              </w:rPr>
              <w:t>Hepatitis serology (HBsAg) was positive</w:t>
            </w:r>
          </w:p>
          <w:p w14:paraId="3D3CF0CA" w14:textId="77777777" w:rsidR="00E70EFB" w:rsidRPr="00E70EFB" w:rsidRDefault="00E70EFB" w:rsidP="00E70EFB">
            <w:pPr>
              <w:spacing w:after="60"/>
              <w:ind w:left="720" w:hanging="582"/>
              <w:rPr>
                <w:rFonts w:eastAsia="Times"/>
              </w:rPr>
            </w:pPr>
            <w:r w:rsidRPr="00E70EFB">
              <w:rPr>
                <w:rFonts w:eastAsia="Times"/>
              </w:rPr>
              <w:t>3</w:t>
            </w:r>
            <w:r w:rsidRPr="00E70EFB">
              <w:rPr>
                <w:rFonts w:eastAsia="Times"/>
                <w:noProof/>
              </w:rPr>
              <w:tab/>
            </w:r>
            <w:r w:rsidRPr="00E70EFB">
              <w:rPr>
                <w:rFonts w:eastAsia="Times"/>
              </w:rPr>
              <w:t xml:space="preserve">Hepatitis serology (HBsAg) was not performed at any time during this pregnancy </w:t>
            </w:r>
          </w:p>
          <w:p w14:paraId="65EE45A1" w14:textId="77777777" w:rsidR="00E70EFB" w:rsidRPr="00E70EFB" w:rsidRDefault="00E70EFB" w:rsidP="00E70EFB">
            <w:pPr>
              <w:tabs>
                <w:tab w:val="left" w:pos="705"/>
              </w:tabs>
              <w:ind w:firstLine="138"/>
              <w:rPr>
                <w:rFonts w:eastAsia="Times"/>
              </w:rPr>
            </w:pPr>
            <w:r w:rsidRPr="00E70EFB">
              <w:rPr>
                <w:rFonts w:eastAsia="Times"/>
              </w:rPr>
              <w:t>9</w:t>
            </w:r>
            <w:r w:rsidRPr="00E70EFB">
              <w:rPr>
                <w:rFonts w:eastAsia="Times"/>
                <w:noProof/>
              </w:rPr>
              <w:tab/>
            </w:r>
            <w:r w:rsidRPr="00E70EFB">
              <w:rPr>
                <w:rFonts w:eastAsia="Times"/>
              </w:rPr>
              <w:t>Not stated/inadequately described</w:t>
            </w:r>
          </w:p>
        </w:tc>
      </w:tr>
      <w:tr w:rsidR="00E70EFB" w:rsidRPr="00E70EFB" w14:paraId="44F74777" w14:textId="77777777" w:rsidTr="00273BB1">
        <w:tblPrEx>
          <w:tblLook w:val="04A0" w:firstRow="1" w:lastRow="0" w:firstColumn="1" w:lastColumn="0" w:noHBand="0" w:noVBand="1"/>
        </w:tblPrEx>
        <w:tc>
          <w:tcPr>
            <w:tcW w:w="2024" w:type="dxa"/>
          </w:tcPr>
          <w:p w14:paraId="63BFE39F" w14:textId="77777777" w:rsidR="00E70EFB" w:rsidRPr="00484B77" w:rsidRDefault="00E70EFB" w:rsidP="00E70EFB">
            <w:pPr>
              <w:rPr>
                <w:rFonts w:eastAsia="Times"/>
                <w:i/>
              </w:rPr>
            </w:pPr>
            <w:r w:rsidRPr="00484B77">
              <w:rPr>
                <w:rFonts w:eastAsia="Times"/>
              </w:rPr>
              <w:t>Reporting guide</w:t>
            </w:r>
          </w:p>
        </w:tc>
        <w:tc>
          <w:tcPr>
            <w:tcW w:w="7332" w:type="dxa"/>
            <w:gridSpan w:val="4"/>
          </w:tcPr>
          <w:p w14:paraId="513F3E8E" w14:textId="77777777" w:rsidR="00E70EFB" w:rsidRDefault="00E70EFB" w:rsidP="00E70EFB">
            <w:pPr>
              <w:rPr>
                <w:rFonts w:eastAsia="Times"/>
              </w:rPr>
            </w:pPr>
            <w:r w:rsidRPr="00E70EFB">
              <w:rPr>
                <w:rFonts w:eastAsia="Times"/>
              </w:rPr>
              <w:t xml:space="preserve">Report the results of hepatitis B screening in all pregnant woman. </w:t>
            </w:r>
          </w:p>
          <w:p w14:paraId="538C35C2" w14:textId="5194D354" w:rsidR="00C07064" w:rsidRPr="00E70EFB" w:rsidRDefault="00C07064" w:rsidP="00467CA1">
            <w:pPr>
              <w:pStyle w:val="Body"/>
            </w:pPr>
            <w:r w:rsidRPr="00C07064">
              <w:t>Where a hepatitis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E70EFB" w:rsidRPr="00E70EFB" w14:paraId="6F34BCF2" w14:textId="77777777" w:rsidTr="00273BB1">
        <w:tblPrEx>
          <w:tblLook w:val="04A0" w:firstRow="1" w:lastRow="0" w:firstColumn="1" w:lastColumn="0" w:noHBand="0" w:noVBand="1"/>
        </w:tblPrEx>
        <w:tc>
          <w:tcPr>
            <w:tcW w:w="2024" w:type="dxa"/>
          </w:tcPr>
          <w:p w14:paraId="5D7D80F6" w14:textId="77777777" w:rsidR="00E70EFB" w:rsidRPr="00484B77" w:rsidRDefault="00E70EFB" w:rsidP="00E70EFB">
            <w:pPr>
              <w:rPr>
                <w:rFonts w:eastAsia="Times"/>
              </w:rPr>
            </w:pPr>
            <w:r w:rsidRPr="00484B77">
              <w:rPr>
                <w:rFonts w:eastAsia="Times"/>
              </w:rPr>
              <w:t>Reported by</w:t>
            </w:r>
          </w:p>
        </w:tc>
        <w:tc>
          <w:tcPr>
            <w:tcW w:w="7332" w:type="dxa"/>
            <w:gridSpan w:val="4"/>
          </w:tcPr>
          <w:p w14:paraId="32C94A50" w14:textId="77777777" w:rsidR="00E70EFB" w:rsidRPr="00E70EFB" w:rsidRDefault="00E70EFB" w:rsidP="00E70EFB">
            <w:pPr>
              <w:rPr>
                <w:rFonts w:eastAsia="Times"/>
              </w:rPr>
            </w:pPr>
            <w:r w:rsidRPr="00E70EFB">
              <w:rPr>
                <w:rFonts w:eastAsia="Times"/>
              </w:rPr>
              <w:t>All Victorian hospitals where a birth has occurred and homebirth practitioners</w:t>
            </w:r>
          </w:p>
        </w:tc>
      </w:tr>
      <w:tr w:rsidR="00E70EFB" w:rsidRPr="00E70EFB" w14:paraId="1F273B10" w14:textId="77777777" w:rsidTr="00273BB1">
        <w:trPr>
          <w:gridAfter w:val="1"/>
          <w:wAfter w:w="142" w:type="dxa"/>
        </w:trPr>
        <w:tc>
          <w:tcPr>
            <w:tcW w:w="2024" w:type="dxa"/>
          </w:tcPr>
          <w:p w14:paraId="5541809B" w14:textId="77777777" w:rsidR="00E70EFB" w:rsidRPr="00484B77" w:rsidRDefault="00E70EFB" w:rsidP="00E70EFB">
            <w:pPr>
              <w:rPr>
                <w:rFonts w:eastAsia="Times"/>
                <w:i/>
              </w:rPr>
            </w:pPr>
            <w:r w:rsidRPr="00484B77">
              <w:rPr>
                <w:rFonts w:eastAsia="Times"/>
              </w:rPr>
              <w:t>Reported for</w:t>
            </w:r>
          </w:p>
        </w:tc>
        <w:tc>
          <w:tcPr>
            <w:tcW w:w="7190" w:type="dxa"/>
            <w:gridSpan w:val="3"/>
          </w:tcPr>
          <w:p w14:paraId="4CEF9B57" w14:textId="77777777" w:rsidR="00E70EFB" w:rsidRPr="00E70EFB" w:rsidRDefault="00E70EFB" w:rsidP="00E70EFB">
            <w:pPr>
              <w:spacing w:after="0"/>
              <w:rPr>
                <w:rFonts w:eastAsia="Times"/>
              </w:rPr>
            </w:pPr>
            <w:r w:rsidRPr="00E70EFB">
              <w:rPr>
                <w:rFonts w:eastAsia="Times"/>
                <w:noProof/>
              </w:rPr>
              <w:t xml:space="preserve">All </w:t>
            </w:r>
            <w:r w:rsidRPr="00E70EFB">
              <w:rPr>
                <w:rFonts w:eastAsia="Times"/>
              </w:rPr>
              <w:t>birth</w:t>
            </w:r>
            <w:r w:rsidRPr="00E70EFB">
              <w:rPr>
                <w:rFonts w:eastAsia="Times"/>
                <w:noProof/>
              </w:rPr>
              <w:t xml:space="preserve"> episodes</w:t>
            </w:r>
          </w:p>
        </w:tc>
      </w:tr>
      <w:tr w:rsidR="00E70EFB" w:rsidRPr="00E70EFB" w14:paraId="78984F24" w14:textId="77777777" w:rsidTr="00273BB1">
        <w:tblPrEx>
          <w:tblLook w:val="04A0" w:firstRow="1" w:lastRow="0" w:firstColumn="1" w:lastColumn="0" w:noHBand="0" w:noVBand="1"/>
        </w:tblPrEx>
        <w:trPr>
          <w:gridAfter w:val="1"/>
          <w:wAfter w:w="142" w:type="dxa"/>
        </w:trPr>
        <w:tc>
          <w:tcPr>
            <w:tcW w:w="2024" w:type="dxa"/>
          </w:tcPr>
          <w:p w14:paraId="3F11A237" w14:textId="77777777" w:rsidR="00E70EFB" w:rsidRPr="00484B77" w:rsidRDefault="00E70EFB" w:rsidP="00E70EFB">
            <w:pPr>
              <w:rPr>
                <w:rFonts w:eastAsia="Times"/>
                <w:i/>
              </w:rPr>
            </w:pPr>
            <w:r w:rsidRPr="00484B77">
              <w:rPr>
                <w:rFonts w:eastAsia="Times"/>
              </w:rPr>
              <w:t>Related concepts (Section 2):</w:t>
            </w:r>
          </w:p>
        </w:tc>
        <w:tc>
          <w:tcPr>
            <w:tcW w:w="7190" w:type="dxa"/>
            <w:gridSpan w:val="3"/>
          </w:tcPr>
          <w:p w14:paraId="2288E3CF" w14:textId="77777777" w:rsidR="00E70EFB" w:rsidRPr="00E70EFB" w:rsidRDefault="00E70EFB" w:rsidP="00E70EFB">
            <w:pPr>
              <w:rPr>
                <w:rFonts w:eastAsia="Times"/>
              </w:rPr>
            </w:pPr>
            <w:r w:rsidRPr="00E70EFB">
              <w:rPr>
                <w:rFonts w:eastAsia="Times"/>
              </w:rPr>
              <w:t>None stated</w:t>
            </w:r>
          </w:p>
        </w:tc>
      </w:tr>
      <w:tr w:rsidR="00E70EFB" w:rsidRPr="00E70EFB" w14:paraId="6735A6E1" w14:textId="77777777" w:rsidTr="00273BB1">
        <w:tblPrEx>
          <w:tblLook w:val="04A0" w:firstRow="1" w:lastRow="0" w:firstColumn="1" w:lastColumn="0" w:noHBand="0" w:noVBand="1"/>
        </w:tblPrEx>
        <w:trPr>
          <w:gridAfter w:val="1"/>
          <w:wAfter w:w="142" w:type="dxa"/>
        </w:trPr>
        <w:tc>
          <w:tcPr>
            <w:tcW w:w="2024" w:type="dxa"/>
          </w:tcPr>
          <w:p w14:paraId="06211B35" w14:textId="77777777" w:rsidR="00E70EFB" w:rsidRPr="00484B77" w:rsidRDefault="00E70EFB" w:rsidP="00E70EFB">
            <w:pPr>
              <w:rPr>
                <w:rFonts w:eastAsia="Times"/>
              </w:rPr>
            </w:pPr>
            <w:r w:rsidRPr="00484B77">
              <w:rPr>
                <w:rFonts w:eastAsia="Times"/>
              </w:rPr>
              <w:t>Related data items (this section):</w:t>
            </w:r>
          </w:p>
        </w:tc>
        <w:tc>
          <w:tcPr>
            <w:tcW w:w="7190" w:type="dxa"/>
            <w:gridSpan w:val="3"/>
          </w:tcPr>
          <w:p w14:paraId="3F1D6EEF" w14:textId="77777777" w:rsidR="00E70EFB" w:rsidRPr="00E70EFB" w:rsidRDefault="00E70EFB" w:rsidP="00E70EFB">
            <w:pPr>
              <w:rPr>
                <w:rFonts w:eastAsia="Times"/>
              </w:rPr>
            </w:pPr>
            <w:r w:rsidRPr="00E70EFB">
              <w:rPr>
                <w:rFonts w:eastAsia="Times"/>
              </w:rPr>
              <w:t>None stated</w:t>
            </w:r>
          </w:p>
        </w:tc>
      </w:tr>
      <w:tr w:rsidR="00E70EFB" w:rsidRPr="00E70EFB" w14:paraId="359A2FC0" w14:textId="77777777" w:rsidTr="00273BB1">
        <w:tblPrEx>
          <w:tblLook w:val="04A0" w:firstRow="1" w:lastRow="0" w:firstColumn="1" w:lastColumn="0" w:noHBand="0" w:noVBand="1"/>
        </w:tblPrEx>
        <w:trPr>
          <w:gridAfter w:val="1"/>
          <w:wAfter w:w="142" w:type="dxa"/>
        </w:trPr>
        <w:tc>
          <w:tcPr>
            <w:tcW w:w="2024" w:type="dxa"/>
          </w:tcPr>
          <w:p w14:paraId="105000B3" w14:textId="77777777" w:rsidR="00E70EFB" w:rsidRPr="00484B77" w:rsidRDefault="00E70EFB" w:rsidP="00E70EFB">
            <w:pPr>
              <w:rPr>
                <w:rFonts w:eastAsia="Times"/>
              </w:rPr>
            </w:pPr>
            <w:r w:rsidRPr="00484B77">
              <w:rPr>
                <w:rFonts w:eastAsia="Times"/>
              </w:rPr>
              <w:t>Related business rules (Section 4):</w:t>
            </w:r>
          </w:p>
        </w:tc>
        <w:tc>
          <w:tcPr>
            <w:tcW w:w="7190" w:type="dxa"/>
            <w:gridSpan w:val="3"/>
          </w:tcPr>
          <w:p w14:paraId="68378946" w14:textId="3274B365" w:rsidR="00E70EFB" w:rsidRPr="00E70EFB" w:rsidRDefault="00A2614A" w:rsidP="00E70EFB">
            <w:pPr>
              <w:rPr>
                <w:rFonts w:eastAsia="Times"/>
              </w:rPr>
            </w:pPr>
            <w:r>
              <w:rPr>
                <w:rFonts w:eastAsia="Times"/>
                <w:bCs/>
                <w:iCs/>
              </w:rPr>
              <w:t xml:space="preserve">Administration of Hepatitis B Immunoglobulin (HBIG) – baby, Birth status and Hepatitis B antenatal screening – mother valid combination; </w:t>
            </w:r>
            <w:r w:rsidR="00E70EFB" w:rsidRPr="00E70EFB">
              <w:rPr>
                <w:rFonts w:eastAsia="Times"/>
                <w:bCs/>
                <w:iCs/>
              </w:rPr>
              <w:t>Mandatory to report data items</w:t>
            </w:r>
          </w:p>
        </w:tc>
      </w:tr>
    </w:tbl>
    <w:p w14:paraId="7726B31C" w14:textId="77777777" w:rsidR="00E70EFB" w:rsidRPr="00E70EFB" w:rsidRDefault="00E70EFB" w:rsidP="00E70EFB">
      <w:pPr>
        <w:rPr>
          <w:rFonts w:eastAsia="Times"/>
        </w:rPr>
      </w:pPr>
      <w:r w:rsidRPr="00E70EFB">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E70EFB" w:rsidRPr="00E70EFB" w14:paraId="4302C1D7" w14:textId="77777777" w:rsidTr="00273BB1">
        <w:tc>
          <w:tcPr>
            <w:tcW w:w="2268" w:type="dxa"/>
          </w:tcPr>
          <w:p w14:paraId="22B23BA0" w14:textId="77777777" w:rsidR="00E70EFB" w:rsidRPr="00484B77" w:rsidRDefault="00E70EFB" w:rsidP="00E70EFB">
            <w:pPr>
              <w:rPr>
                <w:rFonts w:eastAsia="Times"/>
              </w:rPr>
            </w:pPr>
            <w:r w:rsidRPr="00484B77">
              <w:rPr>
                <w:rFonts w:eastAsia="Times"/>
              </w:rPr>
              <w:t>Principal data users</w:t>
            </w:r>
          </w:p>
        </w:tc>
        <w:tc>
          <w:tcPr>
            <w:tcW w:w="6946" w:type="dxa"/>
            <w:gridSpan w:val="3"/>
          </w:tcPr>
          <w:p w14:paraId="2AA625BE" w14:textId="77777777" w:rsidR="00E70EFB" w:rsidRPr="00E70EFB" w:rsidRDefault="00E70EFB" w:rsidP="00E70EFB">
            <w:pPr>
              <w:rPr>
                <w:rFonts w:eastAsia="Times"/>
              </w:rPr>
            </w:pPr>
            <w:r w:rsidRPr="00E70EFB">
              <w:rPr>
                <w:rFonts w:eastAsia="Times"/>
              </w:rPr>
              <w:t>Consultative Council on Obstetric and Paediatric Mortality and Morbidity</w:t>
            </w:r>
          </w:p>
        </w:tc>
      </w:tr>
      <w:tr w:rsidR="00E70EFB" w:rsidRPr="00E70EFB" w14:paraId="092E8622" w14:textId="77777777" w:rsidTr="00273BB1">
        <w:tc>
          <w:tcPr>
            <w:tcW w:w="2268" w:type="dxa"/>
          </w:tcPr>
          <w:p w14:paraId="5BD32A73" w14:textId="77777777" w:rsidR="00E70EFB" w:rsidRPr="00484B77" w:rsidRDefault="00E70EFB" w:rsidP="00E70EFB">
            <w:pPr>
              <w:rPr>
                <w:rFonts w:eastAsia="Times"/>
              </w:rPr>
            </w:pPr>
            <w:r w:rsidRPr="00484B77">
              <w:rPr>
                <w:rFonts w:eastAsia="Times"/>
              </w:rPr>
              <w:t>Definition source</w:t>
            </w:r>
          </w:p>
        </w:tc>
        <w:tc>
          <w:tcPr>
            <w:tcW w:w="2977" w:type="dxa"/>
          </w:tcPr>
          <w:p w14:paraId="4F105358" w14:textId="03A05F54" w:rsidR="00E70EFB" w:rsidRPr="00E70EFB" w:rsidRDefault="00E70EFB" w:rsidP="00E70EFB">
            <w:pPr>
              <w:rPr>
                <w:rFonts w:eastAsia="Times"/>
              </w:rPr>
            </w:pPr>
            <w:r w:rsidRPr="00E70EFB">
              <w:rPr>
                <w:rFonts w:eastAsia="Times"/>
              </w:rPr>
              <w:t>DH</w:t>
            </w:r>
          </w:p>
        </w:tc>
        <w:tc>
          <w:tcPr>
            <w:tcW w:w="2126" w:type="dxa"/>
          </w:tcPr>
          <w:p w14:paraId="405A4171" w14:textId="77777777" w:rsidR="00E70EFB" w:rsidRPr="00484B77" w:rsidRDefault="00E70EFB" w:rsidP="00E70EFB">
            <w:pPr>
              <w:rPr>
                <w:rFonts w:eastAsia="Times"/>
              </w:rPr>
            </w:pPr>
            <w:r w:rsidRPr="00484B77">
              <w:rPr>
                <w:rFonts w:eastAsia="Times"/>
              </w:rPr>
              <w:t>Version</w:t>
            </w:r>
          </w:p>
        </w:tc>
        <w:tc>
          <w:tcPr>
            <w:tcW w:w="1843" w:type="dxa"/>
          </w:tcPr>
          <w:p w14:paraId="618D6A29" w14:textId="77777777" w:rsidR="00E70EFB" w:rsidRPr="00E70EFB" w:rsidRDefault="00E70EFB" w:rsidP="00484B77">
            <w:pPr>
              <w:spacing w:after="40"/>
              <w:rPr>
                <w:rFonts w:eastAsia="Times"/>
              </w:rPr>
            </w:pPr>
            <w:r w:rsidRPr="00E70EFB">
              <w:rPr>
                <w:rFonts w:eastAsia="Times"/>
              </w:rPr>
              <w:t>1. July 2022</w:t>
            </w:r>
          </w:p>
        </w:tc>
      </w:tr>
      <w:tr w:rsidR="00E70EFB" w:rsidRPr="00E70EFB" w14:paraId="1C7E0451" w14:textId="77777777" w:rsidTr="00273BB1">
        <w:tc>
          <w:tcPr>
            <w:tcW w:w="2268" w:type="dxa"/>
          </w:tcPr>
          <w:p w14:paraId="58DC74A8" w14:textId="77777777" w:rsidR="00E70EFB" w:rsidRPr="00484B77" w:rsidRDefault="00E70EFB" w:rsidP="00E70EFB">
            <w:pPr>
              <w:rPr>
                <w:rFonts w:eastAsia="Times"/>
              </w:rPr>
            </w:pPr>
            <w:r w:rsidRPr="00484B77">
              <w:rPr>
                <w:rFonts w:eastAsia="Times"/>
              </w:rPr>
              <w:t>Codeset source</w:t>
            </w:r>
          </w:p>
        </w:tc>
        <w:tc>
          <w:tcPr>
            <w:tcW w:w="2977" w:type="dxa"/>
          </w:tcPr>
          <w:p w14:paraId="1C74349D" w14:textId="56A1A2C9" w:rsidR="00E70EFB" w:rsidRPr="00E70EFB" w:rsidRDefault="00E70EFB" w:rsidP="00E70EFB">
            <w:pPr>
              <w:rPr>
                <w:rFonts w:eastAsia="Times"/>
              </w:rPr>
            </w:pPr>
            <w:r w:rsidRPr="00E70EFB">
              <w:rPr>
                <w:rFonts w:eastAsia="Times"/>
              </w:rPr>
              <w:t>DH</w:t>
            </w:r>
          </w:p>
        </w:tc>
        <w:tc>
          <w:tcPr>
            <w:tcW w:w="2126" w:type="dxa"/>
          </w:tcPr>
          <w:p w14:paraId="31132DDF" w14:textId="77777777" w:rsidR="00E70EFB" w:rsidRPr="00484B77" w:rsidRDefault="00E70EFB" w:rsidP="00E70EFB">
            <w:pPr>
              <w:rPr>
                <w:rFonts w:eastAsia="Times"/>
              </w:rPr>
            </w:pPr>
            <w:r w:rsidRPr="00484B77">
              <w:rPr>
                <w:rFonts w:eastAsia="Times"/>
              </w:rPr>
              <w:t>Collection start date</w:t>
            </w:r>
          </w:p>
        </w:tc>
        <w:tc>
          <w:tcPr>
            <w:tcW w:w="1843" w:type="dxa"/>
          </w:tcPr>
          <w:p w14:paraId="47D39EC0" w14:textId="44C0680E" w:rsidR="00E70EFB" w:rsidRPr="00E70EFB" w:rsidRDefault="00E70EFB" w:rsidP="00E70EFB">
            <w:pPr>
              <w:rPr>
                <w:rFonts w:eastAsia="Times"/>
              </w:rPr>
            </w:pPr>
            <w:r w:rsidRPr="00E70EFB">
              <w:rPr>
                <w:rFonts w:eastAsia="Times"/>
              </w:rPr>
              <w:t>2022</w:t>
            </w:r>
          </w:p>
        </w:tc>
      </w:tr>
    </w:tbl>
    <w:p w14:paraId="4E644E16" w14:textId="77777777" w:rsidR="003D626A" w:rsidRDefault="003D626A" w:rsidP="003D626A">
      <w:pPr>
        <w:pStyle w:val="Body"/>
      </w:pPr>
    </w:p>
    <w:p w14:paraId="2429D1AC" w14:textId="77777777" w:rsidR="003D626A" w:rsidRDefault="003D626A">
      <w:pPr>
        <w:spacing w:after="0" w:line="240" w:lineRule="auto"/>
        <w:rPr>
          <w:rFonts w:eastAsia="MS Gothic" w:cs="Arial"/>
          <w:bCs/>
          <w:color w:val="53565A"/>
          <w:kern w:val="32"/>
          <w:sz w:val="44"/>
          <w:szCs w:val="44"/>
        </w:rPr>
      </w:pPr>
      <w:r>
        <w:br w:type="page"/>
      </w:r>
    </w:p>
    <w:p w14:paraId="1AB84CCE" w14:textId="79148B1D" w:rsidR="006B2A56" w:rsidRPr="006B2A56" w:rsidRDefault="006B2A56" w:rsidP="00ED6580">
      <w:pPr>
        <w:pStyle w:val="Heading1"/>
      </w:pPr>
      <w:bookmarkStart w:id="253" w:name="_Toc233835934"/>
      <w:r w:rsidRPr="006B2A56">
        <w:lastRenderedPageBreak/>
        <w:t xml:space="preserve">Hepatitis B vaccine </w:t>
      </w:r>
      <w:bookmarkEnd w:id="249"/>
      <w:r w:rsidRPr="006B2A56">
        <w:t>received</w:t>
      </w:r>
      <w:bookmarkEnd w:id="250"/>
      <w:bookmarkEnd w:id="251"/>
      <w:bookmarkEnd w:id="253"/>
    </w:p>
    <w:p w14:paraId="2B6729D1" w14:textId="77777777" w:rsidR="006B2A56" w:rsidRPr="006B2A56" w:rsidRDefault="006B2A56" w:rsidP="00467CA1">
      <w:pPr>
        <w:pStyle w:val="Body"/>
      </w:pPr>
      <w:r w:rsidRPr="00467CA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780D3DE" w14:textId="77777777" w:rsidTr="00BE6A26">
        <w:tc>
          <w:tcPr>
            <w:tcW w:w="2024" w:type="dxa"/>
          </w:tcPr>
          <w:p w14:paraId="5C38283F" w14:textId="77777777" w:rsidR="006B2A56" w:rsidRPr="006B2A56" w:rsidRDefault="006B2A56" w:rsidP="00467CA1">
            <w:pPr>
              <w:pStyle w:val="Body"/>
            </w:pPr>
            <w:r w:rsidRPr="006B2A56">
              <w:t>Definition</w:t>
            </w:r>
          </w:p>
        </w:tc>
        <w:tc>
          <w:tcPr>
            <w:tcW w:w="7190" w:type="dxa"/>
            <w:gridSpan w:val="3"/>
          </w:tcPr>
          <w:p w14:paraId="716CD6FE" w14:textId="77777777" w:rsidR="006B2A56" w:rsidRPr="006B2A56" w:rsidRDefault="006B2A56" w:rsidP="00467CA1">
            <w:pPr>
              <w:pStyle w:val="Body"/>
            </w:pPr>
            <w:r w:rsidRPr="006B2A56">
              <w:t>Whether the baby received an immunisation vaccine for hepatitis B during the birth admission</w:t>
            </w:r>
          </w:p>
        </w:tc>
      </w:tr>
      <w:tr w:rsidR="006B2A56" w:rsidRPr="006B2A56" w14:paraId="0E1C68F1" w14:textId="77777777" w:rsidTr="00BE6A26">
        <w:tc>
          <w:tcPr>
            <w:tcW w:w="2024" w:type="dxa"/>
          </w:tcPr>
          <w:p w14:paraId="0F4E6C59" w14:textId="77777777" w:rsidR="006B2A56" w:rsidRPr="006B2A56" w:rsidRDefault="006B2A56" w:rsidP="00467CA1">
            <w:pPr>
              <w:pStyle w:val="Body"/>
            </w:pPr>
            <w:r w:rsidRPr="006B2A56">
              <w:t>Representation class</w:t>
            </w:r>
          </w:p>
        </w:tc>
        <w:tc>
          <w:tcPr>
            <w:tcW w:w="2025" w:type="dxa"/>
          </w:tcPr>
          <w:p w14:paraId="4E9F42F6" w14:textId="77777777" w:rsidR="006B2A56" w:rsidRPr="006B2A56" w:rsidRDefault="006B2A56" w:rsidP="00467CA1">
            <w:pPr>
              <w:pStyle w:val="Body"/>
            </w:pPr>
            <w:r w:rsidRPr="006B2A56">
              <w:t>Code</w:t>
            </w:r>
          </w:p>
        </w:tc>
        <w:tc>
          <w:tcPr>
            <w:tcW w:w="2025" w:type="dxa"/>
          </w:tcPr>
          <w:p w14:paraId="4ED8ACC9" w14:textId="77777777" w:rsidR="006B2A56" w:rsidRPr="006B2A56" w:rsidRDefault="006B2A56" w:rsidP="00467CA1">
            <w:pPr>
              <w:pStyle w:val="Body"/>
            </w:pPr>
            <w:r w:rsidRPr="006B2A56">
              <w:t>Data type</w:t>
            </w:r>
          </w:p>
        </w:tc>
        <w:tc>
          <w:tcPr>
            <w:tcW w:w="3140" w:type="dxa"/>
          </w:tcPr>
          <w:p w14:paraId="6969778E" w14:textId="77777777" w:rsidR="006B2A56" w:rsidRPr="006B2A56" w:rsidRDefault="006B2A56" w:rsidP="00467CA1">
            <w:pPr>
              <w:pStyle w:val="Body"/>
            </w:pPr>
            <w:r w:rsidRPr="006B2A56">
              <w:t>Number</w:t>
            </w:r>
          </w:p>
        </w:tc>
      </w:tr>
      <w:tr w:rsidR="006B2A56" w:rsidRPr="006B2A56" w14:paraId="65833381" w14:textId="77777777" w:rsidTr="00BE6A26">
        <w:tc>
          <w:tcPr>
            <w:tcW w:w="2024" w:type="dxa"/>
          </w:tcPr>
          <w:p w14:paraId="358F8398" w14:textId="77777777" w:rsidR="006B2A56" w:rsidRPr="006B2A56" w:rsidRDefault="006B2A56" w:rsidP="00467CA1">
            <w:pPr>
              <w:pStyle w:val="Body"/>
            </w:pPr>
            <w:r w:rsidRPr="006B2A56">
              <w:t>Format</w:t>
            </w:r>
          </w:p>
        </w:tc>
        <w:tc>
          <w:tcPr>
            <w:tcW w:w="2025" w:type="dxa"/>
          </w:tcPr>
          <w:p w14:paraId="5DB81D4F" w14:textId="77777777" w:rsidR="006B2A56" w:rsidRPr="006B2A56" w:rsidRDefault="006B2A56" w:rsidP="00467CA1">
            <w:pPr>
              <w:pStyle w:val="Body"/>
            </w:pPr>
            <w:r w:rsidRPr="006B2A56">
              <w:t>N</w:t>
            </w:r>
          </w:p>
        </w:tc>
        <w:tc>
          <w:tcPr>
            <w:tcW w:w="2025" w:type="dxa"/>
          </w:tcPr>
          <w:p w14:paraId="7B493749" w14:textId="77777777" w:rsidR="006B2A56" w:rsidRPr="006B2A56" w:rsidRDefault="006B2A56" w:rsidP="00467CA1">
            <w:pPr>
              <w:pStyle w:val="Body"/>
              <w:rPr>
                <w:i/>
              </w:rPr>
            </w:pPr>
            <w:r w:rsidRPr="006B2A56">
              <w:t>Field size</w:t>
            </w:r>
          </w:p>
        </w:tc>
        <w:tc>
          <w:tcPr>
            <w:tcW w:w="3140" w:type="dxa"/>
          </w:tcPr>
          <w:p w14:paraId="42DAF8AF" w14:textId="77777777" w:rsidR="006B2A56" w:rsidRPr="006B2A56" w:rsidRDefault="006B2A56" w:rsidP="00467CA1">
            <w:pPr>
              <w:pStyle w:val="Body"/>
            </w:pPr>
            <w:r w:rsidRPr="006B2A56">
              <w:t>1</w:t>
            </w:r>
          </w:p>
        </w:tc>
      </w:tr>
      <w:tr w:rsidR="006B2A56" w:rsidRPr="006B2A56" w14:paraId="08563E2B" w14:textId="77777777" w:rsidTr="00BE6A26">
        <w:tc>
          <w:tcPr>
            <w:tcW w:w="2024" w:type="dxa"/>
          </w:tcPr>
          <w:p w14:paraId="7037BAA4" w14:textId="77777777" w:rsidR="006B2A56" w:rsidRPr="006B2A56" w:rsidRDefault="006B2A56" w:rsidP="00467CA1">
            <w:pPr>
              <w:pStyle w:val="Body"/>
            </w:pPr>
            <w:r w:rsidRPr="006B2A56">
              <w:t>Location</w:t>
            </w:r>
          </w:p>
        </w:tc>
        <w:tc>
          <w:tcPr>
            <w:tcW w:w="2025" w:type="dxa"/>
          </w:tcPr>
          <w:p w14:paraId="250021F6" w14:textId="77777777" w:rsidR="006B2A56" w:rsidRPr="006B2A56" w:rsidRDefault="006B2A56" w:rsidP="00467CA1">
            <w:pPr>
              <w:pStyle w:val="Body"/>
            </w:pPr>
            <w:r w:rsidRPr="006B2A56">
              <w:t>Episode record</w:t>
            </w:r>
          </w:p>
        </w:tc>
        <w:tc>
          <w:tcPr>
            <w:tcW w:w="2025" w:type="dxa"/>
          </w:tcPr>
          <w:p w14:paraId="1123A1ED" w14:textId="77777777" w:rsidR="006B2A56" w:rsidRPr="006B2A56" w:rsidRDefault="006B2A56" w:rsidP="00467CA1">
            <w:pPr>
              <w:pStyle w:val="Body"/>
            </w:pPr>
            <w:r w:rsidRPr="006B2A56">
              <w:t>Position</w:t>
            </w:r>
          </w:p>
        </w:tc>
        <w:tc>
          <w:tcPr>
            <w:tcW w:w="3140" w:type="dxa"/>
          </w:tcPr>
          <w:p w14:paraId="1F07C67C" w14:textId="77777777" w:rsidR="006B2A56" w:rsidRPr="006B2A56" w:rsidRDefault="006B2A56" w:rsidP="00467CA1">
            <w:pPr>
              <w:pStyle w:val="Body"/>
            </w:pPr>
            <w:r w:rsidRPr="006B2A56">
              <w:t>114</w:t>
            </w:r>
          </w:p>
        </w:tc>
      </w:tr>
      <w:tr w:rsidR="006B2A56" w:rsidRPr="006B2A56" w14:paraId="30D5FD59" w14:textId="77777777" w:rsidTr="00BE6A26">
        <w:tc>
          <w:tcPr>
            <w:tcW w:w="2024" w:type="dxa"/>
          </w:tcPr>
          <w:p w14:paraId="634EF0F9" w14:textId="77777777" w:rsidR="006B2A56" w:rsidRPr="006B2A56" w:rsidRDefault="006B2A56" w:rsidP="00467CA1">
            <w:pPr>
              <w:pStyle w:val="Body"/>
            </w:pPr>
            <w:r w:rsidRPr="006B2A56">
              <w:t>Permissible values</w:t>
            </w:r>
          </w:p>
        </w:tc>
        <w:tc>
          <w:tcPr>
            <w:tcW w:w="7190" w:type="dxa"/>
            <w:gridSpan w:val="3"/>
          </w:tcPr>
          <w:p w14:paraId="667F6B9A" w14:textId="77777777" w:rsidR="006B2A56" w:rsidRPr="00467CA1" w:rsidRDefault="006B2A56" w:rsidP="00467CA1">
            <w:pPr>
              <w:pStyle w:val="Body"/>
              <w:rPr>
                <w:b/>
                <w:bCs/>
              </w:rPr>
            </w:pPr>
            <w:r w:rsidRPr="00467CA1">
              <w:rPr>
                <w:b/>
                <w:bCs/>
              </w:rPr>
              <w:t>Code</w:t>
            </w:r>
            <w:r w:rsidRPr="00467CA1">
              <w:rPr>
                <w:b/>
                <w:bCs/>
              </w:rPr>
              <w:tab/>
              <w:t>Descriptor</w:t>
            </w:r>
          </w:p>
          <w:p w14:paraId="414FE968" w14:textId="77777777" w:rsidR="006B2A56" w:rsidRPr="006B2A56" w:rsidRDefault="006B2A56" w:rsidP="00A52CE2">
            <w:pPr>
              <w:spacing w:after="40" w:line="240" w:lineRule="auto"/>
            </w:pPr>
            <w:r w:rsidRPr="006B2A56">
              <w:t>2</w:t>
            </w:r>
            <w:r w:rsidRPr="006B2A56">
              <w:tab/>
              <w:t>Hepatitis B vaccine received after seven days of age</w:t>
            </w:r>
          </w:p>
          <w:p w14:paraId="31BA1B4A" w14:textId="77777777" w:rsidR="006B2A56" w:rsidRPr="006B2A56" w:rsidRDefault="006B2A56" w:rsidP="00A52CE2">
            <w:pPr>
              <w:spacing w:after="40" w:line="240" w:lineRule="auto"/>
            </w:pPr>
            <w:r w:rsidRPr="006B2A56">
              <w:t>3</w:t>
            </w:r>
            <w:r w:rsidRPr="006B2A56">
              <w:tab/>
              <w:t>Hepatitis B vaccine not received</w:t>
            </w:r>
          </w:p>
          <w:p w14:paraId="4BB5BDEC" w14:textId="77777777" w:rsidR="006B2A56" w:rsidRPr="006B2A56" w:rsidRDefault="006B2A56" w:rsidP="00A52CE2">
            <w:pPr>
              <w:spacing w:after="40" w:line="240" w:lineRule="auto"/>
            </w:pPr>
            <w:r w:rsidRPr="006B2A56">
              <w:t>4</w:t>
            </w:r>
            <w:r w:rsidRPr="006B2A56">
              <w:tab/>
              <w:t>Hepatitis B vaccine received less than 24 hours of age</w:t>
            </w:r>
          </w:p>
          <w:p w14:paraId="1643F0FC" w14:textId="77777777" w:rsidR="006B2A56" w:rsidRPr="006B2A56" w:rsidRDefault="006B2A56" w:rsidP="00A52CE2">
            <w:pPr>
              <w:spacing w:after="40" w:line="240" w:lineRule="auto"/>
            </w:pPr>
            <w:r w:rsidRPr="006B2A56">
              <w:t>5</w:t>
            </w:r>
            <w:r w:rsidRPr="006B2A56">
              <w:tab/>
              <w:t>Hepatitis B vaccine received between 24 hours and 7 days of age</w:t>
            </w:r>
          </w:p>
          <w:p w14:paraId="4780BCC0" w14:textId="77777777" w:rsidR="006B2A56" w:rsidRPr="006B2A56" w:rsidRDefault="006B2A56" w:rsidP="00467CA1">
            <w:pPr>
              <w:spacing w:line="240" w:lineRule="auto"/>
            </w:pPr>
            <w:r w:rsidRPr="006B2A56">
              <w:t>9</w:t>
            </w:r>
            <w:r w:rsidRPr="006B2A56">
              <w:tab/>
              <w:t>Not stated / inadequately described</w:t>
            </w:r>
          </w:p>
        </w:tc>
      </w:tr>
      <w:tr w:rsidR="006B2A56" w:rsidRPr="006B2A56" w14:paraId="751394FB" w14:textId="77777777" w:rsidTr="00BE6A26">
        <w:tblPrEx>
          <w:tblLook w:val="04A0" w:firstRow="1" w:lastRow="0" w:firstColumn="1" w:lastColumn="0" w:noHBand="0" w:noVBand="1"/>
        </w:tblPrEx>
        <w:tc>
          <w:tcPr>
            <w:tcW w:w="2024" w:type="dxa"/>
          </w:tcPr>
          <w:p w14:paraId="39840D9B" w14:textId="77777777" w:rsidR="006B2A56" w:rsidRPr="006B2A56" w:rsidRDefault="006B2A56" w:rsidP="00467CA1">
            <w:pPr>
              <w:pStyle w:val="Body"/>
            </w:pPr>
            <w:r w:rsidRPr="006B2A56">
              <w:t>Reporting guide</w:t>
            </w:r>
          </w:p>
        </w:tc>
        <w:tc>
          <w:tcPr>
            <w:tcW w:w="7190" w:type="dxa"/>
            <w:gridSpan w:val="3"/>
          </w:tcPr>
          <w:p w14:paraId="1A0AC881" w14:textId="262C67BB" w:rsidR="006B2A56" w:rsidRPr="006B2A56" w:rsidRDefault="006B2A56" w:rsidP="00467CA1">
            <w:pPr>
              <w:pStyle w:val="Body"/>
            </w:pPr>
            <w:r w:rsidRPr="006B2A56">
              <w:t xml:space="preserve">Report </w:t>
            </w:r>
            <w:r w:rsidR="00C504C9">
              <w:t xml:space="preserve">whether a dose of </w:t>
            </w:r>
            <w:r w:rsidRPr="006B2A56">
              <w:t>paediatric hepatitis B vaccine</w:t>
            </w:r>
            <w:r w:rsidR="00C504C9">
              <w:t xml:space="preserve"> was administered during the birth episode, and if so, the timing of that dose after the baby’s birth</w:t>
            </w:r>
            <w:r w:rsidRPr="006B2A56">
              <w:t xml:space="preserve">. </w:t>
            </w:r>
          </w:p>
          <w:p w14:paraId="5A11087D" w14:textId="318D9325" w:rsidR="006B2A56" w:rsidRPr="006B2A56" w:rsidRDefault="006B2A56" w:rsidP="00467CA1">
            <w:pPr>
              <w:pStyle w:val="Body"/>
            </w:pPr>
            <w:r w:rsidRPr="006B2A56">
              <w:t xml:space="preserve">Do not report </w:t>
            </w:r>
            <w:r w:rsidR="00935FE4">
              <w:t xml:space="preserve">administration of </w:t>
            </w:r>
            <w:r w:rsidRPr="006B2A56">
              <w:t>immunoglobulin</w:t>
            </w:r>
            <w:r w:rsidR="002E79D9">
              <w:t xml:space="preserve"> in this data item. Refer to data item Administration of </w:t>
            </w:r>
            <w:r w:rsidR="00935FE4">
              <w:t xml:space="preserve">Hepatitis B Immunoglobulin (HBIG) – </w:t>
            </w:r>
            <w:r w:rsidR="005846BD">
              <w:t>baby.</w:t>
            </w:r>
            <w:r w:rsidRPr="006B2A56">
              <w:t xml:space="preserve"> </w:t>
            </w:r>
          </w:p>
          <w:p w14:paraId="687BEBD7" w14:textId="77777777" w:rsidR="006B2A56" w:rsidRPr="006B2A56" w:rsidRDefault="006B2A56" w:rsidP="00467CA1">
            <w:pPr>
              <w:pStyle w:val="Body"/>
            </w:pPr>
            <w:r w:rsidRPr="006B2A56">
              <w:t>Do not report a value for stillbirth episodes, leave blank.</w:t>
            </w:r>
          </w:p>
        </w:tc>
      </w:tr>
      <w:tr w:rsidR="006B2A56" w:rsidRPr="006B2A56" w14:paraId="49394352" w14:textId="77777777" w:rsidTr="00BE6A26">
        <w:tc>
          <w:tcPr>
            <w:tcW w:w="2024" w:type="dxa"/>
          </w:tcPr>
          <w:p w14:paraId="71A711BA" w14:textId="77777777" w:rsidR="006B2A56" w:rsidRPr="006B2A56" w:rsidRDefault="006B2A56" w:rsidP="00467CA1">
            <w:pPr>
              <w:pStyle w:val="Body"/>
            </w:pPr>
            <w:r w:rsidRPr="006B2A56">
              <w:t>Reported by</w:t>
            </w:r>
          </w:p>
        </w:tc>
        <w:tc>
          <w:tcPr>
            <w:tcW w:w="7190" w:type="dxa"/>
            <w:gridSpan w:val="3"/>
          </w:tcPr>
          <w:p w14:paraId="315FF4A6" w14:textId="77777777" w:rsidR="006B2A56" w:rsidRPr="006B2A56" w:rsidRDefault="006B2A56" w:rsidP="00467CA1">
            <w:pPr>
              <w:pStyle w:val="Body"/>
            </w:pPr>
            <w:r w:rsidRPr="006B2A56">
              <w:t>All Victorian hospitals where a birth has occurred and homebirth practitioners</w:t>
            </w:r>
          </w:p>
        </w:tc>
      </w:tr>
      <w:tr w:rsidR="006B2A56" w:rsidRPr="006B2A56" w14:paraId="6BC5787E" w14:textId="77777777" w:rsidTr="00BE6A26">
        <w:tc>
          <w:tcPr>
            <w:tcW w:w="2024" w:type="dxa"/>
          </w:tcPr>
          <w:p w14:paraId="4D9FD1BB" w14:textId="77777777" w:rsidR="006B2A56" w:rsidRPr="006B2A56" w:rsidRDefault="006B2A56" w:rsidP="00467CA1">
            <w:pPr>
              <w:pStyle w:val="Body"/>
            </w:pPr>
            <w:r w:rsidRPr="006B2A56">
              <w:t>Reported for</w:t>
            </w:r>
          </w:p>
        </w:tc>
        <w:tc>
          <w:tcPr>
            <w:tcW w:w="7190" w:type="dxa"/>
            <w:gridSpan w:val="3"/>
          </w:tcPr>
          <w:p w14:paraId="073DDFF5" w14:textId="77777777" w:rsidR="006B2A56" w:rsidRPr="006B2A56" w:rsidRDefault="006B2A56" w:rsidP="00467CA1">
            <w:pPr>
              <w:pStyle w:val="Body"/>
            </w:pPr>
            <w:r w:rsidRPr="006B2A56">
              <w:t>All live birth episodes</w:t>
            </w:r>
          </w:p>
        </w:tc>
      </w:tr>
      <w:tr w:rsidR="006B2A56" w:rsidRPr="006B2A56" w14:paraId="5A275F53" w14:textId="77777777" w:rsidTr="00BE6A26">
        <w:tblPrEx>
          <w:tblLook w:val="04A0" w:firstRow="1" w:lastRow="0" w:firstColumn="1" w:lastColumn="0" w:noHBand="0" w:noVBand="1"/>
        </w:tblPrEx>
        <w:tc>
          <w:tcPr>
            <w:tcW w:w="2024" w:type="dxa"/>
          </w:tcPr>
          <w:p w14:paraId="13C664AF" w14:textId="77777777" w:rsidR="006B2A56" w:rsidRPr="006B2A56" w:rsidRDefault="006B2A56" w:rsidP="00467CA1">
            <w:pPr>
              <w:pStyle w:val="Body"/>
            </w:pPr>
            <w:r w:rsidRPr="006B2A56">
              <w:t>Related concepts (Section 2):</w:t>
            </w:r>
          </w:p>
        </w:tc>
        <w:tc>
          <w:tcPr>
            <w:tcW w:w="7190" w:type="dxa"/>
            <w:gridSpan w:val="3"/>
          </w:tcPr>
          <w:p w14:paraId="3D114240" w14:textId="77777777" w:rsidR="006B2A56" w:rsidRPr="006B2A56" w:rsidRDefault="006B2A56" w:rsidP="00467CA1">
            <w:pPr>
              <w:pStyle w:val="Body"/>
            </w:pPr>
            <w:r w:rsidRPr="006B2A56">
              <w:t>None specified</w:t>
            </w:r>
          </w:p>
        </w:tc>
      </w:tr>
      <w:tr w:rsidR="006B2A56" w:rsidRPr="006B2A56" w14:paraId="006CD4DC" w14:textId="77777777" w:rsidTr="00BE6A26">
        <w:tblPrEx>
          <w:tblLook w:val="04A0" w:firstRow="1" w:lastRow="0" w:firstColumn="1" w:lastColumn="0" w:noHBand="0" w:noVBand="1"/>
        </w:tblPrEx>
        <w:tc>
          <w:tcPr>
            <w:tcW w:w="2024" w:type="dxa"/>
          </w:tcPr>
          <w:p w14:paraId="36C41B37" w14:textId="77777777" w:rsidR="006B2A56" w:rsidRPr="006B2A56" w:rsidRDefault="006B2A56" w:rsidP="00467CA1">
            <w:pPr>
              <w:pStyle w:val="Body"/>
            </w:pPr>
            <w:r w:rsidRPr="006B2A56">
              <w:t>Related data items (this section):</w:t>
            </w:r>
          </w:p>
        </w:tc>
        <w:tc>
          <w:tcPr>
            <w:tcW w:w="7190" w:type="dxa"/>
            <w:gridSpan w:val="3"/>
          </w:tcPr>
          <w:p w14:paraId="1C54E89F" w14:textId="51A744C9" w:rsidR="006B2A56" w:rsidRPr="006B2A56" w:rsidRDefault="00870012" w:rsidP="00467CA1">
            <w:pPr>
              <w:pStyle w:val="Body"/>
            </w:pPr>
            <w:r>
              <w:t xml:space="preserve">Administration of Hepatitis B Immunoglobulin (HBIG) – baby; </w:t>
            </w:r>
            <w:r w:rsidR="006B2A56" w:rsidRPr="006B2A56">
              <w:t>Birth status</w:t>
            </w:r>
          </w:p>
        </w:tc>
      </w:tr>
      <w:tr w:rsidR="006B2A56" w:rsidRPr="006B2A56" w14:paraId="20C97FCF" w14:textId="77777777" w:rsidTr="00BE6A26">
        <w:tblPrEx>
          <w:tblLook w:val="04A0" w:firstRow="1" w:lastRow="0" w:firstColumn="1" w:lastColumn="0" w:noHBand="0" w:noVBand="1"/>
        </w:tblPrEx>
        <w:tc>
          <w:tcPr>
            <w:tcW w:w="2024" w:type="dxa"/>
          </w:tcPr>
          <w:p w14:paraId="7CD77A76" w14:textId="77777777" w:rsidR="006B2A56" w:rsidRPr="006B2A56" w:rsidRDefault="006B2A56" w:rsidP="00467CA1">
            <w:pPr>
              <w:pStyle w:val="Body"/>
            </w:pPr>
            <w:r w:rsidRPr="006B2A56">
              <w:t>Related business rules (Section 4):</w:t>
            </w:r>
          </w:p>
        </w:tc>
        <w:tc>
          <w:tcPr>
            <w:tcW w:w="7190" w:type="dxa"/>
            <w:gridSpan w:val="3"/>
          </w:tcPr>
          <w:p w14:paraId="7181EF62" w14:textId="1929498B" w:rsidR="006B2A56" w:rsidRPr="006B2A56" w:rsidRDefault="006B2A56" w:rsidP="00467CA1">
            <w:pPr>
              <w:pStyle w:val="Body"/>
            </w:pPr>
            <w:r w:rsidRPr="006B2A56">
              <w:t>Birth status ‘Live born’ and associated conditionally mandatory data items</w:t>
            </w:r>
            <w:r w:rsidR="00A9062E">
              <w:t>;</w:t>
            </w:r>
            <w:r w:rsidRPr="006B2A56">
              <w:t xml:space="preserve"> Birth status ‘Stillborn’ and associated data items valid combinations</w:t>
            </w:r>
          </w:p>
        </w:tc>
      </w:tr>
    </w:tbl>
    <w:p w14:paraId="3C52AADC" w14:textId="77777777" w:rsidR="006B2A56" w:rsidRPr="006B2A56" w:rsidRDefault="006B2A56" w:rsidP="00467CA1">
      <w:pPr>
        <w:pStyle w:val="Body"/>
      </w:pPr>
      <w:r w:rsidRPr="00467CA1">
        <w:rPr>
          <w:b/>
          <w:bCs/>
        </w:rPr>
        <w:t>Administration</w:t>
      </w:r>
    </w:p>
    <w:tbl>
      <w:tblPr>
        <w:tblW w:w="9214" w:type="dxa"/>
        <w:tblLook w:val="01E0" w:firstRow="1" w:lastRow="1" w:firstColumn="1" w:lastColumn="1" w:noHBand="0" w:noVBand="0"/>
      </w:tblPr>
      <w:tblGrid>
        <w:gridCol w:w="2127"/>
        <w:gridCol w:w="2025"/>
        <w:gridCol w:w="2471"/>
        <w:gridCol w:w="425"/>
        <w:gridCol w:w="2166"/>
      </w:tblGrid>
      <w:tr w:rsidR="006B2A56" w:rsidRPr="006B2A56" w14:paraId="4A8F0B7F" w14:textId="77777777" w:rsidTr="00C866FB">
        <w:tc>
          <w:tcPr>
            <w:tcW w:w="2127" w:type="dxa"/>
          </w:tcPr>
          <w:p w14:paraId="03696411" w14:textId="77777777" w:rsidR="006B2A56" w:rsidRPr="006B2A56" w:rsidRDefault="006B2A56" w:rsidP="00467CA1">
            <w:pPr>
              <w:pStyle w:val="Body"/>
            </w:pPr>
            <w:r w:rsidRPr="006B2A56">
              <w:t>Principal data users</w:t>
            </w:r>
          </w:p>
        </w:tc>
        <w:tc>
          <w:tcPr>
            <w:tcW w:w="7087" w:type="dxa"/>
            <w:gridSpan w:val="4"/>
          </w:tcPr>
          <w:p w14:paraId="7D308C9B" w14:textId="77777777" w:rsidR="006B2A56" w:rsidRPr="006B2A56" w:rsidRDefault="006B2A56" w:rsidP="00467CA1">
            <w:pPr>
              <w:pStyle w:val="Body"/>
            </w:pPr>
            <w:r w:rsidRPr="006B2A56">
              <w:t>Consultative Council on Obstetric and Paediatric Mortality and Morbidity</w:t>
            </w:r>
          </w:p>
        </w:tc>
      </w:tr>
      <w:tr w:rsidR="006B2A56" w:rsidRPr="006B2A56" w14:paraId="51060658" w14:textId="77777777" w:rsidTr="00C866FB">
        <w:tc>
          <w:tcPr>
            <w:tcW w:w="2127" w:type="dxa"/>
          </w:tcPr>
          <w:p w14:paraId="61B5F680" w14:textId="77777777" w:rsidR="006B2A56" w:rsidRPr="006B2A56" w:rsidRDefault="006B2A56" w:rsidP="00467CA1">
            <w:pPr>
              <w:pStyle w:val="Body"/>
            </w:pPr>
            <w:r w:rsidRPr="006B2A56">
              <w:t>Definition source</w:t>
            </w:r>
          </w:p>
        </w:tc>
        <w:tc>
          <w:tcPr>
            <w:tcW w:w="2025" w:type="dxa"/>
          </w:tcPr>
          <w:p w14:paraId="1CBE7926" w14:textId="612C5BC4" w:rsidR="006B2A56" w:rsidRPr="006B2A56" w:rsidRDefault="006B2A56" w:rsidP="00467CA1">
            <w:pPr>
              <w:pStyle w:val="Body"/>
            </w:pPr>
            <w:r w:rsidRPr="006B2A56">
              <w:t>DH</w:t>
            </w:r>
          </w:p>
        </w:tc>
        <w:tc>
          <w:tcPr>
            <w:tcW w:w="2471" w:type="dxa"/>
          </w:tcPr>
          <w:p w14:paraId="523A68D1" w14:textId="77777777" w:rsidR="006B2A56" w:rsidRPr="006B2A56" w:rsidRDefault="006B2A56" w:rsidP="00467CA1">
            <w:pPr>
              <w:pStyle w:val="Body"/>
            </w:pPr>
            <w:r w:rsidRPr="006B2A56">
              <w:t>Version</w:t>
            </w:r>
          </w:p>
        </w:tc>
        <w:tc>
          <w:tcPr>
            <w:tcW w:w="2591" w:type="dxa"/>
            <w:gridSpan w:val="2"/>
          </w:tcPr>
          <w:p w14:paraId="25D3F4BE" w14:textId="77777777" w:rsidR="006B2A56" w:rsidRPr="006B2A56" w:rsidRDefault="006B2A56" w:rsidP="009805BD">
            <w:pPr>
              <w:pStyle w:val="Body"/>
              <w:numPr>
                <w:ilvl w:val="0"/>
                <w:numId w:val="70"/>
              </w:numPr>
              <w:spacing w:after="0"/>
              <w:ind w:left="714" w:hanging="357"/>
            </w:pPr>
            <w:r w:rsidRPr="006B2A56">
              <w:t>January 2009</w:t>
            </w:r>
          </w:p>
          <w:p w14:paraId="4F60D631" w14:textId="77777777" w:rsidR="006B2A56" w:rsidRPr="006B2A56" w:rsidRDefault="006B2A56" w:rsidP="009805BD">
            <w:pPr>
              <w:pStyle w:val="Body"/>
              <w:numPr>
                <w:ilvl w:val="0"/>
                <w:numId w:val="70"/>
              </w:numPr>
            </w:pPr>
            <w:r w:rsidRPr="006B2A56">
              <w:t>January 2017</w:t>
            </w:r>
          </w:p>
        </w:tc>
      </w:tr>
      <w:tr w:rsidR="006B2A56" w:rsidRPr="006B2A56" w14:paraId="41EE1D8F" w14:textId="77777777" w:rsidTr="00C866FB">
        <w:tc>
          <w:tcPr>
            <w:tcW w:w="2127" w:type="dxa"/>
          </w:tcPr>
          <w:p w14:paraId="2A01F73E" w14:textId="77777777" w:rsidR="006B2A56" w:rsidRPr="006B2A56" w:rsidRDefault="006B2A56" w:rsidP="00467CA1">
            <w:pPr>
              <w:pStyle w:val="Body"/>
            </w:pPr>
            <w:r w:rsidRPr="006B2A56">
              <w:t>Codeset source</w:t>
            </w:r>
          </w:p>
        </w:tc>
        <w:tc>
          <w:tcPr>
            <w:tcW w:w="2025" w:type="dxa"/>
          </w:tcPr>
          <w:p w14:paraId="2876D865" w14:textId="29F137F2" w:rsidR="006B2A56" w:rsidRPr="006B2A56" w:rsidRDefault="006B2A56" w:rsidP="00467CA1">
            <w:pPr>
              <w:pStyle w:val="Body"/>
            </w:pPr>
            <w:r w:rsidRPr="006B2A56">
              <w:t>DH</w:t>
            </w:r>
          </w:p>
        </w:tc>
        <w:tc>
          <w:tcPr>
            <w:tcW w:w="2896" w:type="dxa"/>
            <w:gridSpan w:val="2"/>
          </w:tcPr>
          <w:p w14:paraId="7258707B" w14:textId="77777777" w:rsidR="006B2A56" w:rsidRPr="006B2A56" w:rsidRDefault="006B2A56" w:rsidP="00467CA1">
            <w:pPr>
              <w:pStyle w:val="Body"/>
            </w:pPr>
            <w:r w:rsidRPr="006B2A56">
              <w:t>Collection start date</w:t>
            </w:r>
          </w:p>
        </w:tc>
        <w:tc>
          <w:tcPr>
            <w:tcW w:w="2166" w:type="dxa"/>
          </w:tcPr>
          <w:p w14:paraId="45E01E10" w14:textId="77777777" w:rsidR="006B2A56" w:rsidRPr="006B2A56" w:rsidRDefault="006B2A56" w:rsidP="00467CA1">
            <w:pPr>
              <w:pStyle w:val="Body"/>
            </w:pPr>
            <w:r w:rsidRPr="006B2A56">
              <w:t>2009</w:t>
            </w:r>
          </w:p>
        </w:tc>
      </w:tr>
    </w:tbl>
    <w:p w14:paraId="4080BBCE" w14:textId="77777777" w:rsidR="006B2A56" w:rsidRPr="006B2A56" w:rsidRDefault="006B2A56" w:rsidP="006B2A56">
      <w:pPr>
        <w:spacing w:after="0" w:line="240" w:lineRule="auto"/>
      </w:pPr>
      <w:r w:rsidRPr="006B2A56">
        <w:br w:type="page"/>
      </w:r>
    </w:p>
    <w:p w14:paraId="0C5601F1" w14:textId="5E256E93" w:rsidR="003A3D3C" w:rsidRPr="003A3D3C" w:rsidRDefault="003A3D3C" w:rsidP="006648F5">
      <w:pPr>
        <w:pStyle w:val="Heading1"/>
      </w:pPr>
      <w:bookmarkStart w:id="254" w:name="_Toc91843479"/>
      <w:bookmarkStart w:id="255" w:name="_Toc31278238"/>
      <w:bookmarkStart w:id="256" w:name="_Toc233835935"/>
      <w:r w:rsidRPr="003A3D3C">
        <w:lastRenderedPageBreak/>
        <w:t>HIV antenatal screening – mother</w:t>
      </w:r>
      <w:bookmarkEnd w:id="254"/>
      <w:bookmarkEnd w:id="256"/>
    </w:p>
    <w:p w14:paraId="5A953691"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62CD50DA" w14:textId="77777777" w:rsidTr="00273BB1">
        <w:tc>
          <w:tcPr>
            <w:tcW w:w="2024" w:type="dxa"/>
          </w:tcPr>
          <w:p w14:paraId="295B4579" w14:textId="77777777" w:rsidR="003A3D3C" w:rsidRPr="006648F5" w:rsidRDefault="003A3D3C" w:rsidP="003A3D3C">
            <w:pPr>
              <w:rPr>
                <w:rFonts w:eastAsia="Times"/>
                <w:i/>
              </w:rPr>
            </w:pPr>
            <w:r w:rsidRPr="006648F5">
              <w:rPr>
                <w:rFonts w:eastAsia="Times"/>
              </w:rPr>
              <w:t>Definition</w:t>
            </w:r>
          </w:p>
        </w:tc>
        <w:tc>
          <w:tcPr>
            <w:tcW w:w="7332" w:type="dxa"/>
            <w:gridSpan w:val="4"/>
          </w:tcPr>
          <w:p w14:paraId="2D8502E8" w14:textId="77777777" w:rsidR="003A3D3C" w:rsidRPr="003A3D3C" w:rsidRDefault="003A3D3C" w:rsidP="003A3D3C">
            <w:pPr>
              <w:rPr>
                <w:rFonts w:eastAsia="Times"/>
              </w:rPr>
            </w:pPr>
            <w:r w:rsidRPr="003A3D3C">
              <w:rPr>
                <w:rFonts w:eastAsia="Times"/>
                <w:noProof/>
              </w:rPr>
              <w:t>Whether the</w:t>
            </w:r>
            <w:r w:rsidRPr="003A3D3C">
              <w:rPr>
                <w:rFonts w:eastAsia="Times"/>
              </w:rPr>
              <w:t xml:space="preserve"> mother had an HIV antenatal screening serology test during this pregnancy, and if so, the result</w:t>
            </w:r>
          </w:p>
        </w:tc>
      </w:tr>
      <w:tr w:rsidR="003A3D3C" w:rsidRPr="003A3D3C" w14:paraId="777FF3C7" w14:textId="77777777" w:rsidTr="00273BB1">
        <w:tc>
          <w:tcPr>
            <w:tcW w:w="2024" w:type="dxa"/>
          </w:tcPr>
          <w:p w14:paraId="79A39B7A" w14:textId="77777777" w:rsidR="003A3D3C" w:rsidRPr="006648F5" w:rsidRDefault="003A3D3C" w:rsidP="003A3D3C">
            <w:pPr>
              <w:rPr>
                <w:rFonts w:eastAsia="Times"/>
                <w:i/>
              </w:rPr>
            </w:pPr>
            <w:r w:rsidRPr="006648F5">
              <w:rPr>
                <w:rFonts w:eastAsia="Times"/>
              </w:rPr>
              <w:t>Representation class</w:t>
            </w:r>
          </w:p>
        </w:tc>
        <w:tc>
          <w:tcPr>
            <w:tcW w:w="2025" w:type="dxa"/>
          </w:tcPr>
          <w:p w14:paraId="149080D3" w14:textId="77777777" w:rsidR="003A3D3C" w:rsidRPr="003A3D3C" w:rsidRDefault="003A3D3C" w:rsidP="003A3D3C">
            <w:pPr>
              <w:spacing w:after="0"/>
              <w:rPr>
                <w:rFonts w:eastAsia="Times"/>
              </w:rPr>
            </w:pPr>
            <w:r w:rsidRPr="003A3D3C">
              <w:rPr>
                <w:rFonts w:eastAsia="Times"/>
                <w:noProof/>
              </w:rPr>
              <w:t>Code</w:t>
            </w:r>
          </w:p>
        </w:tc>
        <w:tc>
          <w:tcPr>
            <w:tcW w:w="2025" w:type="dxa"/>
          </w:tcPr>
          <w:p w14:paraId="06AAC88B" w14:textId="77777777" w:rsidR="003A3D3C" w:rsidRPr="006648F5" w:rsidRDefault="003A3D3C" w:rsidP="003A3D3C">
            <w:pPr>
              <w:rPr>
                <w:rFonts w:eastAsia="Times"/>
              </w:rPr>
            </w:pPr>
            <w:r w:rsidRPr="006648F5">
              <w:rPr>
                <w:rFonts w:eastAsia="Times"/>
              </w:rPr>
              <w:t>Data type</w:t>
            </w:r>
          </w:p>
        </w:tc>
        <w:tc>
          <w:tcPr>
            <w:tcW w:w="3282" w:type="dxa"/>
            <w:gridSpan w:val="2"/>
          </w:tcPr>
          <w:p w14:paraId="60DC1E36"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71E79B40" w14:textId="77777777" w:rsidTr="00273BB1">
        <w:tc>
          <w:tcPr>
            <w:tcW w:w="2024" w:type="dxa"/>
          </w:tcPr>
          <w:p w14:paraId="02B8044B" w14:textId="77777777" w:rsidR="003A3D3C" w:rsidRPr="006648F5" w:rsidRDefault="003A3D3C" w:rsidP="003A3D3C">
            <w:pPr>
              <w:rPr>
                <w:rFonts w:eastAsia="Times"/>
                <w:i/>
              </w:rPr>
            </w:pPr>
            <w:r w:rsidRPr="006648F5">
              <w:rPr>
                <w:rFonts w:eastAsia="Times"/>
              </w:rPr>
              <w:t>Format</w:t>
            </w:r>
          </w:p>
        </w:tc>
        <w:tc>
          <w:tcPr>
            <w:tcW w:w="2025" w:type="dxa"/>
          </w:tcPr>
          <w:p w14:paraId="68897368" w14:textId="77777777" w:rsidR="003A3D3C" w:rsidRPr="003A3D3C" w:rsidRDefault="003A3D3C" w:rsidP="003A3D3C">
            <w:pPr>
              <w:spacing w:after="0"/>
              <w:rPr>
                <w:rFonts w:eastAsia="Times"/>
              </w:rPr>
            </w:pPr>
            <w:r w:rsidRPr="003A3D3C">
              <w:rPr>
                <w:rFonts w:eastAsia="Times"/>
                <w:noProof/>
              </w:rPr>
              <w:t>N</w:t>
            </w:r>
          </w:p>
        </w:tc>
        <w:tc>
          <w:tcPr>
            <w:tcW w:w="2025" w:type="dxa"/>
          </w:tcPr>
          <w:p w14:paraId="7C1D4588" w14:textId="77777777" w:rsidR="003A3D3C" w:rsidRPr="006648F5" w:rsidRDefault="003A3D3C" w:rsidP="003A3D3C">
            <w:pPr>
              <w:rPr>
                <w:rFonts w:eastAsia="Times"/>
              </w:rPr>
            </w:pPr>
            <w:r w:rsidRPr="006648F5">
              <w:rPr>
                <w:rFonts w:eastAsia="Times"/>
              </w:rPr>
              <w:t>Field size</w:t>
            </w:r>
          </w:p>
        </w:tc>
        <w:tc>
          <w:tcPr>
            <w:tcW w:w="3282" w:type="dxa"/>
            <w:gridSpan w:val="2"/>
          </w:tcPr>
          <w:p w14:paraId="0A0160B4" w14:textId="77777777" w:rsidR="003A3D3C" w:rsidRPr="003A3D3C" w:rsidRDefault="003A3D3C" w:rsidP="003A3D3C">
            <w:pPr>
              <w:spacing w:after="0"/>
              <w:rPr>
                <w:rFonts w:eastAsia="Times"/>
              </w:rPr>
            </w:pPr>
            <w:r w:rsidRPr="003A3D3C">
              <w:rPr>
                <w:rFonts w:eastAsia="Times"/>
              </w:rPr>
              <w:t>1</w:t>
            </w:r>
          </w:p>
        </w:tc>
      </w:tr>
      <w:tr w:rsidR="003A3D3C" w:rsidRPr="003A3D3C" w14:paraId="4C5B350B" w14:textId="77777777" w:rsidTr="00273BB1">
        <w:tc>
          <w:tcPr>
            <w:tcW w:w="2024" w:type="dxa"/>
          </w:tcPr>
          <w:p w14:paraId="5D3BD97D" w14:textId="77777777" w:rsidR="003A3D3C" w:rsidRPr="006648F5" w:rsidRDefault="003A3D3C" w:rsidP="003A3D3C">
            <w:pPr>
              <w:rPr>
                <w:rFonts w:eastAsia="Times"/>
                <w:i/>
              </w:rPr>
            </w:pPr>
            <w:r w:rsidRPr="006648F5">
              <w:rPr>
                <w:rFonts w:eastAsia="Times"/>
              </w:rPr>
              <w:t>Location</w:t>
            </w:r>
          </w:p>
        </w:tc>
        <w:tc>
          <w:tcPr>
            <w:tcW w:w="2025" w:type="dxa"/>
          </w:tcPr>
          <w:p w14:paraId="5C137856" w14:textId="77777777" w:rsidR="003A3D3C" w:rsidRPr="003A3D3C" w:rsidRDefault="003A3D3C" w:rsidP="003A3D3C">
            <w:pPr>
              <w:spacing w:after="0"/>
              <w:rPr>
                <w:rFonts w:eastAsia="Times"/>
              </w:rPr>
            </w:pPr>
            <w:r w:rsidRPr="003A3D3C">
              <w:rPr>
                <w:rFonts w:eastAsia="Times"/>
                <w:noProof/>
              </w:rPr>
              <w:t>Episode record</w:t>
            </w:r>
          </w:p>
        </w:tc>
        <w:tc>
          <w:tcPr>
            <w:tcW w:w="2025" w:type="dxa"/>
          </w:tcPr>
          <w:p w14:paraId="71FC529B" w14:textId="77777777" w:rsidR="003A3D3C" w:rsidRPr="006648F5" w:rsidRDefault="003A3D3C" w:rsidP="003A3D3C">
            <w:pPr>
              <w:rPr>
                <w:rFonts w:eastAsia="Times"/>
                <w:i/>
              </w:rPr>
            </w:pPr>
            <w:r w:rsidRPr="006648F5">
              <w:rPr>
                <w:rFonts w:eastAsia="Times"/>
              </w:rPr>
              <w:t>Position</w:t>
            </w:r>
          </w:p>
        </w:tc>
        <w:tc>
          <w:tcPr>
            <w:tcW w:w="3282" w:type="dxa"/>
            <w:gridSpan w:val="2"/>
          </w:tcPr>
          <w:p w14:paraId="77F9FC91" w14:textId="77777777" w:rsidR="003A3D3C" w:rsidRPr="003A3D3C" w:rsidRDefault="003A3D3C" w:rsidP="003A3D3C">
            <w:pPr>
              <w:spacing w:after="0"/>
              <w:rPr>
                <w:rFonts w:eastAsia="Times"/>
              </w:rPr>
            </w:pPr>
            <w:r w:rsidRPr="003A3D3C">
              <w:rPr>
                <w:rFonts w:eastAsia="Times"/>
              </w:rPr>
              <w:t>161</w:t>
            </w:r>
          </w:p>
        </w:tc>
      </w:tr>
      <w:tr w:rsidR="003A3D3C" w:rsidRPr="003A3D3C" w14:paraId="65E40348" w14:textId="77777777" w:rsidTr="00273BB1">
        <w:tc>
          <w:tcPr>
            <w:tcW w:w="2024" w:type="dxa"/>
          </w:tcPr>
          <w:p w14:paraId="620ED643" w14:textId="77777777" w:rsidR="003A3D3C" w:rsidRPr="006648F5" w:rsidRDefault="003A3D3C" w:rsidP="003A3D3C">
            <w:pPr>
              <w:rPr>
                <w:rFonts w:eastAsia="Times"/>
                <w:i/>
              </w:rPr>
            </w:pPr>
            <w:r w:rsidRPr="006648F5">
              <w:rPr>
                <w:rFonts w:eastAsia="Times"/>
              </w:rPr>
              <w:t>Permissible values</w:t>
            </w:r>
          </w:p>
        </w:tc>
        <w:tc>
          <w:tcPr>
            <w:tcW w:w="7332" w:type="dxa"/>
            <w:gridSpan w:val="4"/>
          </w:tcPr>
          <w:p w14:paraId="6E3EBE6D" w14:textId="77777777" w:rsidR="003A3D3C" w:rsidRPr="003A3D3C" w:rsidRDefault="003A3D3C" w:rsidP="003A3D3C">
            <w:pPr>
              <w:tabs>
                <w:tab w:val="left" w:pos="989"/>
              </w:tabs>
              <w:spacing w:after="0"/>
              <w:rPr>
                <w:rFonts w:eastAsia="Times"/>
                <w:b/>
                <w:bCs/>
                <w:noProof/>
              </w:rPr>
            </w:pPr>
            <w:r w:rsidRPr="003A3D3C">
              <w:rPr>
                <w:rFonts w:eastAsia="Times"/>
                <w:b/>
                <w:bCs/>
                <w:noProof/>
              </w:rPr>
              <w:t>Code</w:t>
            </w:r>
            <w:r w:rsidRPr="003A3D3C">
              <w:rPr>
                <w:rFonts w:eastAsia="Times"/>
                <w:b/>
                <w:bCs/>
                <w:noProof/>
              </w:rPr>
              <w:tab/>
              <w:t>Descriptor</w:t>
            </w:r>
          </w:p>
          <w:p w14:paraId="781C3FA0" w14:textId="77777777" w:rsidR="003A3D3C" w:rsidRPr="003A3D3C" w:rsidRDefault="003A3D3C" w:rsidP="009805BD">
            <w:pPr>
              <w:numPr>
                <w:ilvl w:val="0"/>
                <w:numId w:val="45"/>
              </w:numPr>
              <w:tabs>
                <w:tab w:val="left" w:pos="989"/>
              </w:tabs>
              <w:spacing w:after="60"/>
              <w:ind w:hanging="1072"/>
              <w:rPr>
                <w:rFonts w:eastAsia="Times"/>
                <w:noProof/>
              </w:rPr>
            </w:pPr>
            <w:r w:rsidRPr="003A3D3C">
              <w:rPr>
                <w:rFonts w:eastAsia="Times"/>
                <w:noProof/>
              </w:rPr>
              <w:t>HIV serology was performed: result was negative</w:t>
            </w:r>
          </w:p>
          <w:p w14:paraId="6EC1C9D8"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HIV serology was performed: result was positive</w:t>
            </w:r>
          </w:p>
          <w:p w14:paraId="1B6952E4" w14:textId="77777777" w:rsidR="003A3D3C" w:rsidRPr="003A3D3C" w:rsidRDefault="003A3D3C" w:rsidP="009805BD">
            <w:pPr>
              <w:numPr>
                <w:ilvl w:val="0"/>
                <w:numId w:val="45"/>
              </w:numPr>
              <w:tabs>
                <w:tab w:val="left" w:pos="989"/>
              </w:tabs>
              <w:spacing w:after="60"/>
              <w:ind w:hanging="1072"/>
              <w:rPr>
                <w:rFonts w:eastAsia="Times"/>
              </w:rPr>
            </w:pPr>
            <w:r w:rsidRPr="003A3D3C">
              <w:rPr>
                <w:rFonts w:eastAsia="Times"/>
              </w:rPr>
              <w:t>No HIV serology performed at any time during this pregnancy</w:t>
            </w:r>
          </w:p>
          <w:p w14:paraId="329DAC34" w14:textId="216E4A2A" w:rsidR="003A3D3C" w:rsidRPr="003A3D3C" w:rsidRDefault="003A3D3C" w:rsidP="003A3D3C">
            <w:pPr>
              <w:tabs>
                <w:tab w:val="left" w:pos="989"/>
              </w:tabs>
              <w:ind w:firstLine="28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3A3D3C" w:rsidRPr="003A3D3C" w14:paraId="3B2DD791" w14:textId="77777777" w:rsidTr="00273BB1">
        <w:tblPrEx>
          <w:tblLook w:val="04A0" w:firstRow="1" w:lastRow="0" w:firstColumn="1" w:lastColumn="0" w:noHBand="0" w:noVBand="1"/>
        </w:tblPrEx>
        <w:tc>
          <w:tcPr>
            <w:tcW w:w="2024" w:type="dxa"/>
          </w:tcPr>
          <w:p w14:paraId="775ECA6D" w14:textId="77777777" w:rsidR="003A3D3C" w:rsidRPr="006648F5" w:rsidRDefault="003A3D3C" w:rsidP="003A3D3C">
            <w:pPr>
              <w:rPr>
                <w:rFonts w:eastAsia="Times"/>
                <w:i/>
              </w:rPr>
            </w:pPr>
            <w:r w:rsidRPr="006648F5">
              <w:rPr>
                <w:rFonts w:eastAsia="Times"/>
              </w:rPr>
              <w:t>Reporting guide</w:t>
            </w:r>
          </w:p>
        </w:tc>
        <w:tc>
          <w:tcPr>
            <w:tcW w:w="7332" w:type="dxa"/>
            <w:gridSpan w:val="4"/>
          </w:tcPr>
          <w:p w14:paraId="1A05C785" w14:textId="77777777" w:rsidR="003A3D3C" w:rsidRDefault="003A3D3C" w:rsidP="00EA3DE5">
            <w:pPr>
              <w:pStyle w:val="Body"/>
            </w:pPr>
            <w:r w:rsidRPr="003A3D3C">
              <w:t>Report whether HIV serology screening was performed during this pregnancy, and if so, report the laboratory result</w:t>
            </w:r>
            <w:r w:rsidR="009A6C8C">
              <w:t>.</w:t>
            </w:r>
          </w:p>
          <w:p w14:paraId="0A88BFAC" w14:textId="2F6FA0B2" w:rsidR="009A6C8C" w:rsidRPr="003A3D3C" w:rsidRDefault="009A6C8C" w:rsidP="00EA3DE5">
            <w:pPr>
              <w:pStyle w:val="Body"/>
            </w:pPr>
            <w:r w:rsidRPr="009A6C8C">
              <w:t>Where a HIV serology screening test was conducted, but the result cannot be located or is indecipherable, attempts should be made to locate the result, including contacting the laboratory to re-issue the report. When all attempts to obtain a legible report have been unsuccessful, report code 9.</w:t>
            </w:r>
          </w:p>
        </w:tc>
      </w:tr>
      <w:tr w:rsidR="003A3D3C" w:rsidRPr="003A3D3C" w14:paraId="0BFE2DCF" w14:textId="77777777" w:rsidTr="00273BB1">
        <w:tblPrEx>
          <w:tblLook w:val="04A0" w:firstRow="1" w:lastRow="0" w:firstColumn="1" w:lastColumn="0" w:noHBand="0" w:noVBand="1"/>
        </w:tblPrEx>
        <w:tc>
          <w:tcPr>
            <w:tcW w:w="2024" w:type="dxa"/>
          </w:tcPr>
          <w:p w14:paraId="68B3A459" w14:textId="77777777" w:rsidR="003A3D3C" w:rsidRPr="006648F5" w:rsidRDefault="003A3D3C" w:rsidP="003A3D3C">
            <w:pPr>
              <w:rPr>
                <w:rFonts w:eastAsia="Times"/>
              </w:rPr>
            </w:pPr>
            <w:r w:rsidRPr="006648F5">
              <w:rPr>
                <w:rFonts w:eastAsia="Times"/>
              </w:rPr>
              <w:t>Reported by</w:t>
            </w:r>
          </w:p>
        </w:tc>
        <w:tc>
          <w:tcPr>
            <w:tcW w:w="7332" w:type="dxa"/>
            <w:gridSpan w:val="4"/>
          </w:tcPr>
          <w:p w14:paraId="4EB4DFE5"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6CCD7125" w14:textId="77777777" w:rsidTr="00273BB1">
        <w:trPr>
          <w:gridAfter w:val="1"/>
          <w:wAfter w:w="142" w:type="dxa"/>
        </w:trPr>
        <w:tc>
          <w:tcPr>
            <w:tcW w:w="2024" w:type="dxa"/>
          </w:tcPr>
          <w:p w14:paraId="31301AF8" w14:textId="77777777" w:rsidR="003A3D3C" w:rsidRPr="006648F5" w:rsidRDefault="003A3D3C" w:rsidP="003A3D3C">
            <w:pPr>
              <w:rPr>
                <w:rFonts w:eastAsia="Times"/>
                <w:i/>
              </w:rPr>
            </w:pPr>
            <w:r w:rsidRPr="006648F5">
              <w:rPr>
                <w:rFonts w:eastAsia="Times"/>
              </w:rPr>
              <w:t>Reported for</w:t>
            </w:r>
          </w:p>
        </w:tc>
        <w:tc>
          <w:tcPr>
            <w:tcW w:w="7190" w:type="dxa"/>
            <w:gridSpan w:val="3"/>
          </w:tcPr>
          <w:p w14:paraId="1D875B7C"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35F5C690" w14:textId="77777777" w:rsidTr="00273BB1">
        <w:tblPrEx>
          <w:tblLook w:val="04A0" w:firstRow="1" w:lastRow="0" w:firstColumn="1" w:lastColumn="0" w:noHBand="0" w:noVBand="1"/>
        </w:tblPrEx>
        <w:trPr>
          <w:gridAfter w:val="1"/>
          <w:wAfter w:w="142" w:type="dxa"/>
        </w:trPr>
        <w:tc>
          <w:tcPr>
            <w:tcW w:w="2024" w:type="dxa"/>
          </w:tcPr>
          <w:p w14:paraId="207A9520" w14:textId="77777777" w:rsidR="003A3D3C" w:rsidRPr="006648F5" w:rsidRDefault="003A3D3C" w:rsidP="003A3D3C">
            <w:pPr>
              <w:rPr>
                <w:rFonts w:eastAsia="Times"/>
                <w:i/>
              </w:rPr>
            </w:pPr>
            <w:r w:rsidRPr="006648F5">
              <w:rPr>
                <w:rFonts w:eastAsia="Times"/>
              </w:rPr>
              <w:t>Related concepts (Section 2):</w:t>
            </w:r>
          </w:p>
        </w:tc>
        <w:tc>
          <w:tcPr>
            <w:tcW w:w="7190" w:type="dxa"/>
            <w:gridSpan w:val="3"/>
          </w:tcPr>
          <w:p w14:paraId="19B7A9B2" w14:textId="77777777" w:rsidR="003A3D3C" w:rsidRPr="003A3D3C" w:rsidRDefault="003A3D3C" w:rsidP="003A3D3C">
            <w:pPr>
              <w:rPr>
                <w:rFonts w:eastAsia="Times"/>
              </w:rPr>
            </w:pPr>
            <w:r w:rsidRPr="003A3D3C">
              <w:rPr>
                <w:rFonts w:eastAsia="Times"/>
              </w:rPr>
              <w:t>None stated</w:t>
            </w:r>
          </w:p>
        </w:tc>
      </w:tr>
      <w:tr w:rsidR="003A3D3C" w:rsidRPr="003A3D3C" w14:paraId="51542928" w14:textId="77777777" w:rsidTr="00273BB1">
        <w:tblPrEx>
          <w:tblLook w:val="04A0" w:firstRow="1" w:lastRow="0" w:firstColumn="1" w:lastColumn="0" w:noHBand="0" w:noVBand="1"/>
        </w:tblPrEx>
        <w:trPr>
          <w:gridAfter w:val="1"/>
          <w:wAfter w:w="142" w:type="dxa"/>
        </w:trPr>
        <w:tc>
          <w:tcPr>
            <w:tcW w:w="2024" w:type="dxa"/>
          </w:tcPr>
          <w:p w14:paraId="30CF654B" w14:textId="77777777" w:rsidR="003A3D3C" w:rsidRPr="006648F5" w:rsidRDefault="003A3D3C" w:rsidP="003A3D3C">
            <w:pPr>
              <w:rPr>
                <w:rFonts w:eastAsia="Times"/>
              </w:rPr>
            </w:pPr>
            <w:r w:rsidRPr="006648F5">
              <w:rPr>
                <w:rFonts w:eastAsia="Times"/>
              </w:rPr>
              <w:t>Related data items (this section):</w:t>
            </w:r>
          </w:p>
        </w:tc>
        <w:tc>
          <w:tcPr>
            <w:tcW w:w="7190" w:type="dxa"/>
            <w:gridSpan w:val="3"/>
          </w:tcPr>
          <w:p w14:paraId="1F6DC610" w14:textId="77777777" w:rsidR="003A3D3C" w:rsidRPr="003A3D3C" w:rsidRDefault="003A3D3C" w:rsidP="003A3D3C">
            <w:pPr>
              <w:rPr>
                <w:rFonts w:eastAsia="Times"/>
              </w:rPr>
            </w:pPr>
            <w:r w:rsidRPr="003A3D3C">
              <w:rPr>
                <w:rFonts w:eastAsia="Times"/>
              </w:rPr>
              <w:t>None stated</w:t>
            </w:r>
          </w:p>
        </w:tc>
      </w:tr>
      <w:tr w:rsidR="003A3D3C" w:rsidRPr="003A3D3C" w14:paraId="5F3ECBB2" w14:textId="77777777" w:rsidTr="00273BB1">
        <w:tblPrEx>
          <w:tblLook w:val="04A0" w:firstRow="1" w:lastRow="0" w:firstColumn="1" w:lastColumn="0" w:noHBand="0" w:noVBand="1"/>
        </w:tblPrEx>
        <w:trPr>
          <w:gridAfter w:val="1"/>
          <w:wAfter w:w="142" w:type="dxa"/>
        </w:trPr>
        <w:tc>
          <w:tcPr>
            <w:tcW w:w="2024" w:type="dxa"/>
          </w:tcPr>
          <w:p w14:paraId="24BBB91A" w14:textId="77777777" w:rsidR="003A3D3C" w:rsidRPr="006648F5" w:rsidRDefault="003A3D3C" w:rsidP="003A3D3C">
            <w:pPr>
              <w:rPr>
                <w:rFonts w:eastAsia="Times"/>
              </w:rPr>
            </w:pPr>
            <w:r w:rsidRPr="006648F5">
              <w:rPr>
                <w:rFonts w:eastAsia="Times"/>
              </w:rPr>
              <w:t>Related business rules (Section 4):</w:t>
            </w:r>
          </w:p>
        </w:tc>
        <w:tc>
          <w:tcPr>
            <w:tcW w:w="7190" w:type="dxa"/>
            <w:gridSpan w:val="3"/>
          </w:tcPr>
          <w:p w14:paraId="50B8DE8E" w14:textId="5A9AE8CD" w:rsidR="003A3D3C" w:rsidRPr="003A3D3C" w:rsidRDefault="003A3D3C" w:rsidP="003A3D3C">
            <w:pPr>
              <w:rPr>
                <w:rFonts w:eastAsia="Times"/>
              </w:rPr>
            </w:pPr>
            <w:r w:rsidRPr="003A3D3C">
              <w:rPr>
                <w:rFonts w:eastAsia="Times"/>
                <w:bCs/>
                <w:iCs/>
              </w:rPr>
              <w:t>Mandatory to report data items</w:t>
            </w:r>
          </w:p>
        </w:tc>
      </w:tr>
    </w:tbl>
    <w:p w14:paraId="07194AE7" w14:textId="77777777" w:rsidR="003A3D3C" w:rsidRPr="003A3D3C" w:rsidRDefault="003A3D3C" w:rsidP="003A3D3C">
      <w:pPr>
        <w:rPr>
          <w:rFonts w:eastAsia="Times"/>
        </w:rPr>
      </w:pPr>
      <w:r w:rsidRPr="003A3D3C">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7AC1EDCA" w14:textId="77777777" w:rsidTr="00273BB1">
        <w:tc>
          <w:tcPr>
            <w:tcW w:w="2268" w:type="dxa"/>
          </w:tcPr>
          <w:p w14:paraId="705B2E39" w14:textId="77777777" w:rsidR="003A3D3C" w:rsidRPr="006648F5" w:rsidRDefault="003A3D3C" w:rsidP="003A3D3C">
            <w:pPr>
              <w:rPr>
                <w:rFonts w:eastAsia="Times"/>
              </w:rPr>
            </w:pPr>
            <w:r w:rsidRPr="006648F5">
              <w:rPr>
                <w:rFonts w:eastAsia="Times"/>
              </w:rPr>
              <w:t>Principal data users</w:t>
            </w:r>
          </w:p>
        </w:tc>
        <w:tc>
          <w:tcPr>
            <w:tcW w:w="6946" w:type="dxa"/>
            <w:gridSpan w:val="3"/>
          </w:tcPr>
          <w:p w14:paraId="75092449"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1B27C85E" w14:textId="77777777" w:rsidTr="00273BB1">
        <w:tc>
          <w:tcPr>
            <w:tcW w:w="2268" w:type="dxa"/>
          </w:tcPr>
          <w:p w14:paraId="7CCC6686" w14:textId="77777777" w:rsidR="003A3D3C" w:rsidRPr="006648F5" w:rsidRDefault="003A3D3C" w:rsidP="003A3D3C">
            <w:pPr>
              <w:rPr>
                <w:rFonts w:eastAsia="Times"/>
              </w:rPr>
            </w:pPr>
            <w:r w:rsidRPr="006648F5">
              <w:rPr>
                <w:rFonts w:eastAsia="Times"/>
              </w:rPr>
              <w:t>Definition source</w:t>
            </w:r>
          </w:p>
        </w:tc>
        <w:tc>
          <w:tcPr>
            <w:tcW w:w="2977" w:type="dxa"/>
          </w:tcPr>
          <w:p w14:paraId="48862488" w14:textId="327E012C" w:rsidR="003A3D3C" w:rsidRPr="003A3D3C" w:rsidRDefault="003A3D3C" w:rsidP="003A3D3C">
            <w:pPr>
              <w:rPr>
                <w:rFonts w:eastAsia="Times"/>
              </w:rPr>
            </w:pPr>
            <w:r w:rsidRPr="003A3D3C">
              <w:rPr>
                <w:rFonts w:eastAsia="Times"/>
              </w:rPr>
              <w:t>DH</w:t>
            </w:r>
          </w:p>
        </w:tc>
        <w:tc>
          <w:tcPr>
            <w:tcW w:w="2126" w:type="dxa"/>
          </w:tcPr>
          <w:p w14:paraId="5D344700" w14:textId="77777777" w:rsidR="003A3D3C" w:rsidRPr="006648F5" w:rsidRDefault="003A3D3C" w:rsidP="003A3D3C">
            <w:pPr>
              <w:rPr>
                <w:rFonts w:eastAsia="Times"/>
              </w:rPr>
            </w:pPr>
            <w:r w:rsidRPr="006648F5">
              <w:rPr>
                <w:rFonts w:eastAsia="Times"/>
              </w:rPr>
              <w:t>Version</w:t>
            </w:r>
          </w:p>
        </w:tc>
        <w:tc>
          <w:tcPr>
            <w:tcW w:w="1843" w:type="dxa"/>
          </w:tcPr>
          <w:p w14:paraId="3994C3C9" w14:textId="77777777" w:rsidR="003A3D3C" w:rsidRPr="003A3D3C" w:rsidRDefault="003A3D3C" w:rsidP="006648F5">
            <w:pPr>
              <w:spacing w:after="40"/>
              <w:rPr>
                <w:rFonts w:eastAsia="Times"/>
              </w:rPr>
            </w:pPr>
            <w:r w:rsidRPr="003A3D3C">
              <w:rPr>
                <w:rFonts w:eastAsia="Times"/>
              </w:rPr>
              <w:t>1. July 2022</w:t>
            </w:r>
          </w:p>
        </w:tc>
      </w:tr>
      <w:tr w:rsidR="003A3D3C" w:rsidRPr="003A3D3C" w14:paraId="1972D109" w14:textId="77777777" w:rsidTr="00273BB1">
        <w:tc>
          <w:tcPr>
            <w:tcW w:w="2268" w:type="dxa"/>
          </w:tcPr>
          <w:p w14:paraId="603E8986" w14:textId="77777777" w:rsidR="003A3D3C" w:rsidRPr="006648F5" w:rsidRDefault="003A3D3C" w:rsidP="003A3D3C">
            <w:pPr>
              <w:rPr>
                <w:rFonts w:eastAsia="Times"/>
              </w:rPr>
            </w:pPr>
            <w:r w:rsidRPr="006648F5">
              <w:rPr>
                <w:rFonts w:eastAsia="Times"/>
              </w:rPr>
              <w:t>Codeset source</w:t>
            </w:r>
          </w:p>
        </w:tc>
        <w:tc>
          <w:tcPr>
            <w:tcW w:w="2977" w:type="dxa"/>
          </w:tcPr>
          <w:p w14:paraId="5A2ECF8A" w14:textId="3F635E2D" w:rsidR="003A3D3C" w:rsidRPr="003A3D3C" w:rsidRDefault="003A3D3C" w:rsidP="003A3D3C">
            <w:pPr>
              <w:rPr>
                <w:rFonts w:eastAsia="Times"/>
              </w:rPr>
            </w:pPr>
            <w:r w:rsidRPr="003A3D3C">
              <w:rPr>
                <w:rFonts w:eastAsia="Times"/>
              </w:rPr>
              <w:t>DH</w:t>
            </w:r>
          </w:p>
        </w:tc>
        <w:tc>
          <w:tcPr>
            <w:tcW w:w="2126" w:type="dxa"/>
          </w:tcPr>
          <w:p w14:paraId="50DCD69F" w14:textId="77777777" w:rsidR="003A3D3C" w:rsidRPr="006648F5" w:rsidRDefault="003A3D3C" w:rsidP="003A3D3C">
            <w:pPr>
              <w:rPr>
                <w:rFonts w:eastAsia="Times"/>
              </w:rPr>
            </w:pPr>
            <w:r w:rsidRPr="006648F5">
              <w:rPr>
                <w:rFonts w:eastAsia="Times"/>
              </w:rPr>
              <w:t>Collection start date</w:t>
            </w:r>
          </w:p>
        </w:tc>
        <w:tc>
          <w:tcPr>
            <w:tcW w:w="1843" w:type="dxa"/>
          </w:tcPr>
          <w:p w14:paraId="43226468" w14:textId="18273B84" w:rsidR="003A3D3C" w:rsidRPr="003A3D3C" w:rsidRDefault="003A3D3C" w:rsidP="003A3D3C">
            <w:pPr>
              <w:rPr>
                <w:rFonts w:eastAsia="Times"/>
              </w:rPr>
            </w:pPr>
            <w:r w:rsidRPr="003A3D3C">
              <w:rPr>
                <w:rFonts w:eastAsia="Times"/>
              </w:rPr>
              <w:t>2022</w:t>
            </w:r>
          </w:p>
        </w:tc>
      </w:tr>
    </w:tbl>
    <w:p w14:paraId="64CA0548" w14:textId="77777777" w:rsidR="003A3D3C" w:rsidRPr="003A3D3C" w:rsidRDefault="003A3D3C" w:rsidP="003A3D3C">
      <w:pPr>
        <w:spacing w:after="0" w:line="240" w:lineRule="auto"/>
      </w:pPr>
    </w:p>
    <w:p w14:paraId="7527D2D3" w14:textId="77777777" w:rsidR="00DE42BC" w:rsidRDefault="00DE42BC">
      <w:pPr>
        <w:spacing w:after="0" w:line="240" w:lineRule="auto"/>
        <w:rPr>
          <w:rFonts w:eastAsia="MS Gothic" w:cs="Arial"/>
          <w:bCs/>
          <w:color w:val="53565A"/>
          <w:kern w:val="32"/>
          <w:sz w:val="44"/>
          <w:szCs w:val="44"/>
        </w:rPr>
      </w:pPr>
      <w:r>
        <w:br w:type="page"/>
      </w:r>
    </w:p>
    <w:p w14:paraId="1F3AF751" w14:textId="134C6769" w:rsidR="002467E1" w:rsidRPr="006B2A56" w:rsidRDefault="002467E1" w:rsidP="002467E1">
      <w:pPr>
        <w:pStyle w:val="Heading1"/>
      </w:pPr>
      <w:bookmarkStart w:id="257" w:name="_Toc233835936"/>
      <w:r w:rsidRPr="006B2A56">
        <w:lastRenderedPageBreak/>
        <w:t>Hospital code (agency identifier)</w:t>
      </w:r>
      <w:bookmarkEnd w:id="257"/>
    </w:p>
    <w:p w14:paraId="342E90A1" w14:textId="77777777" w:rsidR="002467E1" w:rsidRPr="006B2A56" w:rsidRDefault="002467E1" w:rsidP="002467E1">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2467E1" w:rsidRPr="006B2A56" w14:paraId="1A6639AB" w14:textId="77777777" w:rsidTr="009C72CC">
        <w:tc>
          <w:tcPr>
            <w:tcW w:w="2024" w:type="dxa"/>
          </w:tcPr>
          <w:p w14:paraId="796F3EC9" w14:textId="77777777" w:rsidR="002467E1" w:rsidRPr="006B2A56" w:rsidRDefault="002467E1">
            <w:pPr>
              <w:pStyle w:val="Body"/>
            </w:pPr>
            <w:r w:rsidRPr="006B2A56">
              <w:t>Definition</w:t>
            </w:r>
          </w:p>
        </w:tc>
        <w:tc>
          <w:tcPr>
            <w:tcW w:w="7048" w:type="dxa"/>
            <w:gridSpan w:val="3"/>
          </w:tcPr>
          <w:p w14:paraId="3BC89E1B" w14:textId="77777777" w:rsidR="002467E1" w:rsidRPr="006B2A56" w:rsidRDefault="002467E1">
            <w:pPr>
              <w:pStyle w:val="Body"/>
            </w:pPr>
            <w:r w:rsidRPr="006B2A56">
              <w:t>Numeric code for the hospital campus reporting to the VPDC</w:t>
            </w:r>
          </w:p>
        </w:tc>
      </w:tr>
      <w:tr w:rsidR="002467E1" w:rsidRPr="006B2A56" w14:paraId="1E932C24" w14:textId="77777777" w:rsidTr="009C72CC">
        <w:tc>
          <w:tcPr>
            <w:tcW w:w="2024" w:type="dxa"/>
          </w:tcPr>
          <w:p w14:paraId="5EBF1003" w14:textId="77777777" w:rsidR="002467E1" w:rsidRPr="006B2A56" w:rsidRDefault="002467E1">
            <w:pPr>
              <w:pStyle w:val="Body"/>
            </w:pPr>
            <w:r w:rsidRPr="006B2A56">
              <w:t>Representation class</w:t>
            </w:r>
          </w:p>
        </w:tc>
        <w:tc>
          <w:tcPr>
            <w:tcW w:w="2998" w:type="dxa"/>
          </w:tcPr>
          <w:p w14:paraId="62D63A73" w14:textId="77777777" w:rsidR="002467E1" w:rsidRPr="006B2A56" w:rsidRDefault="002467E1">
            <w:pPr>
              <w:pStyle w:val="Body"/>
            </w:pPr>
            <w:r w:rsidRPr="006B2A56">
              <w:t>Code</w:t>
            </w:r>
          </w:p>
        </w:tc>
        <w:tc>
          <w:tcPr>
            <w:tcW w:w="1418" w:type="dxa"/>
          </w:tcPr>
          <w:p w14:paraId="4F8D352E" w14:textId="77777777" w:rsidR="002467E1" w:rsidRPr="006B2A56" w:rsidRDefault="002467E1">
            <w:pPr>
              <w:pStyle w:val="Body"/>
            </w:pPr>
            <w:r w:rsidRPr="006B2A56">
              <w:t>Data type</w:t>
            </w:r>
          </w:p>
        </w:tc>
        <w:tc>
          <w:tcPr>
            <w:tcW w:w="2632" w:type="dxa"/>
          </w:tcPr>
          <w:p w14:paraId="773DF2A9" w14:textId="77777777" w:rsidR="002467E1" w:rsidRPr="006B2A56" w:rsidRDefault="002467E1">
            <w:pPr>
              <w:pStyle w:val="Body"/>
            </w:pPr>
            <w:r w:rsidRPr="006B2A56">
              <w:t>Number</w:t>
            </w:r>
          </w:p>
        </w:tc>
      </w:tr>
      <w:tr w:rsidR="002467E1" w:rsidRPr="006B2A56" w14:paraId="2C152130" w14:textId="77777777" w:rsidTr="009C72CC">
        <w:tc>
          <w:tcPr>
            <w:tcW w:w="2024" w:type="dxa"/>
          </w:tcPr>
          <w:p w14:paraId="0F11268A" w14:textId="77777777" w:rsidR="002467E1" w:rsidRPr="006B2A56" w:rsidRDefault="002467E1">
            <w:pPr>
              <w:pStyle w:val="Body"/>
            </w:pPr>
            <w:r w:rsidRPr="006B2A56">
              <w:t>Format</w:t>
            </w:r>
          </w:p>
        </w:tc>
        <w:tc>
          <w:tcPr>
            <w:tcW w:w="2998" w:type="dxa"/>
          </w:tcPr>
          <w:p w14:paraId="20003E39" w14:textId="77777777" w:rsidR="002467E1" w:rsidRPr="006B2A56" w:rsidRDefault="002467E1">
            <w:pPr>
              <w:pStyle w:val="Body"/>
            </w:pPr>
            <w:r w:rsidRPr="006B2A56">
              <w:t>NNNN</w:t>
            </w:r>
          </w:p>
        </w:tc>
        <w:tc>
          <w:tcPr>
            <w:tcW w:w="1418" w:type="dxa"/>
          </w:tcPr>
          <w:p w14:paraId="445FCC20" w14:textId="77777777" w:rsidR="002467E1" w:rsidRPr="006B2A56" w:rsidRDefault="002467E1">
            <w:pPr>
              <w:pStyle w:val="Body"/>
              <w:rPr>
                <w:i/>
              </w:rPr>
            </w:pPr>
            <w:r w:rsidRPr="00BF734C">
              <w:t>Field</w:t>
            </w:r>
            <w:r w:rsidRPr="006B2A56">
              <w:t xml:space="preserve"> size</w:t>
            </w:r>
          </w:p>
        </w:tc>
        <w:tc>
          <w:tcPr>
            <w:tcW w:w="2632" w:type="dxa"/>
          </w:tcPr>
          <w:p w14:paraId="2A26C30A" w14:textId="77777777" w:rsidR="002467E1" w:rsidRPr="006B2A56" w:rsidRDefault="002467E1">
            <w:pPr>
              <w:pStyle w:val="Body"/>
            </w:pPr>
            <w:r w:rsidRPr="006B2A56">
              <w:t>4</w:t>
            </w:r>
          </w:p>
        </w:tc>
      </w:tr>
      <w:tr w:rsidR="002467E1" w:rsidRPr="006B2A56" w14:paraId="3653601C" w14:textId="77777777" w:rsidTr="009C72CC">
        <w:tc>
          <w:tcPr>
            <w:tcW w:w="2024" w:type="dxa"/>
          </w:tcPr>
          <w:p w14:paraId="41A6FE03" w14:textId="77777777" w:rsidR="002467E1" w:rsidRPr="006B2A56" w:rsidRDefault="002467E1">
            <w:pPr>
              <w:pStyle w:val="Body"/>
            </w:pPr>
            <w:r w:rsidRPr="006B2A56">
              <w:t>Location</w:t>
            </w:r>
          </w:p>
        </w:tc>
        <w:tc>
          <w:tcPr>
            <w:tcW w:w="2998" w:type="dxa"/>
          </w:tcPr>
          <w:p w14:paraId="3E6B8F2F" w14:textId="77777777" w:rsidR="002467E1" w:rsidRPr="006B2A56" w:rsidRDefault="002467E1">
            <w:pPr>
              <w:pStyle w:val="Body"/>
            </w:pPr>
            <w:r w:rsidRPr="006B2A56">
              <w:t xml:space="preserve">Episode record, </w:t>
            </w:r>
            <w:r>
              <w:br/>
            </w:r>
            <w:r w:rsidRPr="006B2A56">
              <w:t xml:space="preserve">Header record, </w:t>
            </w:r>
            <w:r>
              <w:br/>
            </w:r>
            <w:r w:rsidRPr="006B2A56">
              <w:t>File name</w:t>
            </w:r>
          </w:p>
        </w:tc>
        <w:tc>
          <w:tcPr>
            <w:tcW w:w="1418" w:type="dxa"/>
          </w:tcPr>
          <w:p w14:paraId="3F60CC99" w14:textId="77777777" w:rsidR="002467E1" w:rsidRPr="006B2A56" w:rsidRDefault="002467E1">
            <w:pPr>
              <w:pStyle w:val="Body"/>
            </w:pPr>
            <w:r w:rsidRPr="006B2A56">
              <w:t>Position</w:t>
            </w:r>
          </w:p>
        </w:tc>
        <w:tc>
          <w:tcPr>
            <w:tcW w:w="2632" w:type="dxa"/>
          </w:tcPr>
          <w:p w14:paraId="7F95F134" w14:textId="77777777" w:rsidR="002467E1" w:rsidRPr="006B2A56" w:rsidRDefault="002467E1">
            <w:pPr>
              <w:pStyle w:val="Body"/>
            </w:pPr>
            <w:r w:rsidRPr="006B2A56">
              <w:t>4</w:t>
            </w:r>
          </w:p>
        </w:tc>
      </w:tr>
      <w:tr w:rsidR="002467E1" w:rsidRPr="006B2A56" w14:paraId="7BDB0D8B" w14:textId="77777777" w:rsidTr="009C72CC">
        <w:tc>
          <w:tcPr>
            <w:tcW w:w="2024" w:type="dxa"/>
          </w:tcPr>
          <w:p w14:paraId="379AF4B4" w14:textId="77777777" w:rsidR="002467E1" w:rsidRPr="00A86C0C" w:rsidRDefault="002467E1">
            <w:pPr>
              <w:pStyle w:val="Body"/>
            </w:pPr>
            <w:r w:rsidRPr="00BF734C">
              <w:t>Permissible values</w:t>
            </w:r>
          </w:p>
        </w:tc>
        <w:tc>
          <w:tcPr>
            <w:tcW w:w="7048" w:type="dxa"/>
            <w:gridSpan w:val="3"/>
          </w:tcPr>
          <w:p w14:paraId="4EAA71C2" w14:textId="38379E9B" w:rsidR="002467E1" w:rsidRPr="00467CA1" w:rsidRDefault="002467E1">
            <w:pPr>
              <w:pStyle w:val="Body"/>
            </w:pPr>
            <w:r w:rsidRPr="00467CA1">
              <w:t>Please refer to the 'Campus Code Table’ available at the</w:t>
            </w:r>
            <w:r w:rsidR="00CD278F">
              <w:t xml:space="preserve"> </w:t>
            </w:r>
            <w:hyperlink r:id="rId23" w:history="1">
              <w:r w:rsidR="00CD278F" w:rsidRPr="00FE1F94">
                <w:rPr>
                  <w:rStyle w:val="Hyperlink"/>
                </w:rPr>
                <w:t>HDSS webpage</w:t>
              </w:r>
            </w:hyperlink>
            <w:r w:rsidRPr="00467CA1">
              <w:t xml:space="preserve"> &lt;https://www.health.vic.gov.au/data-reporting/reference-files&gt; </w:t>
            </w:r>
          </w:p>
        </w:tc>
      </w:tr>
      <w:tr w:rsidR="002467E1" w:rsidRPr="006B2A56" w14:paraId="40AC9675" w14:textId="77777777" w:rsidTr="009C72CC">
        <w:tblPrEx>
          <w:tblLook w:val="04A0" w:firstRow="1" w:lastRow="0" w:firstColumn="1" w:lastColumn="0" w:noHBand="0" w:noVBand="1"/>
        </w:tblPrEx>
        <w:tc>
          <w:tcPr>
            <w:tcW w:w="2024" w:type="dxa"/>
          </w:tcPr>
          <w:p w14:paraId="1DA3872F" w14:textId="77777777" w:rsidR="002467E1" w:rsidRPr="006B2A56" w:rsidRDefault="002467E1">
            <w:pPr>
              <w:pStyle w:val="Body"/>
            </w:pPr>
            <w:r>
              <w:t>R</w:t>
            </w:r>
            <w:r w:rsidRPr="006B2A56">
              <w:t>eporting guide</w:t>
            </w:r>
          </w:p>
        </w:tc>
        <w:tc>
          <w:tcPr>
            <w:tcW w:w="7048" w:type="dxa"/>
            <w:gridSpan w:val="3"/>
          </w:tcPr>
          <w:p w14:paraId="2585C8F4" w14:textId="77777777" w:rsidR="002467E1" w:rsidRDefault="002467E1">
            <w:pPr>
              <w:pStyle w:val="Body"/>
            </w:pPr>
            <w:r w:rsidRPr="006B2A56">
              <w:t xml:space="preserve">Software-system generated. </w:t>
            </w:r>
          </w:p>
          <w:p w14:paraId="187AF8EF" w14:textId="77777777" w:rsidR="002467E1" w:rsidRPr="006B2A56" w:rsidRDefault="002467E1">
            <w:pPr>
              <w:pStyle w:val="Body"/>
            </w:pPr>
            <w:r w:rsidRPr="006B2A56">
              <w:t>Report the campus code for your maternity hospital</w:t>
            </w:r>
            <w:r w:rsidRPr="00467CA1">
              <w:t>.</w:t>
            </w:r>
          </w:p>
        </w:tc>
      </w:tr>
      <w:tr w:rsidR="002467E1" w:rsidRPr="006B2A56" w14:paraId="61DF0149" w14:textId="77777777" w:rsidTr="009C72CC">
        <w:tc>
          <w:tcPr>
            <w:tcW w:w="2024" w:type="dxa"/>
          </w:tcPr>
          <w:p w14:paraId="3814D1BC" w14:textId="77777777" w:rsidR="002467E1" w:rsidRPr="006B2A56" w:rsidRDefault="002467E1">
            <w:pPr>
              <w:pStyle w:val="Body"/>
            </w:pPr>
            <w:r w:rsidRPr="006B2A56">
              <w:t>Reported by</w:t>
            </w:r>
          </w:p>
        </w:tc>
        <w:tc>
          <w:tcPr>
            <w:tcW w:w="7048" w:type="dxa"/>
            <w:gridSpan w:val="3"/>
          </w:tcPr>
          <w:p w14:paraId="11BEDADD" w14:textId="77777777" w:rsidR="002467E1" w:rsidRPr="006B2A56" w:rsidRDefault="002467E1">
            <w:pPr>
              <w:pStyle w:val="Body"/>
            </w:pPr>
            <w:r w:rsidRPr="006B2A56">
              <w:t>All Victorian hospitals where a birth has occurred and homebirth practitioners</w:t>
            </w:r>
          </w:p>
        </w:tc>
      </w:tr>
      <w:tr w:rsidR="002467E1" w:rsidRPr="006B2A56" w14:paraId="4B5B4FB8" w14:textId="77777777" w:rsidTr="009C72CC">
        <w:tc>
          <w:tcPr>
            <w:tcW w:w="2024" w:type="dxa"/>
          </w:tcPr>
          <w:p w14:paraId="434145C8" w14:textId="77777777" w:rsidR="002467E1" w:rsidRPr="006B2A56" w:rsidRDefault="002467E1">
            <w:pPr>
              <w:pStyle w:val="Body"/>
            </w:pPr>
            <w:r w:rsidRPr="006B2A56">
              <w:t>Reported for</w:t>
            </w:r>
          </w:p>
        </w:tc>
        <w:tc>
          <w:tcPr>
            <w:tcW w:w="7048" w:type="dxa"/>
            <w:gridSpan w:val="3"/>
          </w:tcPr>
          <w:p w14:paraId="3A1ED197" w14:textId="77777777" w:rsidR="002467E1" w:rsidRPr="006B2A56" w:rsidRDefault="002467E1">
            <w:pPr>
              <w:pStyle w:val="Body"/>
            </w:pPr>
            <w:r w:rsidRPr="006B2A56">
              <w:t>Each VPDC electronic submission file</w:t>
            </w:r>
            <w:r>
              <w:t xml:space="preserve"> and in the Episode record for each birth. </w:t>
            </w:r>
          </w:p>
        </w:tc>
      </w:tr>
      <w:tr w:rsidR="002467E1" w:rsidRPr="006B2A56" w14:paraId="684B1130" w14:textId="77777777" w:rsidTr="009C72CC">
        <w:tblPrEx>
          <w:tblLook w:val="04A0" w:firstRow="1" w:lastRow="0" w:firstColumn="1" w:lastColumn="0" w:noHBand="0" w:noVBand="1"/>
        </w:tblPrEx>
        <w:tc>
          <w:tcPr>
            <w:tcW w:w="2024" w:type="dxa"/>
          </w:tcPr>
          <w:p w14:paraId="090E12B9" w14:textId="77777777" w:rsidR="002467E1" w:rsidRPr="006B2A56" w:rsidRDefault="002467E1">
            <w:pPr>
              <w:pStyle w:val="Body"/>
            </w:pPr>
            <w:r w:rsidRPr="006B2A56">
              <w:t>Related concepts (Section 2):</w:t>
            </w:r>
          </w:p>
        </w:tc>
        <w:tc>
          <w:tcPr>
            <w:tcW w:w="7048" w:type="dxa"/>
            <w:gridSpan w:val="3"/>
          </w:tcPr>
          <w:p w14:paraId="7BF1049E" w14:textId="77777777" w:rsidR="002467E1" w:rsidRPr="006B2A56" w:rsidRDefault="002467E1">
            <w:pPr>
              <w:pStyle w:val="Body"/>
            </w:pPr>
            <w:r w:rsidRPr="006B2A56">
              <w:t>Hospital; Transfer</w:t>
            </w:r>
          </w:p>
        </w:tc>
      </w:tr>
      <w:tr w:rsidR="002467E1" w:rsidRPr="006B2A56" w14:paraId="6E4A0ABB" w14:textId="77777777" w:rsidTr="009C72CC">
        <w:tc>
          <w:tcPr>
            <w:tcW w:w="9072" w:type="dxa"/>
            <w:gridSpan w:val="4"/>
          </w:tcPr>
          <w:p w14:paraId="22DF5EF1" w14:textId="77777777" w:rsidR="002467E1" w:rsidRPr="006B2A56" w:rsidRDefault="002467E1">
            <w:pPr>
              <w:pStyle w:val="Body"/>
            </w:pPr>
          </w:p>
        </w:tc>
      </w:tr>
      <w:tr w:rsidR="002467E1" w:rsidRPr="006B2A56" w14:paraId="18CACBF0" w14:textId="77777777" w:rsidTr="009C72CC">
        <w:tblPrEx>
          <w:tblLook w:val="04A0" w:firstRow="1" w:lastRow="0" w:firstColumn="1" w:lastColumn="0" w:noHBand="0" w:noVBand="1"/>
        </w:tblPrEx>
        <w:tc>
          <w:tcPr>
            <w:tcW w:w="2024" w:type="dxa"/>
          </w:tcPr>
          <w:p w14:paraId="298A9734" w14:textId="77777777" w:rsidR="002467E1" w:rsidRPr="006B2A56" w:rsidRDefault="002467E1">
            <w:pPr>
              <w:pStyle w:val="Body"/>
            </w:pPr>
            <w:r w:rsidRPr="006B2A56">
              <w:t>Related business rules (Section 4):</w:t>
            </w:r>
          </w:p>
        </w:tc>
        <w:tc>
          <w:tcPr>
            <w:tcW w:w="7048" w:type="dxa"/>
            <w:gridSpan w:val="3"/>
          </w:tcPr>
          <w:p w14:paraId="44D775B0" w14:textId="6BAD5E28" w:rsidR="002467E1" w:rsidRPr="006B2A56" w:rsidRDefault="00521ED3">
            <w:pPr>
              <w:pStyle w:val="Body"/>
            </w:pPr>
            <w:r w:rsidRPr="00756D15">
              <w:t>Admission to special care nursery (SCN) / neonatal intensive care unit (NICU) – baby, Setting of birth – actual and Hospital code (agency identifier) valid combinations</w:t>
            </w:r>
            <w:r w:rsidRPr="00521ED3">
              <w:t>;</w:t>
            </w:r>
            <w:r w:rsidRPr="006B2A56">
              <w:t xml:space="preserve"> </w:t>
            </w:r>
            <w:r w:rsidR="002467E1" w:rsidRPr="006B2A56">
              <w:t>Mandatory to report data items</w:t>
            </w:r>
          </w:p>
        </w:tc>
      </w:tr>
    </w:tbl>
    <w:p w14:paraId="36FE785A" w14:textId="77777777" w:rsidR="002467E1" w:rsidRPr="006B2A56" w:rsidRDefault="002467E1" w:rsidP="002467E1">
      <w:pPr>
        <w:pStyle w:val="Body"/>
      </w:pPr>
      <w:r w:rsidRPr="00467CA1">
        <w:rPr>
          <w:b/>
          <w:bCs/>
        </w:rPr>
        <w:t>Administration</w:t>
      </w:r>
    </w:p>
    <w:tbl>
      <w:tblPr>
        <w:tblW w:w="9072" w:type="dxa"/>
        <w:tblLook w:val="01E0" w:firstRow="1" w:lastRow="1" w:firstColumn="1" w:lastColumn="1" w:noHBand="0" w:noVBand="0"/>
      </w:tblPr>
      <w:tblGrid>
        <w:gridCol w:w="2127"/>
        <w:gridCol w:w="1923"/>
        <w:gridCol w:w="2329"/>
        <w:gridCol w:w="284"/>
        <w:gridCol w:w="2409"/>
      </w:tblGrid>
      <w:tr w:rsidR="002467E1" w:rsidRPr="006B2A56" w14:paraId="413D83AA" w14:textId="77777777" w:rsidTr="009C72CC">
        <w:tc>
          <w:tcPr>
            <w:tcW w:w="2127" w:type="dxa"/>
          </w:tcPr>
          <w:p w14:paraId="5B5BD715" w14:textId="77777777" w:rsidR="002467E1" w:rsidRPr="006B2A56" w:rsidRDefault="002467E1">
            <w:pPr>
              <w:pStyle w:val="Body"/>
            </w:pPr>
            <w:r w:rsidRPr="006B2A56">
              <w:t>Principal data users</w:t>
            </w:r>
          </w:p>
        </w:tc>
        <w:tc>
          <w:tcPr>
            <w:tcW w:w="6945" w:type="dxa"/>
            <w:gridSpan w:val="4"/>
          </w:tcPr>
          <w:p w14:paraId="6D5717EB" w14:textId="77777777" w:rsidR="002467E1" w:rsidRPr="006B2A56" w:rsidRDefault="002467E1">
            <w:pPr>
              <w:pStyle w:val="Body"/>
            </w:pPr>
            <w:r w:rsidRPr="006B2A56">
              <w:t>Consultative Council on Obstetric and Paediatric Mortality and Morbidity</w:t>
            </w:r>
          </w:p>
        </w:tc>
      </w:tr>
      <w:tr w:rsidR="002467E1" w:rsidRPr="006B2A56" w14:paraId="35C40A45" w14:textId="77777777" w:rsidTr="009C72CC">
        <w:tc>
          <w:tcPr>
            <w:tcW w:w="2127" w:type="dxa"/>
          </w:tcPr>
          <w:p w14:paraId="6FF0DCCF" w14:textId="77777777" w:rsidR="002467E1" w:rsidRPr="006B2A56" w:rsidRDefault="002467E1">
            <w:pPr>
              <w:pStyle w:val="Body"/>
            </w:pPr>
            <w:r w:rsidRPr="006B2A56">
              <w:t>Definition source</w:t>
            </w:r>
          </w:p>
        </w:tc>
        <w:tc>
          <w:tcPr>
            <w:tcW w:w="1923" w:type="dxa"/>
          </w:tcPr>
          <w:p w14:paraId="0653D90E" w14:textId="77777777" w:rsidR="002467E1" w:rsidRPr="006B2A56" w:rsidRDefault="002467E1">
            <w:pPr>
              <w:pStyle w:val="Body"/>
            </w:pPr>
            <w:r w:rsidRPr="006B2A56">
              <w:t>DH</w:t>
            </w:r>
          </w:p>
        </w:tc>
        <w:tc>
          <w:tcPr>
            <w:tcW w:w="2329" w:type="dxa"/>
          </w:tcPr>
          <w:p w14:paraId="59BA9845" w14:textId="77777777" w:rsidR="002467E1" w:rsidRPr="006B2A56" w:rsidRDefault="002467E1">
            <w:pPr>
              <w:pStyle w:val="Body"/>
            </w:pPr>
            <w:r w:rsidRPr="006B2A56">
              <w:t>Version</w:t>
            </w:r>
          </w:p>
        </w:tc>
        <w:tc>
          <w:tcPr>
            <w:tcW w:w="2693" w:type="dxa"/>
            <w:gridSpan w:val="2"/>
          </w:tcPr>
          <w:p w14:paraId="66707305" w14:textId="77777777" w:rsidR="002467E1" w:rsidRDefault="002467E1">
            <w:pPr>
              <w:pStyle w:val="Body"/>
              <w:numPr>
                <w:ilvl w:val="0"/>
                <w:numId w:val="69"/>
              </w:numPr>
              <w:spacing w:after="0"/>
              <w:ind w:left="714" w:hanging="357"/>
            </w:pPr>
            <w:r w:rsidRPr="006B2A56">
              <w:t>January 2009</w:t>
            </w:r>
          </w:p>
          <w:p w14:paraId="02F96C80" w14:textId="342303D5" w:rsidR="002467E1" w:rsidRPr="006B2A56" w:rsidRDefault="002467E1">
            <w:pPr>
              <w:pStyle w:val="Body"/>
              <w:numPr>
                <w:ilvl w:val="0"/>
                <w:numId w:val="69"/>
              </w:numPr>
              <w:ind w:left="714" w:hanging="357"/>
            </w:pPr>
            <w:r>
              <w:t>July 2023</w:t>
            </w:r>
          </w:p>
        </w:tc>
      </w:tr>
      <w:tr w:rsidR="002467E1" w:rsidRPr="006B2A56" w14:paraId="1750BF4F" w14:textId="77777777" w:rsidTr="009C72CC">
        <w:tc>
          <w:tcPr>
            <w:tcW w:w="2127" w:type="dxa"/>
          </w:tcPr>
          <w:p w14:paraId="3CCAD382" w14:textId="77777777" w:rsidR="002467E1" w:rsidRPr="006B2A56" w:rsidRDefault="002467E1">
            <w:pPr>
              <w:pStyle w:val="Body"/>
            </w:pPr>
            <w:r w:rsidRPr="006B2A56">
              <w:t>Codeset source</w:t>
            </w:r>
          </w:p>
        </w:tc>
        <w:tc>
          <w:tcPr>
            <w:tcW w:w="1923" w:type="dxa"/>
          </w:tcPr>
          <w:p w14:paraId="4C20F5EC" w14:textId="77777777" w:rsidR="002467E1" w:rsidRPr="006B2A56" w:rsidRDefault="002467E1">
            <w:pPr>
              <w:pStyle w:val="Body"/>
            </w:pPr>
            <w:r w:rsidRPr="006B2A56">
              <w:t>DH</w:t>
            </w:r>
          </w:p>
        </w:tc>
        <w:tc>
          <w:tcPr>
            <w:tcW w:w="2613" w:type="dxa"/>
            <w:gridSpan w:val="2"/>
          </w:tcPr>
          <w:p w14:paraId="27873474" w14:textId="77777777" w:rsidR="002467E1" w:rsidRPr="006B2A56" w:rsidRDefault="002467E1">
            <w:pPr>
              <w:pStyle w:val="Body"/>
            </w:pPr>
            <w:r w:rsidRPr="006B2A56">
              <w:t>Collection start date</w:t>
            </w:r>
          </w:p>
        </w:tc>
        <w:tc>
          <w:tcPr>
            <w:tcW w:w="2409" w:type="dxa"/>
          </w:tcPr>
          <w:p w14:paraId="08F41831" w14:textId="77777777" w:rsidR="002467E1" w:rsidRPr="006B2A56" w:rsidRDefault="002467E1">
            <w:pPr>
              <w:pStyle w:val="Body"/>
            </w:pPr>
            <w:r w:rsidRPr="006B2A56">
              <w:t>2009</w:t>
            </w:r>
          </w:p>
        </w:tc>
      </w:tr>
    </w:tbl>
    <w:p w14:paraId="0FC7F353" w14:textId="116DE0AC" w:rsidR="002467E1" w:rsidRPr="006B2A56" w:rsidRDefault="002467E1" w:rsidP="002467E1">
      <w:pPr>
        <w:spacing w:after="0" w:line="240" w:lineRule="auto"/>
      </w:pPr>
    </w:p>
    <w:p w14:paraId="35399225" w14:textId="0019F97B" w:rsidR="003A3D3C" w:rsidRPr="003A3D3C" w:rsidRDefault="003A3D3C" w:rsidP="003A3D3C">
      <w:pPr>
        <w:spacing w:after="0" w:line="240" w:lineRule="auto"/>
      </w:pPr>
      <w:r w:rsidRPr="003A3D3C">
        <w:br w:type="page"/>
      </w:r>
    </w:p>
    <w:p w14:paraId="7CA859FF" w14:textId="508C614D" w:rsidR="003A3D3C" w:rsidRPr="003A3D3C" w:rsidRDefault="003A3D3C" w:rsidP="006648F5">
      <w:pPr>
        <w:pStyle w:val="Heading1"/>
      </w:pPr>
      <w:bookmarkStart w:id="258" w:name="_Toc35728470"/>
      <w:bookmarkStart w:id="259" w:name="_Toc91843480"/>
      <w:bookmarkStart w:id="260" w:name="_Toc233835937"/>
      <w:r w:rsidRPr="003A3D3C">
        <w:lastRenderedPageBreak/>
        <w:t>Hypertensive disorder during pregnancy</w:t>
      </w:r>
      <w:bookmarkEnd w:id="258"/>
      <w:bookmarkEnd w:id="259"/>
      <w:bookmarkEnd w:id="260"/>
    </w:p>
    <w:p w14:paraId="6191938E" w14:textId="77777777" w:rsidR="003A3D3C" w:rsidRPr="003A3D3C" w:rsidRDefault="003A3D3C" w:rsidP="003A3D3C">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3A3D3C" w:rsidRPr="003A3D3C" w14:paraId="79BB0776" w14:textId="77777777" w:rsidTr="00273BB1">
        <w:tc>
          <w:tcPr>
            <w:tcW w:w="2024" w:type="dxa"/>
          </w:tcPr>
          <w:p w14:paraId="28D69B9C" w14:textId="77777777" w:rsidR="003A3D3C" w:rsidRPr="006648F5" w:rsidRDefault="003A3D3C" w:rsidP="003A3D3C">
            <w:pPr>
              <w:rPr>
                <w:rFonts w:eastAsia="Times"/>
                <w:i/>
              </w:rPr>
            </w:pPr>
            <w:r w:rsidRPr="006648F5">
              <w:rPr>
                <w:rFonts w:eastAsia="Times"/>
              </w:rPr>
              <w:t>Definition</w:t>
            </w:r>
          </w:p>
        </w:tc>
        <w:tc>
          <w:tcPr>
            <w:tcW w:w="7332" w:type="dxa"/>
            <w:gridSpan w:val="4"/>
          </w:tcPr>
          <w:p w14:paraId="4C1C6E29" w14:textId="77777777" w:rsidR="003A3D3C" w:rsidRPr="003A3D3C" w:rsidRDefault="003A3D3C" w:rsidP="00EA3DE5">
            <w:pPr>
              <w:pStyle w:val="Body"/>
              <w:rPr>
                <w:noProof/>
              </w:rPr>
            </w:pPr>
            <w:r w:rsidRPr="003A3D3C">
              <w:rPr>
                <w:noProof/>
              </w:rPr>
              <w:t>Whether the woman has a hypertensive disorder during this pregnancy, based on a current or previous diagnosis, and if so, the type of hypertensive disorder</w:t>
            </w:r>
          </w:p>
        </w:tc>
      </w:tr>
      <w:tr w:rsidR="003A3D3C" w:rsidRPr="003A3D3C" w14:paraId="22CFEDAA" w14:textId="77777777" w:rsidTr="00273BB1">
        <w:tc>
          <w:tcPr>
            <w:tcW w:w="2024" w:type="dxa"/>
          </w:tcPr>
          <w:p w14:paraId="171A41A4" w14:textId="77777777" w:rsidR="003A3D3C" w:rsidRPr="006648F5" w:rsidRDefault="003A3D3C" w:rsidP="003A3D3C">
            <w:pPr>
              <w:rPr>
                <w:rFonts w:eastAsia="Times"/>
                <w:i/>
              </w:rPr>
            </w:pPr>
            <w:r w:rsidRPr="006648F5">
              <w:rPr>
                <w:rFonts w:eastAsia="Times"/>
              </w:rPr>
              <w:t>Representation class</w:t>
            </w:r>
          </w:p>
        </w:tc>
        <w:tc>
          <w:tcPr>
            <w:tcW w:w="2025" w:type="dxa"/>
          </w:tcPr>
          <w:p w14:paraId="6554E926" w14:textId="77777777" w:rsidR="003A3D3C" w:rsidRPr="003A3D3C" w:rsidRDefault="003A3D3C" w:rsidP="003A3D3C">
            <w:pPr>
              <w:spacing w:after="0"/>
              <w:rPr>
                <w:rFonts w:eastAsia="Times"/>
              </w:rPr>
            </w:pPr>
            <w:r w:rsidRPr="003A3D3C">
              <w:rPr>
                <w:rFonts w:eastAsia="Times"/>
                <w:noProof/>
              </w:rPr>
              <w:t>Code</w:t>
            </w:r>
          </w:p>
        </w:tc>
        <w:tc>
          <w:tcPr>
            <w:tcW w:w="2025" w:type="dxa"/>
          </w:tcPr>
          <w:p w14:paraId="058135F8" w14:textId="77777777" w:rsidR="003A3D3C" w:rsidRPr="006648F5" w:rsidRDefault="003A3D3C" w:rsidP="003A3D3C">
            <w:pPr>
              <w:rPr>
                <w:rFonts w:eastAsia="Times"/>
              </w:rPr>
            </w:pPr>
            <w:r w:rsidRPr="006648F5">
              <w:rPr>
                <w:rFonts w:eastAsia="Times"/>
              </w:rPr>
              <w:t>Data type</w:t>
            </w:r>
          </w:p>
        </w:tc>
        <w:tc>
          <w:tcPr>
            <w:tcW w:w="3282" w:type="dxa"/>
            <w:gridSpan w:val="2"/>
          </w:tcPr>
          <w:p w14:paraId="4900126E" w14:textId="77777777" w:rsidR="003A3D3C" w:rsidRPr="003A3D3C" w:rsidRDefault="003A3D3C" w:rsidP="003A3D3C">
            <w:pPr>
              <w:spacing w:after="0"/>
              <w:rPr>
                <w:rFonts w:eastAsia="Times"/>
              </w:rPr>
            </w:pPr>
            <w:r w:rsidRPr="003A3D3C">
              <w:rPr>
                <w:rFonts w:eastAsia="Times"/>
                <w:noProof/>
              </w:rPr>
              <w:t>Number</w:t>
            </w:r>
          </w:p>
        </w:tc>
      </w:tr>
      <w:tr w:rsidR="003A3D3C" w:rsidRPr="003A3D3C" w14:paraId="3C650B7B" w14:textId="77777777" w:rsidTr="00273BB1">
        <w:tc>
          <w:tcPr>
            <w:tcW w:w="2024" w:type="dxa"/>
          </w:tcPr>
          <w:p w14:paraId="1DDD5539" w14:textId="77777777" w:rsidR="003A3D3C" w:rsidRPr="006648F5" w:rsidRDefault="003A3D3C" w:rsidP="003A3D3C">
            <w:pPr>
              <w:rPr>
                <w:rFonts w:eastAsia="Times"/>
                <w:i/>
              </w:rPr>
            </w:pPr>
            <w:r w:rsidRPr="006648F5">
              <w:rPr>
                <w:rFonts w:eastAsia="Times"/>
              </w:rPr>
              <w:t>Format</w:t>
            </w:r>
          </w:p>
        </w:tc>
        <w:tc>
          <w:tcPr>
            <w:tcW w:w="2025" w:type="dxa"/>
          </w:tcPr>
          <w:p w14:paraId="4F1B239A" w14:textId="77777777" w:rsidR="003A3D3C" w:rsidRPr="003A3D3C" w:rsidRDefault="003A3D3C" w:rsidP="003A3D3C">
            <w:pPr>
              <w:spacing w:after="0"/>
              <w:rPr>
                <w:rFonts w:eastAsia="Times"/>
              </w:rPr>
            </w:pPr>
            <w:r w:rsidRPr="003A3D3C">
              <w:rPr>
                <w:rFonts w:eastAsia="Times"/>
                <w:noProof/>
              </w:rPr>
              <w:t>N</w:t>
            </w:r>
          </w:p>
        </w:tc>
        <w:tc>
          <w:tcPr>
            <w:tcW w:w="2025" w:type="dxa"/>
          </w:tcPr>
          <w:p w14:paraId="5F31B81D" w14:textId="77777777" w:rsidR="003A3D3C" w:rsidRPr="006648F5" w:rsidRDefault="003A3D3C" w:rsidP="003A3D3C">
            <w:pPr>
              <w:rPr>
                <w:rFonts w:eastAsia="Times"/>
              </w:rPr>
            </w:pPr>
            <w:r w:rsidRPr="006648F5">
              <w:rPr>
                <w:rFonts w:eastAsia="Times"/>
              </w:rPr>
              <w:t>Field size</w:t>
            </w:r>
          </w:p>
        </w:tc>
        <w:tc>
          <w:tcPr>
            <w:tcW w:w="3282" w:type="dxa"/>
            <w:gridSpan w:val="2"/>
          </w:tcPr>
          <w:p w14:paraId="11712354" w14:textId="77777777" w:rsidR="003A3D3C" w:rsidRPr="003A3D3C" w:rsidRDefault="003A3D3C" w:rsidP="003A3D3C">
            <w:pPr>
              <w:spacing w:after="0"/>
              <w:rPr>
                <w:rFonts w:eastAsia="Times"/>
              </w:rPr>
            </w:pPr>
            <w:r w:rsidRPr="003A3D3C">
              <w:rPr>
                <w:rFonts w:eastAsia="Times"/>
              </w:rPr>
              <w:t>1 (x3)</w:t>
            </w:r>
          </w:p>
        </w:tc>
      </w:tr>
      <w:tr w:rsidR="003A3D3C" w:rsidRPr="003A3D3C" w14:paraId="3628FF21" w14:textId="77777777" w:rsidTr="00273BB1">
        <w:tc>
          <w:tcPr>
            <w:tcW w:w="2024" w:type="dxa"/>
          </w:tcPr>
          <w:p w14:paraId="0B764FD8" w14:textId="77777777" w:rsidR="003A3D3C" w:rsidRPr="006648F5" w:rsidRDefault="003A3D3C" w:rsidP="003A3D3C">
            <w:pPr>
              <w:rPr>
                <w:rFonts w:eastAsia="Times"/>
                <w:i/>
              </w:rPr>
            </w:pPr>
            <w:r w:rsidRPr="006648F5">
              <w:rPr>
                <w:rFonts w:eastAsia="Times"/>
              </w:rPr>
              <w:t>Location</w:t>
            </w:r>
          </w:p>
        </w:tc>
        <w:tc>
          <w:tcPr>
            <w:tcW w:w="2025" w:type="dxa"/>
          </w:tcPr>
          <w:p w14:paraId="54E1C2FF" w14:textId="77777777" w:rsidR="003A3D3C" w:rsidRPr="003A3D3C" w:rsidRDefault="003A3D3C" w:rsidP="003A3D3C">
            <w:pPr>
              <w:spacing w:after="0"/>
              <w:rPr>
                <w:rFonts w:eastAsia="Times"/>
              </w:rPr>
            </w:pPr>
            <w:r w:rsidRPr="003A3D3C">
              <w:rPr>
                <w:rFonts w:eastAsia="Times"/>
                <w:noProof/>
              </w:rPr>
              <w:t>Episode record</w:t>
            </w:r>
          </w:p>
        </w:tc>
        <w:tc>
          <w:tcPr>
            <w:tcW w:w="2025" w:type="dxa"/>
          </w:tcPr>
          <w:p w14:paraId="74028CF2" w14:textId="77777777" w:rsidR="003A3D3C" w:rsidRPr="006648F5" w:rsidRDefault="003A3D3C" w:rsidP="003A3D3C">
            <w:pPr>
              <w:rPr>
                <w:rFonts w:eastAsia="Times"/>
                <w:i/>
              </w:rPr>
            </w:pPr>
            <w:r w:rsidRPr="006648F5">
              <w:rPr>
                <w:rFonts w:eastAsia="Times"/>
              </w:rPr>
              <w:t>Position</w:t>
            </w:r>
          </w:p>
        </w:tc>
        <w:tc>
          <w:tcPr>
            <w:tcW w:w="3282" w:type="dxa"/>
            <w:gridSpan w:val="2"/>
          </w:tcPr>
          <w:p w14:paraId="20E617BA" w14:textId="77777777" w:rsidR="003A3D3C" w:rsidRPr="003A3D3C" w:rsidRDefault="003A3D3C" w:rsidP="003A3D3C">
            <w:pPr>
              <w:spacing w:after="0"/>
              <w:rPr>
                <w:rFonts w:eastAsia="Times"/>
              </w:rPr>
            </w:pPr>
            <w:r w:rsidRPr="003A3D3C">
              <w:rPr>
                <w:rFonts w:eastAsia="Times"/>
              </w:rPr>
              <w:t>163</w:t>
            </w:r>
          </w:p>
        </w:tc>
      </w:tr>
      <w:tr w:rsidR="003A3D3C" w:rsidRPr="003A3D3C" w14:paraId="6F8B43E0" w14:textId="77777777" w:rsidTr="00273BB1">
        <w:tc>
          <w:tcPr>
            <w:tcW w:w="2024" w:type="dxa"/>
          </w:tcPr>
          <w:p w14:paraId="5DD0768B" w14:textId="77777777" w:rsidR="003A3D3C" w:rsidRPr="006648F5" w:rsidRDefault="003A3D3C" w:rsidP="003A3D3C">
            <w:pPr>
              <w:rPr>
                <w:rFonts w:eastAsia="Times"/>
                <w:i/>
              </w:rPr>
            </w:pPr>
            <w:r w:rsidRPr="006648F5">
              <w:rPr>
                <w:rFonts w:eastAsia="Times"/>
              </w:rPr>
              <w:t>Permissible values</w:t>
            </w:r>
          </w:p>
        </w:tc>
        <w:tc>
          <w:tcPr>
            <w:tcW w:w="7332" w:type="dxa"/>
            <w:gridSpan w:val="4"/>
          </w:tcPr>
          <w:p w14:paraId="21609F5E" w14:textId="77777777" w:rsidR="003A3D3C" w:rsidRPr="003A3D3C" w:rsidRDefault="003A3D3C" w:rsidP="00B02601">
            <w:pPr>
              <w:spacing w:after="60"/>
              <w:rPr>
                <w:rFonts w:eastAsia="Times"/>
                <w:b/>
                <w:bCs/>
                <w:noProof/>
              </w:rPr>
            </w:pPr>
            <w:r w:rsidRPr="003A3D3C">
              <w:rPr>
                <w:rFonts w:eastAsia="Times"/>
                <w:b/>
                <w:bCs/>
                <w:noProof/>
              </w:rPr>
              <w:t>Code</w:t>
            </w:r>
            <w:r w:rsidRPr="003A3D3C">
              <w:rPr>
                <w:rFonts w:eastAsia="Times"/>
                <w:b/>
                <w:bCs/>
                <w:noProof/>
              </w:rPr>
              <w:tab/>
              <w:t>Descriptor</w:t>
            </w:r>
          </w:p>
          <w:p w14:paraId="26556B68" w14:textId="77777777" w:rsidR="00B02601" w:rsidRDefault="003A3D3C" w:rsidP="00B02601">
            <w:pPr>
              <w:spacing w:after="60"/>
              <w:rPr>
                <w:rFonts w:eastAsia="Times"/>
              </w:rPr>
            </w:pPr>
            <w:r w:rsidRPr="003A3D3C">
              <w:rPr>
                <w:rFonts w:eastAsia="Times"/>
                <w:noProof/>
              </w:rPr>
              <w:t>1</w:t>
            </w:r>
            <w:r w:rsidRPr="003A3D3C">
              <w:rPr>
                <w:rFonts w:eastAsia="Times"/>
                <w:noProof/>
              </w:rPr>
              <w:tab/>
            </w:r>
            <w:r w:rsidRPr="003A3D3C">
              <w:rPr>
                <w:rFonts w:eastAsia="Times"/>
              </w:rPr>
              <w:t>Eclampsia</w:t>
            </w:r>
            <w:r w:rsidR="00B02601">
              <w:rPr>
                <w:rFonts w:eastAsia="Times"/>
              </w:rPr>
              <w:t xml:space="preserve"> </w:t>
            </w:r>
          </w:p>
          <w:p w14:paraId="12CEB011" w14:textId="26AD6D5B" w:rsidR="003A3D3C" w:rsidRDefault="003A3D3C" w:rsidP="006648F5">
            <w:pPr>
              <w:spacing w:after="40"/>
              <w:rPr>
                <w:rFonts w:eastAsia="Times"/>
              </w:rPr>
            </w:pPr>
            <w:r w:rsidRPr="003A3D3C">
              <w:rPr>
                <w:rFonts w:eastAsia="Times"/>
              </w:rPr>
              <w:t>2</w:t>
            </w:r>
            <w:r w:rsidRPr="003A3D3C">
              <w:rPr>
                <w:rFonts w:eastAsia="Times"/>
              </w:rPr>
              <w:tab/>
              <w:t>Pre-eclampsia</w:t>
            </w:r>
          </w:p>
          <w:p w14:paraId="1E454AA1" w14:textId="77777777" w:rsidR="003A3D3C" w:rsidRPr="003A3D3C" w:rsidRDefault="003A3D3C" w:rsidP="00B02601">
            <w:pPr>
              <w:spacing w:after="60"/>
              <w:rPr>
                <w:rFonts w:eastAsia="Times"/>
              </w:rPr>
            </w:pPr>
            <w:r w:rsidRPr="003A3D3C">
              <w:rPr>
                <w:rFonts w:eastAsia="Times"/>
              </w:rPr>
              <w:t>3</w:t>
            </w:r>
            <w:r w:rsidRPr="003A3D3C">
              <w:rPr>
                <w:rFonts w:eastAsia="Times"/>
              </w:rPr>
              <w:tab/>
              <w:t>Gestational hypertension</w:t>
            </w:r>
          </w:p>
          <w:p w14:paraId="634CBCC8" w14:textId="77777777" w:rsidR="003A3D3C" w:rsidRPr="003A3D3C" w:rsidRDefault="003A3D3C" w:rsidP="00B02601">
            <w:pPr>
              <w:spacing w:after="60"/>
              <w:rPr>
                <w:rFonts w:eastAsia="Times"/>
              </w:rPr>
            </w:pPr>
            <w:r w:rsidRPr="003A3D3C">
              <w:rPr>
                <w:rFonts w:eastAsia="Times"/>
              </w:rPr>
              <w:t>4</w:t>
            </w:r>
            <w:r w:rsidRPr="003A3D3C">
              <w:rPr>
                <w:rFonts w:eastAsia="Times"/>
              </w:rPr>
              <w:tab/>
              <w:t>Chronic hypertension</w:t>
            </w:r>
          </w:p>
          <w:p w14:paraId="11F32AA3" w14:textId="77777777" w:rsidR="003A3D3C" w:rsidRPr="003A3D3C" w:rsidRDefault="003A3D3C" w:rsidP="00B02601">
            <w:pPr>
              <w:spacing w:after="60"/>
              <w:rPr>
                <w:rFonts w:eastAsia="Times"/>
              </w:rPr>
            </w:pPr>
            <w:r w:rsidRPr="003A3D3C">
              <w:rPr>
                <w:rFonts w:eastAsia="Times"/>
              </w:rPr>
              <w:t>7</w:t>
            </w:r>
            <w:r w:rsidRPr="003A3D3C">
              <w:rPr>
                <w:rFonts w:eastAsia="Times"/>
              </w:rPr>
              <w:tab/>
              <w:t>Hypertension, not further specified</w:t>
            </w:r>
          </w:p>
          <w:p w14:paraId="12431727" w14:textId="77777777" w:rsidR="00B02601" w:rsidRDefault="003A3D3C" w:rsidP="00B02601">
            <w:pPr>
              <w:spacing w:after="60"/>
              <w:rPr>
                <w:rFonts w:eastAsia="Times"/>
              </w:rPr>
            </w:pPr>
            <w:r w:rsidRPr="003A3D3C">
              <w:rPr>
                <w:rFonts w:eastAsia="Times"/>
              </w:rPr>
              <w:t>8</w:t>
            </w:r>
            <w:r w:rsidRPr="003A3D3C">
              <w:rPr>
                <w:rFonts w:eastAsia="Times"/>
              </w:rPr>
              <w:tab/>
              <w:t>No hypertensive disorder during this pregnancy</w:t>
            </w:r>
          </w:p>
          <w:p w14:paraId="38B76ADC" w14:textId="32DBDEDA" w:rsidR="003A3D3C" w:rsidRPr="003A3D3C" w:rsidRDefault="003A3D3C" w:rsidP="00B02601">
            <w:pPr>
              <w:spacing w:before="60"/>
              <w:rPr>
                <w:rFonts w:eastAsia="Times"/>
                <w:noProof/>
              </w:rPr>
            </w:pPr>
            <w:r w:rsidRPr="003A3D3C">
              <w:rPr>
                <w:rFonts w:eastAsia="Times"/>
              </w:rPr>
              <w:t>9</w:t>
            </w:r>
            <w:r w:rsidRPr="003A3D3C">
              <w:rPr>
                <w:rFonts w:eastAsia="Times"/>
              </w:rPr>
              <w:tab/>
              <w:t>Not stated</w:t>
            </w:r>
            <w:r w:rsidRPr="003A3D3C">
              <w:rPr>
                <w:rFonts w:eastAsia="Times"/>
                <w:noProof/>
              </w:rPr>
              <w:t xml:space="preserve"> stated/inadequately described</w:t>
            </w:r>
          </w:p>
        </w:tc>
      </w:tr>
      <w:tr w:rsidR="003A3D3C" w:rsidRPr="003A3D3C" w14:paraId="1EA153F9" w14:textId="77777777" w:rsidTr="00273BB1">
        <w:tblPrEx>
          <w:tblLook w:val="04A0" w:firstRow="1" w:lastRow="0" w:firstColumn="1" w:lastColumn="0" w:noHBand="0" w:noVBand="1"/>
        </w:tblPrEx>
        <w:tc>
          <w:tcPr>
            <w:tcW w:w="2024" w:type="dxa"/>
          </w:tcPr>
          <w:p w14:paraId="4CB7CCEE" w14:textId="77777777" w:rsidR="003A3D3C" w:rsidRPr="006648F5" w:rsidRDefault="003A3D3C" w:rsidP="003A3D3C">
            <w:pPr>
              <w:rPr>
                <w:rFonts w:eastAsia="Times"/>
                <w:i/>
              </w:rPr>
            </w:pPr>
            <w:r w:rsidRPr="006648F5">
              <w:rPr>
                <w:rFonts w:eastAsia="Times"/>
              </w:rPr>
              <w:t>Reporting guide</w:t>
            </w:r>
          </w:p>
        </w:tc>
        <w:tc>
          <w:tcPr>
            <w:tcW w:w="7332" w:type="dxa"/>
            <w:gridSpan w:val="4"/>
          </w:tcPr>
          <w:p w14:paraId="423D974F" w14:textId="77777777" w:rsidR="003A3D3C" w:rsidRDefault="003A3D3C" w:rsidP="00EA3DE5">
            <w:pPr>
              <w:pStyle w:val="Body"/>
            </w:pPr>
            <w:r w:rsidRPr="003A3D3C">
              <w:t>Report any hypertensive disorder the woman has had during this pregnancy. Include hypertensive disorders controlled through treatment during this pregnancy.</w:t>
            </w:r>
          </w:p>
          <w:p w14:paraId="43370FD7" w14:textId="4ADA2C4F" w:rsidR="00187FAB" w:rsidRPr="003A3D3C" w:rsidRDefault="007C1F40" w:rsidP="00EA3DE5">
            <w:pPr>
              <w:pStyle w:val="Body"/>
            </w:pPr>
            <w:r w:rsidRPr="007C1F40">
              <w:t>A hypertensive disorder that was identified only in the postpartum period (including immediately postpartum), when no hypertensive disorder was identified during the pregnancy or prior to the birth, should be reported as code 8 No hypertensive disorder during this pregnancy. See also below.</w:t>
            </w:r>
          </w:p>
          <w:p w14:paraId="4FE28B2A" w14:textId="77777777" w:rsidR="003A3D3C" w:rsidRPr="003A3D3C" w:rsidRDefault="003A3D3C" w:rsidP="00EA3DE5">
            <w:pPr>
              <w:pStyle w:val="Body"/>
            </w:pPr>
            <w:r w:rsidRPr="008B4A0E">
              <w:t>Code 1</w:t>
            </w:r>
            <w:r w:rsidRPr="008B4A0E">
              <w:tab/>
              <w:t>Eclampsia</w:t>
            </w:r>
            <w:r w:rsidRPr="008B4A0E">
              <w:br/>
            </w:r>
            <w:r w:rsidRPr="003A3D3C">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1019F74" w14:textId="77777777" w:rsidR="003A3D3C" w:rsidRPr="003A3D3C" w:rsidRDefault="003A3D3C" w:rsidP="00EA3DE5">
            <w:pPr>
              <w:pStyle w:val="Body"/>
            </w:pPr>
            <w:r w:rsidRPr="008B4A0E">
              <w:t>Code 2</w:t>
            </w:r>
            <w:r w:rsidRPr="008B4A0E">
              <w:tab/>
              <w:t>Pre-eclampsia</w:t>
            </w:r>
            <w:r w:rsidRPr="003A3D3C">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764EECC5" w14:textId="77777777" w:rsidR="003A3D3C" w:rsidRPr="003A3D3C" w:rsidRDefault="003A3D3C" w:rsidP="00EA3DE5">
            <w:pPr>
              <w:pStyle w:val="Body"/>
            </w:pPr>
            <w:r w:rsidRPr="003A3D3C">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4CDE3448" w14:textId="77777777" w:rsidR="003A3D3C" w:rsidRPr="003A3D3C" w:rsidRDefault="003A3D3C" w:rsidP="00EA3DE5">
            <w:pPr>
              <w:pStyle w:val="Body"/>
            </w:pPr>
            <w:r w:rsidRPr="003A3D3C">
              <w:lastRenderedPageBreak/>
              <w:t>Includes HELLP syndrome (Haemolysis, Elevated Liver Enzymes, Low Platelet count), which is a variant of pre-eclampsia.</w:t>
            </w:r>
          </w:p>
          <w:p w14:paraId="03888B99" w14:textId="77777777" w:rsidR="003A3D3C" w:rsidRPr="003A3D3C" w:rsidRDefault="003A3D3C" w:rsidP="00EA3DE5">
            <w:pPr>
              <w:pStyle w:val="Body"/>
            </w:pPr>
            <w:r w:rsidRPr="008B4A0E">
              <w:t>Code 3</w:t>
            </w:r>
            <w:r w:rsidRPr="008B4A0E">
              <w:tab/>
              <w:t>Gestational hypertension</w:t>
            </w:r>
            <w:r w:rsidRPr="003A3D3C">
              <w:br/>
              <w:t>Gestational hypertension is characterised by the new onset of hypertension after 20 weeks gestation without any maternal or fetal features of pre-eclampsia, followed by return of blood pressure to normal within 3 months post-partum.</w:t>
            </w:r>
          </w:p>
          <w:p w14:paraId="28600D1A" w14:textId="77777777" w:rsidR="003A3D3C" w:rsidRPr="003A3D3C" w:rsidRDefault="003A3D3C" w:rsidP="00EA3DE5">
            <w:pPr>
              <w:pStyle w:val="Body"/>
            </w:pPr>
            <w:r w:rsidRPr="008B4A0E">
              <w:t>Code 4</w:t>
            </w:r>
            <w:r w:rsidRPr="008B4A0E">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7E371D8" w14:textId="77777777" w:rsidR="003A3D3C" w:rsidRPr="003A3D3C" w:rsidRDefault="003A3D3C" w:rsidP="00EA3DE5">
            <w:pPr>
              <w:pStyle w:val="Body"/>
            </w:pPr>
            <w:r w:rsidRPr="003A3D3C">
              <w:t>Important secondary causes of chronic hypertension in pregnancy include:</w:t>
            </w:r>
          </w:p>
          <w:p w14:paraId="3B932550" w14:textId="77777777" w:rsidR="003A3D3C" w:rsidRPr="003A3D3C" w:rsidRDefault="003A3D3C" w:rsidP="009805BD">
            <w:pPr>
              <w:pStyle w:val="Body"/>
              <w:numPr>
                <w:ilvl w:val="0"/>
                <w:numId w:val="51"/>
              </w:numPr>
            </w:pPr>
            <w:r w:rsidRPr="003A3D3C">
              <w:t>chronic kidney disease, e.g. glomerulonephritis, reflux nephropathy, and adult polycystic kidney disease</w:t>
            </w:r>
          </w:p>
          <w:p w14:paraId="170B5099" w14:textId="77777777" w:rsidR="003A3D3C" w:rsidRPr="003A3D3C" w:rsidRDefault="003A3D3C" w:rsidP="009805BD">
            <w:pPr>
              <w:pStyle w:val="Body"/>
              <w:numPr>
                <w:ilvl w:val="0"/>
                <w:numId w:val="51"/>
              </w:numPr>
            </w:pPr>
            <w:r w:rsidRPr="003A3D3C">
              <w:t>renal artery stenosis</w:t>
            </w:r>
          </w:p>
          <w:p w14:paraId="281FAB97" w14:textId="77777777" w:rsidR="003A3D3C" w:rsidRPr="003A3D3C" w:rsidRDefault="003A3D3C" w:rsidP="009805BD">
            <w:pPr>
              <w:pStyle w:val="Body"/>
              <w:numPr>
                <w:ilvl w:val="0"/>
                <w:numId w:val="51"/>
              </w:numPr>
            </w:pPr>
            <w:r w:rsidRPr="003A3D3C">
              <w:t>systemic disease with renal involvement, e.g. diabetes mellitus or systemic lupus erythematosus</w:t>
            </w:r>
          </w:p>
          <w:p w14:paraId="6206878F" w14:textId="77777777" w:rsidR="003A3D3C" w:rsidRPr="003A3D3C" w:rsidRDefault="003A3D3C" w:rsidP="009805BD">
            <w:pPr>
              <w:pStyle w:val="Body"/>
              <w:numPr>
                <w:ilvl w:val="0"/>
                <w:numId w:val="51"/>
              </w:numPr>
            </w:pPr>
            <w:r w:rsidRPr="003A3D3C">
              <w:t>endocrine disorders, e.g. phaeochromocytoma, Cushing's syndrome and primary hyperaldosteronism</w:t>
            </w:r>
          </w:p>
          <w:p w14:paraId="2F8B72A2" w14:textId="77777777" w:rsidR="003A3D3C" w:rsidRPr="003A3D3C" w:rsidRDefault="003A3D3C" w:rsidP="009805BD">
            <w:pPr>
              <w:pStyle w:val="Body"/>
              <w:numPr>
                <w:ilvl w:val="0"/>
                <w:numId w:val="51"/>
              </w:numPr>
            </w:pPr>
            <w:r w:rsidRPr="003A3D3C">
              <w:t>coarctation of the aorta.</w:t>
            </w:r>
          </w:p>
          <w:p w14:paraId="13B98A18" w14:textId="77777777" w:rsidR="003A3D3C" w:rsidRPr="003A3D3C" w:rsidRDefault="003A3D3C" w:rsidP="00EA3DE5">
            <w:pPr>
              <w:pStyle w:val="Body"/>
            </w:pPr>
            <w:r w:rsidRPr="003A3D3C">
              <w:t>In the absence of any of the above conditions it is likely that a female with high blood pressure in the first half of pregnancy has essential hypertension.</w:t>
            </w:r>
          </w:p>
          <w:p w14:paraId="4FF37B02" w14:textId="77777777" w:rsidR="003A3D3C" w:rsidRPr="003A3D3C" w:rsidRDefault="003A3D3C" w:rsidP="00EA3DE5">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2CFB9" w14:textId="77777777" w:rsidR="003A3D3C" w:rsidRPr="003A3D3C" w:rsidRDefault="003A3D3C" w:rsidP="00EA3DE5">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EA7B770" w14:textId="77777777" w:rsidR="003A3D3C" w:rsidRPr="003A3D3C" w:rsidRDefault="003A3D3C" w:rsidP="00EA3DE5">
            <w:pPr>
              <w:pStyle w:val="Body"/>
            </w:pPr>
            <w:r w:rsidRPr="008B4A0E">
              <w:t>Code 7</w:t>
            </w:r>
            <w:r w:rsidRPr="008B4A0E">
              <w:rPr>
                <w:noProof/>
              </w:rPr>
              <w:tab/>
              <w:t>H</w:t>
            </w:r>
            <w:r w:rsidRPr="008B4A0E">
              <w:t>ypertension, not further specified</w:t>
            </w:r>
            <w:r w:rsidRPr="003A3D3C">
              <w:br/>
              <w:t>Report only when the woman reports hypertension, but no further details are available about the type of hypertensive disorder or whether it arose during this pregnancy.</w:t>
            </w:r>
          </w:p>
          <w:p w14:paraId="7335053F" w14:textId="77777777" w:rsidR="003A3D3C" w:rsidRPr="000650E6" w:rsidRDefault="003A3D3C" w:rsidP="00EA3DE5">
            <w:pPr>
              <w:pStyle w:val="Body"/>
              <w:rPr>
                <w:b/>
                <w:bCs/>
              </w:rPr>
            </w:pPr>
            <w:r w:rsidRPr="000650E6">
              <w:rPr>
                <w:b/>
                <w:bCs/>
              </w:rPr>
              <w:t>Up to three (3) codes from the valid code set can be reported:</w:t>
            </w:r>
          </w:p>
          <w:p w14:paraId="54173F9E" w14:textId="35849134" w:rsidR="003A3D3C" w:rsidRPr="003A3D3C" w:rsidRDefault="003A3D3C" w:rsidP="009805BD">
            <w:pPr>
              <w:pStyle w:val="Body"/>
              <w:numPr>
                <w:ilvl w:val="0"/>
                <w:numId w:val="52"/>
              </w:numPr>
            </w:pPr>
            <w:r w:rsidRPr="003A3D3C">
              <w:lastRenderedPageBreak/>
              <w:t xml:space="preserve">for a woman who has preeclampsia superimposed on chronic hypertension, report both Code 2 and Code </w:t>
            </w:r>
            <w:r w:rsidR="008878C5" w:rsidRPr="003A3D3C">
              <w:t>4.</w:t>
            </w:r>
          </w:p>
          <w:p w14:paraId="1AF06273" w14:textId="77777777" w:rsidR="003A3D3C" w:rsidRPr="003A3D3C" w:rsidRDefault="003A3D3C" w:rsidP="009805BD">
            <w:pPr>
              <w:pStyle w:val="Body"/>
              <w:numPr>
                <w:ilvl w:val="0"/>
                <w:numId w:val="52"/>
              </w:numPr>
            </w:pPr>
            <w:r w:rsidRPr="003A3D3C">
              <w:t>for a woman who develops gestational hypertension which progresses to eclampsia, record both Code 1 and Code 3.</w:t>
            </w:r>
          </w:p>
          <w:p w14:paraId="12FD8549" w14:textId="7B3C5DEA" w:rsidR="003A3D3C" w:rsidRPr="003A3D3C" w:rsidRDefault="003A3D3C" w:rsidP="00EA3DE5">
            <w:pPr>
              <w:pStyle w:val="Body"/>
            </w:pPr>
            <w:r w:rsidRPr="008B4A0E">
              <w:t>Code 8</w:t>
            </w:r>
            <w:r w:rsidRPr="008B4A0E">
              <w:tab/>
              <w:t>No hypertensive disorder during this pregnancy</w:t>
            </w:r>
            <w:r w:rsidRPr="003A3D3C">
              <w:rPr>
                <w:b/>
                <w:bCs/>
              </w:rPr>
              <w:br/>
            </w:r>
            <w:r w:rsidRPr="003A3D3C">
              <w:t>Report if the woman does not have a hypertensive disorder during this pregnancy</w:t>
            </w:r>
            <w:r w:rsidR="00BF0EEB" w:rsidRPr="00BF0EEB">
              <w:t>, including where the woman develops a hypertensive disorder only in the postpartum period.</w:t>
            </w:r>
          </w:p>
          <w:p w14:paraId="22EEFB24" w14:textId="77777777" w:rsidR="003A3D3C" w:rsidRPr="000650E6" w:rsidRDefault="003A3D3C" w:rsidP="00EA3DE5">
            <w:pPr>
              <w:pStyle w:val="Body"/>
              <w:rPr>
                <w:b/>
                <w:bCs/>
              </w:rPr>
            </w:pPr>
            <w:r w:rsidRPr="000650E6">
              <w:rPr>
                <w:b/>
                <w:bCs/>
              </w:rPr>
              <w:t>Codes 3 and 4 are not to be reported together.</w:t>
            </w:r>
          </w:p>
          <w:p w14:paraId="452561B4" w14:textId="77777777" w:rsidR="003A3D3C" w:rsidRPr="000650E6" w:rsidRDefault="003A3D3C" w:rsidP="00EA3DE5">
            <w:pPr>
              <w:pStyle w:val="Body"/>
              <w:rPr>
                <w:b/>
                <w:bCs/>
              </w:rPr>
            </w:pPr>
            <w:r w:rsidRPr="000650E6">
              <w:rPr>
                <w:b/>
                <w:bCs/>
              </w:rPr>
              <w:t>Code 7 is not to be reported with code 3 or code 4.</w:t>
            </w:r>
          </w:p>
          <w:p w14:paraId="4622171F" w14:textId="77777777" w:rsidR="003A3D3C" w:rsidRDefault="003A3D3C" w:rsidP="00EA3DE5">
            <w:pPr>
              <w:pStyle w:val="Body"/>
              <w:rPr>
                <w:b/>
                <w:bCs/>
              </w:rPr>
            </w:pPr>
            <w:r w:rsidRPr="000650E6">
              <w:rPr>
                <w:b/>
                <w:bCs/>
              </w:rPr>
              <w:t xml:space="preserve">Neither Code 8 nor Code 9 can be reported with any other code. </w:t>
            </w:r>
          </w:p>
          <w:p w14:paraId="04F8B63F" w14:textId="0612126F" w:rsidR="002A19EB" w:rsidRPr="000650E6" w:rsidRDefault="002A19EB" w:rsidP="00EA3DE5">
            <w:pPr>
              <w:pStyle w:val="Body"/>
              <w:rPr>
                <w:b/>
                <w:bCs/>
              </w:rPr>
            </w:pPr>
            <w:r w:rsidRPr="00326823">
              <w:rPr>
                <w:b/>
                <w:bCs/>
              </w:rPr>
              <w:t>No code can be reported more than once.</w:t>
            </w:r>
          </w:p>
          <w:p w14:paraId="24DDED36" w14:textId="4ADC63CB" w:rsidR="003A3D3C" w:rsidRPr="000650E6" w:rsidRDefault="003A3D3C" w:rsidP="00EA3DE5">
            <w:pPr>
              <w:pStyle w:val="Body"/>
              <w:rPr>
                <w:b/>
                <w:bCs/>
              </w:rPr>
            </w:pPr>
            <w:r w:rsidRPr="000650E6">
              <w:rPr>
                <w:b/>
                <w:bCs/>
              </w:rPr>
              <w:t>Report consistently with ICD-10-AM codes in clinical data fields:</w:t>
            </w:r>
          </w:p>
          <w:p w14:paraId="70E1E823" w14:textId="77777777" w:rsidR="003A3D3C" w:rsidRPr="003A3D3C" w:rsidRDefault="003A3D3C" w:rsidP="00A74E76">
            <w:pPr>
              <w:pStyle w:val="Body"/>
              <w:numPr>
                <w:ilvl w:val="0"/>
                <w:numId w:val="85"/>
              </w:numPr>
            </w:pPr>
            <w:r w:rsidRPr="003A3D3C">
              <w:t xml:space="preserve">Reporting hypertensive disorders in this ‘Hypertensive disorder during pregnancy’ data item does not preclude also reporting the same condition in one or more of the clinical data fields as an ICD-10-AM code. </w:t>
            </w:r>
          </w:p>
          <w:p w14:paraId="25937769" w14:textId="3FDDF0CB" w:rsidR="003A3D3C" w:rsidRPr="003A3D3C" w:rsidRDefault="003A3D3C" w:rsidP="00A74E76">
            <w:pPr>
              <w:pStyle w:val="Body"/>
              <w:ind w:left="360"/>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sidR="000650E6">
              <w:rPr>
                <w:i/>
                <w:iCs/>
              </w:rPr>
              <w:br/>
            </w:r>
            <w:r w:rsidRPr="003A3D3C">
              <w:t>ICD-10-AM code O141 in the Indication for operative delivery (main reason) – ICD-10-AM code field.</w:t>
            </w:r>
          </w:p>
          <w:p w14:paraId="2558B1D1" w14:textId="77777777" w:rsidR="003A3D3C" w:rsidRPr="003A3D3C" w:rsidRDefault="003A3D3C" w:rsidP="00A74E76">
            <w:pPr>
              <w:pStyle w:val="Body"/>
              <w:numPr>
                <w:ilvl w:val="0"/>
                <w:numId w:val="85"/>
              </w:numPr>
            </w:pPr>
            <w:r w:rsidRPr="003A3D3C">
              <w:t>When reporting hypertensive disorders in any of the clinical data fields using ICD-10-AM codes, use the following codes to report hypertensive disorders consistently with the disorder(s) reported in this ‘Hypertensive disorder during pregnancy’ field:</w:t>
            </w:r>
          </w:p>
          <w:p w14:paraId="56AA5B04" w14:textId="2B1BC854" w:rsidR="003A3D3C" w:rsidRPr="003A3D3C" w:rsidRDefault="003A3D3C" w:rsidP="00A74E76">
            <w:pPr>
              <w:tabs>
                <w:tab w:val="left" w:pos="705"/>
                <w:tab w:val="left" w:pos="5242"/>
              </w:tabs>
              <w:ind w:left="360"/>
              <w:rPr>
                <w:rFonts w:eastAsia="Times"/>
                <w:b/>
                <w:bCs/>
              </w:rPr>
            </w:pPr>
            <w:r w:rsidRPr="003A3D3C">
              <w:rPr>
                <w:rFonts w:eastAsia="Times"/>
                <w:b/>
                <w:bCs/>
              </w:rPr>
              <w:t>Code</w:t>
            </w:r>
            <w:r w:rsidR="00FA1822">
              <w:rPr>
                <w:rFonts w:eastAsia="Times"/>
                <w:b/>
                <w:bCs/>
              </w:rPr>
              <w:t xml:space="preserve">   </w:t>
            </w:r>
            <w:r w:rsidRPr="003A3D3C">
              <w:rPr>
                <w:rFonts w:eastAsia="Times"/>
                <w:b/>
                <w:bCs/>
              </w:rPr>
              <w:t>Hypertensive disorder</w:t>
            </w:r>
            <w:r w:rsidRPr="003A3D3C">
              <w:rPr>
                <w:rFonts w:eastAsia="Times"/>
                <w:b/>
                <w:bCs/>
              </w:rPr>
              <w:tab/>
              <w:t>ICD-10-AM code</w:t>
            </w:r>
          </w:p>
          <w:p w14:paraId="60729C37" w14:textId="77777777" w:rsidR="003A3D3C" w:rsidRPr="00412088" w:rsidRDefault="003A3D3C" w:rsidP="00A74E76">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412088">
              <w:rPr>
                <w:rFonts w:eastAsia="Times"/>
              </w:rPr>
              <w:t>O150</w:t>
            </w:r>
          </w:p>
          <w:p w14:paraId="27DFDC2C" w14:textId="77777777" w:rsidR="003A3D3C" w:rsidRPr="00412088" w:rsidRDefault="003A3D3C" w:rsidP="00A74E76">
            <w:pPr>
              <w:tabs>
                <w:tab w:val="left" w:pos="795"/>
                <w:tab w:val="left" w:pos="6093"/>
              </w:tabs>
              <w:ind w:left="360"/>
              <w:rPr>
                <w:rFonts w:eastAsia="Times"/>
              </w:rPr>
            </w:pPr>
            <w:r w:rsidRPr="00412088">
              <w:rPr>
                <w:rFonts w:eastAsia="Times"/>
              </w:rPr>
              <w:t>1</w:t>
            </w:r>
            <w:r w:rsidRPr="00412088">
              <w:rPr>
                <w:rFonts w:eastAsia="Times"/>
                <w:b/>
                <w:bCs/>
              </w:rPr>
              <w:tab/>
            </w:r>
            <w:r w:rsidRPr="00412088">
              <w:rPr>
                <w:rFonts w:eastAsia="Times"/>
              </w:rPr>
              <w:t>Eclampsia in labour</w:t>
            </w:r>
            <w:r w:rsidRPr="00412088">
              <w:rPr>
                <w:rFonts w:eastAsia="Times"/>
                <w:b/>
                <w:bCs/>
              </w:rPr>
              <w:tab/>
            </w:r>
            <w:r w:rsidRPr="00412088">
              <w:rPr>
                <w:rFonts w:eastAsia="Times"/>
              </w:rPr>
              <w:t>O151</w:t>
            </w:r>
          </w:p>
          <w:p w14:paraId="520E56EE" w14:textId="503C5CB1" w:rsidR="003A3D3C" w:rsidRPr="00412088" w:rsidRDefault="003A3D3C" w:rsidP="00A74E76">
            <w:pPr>
              <w:tabs>
                <w:tab w:val="left" w:pos="795"/>
                <w:tab w:val="left" w:pos="6093"/>
              </w:tabs>
              <w:ind w:left="360"/>
              <w:rPr>
                <w:rFonts w:eastAsia="Times"/>
              </w:rPr>
            </w:pPr>
            <w:r w:rsidRPr="00412088">
              <w:rPr>
                <w:rFonts w:eastAsia="Times"/>
              </w:rPr>
              <w:t>1</w:t>
            </w:r>
            <w:r w:rsidRPr="00412088">
              <w:rPr>
                <w:rFonts w:eastAsia="Times"/>
                <w:b/>
                <w:bCs/>
              </w:rPr>
              <w:tab/>
            </w:r>
            <w:r w:rsidRPr="00412088">
              <w:rPr>
                <w:rFonts w:eastAsia="Times"/>
              </w:rPr>
              <w:t xml:space="preserve">Eclampsia in the </w:t>
            </w:r>
            <w:r w:rsidR="008878C5" w:rsidRPr="00412088">
              <w:rPr>
                <w:rFonts w:eastAsia="Times"/>
              </w:rPr>
              <w:t>puerperium</w:t>
            </w:r>
            <w:r w:rsidRPr="00412088">
              <w:rPr>
                <w:rFonts w:eastAsia="Times"/>
                <w:b/>
                <w:bCs/>
              </w:rPr>
              <w:tab/>
            </w:r>
            <w:r w:rsidRPr="00412088">
              <w:rPr>
                <w:rFonts w:eastAsia="Times"/>
              </w:rPr>
              <w:t>O152</w:t>
            </w:r>
          </w:p>
          <w:p w14:paraId="0B29C53A" w14:textId="77777777" w:rsidR="003A3D3C" w:rsidRPr="00412088" w:rsidRDefault="003A3D3C" w:rsidP="00A74E76">
            <w:pPr>
              <w:tabs>
                <w:tab w:val="left" w:pos="795"/>
                <w:tab w:val="left" w:pos="6093"/>
              </w:tabs>
              <w:ind w:left="360"/>
              <w:rPr>
                <w:rFonts w:eastAsia="Times"/>
              </w:rPr>
            </w:pPr>
            <w:r w:rsidRPr="00412088">
              <w:rPr>
                <w:rFonts w:eastAsia="Times"/>
              </w:rPr>
              <w:t>1</w:t>
            </w:r>
            <w:r w:rsidRPr="00412088">
              <w:rPr>
                <w:rFonts w:eastAsia="Times"/>
                <w:b/>
                <w:bCs/>
              </w:rPr>
              <w:tab/>
            </w:r>
            <w:r w:rsidRPr="00412088">
              <w:rPr>
                <w:rFonts w:eastAsia="Times"/>
              </w:rPr>
              <w:t>Eclampsia, unspecified as to time period</w:t>
            </w:r>
            <w:r w:rsidRPr="00412088">
              <w:rPr>
                <w:rFonts w:eastAsia="Times"/>
                <w:b/>
                <w:bCs/>
              </w:rPr>
              <w:tab/>
            </w:r>
            <w:r w:rsidRPr="00412088">
              <w:rPr>
                <w:rFonts w:eastAsia="Times"/>
              </w:rPr>
              <w:t>O159</w:t>
            </w:r>
          </w:p>
          <w:p w14:paraId="5C7FF099" w14:textId="77777777" w:rsidR="003A3D3C" w:rsidRPr="00412088" w:rsidRDefault="003A3D3C" w:rsidP="00A74E76">
            <w:pPr>
              <w:tabs>
                <w:tab w:val="left" w:pos="795"/>
                <w:tab w:val="left" w:pos="6093"/>
              </w:tabs>
              <w:ind w:left="360"/>
              <w:rPr>
                <w:rFonts w:eastAsia="Times"/>
              </w:rPr>
            </w:pPr>
            <w:r w:rsidRPr="00412088">
              <w:rPr>
                <w:rFonts w:eastAsia="Times"/>
              </w:rPr>
              <w:t>2</w:t>
            </w:r>
            <w:r w:rsidRPr="00412088">
              <w:rPr>
                <w:rFonts w:eastAsia="Times"/>
              </w:rPr>
              <w:tab/>
              <w:t>Mild to moderate pre-eclampsia</w:t>
            </w:r>
            <w:r w:rsidRPr="00412088">
              <w:rPr>
                <w:rFonts w:eastAsia="Times"/>
              </w:rPr>
              <w:tab/>
              <w:t>O140</w:t>
            </w:r>
          </w:p>
          <w:p w14:paraId="333E1611" w14:textId="77777777" w:rsidR="003A3D3C" w:rsidRPr="00412088" w:rsidRDefault="003A3D3C" w:rsidP="00A74E76">
            <w:pPr>
              <w:tabs>
                <w:tab w:val="left" w:pos="795"/>
                <w:tab w:val="left" w:pos="6093"/>
              </w:tabs>
              <w:ind w:left="360"/>
              <w:rPr>
                <w:rFonts w:eastAsia="Times"/>
              </w:rPr>
            </w:pPr>
            <w:r w:rsidRPr="00412088">
              <w:rPr>
                <w:rFonts w:eastAsia="Times"/>
              </w:rPr>
              <w:t>2</w:t>
            </w:r>
            <w:r w:rsidRPr="00412088">
              <w:rPr>
                <w:rFonts w:eastAsia="Times"/>
              </w:rPr>
              <w:tab/>
              <w:t>Severe pre-eclampsia</w:t>
            </w:r>
            <w:r w:rsidRPr="00412088">
              <w:rPr>
                <w:rFonts w:eastAsia="Times"/>
              </w:rPr>
              <w:tab/>
              <w:t>O141</w:t>
            </w:r>
          </w:p>
          <w:p w14:paraId="6FE16702" w14:textId="77777777" w:rsidR="003A3D3C" w:rsidRPr="00412088" w:rsidRDefault="003A3D3C" w:rsidP="00A74E76">
            <w:pPr>
              <w:tabs>
                <w:tab w:val="left" w:pos="795"/>
                <w:tab w:val="left" w:pos="6093"/>
              </w:tabs>
              <w:ind w:left="360"/>
              <w:rPr>
                <w:rFonts w:eastAsia="Times"/>
              </w:rPr>
            </w:pPr>
            <w:r w:rsidRPr="00412088">
              <w:rPr>
                <w:rFonts w:eastAsia="Times"/>
              </w:rPr>
              <w:t>2</w:t>
            </w:r>
            <w:r w:rsidRPr="00412088">
              <w:rPr>
                <w:rFonts w:eastAsia="Times"/>
              </w:rPr>
              <w:tab/>
              <w:t>HELLP syndrome</w:t>
            </w:r>
            <w:r w:rsidRPr="00412088">
              <w:rPr>
                <w:rFonts w:eastAsia="Times"/>
              </w:rPr>
              <w:tab/>
              <w:t>O142</w:t>
            </w:r>
          </w:p>
          <w:p w14:paraId="3539B9F4" w14:textId="77777777" w:rsidR="003A3D3C" w:rsidRPr="00412088" w:rsidRDefault="003A3D3C" w:rsidP="00A74E76">
            <w:pPr>
              <w:tabs>
                <w:tab w:val="left" w:pos="795"/>
                <w:tab w:val="left" w:pos="6093"/>
              </w:tabs>
              <w:ind w:left="360"/>
              <w:rPr>
                <w:rFonts w:eastAsia="Times"/>
              </w:rPr>
            </w:pPr>
            <w:r w:rsidRPr="00412088">
              <w:rPr>
                <w:rFonts w:eastAsia="Times"/>
              </w:rPr>
              <w:t>2</w:t>
            </w:r>
            <w:r w:rsidRPr="00412088">
              <w:rPr>
                <w:rFonts w:eastAsia="Times"/>
              </w:rPr>
              <w:tab/>
              <w:t>Pre-eclampsia, unspecified</w:t>
            </w:r>
            <w:r w:rsidRPr="00412088">
              <w:rPr>
                <w:rFonts w:eastAsia="Times"/>
              </w:rPr>
              <w:tab/>
              <w:t>O149</w:t>
            </w:r>
          </w:p>
          <w:p w14:paraId="029F93CB" w14:textId="77777777" w:rsidR="003A3D3C" w:rsidRPr="00412088" w:rsidRDefault="003A3D3C" w:rsidP="00A74E76">
            <w:pPr>
              <w:tabs>
                <w:tab w:val="left" w:pos="795"/>
                <w:tab w:val="left" w:pos="6093"/>
              </w:tabs>
              <w:ind w:left="360"/>
              <w:rPr>
                <w:rFonts w:eastAsia="Times"/>
              </w:rPr>
            </w:pPr>
            <w:r w:rsidRPr="00412088">
              <w:rPr>
                <w:rFonts w:eastAsia="Times"/>
              </w:rPr>
              <w:t>3</w:t>
            </w:r>
            <w:r w:rsidRPr="00412088">
              <w:rPr>
                <w:rFonts w:eastAsia="Times"/>
              </w:rPr>
              <w:tab/>
              <w:t>Gestational/pregnancy-induced hypertension</w:t>
            </w:r>
            <w:r w:rsidRPr="00412088">
              <w:rPr>
                <w:rFonts w:eastAsia="Times"/>
              </w:rPr>
              <w:tab/>
              <w:t>O13</w:t>
            </w:r>
          </w:p>
          <w:p w14:paraId="3EF59788" w14:textId="77777777" w:rsidR="003A3D3C" w:rsidRPr="00412088" w:rsidRDefault="003A3D3C" w:rsidP="00A74E76">
            <w:pPr>
              <w:tabs>
                <w:tab w:val="left" w:pos="795"/>
                <w:tab w:val="left" w:pos="6093"/>
              </w:tabs>
              <w:ind w:left="360"/>
              <w:rPr>
                <w:rFonts w:eastAsia="Times"/>
              </w:rPr>
            </w:pPr>
            <w:r w:rsidRPr="00412088">
              <w:rPr>
                <w:rFonts w:eastAsia="Times"/>
              </w:rPr>
              <w:t>4</w:t>
            </w:r>
            <w:r w:rsidRPr="00412088">
              <w:rPr>
                <w:rFonts w:eastAsia="Times"/>
              </w:rPr>
              <w:tab/>
              <w:t>Chronic hypertension (without pre-eclampsia)</w:t>
            </w:r>
            <w:r w:rsidRPr="00412088">
              <w:rPr>
                <w:rFonts w:eastAsia="Times"/>
              </w:rPr>
              <w:tab/>
              <w:t>O10</w:t>
            </w:r>
          </w:p>
          <w:p w14:paraId="6EC30C81" w14:textId="74DD946F" w:rsidR="003A3D3C" w:rsidRPr="00412088" w:rsidRDefault="003A3D3C" w:rsidP="00A74E76">
            <w:pPr>
              <w:tabs>
                <w:tab w:val="left" w:pos="795"/>
                <w:tab w:val="left" w:pos="6093"/>
              </w:tabs>
              <w:ind w:left="360"/>
              <w:rPr>
                <w:rFonts w:eastAsia="Times"/>
              </w:rPr>
            </w:pPr>
            <w:r w:rsidRPr="00412088">
              <w:rPr>
                <w:rFonts w:eastAsia="Times"/>
              </w:rPr>
              <w:t>4</w:t>
            </w:r>
            <w:r w:rsidRPr="00412088">
              <w:rPr>
                <w:rFonts w:eastAsia="Times"/>
              </w:rPr>
              <w:tab/>
              <w:t>Pre-existing hypertension in pregnancy, childbirth</w:t>
            </w:r>
            <w:r w:rsidR="00875DCE" w:rsidRPr="00412088">
              <w:rPr>
                <w:rFonts w:eastAsia="Times"/>
              </w:rPr>
              <w:t xml:space="preserve"> </w:t>
            </w:r>
            <w:r w:rsidR="00875DCE" w:rsidRPr="00412088">
              <w:rPr>
                <w:rFonts w:eastAsia="Times"/>
              </w:rPr>
              <w:br/>
            </w:r>
            <w:r w:rsidR="00875DCE" w:rsidRPr="00412088">
              <w:rPr>
                <w:rFonts w:eastAsia="Times"/>
              </w:rPr>
              <w:tab/>
            </w:r>
            <w:r w:rsidRPr="00412088">
              <w:rPr>
                <w:rFonts w:eastAsia="Times"/>
              </w:rPr>
              <w:t>and the puerperium</w:t>
            </w:r>
            <w:r w:rsidRPr="00412088">
              <w:rPr>
                <w:rFonts w:eastAsia="Times"/>
              </w:rPr>
              <w:tab/>
              <w:t>O10</w:t>
            </w:r>
          </w:p>
          <w:p w14:paraId="4BC3A860" w14:textId="77777777" w:rsidR="003A3D3C" w:rsidRPr="00412088" w:rsidRDefault="003A3D3C" w:rsidP="00A74E76">
            <w:pPr>
              <w:tabs>
                <w:tab w:val="left" w:pos="795"/>
                <w:tab w:val="left" w:pos="6093"/>
              </w:tabs>
              <w:ind w:left="360"/>
              <w:rPr>
                <w:rFonts w:eastAsia="Times"/>
              </w:rPr>
            </w:pPr>
            <w:r w:rsidRPr="00412088">
              <w:rPr>
                <w:rFonts w:eastAsia="Times"/>
              </w:rPr>
              <w:lastRenderedPageBreak/>
              <w:t>7</w:t>
            </w:r>
            <w:r w:rsidRPr="00412088">
              <w:rPr>
                <w:rFonts w:eastAsia="Times"/>
              </w:rPr>
              <w:tab/>
              <w:t>Hypertension, not further specified</w:t>
            </w:r>
            <w:r w:rsidRPr="00412088">
              <w:rPr>
                <w:rFonts w:eastAsia="Times"/>
              </w:rPr>
              <w:tab/>
              <w:t>O16</w:t>
            </w:r>
          </w:p>
          <w:p w14:paraId="2C1F39ED" w14:textId="2D7990F7" w:rsidR="003A3D3C" w:rsidRPr="00412088" w:rsidRDefault="003A3D3C" w:rsidP="00A74E76">
            <w:pPr>
              <w:tabs>
                <w:tab w:val="left" w:pos="795"/>
                <w:tab w:val="left" w:pos="6093"/>
              </w:tabs>
              <w:ind w:left="360"/>
              <w:rPr>
                <w:rFonts w:eastAsia="Times"/>
              </w:rPr>
            </w:pPr>
            <w:r w:rsidRPr="00412088">
              <w:rPr>
                <w:rFonts w:eastAsia="Times"/>
              </w:rPr>
              <w:t>2 &amp; 4</w:t>
            </w:r>
            <w:r w:rsidR="00875DCE" w:rsidRPr="00412088">
              <w:rPr>
                <w:rFonts w:eastAsia="Times"/>
              </w:rPr>
              <w:t xml:space="preserve">  </w:t>
            </w:r>
            <w:r w:rsidRPr="00412088">
              <w:rPr>
                <w:rFonts w:eastAsia="Times"/>
              </w:rPr>
              <w:t>Pre-eclampsia superimposed on chronic hypertension</w:t>
            </w:r>
            <w:r w:rsidRPr="00412088">
              <w:rPr>
                <w:rFonts w:eastAsia="Times"/>
              </w:rPr>
              <w:tab/>
              <w:t>O11</w:t>
            </w:r>
          </w:p>
          <w:p w14:paraId="44FE04C6" w14:textId="484DA28C" w:rsidR="003A3D3C" w:rsidRPr="003A3D3C" w:rsidRDefault="003A3D3C" w:rsidP="00A74E76">
            <w:pPr>
              <w:tabs>
                <w:tab w:val="left" w:pos="795"/>
                <w:tab w:val="left" w:pos="6093"/>
              </w:tabs>
              <w:ind w:left="360" w:right="-244"/>
              <w:rPr>
                <w:rFonts w:eastAsia="Times"/>
              </w:rPr>
            </w:pPr>
            <w:r w:rsidRPr="00412088">
              <w:rPr>
                <w:rFonts w:eastAsia="Times"/>
              </w:rPr>
              <w:t>1 &amp; 3</w:t>
            </w:r>
            <w:r w:rsidR="0067341D" w:rsidRPr="00412088">
              <w:rPr>
                <w:rFonts w:eastAsia="Times"/>
              </w:rPr>
              <w:t xml:space="preserve">  </w:t>
            </w:r>
            <w:r w:rsidRPr="00412088">
              <w:rPr>
                <w:rFonts w:eastAsia="Times"/>
              </w:rPr>
              <w:t>Eclampsia in labour following gestational hypertension</w:t>
            </w:r>
            <w:r w:rsidRPr="00412088">
              <w:rPr>
                <w:rFonts w:eastAsia="Times"/>
              </w:rPr>
              <w:tab/>
              <w:t>O13 &amp; O151</w:t>
            </w:r>
          </w:p>
          <w:p w14:paraId="600A0B4D" w14:textId="4159A1F6" w:rsidR="003A3D3C" w:rsidRPr="003A3D3C" w:rsidRDefault="003A3D3C" w:rsidP="00FA1822">
            <w:pPr>
              <w:pStyle w:val="Body"/>
              <w:numPr>
                <w:ilvl w:val="0"/>
                <w:numId w:val="85"/>
              </w:numPr>
            </w:pPr>
            <w:r w:rsidRPr="003A3D3C">
              <w:t>When reporting any of the above ICD-10-AM codes in any of the clinical data fields</w:t>
            </w:r>
            <w:r w:rsidR="00CB2C6B">
              <w:t>*</w:t>
            </w:r>
            <w:r w:rsidRPr="003A3D3C">
              <w:t xml:space="preserve">, the type of hypertensive disorder(s) must be reported consistently with the disorder(s) reported in this ‘Hypertensive disorder during pregnancy’ field, and in any other of the clinical data fields. </w:t>
            </w:r>
            <w:r w:rsidRPr="003A3D3C">
              <w:br/>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C606DF9" w14:textId="7C99AFE9" w:rsidR="003A3D3C" w:rsidRDefault="003A3D3C" w:rsidP="00FA1822">
            <w:pPr>
              <w:pStyle w:val="Body"/>
              <w:numPr>
                <w:ilvl w:val="0"/>
                <w:numId w:val="85"/>
              </w:numPr>
            </w:pPr>
            <w:r w:rsidRPr="003A3D3C">
              <w:t>When code 8 No hypertensive disorder during this pregnancy is reported in this Hypertensive disorder during pregnancy field, none of the ICD-10-AM codes listed above may be reported in any of the clinical data fields</w:t>
            </w:r>
            <w:r w:rsidR="0067341D">
              <w:t>*</w:t>
            </w:r>
            <w:r w:rsidRPr="003A3D3C">
              <w:t xml:space="preserve"> reported as ICD-10-AM codes.</w:t>
            </w:r>
          </w:p>
          <w:p w14:paraId="1B06EF84" w14:textId="5DC2A010" w:rsidR="00D97EC5" w:rsidRDefault="00D97EC5" w:rsidP="00FA1822">
            <w:pPr>
              <w:pStyle w:val="Body"/>
              <w:ind w:left="360"/>
            </w:pPr>
            <w:r w:rsidRPr="00D97EC5">
              <w:t xml:space="preserve">*The exception is that code 8 No hypertensive disorder during this pregnancy can be reported in this data item, along with a hypertensive disorder code in Postpartum complications – ICD-10-AM code field for women who develop a hypertensive disorder only in the postpartum period, </w:t>
            </w:r>
            <w:r w:rsidR="00D543AE" w:rsidRPr="00D97EC5">
              <w:t>i.e.</w:t>
            </w:r>
            <w:r w:rsidRPr="00D97EC5">
              <w:t xml:space="preserve"> no hypertensive disorder during pregnancy or prior to the birth.</w:t>
            </w:r>
          </w:p>
          <w:p w14:paraId="1A67E3F8" w14:textId="1A3CD327" w:rsidR="003A3D3C" w:rsidRPr="003A3D3C" w:rsidRDefault="00E03BAC" w:rsidP="00F272AD">
            <w:pPr>
              <w:pStyle w:val="Body"/>
              <w:numPr>
                <w:ilvl w:val="0"/>
                <w:numId w:val="85"/>
              </w:numPr>
            </w:pPr>
            <w:r w:rsidRPr="003A3D3C">
              <w:t xml:space="preserve">Valid combinations of codes in this field, and ICD-10-AM codes in clinical data fields, are set out in the business rule </w:t>
            </w:r>
            <w:r>
              <w:t>‘Hypertensive disorder during pregnancy, Events of labour and birth – ICD-10-AM code, Indication for induction (main reason) – ICD-10-AM code</w:t>
            </w:r>
            <w:r w:rsidRPr="006E4518">
              <w:t xml:space="preserve">, </w:t>
            </w:r>
            <w:r w:rsidRPr="00FA1822">
              <w:t>Indications for induction (other) – ICD-10-AM codes,</w:t>
            </w:r>
            <w:r w:rsidRPr="006E4518">
              <w:t xml:space="preserve"> Indication for operative delivery (main reason) – ICD-10-AM code, </w:t>
            </w:r>
            <w:r w:rsidRPr="00F272AD">
              <w:t>Indications for operative delivery (other) – ICD-10-AM codes</w:t>
            </w:r>
            <w:r w:rsidRPr="006E4518">
              <w:t>, Maternal medical conditions – ICD-10-AM code, Obstetric complications – ICD-10-AM code, valid combinations’.</w:t>
            </w:r>
          </w:p>
        </w:tc>
      </w:tr>
      <w:tr w:rsidR="003A3D3C" w:rsidRPr="003A3D3C" w14:paraId="6B5970D4" w14:textId="77777777" w:rsidTr="00273BB1">
        <w:tblPrEx>
          <w:tblLook w:val="04A0" w:firstRow="1" w:lastRow="0" w:firstColumn="1" w:lastColumn="0" w:noHBand="0" w:noVBand="1"/>
        </w:tblPrEx>
        <w:tc>
          <w:tcPr>
            <w:tcW w:w="2024" w:type="dxa"/>
          </w:tcPr>
          <w:p w14:paraId="2E1F37BF" w14:textId="77777777" w:rsidR="003A3D3C" w:rsidRPr="006648F5" w:rsidRDefault="003A3D3C" w:rsidP="003A3D3C">
            <w:pPr>
              <w:rPr>
                <w:rFonts w:eastAsia="Times"/>
              </w:rPr>
            </w:pPr>
            <w:r w:rsidRPr="006648F5">
              <w:rPr>
                <w:rFonts w:eastAsia="Times"/>
              </w:rPr>
              <w:lastRenderedPageBreak/>
              <w:t>Reported by</w:t>
            </w:r>
          </w:p>
        </w:tc>
        <w:tc>
          <w:tcPr>
            <w:tcW w:w="7332" w:type="dxa"/>
            <w:gridSpan w:val="4"/>
          </w:tcPr>
          <w:p w14:paraId="7EAA6E61" w14:textId="77777777" w:rsidR="003A3D3C" w:rsidRPr="003A3D3C" w:rsidRDefault="003A3D3C" w:rsidP="003A3D3C">
            <w:pPr>
              <w:rPr>
                <w:rFonts w:eastAsia="Times"/>
              </w:rPr>
            </w:pPr>
            <w:r w:rsidRPr="003A3D3C">
              <w:rPr>
                <w:rFonts w:eastAsia="Times"/>
              </w:rPr>
              <w:t>All Victorian hospitals where a birth has occurred and homebirth practitioners</w:t>
            </w:r>
          </w:p>
        </w:tc>
      </w:tr>
      <w:tr w:rsidR="003A3D3C" w:rsidRPr="003A3D3C" w14:paraId="2D81C924" w14:textId="77777777" w:rsidTr="00273BB1">
        <w:trPr>
          <w:gridAfter w:val="1"/>
          <w:wAfter w:w="142" w:type="dxa"/>
        </w:trPr>
        <w:tc>
          <w:tcPr>
            <w:tcW w:w="2024" w:type="dxa"/>
          </w:tcPr>
          <w:p w14:paraId="614A5CF1" w14:textId="77777777" w:rsidR="003A3D3C" w:rsidRPr="006648F5" w:rsidRDefault="003A3D3C" w:rsidP="003A3D3C">
            <w:pPr>
              <w:rPr>
                <w:rFonts w:eastAsia="Times"/>
                <w:i/>
              </w:rPr>
            </w:pPr>
            <w:r w:rsidRPr="006648F5">
              <w:rPr>
                <w:rFonts w:eastAsia="Times"/>
              </w:rPr>
              <w:t>Reported for</w:t>
            </w:r>
          </w:p>
        </w:tc>
        <w:tc>
          <w:tcPr>
            <w:tcW w:w="7190" w:type="dxa"/>
            <w:gridSpan w:val="3"/>
          </w:tcPr>
          <w:p w14:paraId="7CDC60FD" w14:textId="77777777" w:rsidR="003A3D3C" w:rsidRPr="003A3D3C" w:rsidRDefault="003A3D3C" w:rsidP="003A3D3C">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3A3D3C" w:rsidRPr="003A3D3C" w14:paraId="43309750" w14:textId="77777777" w:rsidTr="00273BB1">
        <w:tblPrEx>
          <w:tblLook w:val="04A0" w:firstRow="1" w:lastRow="0" w:firstColumn="1" w:lastColumn="0" w:noHBand="0" w:noVBand="1"/>
        </w:tblPrEx>
        <w:trPr>
          <w:gridAfter w:val="1"/>
          <w:wAfter w:w="142" w:type="dxa"/>
        </w:trPr>
        <w:tc>
          <w:tcPr>
            <w:tcW w:w="2024" w:type="dxa"/>
          </w:tcPr>
          <w:p w14:paraId="670E2E09" w14:textId="77777777" w:rsidR="003A3D3C" w:rsidRPr="006648F5" w:rsidRDefault="003A3D3C" w:rsidP="003A3D3C">
            <w:pPr>
              <w:rPr>
                <w:rFonts w:eastAsia="Times"/>
                <w:i/>
              </w:rPr>
            </w:pPr>
            <w:r w:rsidRPr="006648F5">
              <w:rPr>
                <w:rFonts w:eastAsia="Times"/>
              </w:rPr>
              <w:t>Related concepts (Section 2):</w:t>
            </w:r>
          </w:p>
        </w:tc>
        <w:tc>
          <w:tcPr>
            <w:tcW w:w="7190" w:type="dxa"/>
            <w:gridSpan w:val="3"/>
          </w:tcPr>
          <w:p w14:paraId="260905CF" w14:textId="77777777" w:rsidR="003A3D3C" w:rsidRPr="003A3D3C" w:rsidRDefault="003A3D3C" w:rsidP="003A3D3C">
            <w:pPr>
              <w:rPr>
                <w:rFonts w:eastAsia="Times"/>
              </w:rPr>
            </w:pPr>
            <w:r w:rsidRPr="003A3D3C">
              <w:rPr>
                <w:rFonts w:eastAsia="Times"/>
              </w:rPr>
              <w:t>Hypertensive disorder during pregnancy</w:t>
            </w:r>
          </w:p>
        </w:tc>
      </w:tr>
      <w:tr w:rsidR="003A3D3C" w:rsidRPr="003A3D3C" w14:paraId="7F8718E1" w14:textId="77777777" w:rsidTr="00273BB1">
        <w:tblPrEx>
          <w:tblLook w:val="04A0" w:firstRow="1" w:lastRow="0" w:firstColumn="1" w:lastColumn="0" w:noHBand="0" w:noVBand="1"/>
        </w:tblPrEx>
        <w:trPr>
          <w:gridAfter w:val="1"/>
          <w:wAfter w:w="142" w:type="dxa"/>
        </w:trPr>
        <w:tc>
          <w:tcPr>
            <w:tcW w:w="2024" w:type="dxa"/>
          </w:tcPr>
          <w:p w14:paraId="3A29ABFC" w14:textId="77777777" w:rsidR="003A3D3C" w:rsidRPr="006648F5" w:rsidRDefault="003A3D3C" w:rsidP="003A3D3C">
            <w:pPr>
              <w:rPr>
                <w:rFonts w:eastAsia="Times"/>
              </w:rPr>
            </w:pPr>
            <w:r w:rsidRPr="006648F5">
              <w:rPr>
                <w:rFonts w:eastAsia="Times"/>
              </w:rPr>
              <w:t>Related data items (this section):</w:t>
            </w:r>
          </w:p>
        </w:tc>
        <w:tc>
          <w:tcPr>
            <w:tcW w:w="7190" w:type="dxa"/>
            <w:gridSpan w:val="3"/>
          </w:tcPr>
          <w:p w14:paraId="6BB7A6CE" w14:textId="4E1C1807" w:rsidR="003A3D3C" w:rsidRPr="00083764" w:rsidRDefault="00EC07A8" w:rsidP="00242163">
            <w:pPr>
              <w:pStyle w:val="Body"/>
            </w:pPr>
            <w:r w:rsidRPr="00083764">
              <w:t xml:space="preserve">Events of labour and birth – ICD-10-AM code; Indication for induction (main reason) – ICD-10-AM code; </w:t>
            </w:r>
            <w:r w:rsidRPr="00242163">
              <w:t>Indications for induction (other) – ICD-10-AM codes;</w:t>
            </w:r>
            <w:r w:rsidRPr="00083764">
              <w:t xml:space="preserve"> Indication for operative delivery (main reason) – ICD-10-AM code; </w:t>
            </w:r>
            <w:r w:rsidRPr="00242163">
              <w:t>Indications for operative delivery (other) – ICD-10-AM codes;</w:t>
            </w:r>
            <w:r w:rsidRPr="00083764">
              <w:t xml:space="preserve"> Maternal medical conditions – ICD-10-AM code; Obstetric complication – ICD-10-AM code; Postpartum complications – ICD-10-AM code</w:t>
            </w:r>
          </w:p>
        </w:tc>
      </w:tr>
      <w:tr w:rsidR="003A3D3C" w:rsidRPr="003A3D3C" w14:paraId="6B9E59FA" w14:textId="77777777" w:rsidTr="00273BB1">
        <w:tblPrEx>
          <w:tblLook w:val="04A0" w:firstRow="1" w:lastRow="0" w:firstColumn="1" w:lastColumn="0" w:noHBand="0" w:noVBand="1"/>
        </w:tblPrEx>
        <w:trPr>
          <w:gridAfter w:val="1"/>
          <w:wAfter w:w="142" w:type="dxa"/>
        </w:trPr>
        <w:tc>
          <w:tcPr>
            <w:tcW w:w="2024" w:type="dxa"/>
          </w:tcPr>
          <w:p w14:paraId="7CD26D3D" w14:textId="77777777" w:rsidR="003A3D3C" w:rsidRPr="006648F5" w:rsidRDefault="003A3D3C" w:rsidP="003A3D3C">
            <w:pPr>
              <w:rPr>
                <w:rFonts w:eastAsia="Times"/>
              </w:rPr>
            </w:pPr>
            <w:r w:rsidRPr="006648F5">
              <w:rPr>
                <w:rFonts w:eastAsia="Times"/>
              </w:rPr>
              <w:t>Related business rules (Section 4):</w:t>
            </w:r>
          </w:p>
        </w:tc>
        <w:tc>
          <w:tcPr>
            <w:tcW w:w="7190" w:type="dxa"/>
            <w:gridSpan w:val="3"/>
          </w:tcPr>
          <w:p w14:paraId="2FB5C6F4" w14:textId="35EAE947" w:rsidR="003A3D3C" w:rsidRPr="003A3D3C" w:rsidRDefault="00A93324" w:rsidP="00270CBE">
            <w:pPr>
              <w:pStyle w:val="Body"/>
            </w:pPr>
            <w:r w:rsidRPr="0095714E">
              <w:t xml:space="preserve">Hypertensive disorder during pregnancy, Events of labour and birth – ICD-10-AM code, Indication for induction (main reason) – ICD-10-AM code, </w:t>
            </w:r>
            <w:r w:rsidRPr="00242163">
              <w:t>Indications for induction (other) – ICD-10-AM codes,</w:t>
            </w:r>
            <w:r w:rsidRPr="0095714E">
              <w:t xml:space="preserve"> Indication for </w:t>
            </w:r>
            <w:r w:rsidRPr="0095714E">
              <w:lastRenderedPageBreak/>
              <w:t xml:space="preserve">operative delivery (main reason) – ICD-10-AM code, </w:t>
            </w:r>
            <w:r w:rsidRPr="00242163">
              <w:t>Indications for operative delivery (other) – ICD-10-AM codes,</w:t>
            </w:r>
            <w:r w:rsidRPr="0095714E">
              <w:t xml:space="preserve"> Maternal medical conditions – ICD-10-AM code, Obstetric complication – ICD-10-AM code, valid combinations; </w:t>
            </w:r>
            <w:r w:rsidR="00293679" w:rsidRPr="00326823">
              <w:t>Hypertensive disorder during pregnancy valid combinations</w:t>
            </w:r>
            <w:r w:rsidR="000A55FD">
              <w:t>;</w:t>
            </w:r>
            <w:r w:rsidR="00293679">
              <w:t xml:space="preserve"> </w:t>
            </w:r>
            <w:r w:rsidRPr="0095714E">
              <w:t>Mandatory to report data items</w:t>
            </w:r>
          </w:p>
        </w:tc>
      </w:tr>
    </w:tbl>
    <w:p w14:paraId="34EEB5C5" w14:textId="77777777" w:rsidR="003A3D3C" w:rsidRPr="003A3D3C" w:rsidRDefault="003A3D3C" w:rsidP="003A3D3C">
      <w:pPr>
        <w:rPr>
          <w:rFonts w:eastAsia="Times"/>
        </w:rPr>
      </w:pPr>
      <w:r w:rsidRPr="003A3D3C">
        <w:rPr>
          <w:rFonts w:eastAsia="Times"/>
          <w:b/>
          <w:bCs/>
        </w:rPr>
        <w:lastRenderedPageBreak/>
        <w:t>Administration</w:t>
      </w:r>
    </w:p>
    <w:tbl>
      <w:tblPr>
        <w:tblW w:w="9214" w:type="dxa"/>
        <w:tblLook w:val="01E0" w:firstRow="1" w:lastRow="1" w:firstColumn="1" w:lastColumn="1" w:noHBand="0" w:noVBand="0"/>
      </w:tblPr>
      <w:tblGrid>
        <w:gridCol w:w="2268"/>
        <w:gridCol w:w="2977"/>
        <w:gridCol w:w="2126"/>
        <w:gridCol w:w="1843"/>
      </w:tblGrid>
      <w:tr w:rsidR="003A3D3C" w:rsidRPr="003A3D3C" w14:paraId="6831AF46" w14:textId="77777777" w:rsidTr="00273BB1">
        <w:tc>
          <w:tcPr>
            <w:tcW w:w="2268" w:type="dxa"/>
          </w:tcPr>
          <w:p w14:paraId="44C01A69" w14:textId="77777777" w:rsidR="003A3D3C" w:rsidRPr="008B4A0E" w:rsidRDefault="003A3D3C" w:rsidP="003A3D3C">
            <w:pPr>
              <w:rPr>
                <w:rFonts w:eastAsia="Times"/>
              </w:rPr>
            </w:pPr>
            <w:r w:rsidRPr="008B4A0E">
              <w:rPr>
                <w:rFonts w:eastAsia="Times"/>
              </w:rPr>
              <w:t>Principal data users</w:t>
            </w:r>
          </w:p>
        </w:tc>
        <w:tc>
          <w:tcPr>
            <w:tcW w:w="6946" w:type="dxa"/>
            <w:gridSpan w:val="3"/>
          </w:tcPr>
          <w:p w14:paraId="18C211CD" w14:textId="77777777" w:rsidR="003A3D3C" w:rsidRPr="003A3D3C" w:rsidRDefault="003A3D3C" w:rsidP="003A3D3C">
            <w:pPr>
              <w:rPr>
                <w:rFonts w:eastAsia="Times"/>
              </w:rPr>
            </w:pPr>
            <w:r w:rsidRPr="003A3D3C">
              <w:rPr>
                <w:rFonts w:eastAsia="Times"/>
              </w:rPr>
              <w:t>Consultative Council on Obstetric and Paediatric Mortality and Morbidity</w:t>
            </w:r>
          </w:p>
        </w:tc>
      </w:tr>
      <w:tr w:rsidR="003A3D3C" w:rsidRPr="003A3D3C" w14:paraId="2ED2A3D5" w14:textId="77777777" w:rsidTr="00273BB1">
        <w:tc>
          <w:tcPr>
            <w:tcW w:w="2268" w:type="dxa"/>
          </w:tcPr>
          <w:p w14:paraId="551E0D69" w14:textId="77777777" w:rsidR="003A3D3C" w:rsidRPr="008B4A0E" w:rsidRDefault="003A3D3C" w:rsidP="003A3D3C">
            <w:pPr>
              <w:rPr>
                <w:rFonts w:eastAsia="Times"/>
              </w:rPr>
            </w:pPr>
            <w:r w:rsidRPr="008B4A0E">
              <w:rPr>
                <w:rFonts w:eastAsia="Times"/>
              </w:rPr>
              <w:t>Definition source</w:t>
            </w:r>
          </w:p>
        </w:tc>
        <w:tc>
          <w:tcPr>
            <w:tcW w:w="2977" w:type="dxa"/>
          </w:tcPr>
          <w:p w14:paraId="7CF54E15" w14:textId="5FC1A7F4" w:rsidR="003A3D3C" w:rsidRPr="003A3D3C" w:rsidRDefault="003A3D3C" w:rsidP="003A3D3C">
            <w:pPr>
              <w:rPr>
                <w:rFonts w:eastAsia="Times"/>
              </w:rPr>
            </w:pPr>
            <w:r w:rsidRPr="003A3D3C">
              <w:rPr>
                <w:rFonts w:eastAsia="Times"/>
              </w:rPr>
              <w:t>DH</w:t>
            </w:r>
          </w:p>
        </w:tc>
        <w:tc>
          <w:tcPr>
            <w:tcW w:w="2126" w:type="dxa"/>
          </w:tcPr>
          <w:p w14:paraId="69C16CC5" w14:textId="77777777" w:rsidR="003A3D3C" w:rsidRPr="008B4A0E" w:rsidRDefault="003A3D3C" w:rsidP="003A3D3C">
            <w:pPr>
              <w:rPr>
                <w:rFonts w:eastAsia="Times"/>
              </w:rPr>
            </w:pPr>
            <w:r w:rsidRPr="008B4A0E">
              <w:rPr>
                <w:rFonts w:eastAsia="Times"/>
              </w:rPr>
              <w:t>Version</w:t>
            </w:r>
          </w:p>
        </w:tc>
        <w:tc>
          <w:tcPr>
            <w:tcW w:w="1843" w:type="dxa"/>
          </w:tcPr>
          <w:p w14:paraId="228F6B64" w14:textId="62D53D2D" w:rsidR="003A3D3C" w:rsidRPr="000F2CB0" w:rsidRDefault="003962DC" w:rsidP="005E13F1">
            <w:pPr>
              <w:pStyle w:val="DHHSnumberdigitindent"/>
              <w:numPr>
                <w:ilvl w:val="0"/>
                <w:numId w:val="0"/>
              </w:numPr>
              <w:spacing w:after="0"/>
              <w:rPr>
                <w:szCs w:val="21"/>
              </w:rPr>
            </w:pPr>
            <w:r w:rsidRPr="005E13F1">
              <w:rPr>
                <w:sz w:val="21"/>
                <w:szCs w:val="21"/>
              </w:rPr>
              <w:t xml:space="preserve">1. </w:t>
            </w:r>
            <w:r w:rsidR="003A3D3C" w:rsidRPr="005E13F1">
              <w:rPr>
                <w:sz w:val="21"/>
                <w:szCs w:val="21"/>
              </w:rPr>
              <w:t>July 2022</w:t>
            </w:r>
          </w:p>
          <w:p w14:paraId="25ECEE54" w14:textId="77777777" w:rsidR="003962DC" w:rsidRDefault="00C07B83" w:rsidP="00326823">
            <w:pPr>
              <w:pStyle w:val="DHHSnumberdigitindent"/>
              <w:numPr>
                <w:ilvl w:val="0"/>
                <w:numId w:val="0"/>
              </w:numPr>
              <w:spacing w:after="0"/>
              <w:rPr>
                <w:sz w:val="21"/>
                <w:szCs w:val="21"/>
              </w:rPr>
            </w:pPr>
            <w:r w:rsidRPr="005E13F1">
              <w:rPr>
                <w:sz w:val="21"/>
                <w:szCs w:val="21"/>
              </w:rPr>
              <w:t>2. July 2023</w:t>
            </w:r>
          </w:p>
          <w:p w14:paraId="3C76A632" w14:textId="62598D66" w:rsidR="00293679" w:rsidRPr="003A3D3C" w:rsidRDefault="00293679" w:rsidP="005E13F1">
            <w:pPr>
              <w:pStyle w:val="DHHSnumberdigitindent"/>
              <w:numPr>
                <w:ilvl w:val="0"/>
                <w:numId w:val="0"/>
              </w:numPr>
            </w:pPr>
            <w:r>
              <w:rPr>
                <w:sz w:val="21"/>
                <w:szCs w:val="21"/>
              </w:rPr>
              <w:t>3. July 2026</w:t>
            </w:r>
          </w:p>
        </w:tc>
      </w:tr>
      <w:tr w:rsidR="003A3D3C" w:rsidRPr="003A3D3C" w14:paraId="4A63AB84" w14:textId="77777777" w:rsidTr="00273BB1">
        <w:tc>
          <w:tcPr>
            <w:tcW w:w="2268" w:type="dxa"/>
          </w:tcPr>
          <w:p w14:paraId="61E3E9C9" w14:textId="77777777" w:rsidR="003A3D3C" w:rsidRPr="008B4A0E" w:rsidRDefault="003A3D3C" w:rsidP="003A3D3C">
            <w:pPr>
              <w:rPr>
                <w:rFonts w:eastAsia="Times"/>
              </w:rPr>
            </w:pPr>
            <w:r w:rsidRPr="008B4A0E">
              <w:rPr>
                <w:rFonts w:eastAsia="Times"/>
              </w:rPr>
              <w:t>Codeset source</w:t>
            </w:r>
          </w:p>
        </w:tc>
        <w:tc>
          <w:tcPr>
            <w:tcW w:w="2977" w:type="dxa"/>
          </w:tcPr>
          <w:p w14:paraId="7F8CA1D4" w14:textId="15255ED4" w:rsidR="003A3D3C" w:rsidRPr="003A3D3C" w:rsidRDefault="003A3D3C" w:rsidP="003A3D3C">
            <w:pPr>
              <w:rPr>
                <w:rFonts w:eastAsia="Times"/>
              </w:rPr>
            </w:pPr>
            <w:r w:rsidRPr="003A3D3C">
              <w:rPr>
                <w:rFonts w:eastAsia="Times"/>
              </w:rPr>
              <w:t>AIHW (DH modified)</w:t>
            </w:r>
          </w:p>
        </w:tc>
        <w:tc>
          <w:tcPr>
            <w:tcW w:w="2126" w:type="dxa"/>
          </w:tcPr>
          <w:p w14:paraId="51292BBD" w14:textId="77777777" w:rsidR="003A3D3C" w:rsidRPr="008B4A0E" w:rsidRDefault="003A3D3C" w:rsidP="003A3D3C">
            <w:pPr>
              <w:rPr>
                <w:rFonts w:eastAsia="Times"/>
              </w:rPr>
            </w:pPr>
            <w:r w:rsidRPr="008B4A0E">
              <w:rPr>
                <w:rFonts w:eastAsia="Times"/>
              </w:rPr>
              <w:t>Collection start date</w:t>
            </w:r>
          </w:p>
        </w:tc>
        <w:tc>
          <w:tcPr>
            <w:tcW w:w="1843" w:type="dxa"/>
          </w:tcPr>
          <w:p w14:paraId="337FD6E4" w14:textId="46AAF354" w:rsidR="003A3D3C" w:rsidRPr="003A3D3C" w:rsidRDefault="003A3D3C" w:rsidP="003A3D3C">
            <w:pPr>
              <w:rPr>
                <w:rFonts w:eastAsia="Times"/>
              </w:rPr>
            </w:pPr>
            <w:r w:rsidRPr="003A3D3C">
              <w:rPr>
                <w:rFonts w:eastAsia="Times"/>
              </w:rPr>
              <w:t>2022</w:t>
            </w:r>
          </w:p>
        </w:tc>
      </w:tr>
    </w:tbl>
    <w:p w14:paraId="38FDB339" w14:textId="77777777" w:rsidR="006648F5" w:rsidRDefault="006648F5" w:rsidP="006648F5">
      <w:pPr>
        <w:pStyle w:val="Body"/>
      </w:pPr>
    </w:p>
    <w:p w14:paraId="39A179D0" w14:textId="77777777" w:rsidR="006648F5" w:rsidRDefault="006648F5">
      <w:pPr>
        <w:spacing w:after="0" w:line="240" w:lineRule="auto"/>
        <w:rPr>
          <w:rFonts w:eastAsia="MS Gothic" w:cs="Arial"/>
          <w:bCs/>
          <w:color w:val="53565A"/>
          <w:kern w:val="32"/>
          <w:sz w:val="44"/>
          <w:szCs w:val="44"/>
        </w:rPr>
      </w:pPr>
      <w:r>
        <w:br w:type="page"/>
      </w:r>
    </w:p>
    <w:p w14:paraId="4B47884C" w14:textId="77D175CF" w:rsidR="006B2A56" w:rsidRPr="006B2A56" w:rsidRDefault="006B2A56" w:rsidP="00ED6580">
      <w:pPr>
        <w:pStyle w:val="Heading1"/>
      </w:pPr>
      <w:bookmarkStart w:id="261" w:name="_Toc233835938"/>
      <w:r w:rsidRPr="006B2A56">
        <w:lastRenderedPageBreak/>
        <w:t>Indication for induction (main reason) – ICD</w:t>
      </w:r>
      <w:r w:rsidRPr="006B2A56">
        <w:noBreakHyphen/>
        <w:t>10</w:t>
      </w:r>
      <w:r w:rsidRPr="006B2A56">
        <w:noBreakHyphen/>
        <w:t>AM code</w:t>
      </w:r>
      <w:bookmarkEnd w:id="255"/>
      <w:bookmarkEnd w:id="261"/>
    </w:p>
    <w:p w14:paraId="1244B2DD" w14:textId="77777777" w:rsidR="006B2A56" w:rsidRPr="006B2A56" w:rsidRDefault="006B2A56" w:rsidP="00367BD6">
      <w:pPr>
        <w:pStyle w:val="Body"/>
        <w:spacing w:after="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B473DA2" w14:textId="77777777" w:rsidTr="00E74D5E">
        <w:tc>
          <w:tcPr>
            <w:tcW w:w="2024" w:type="dxa"/>
          </w:tcPr>
          <w:p w14:paraId="26E96599" w14:textId="77777777" w:rsidR="006B2A56" w:rsidRPr="006B2A56" w:rsidRDefault="006B2A56" w:rsidP="00943AA0">
            <w:pPr>
              <w:pStyle w:val="Body"/>
            </w:pPr>
            <w:r w:rsidRPr="006B2A56">
              <w:t>Definition</w:t>
            </w:r>
          </w:p>
        </w:tc>
        <w:tc>
          <w:tcPr>
            <w:tcW w:w="7048" w:type="dxa"/>
            <w:gridSpan w:val="3"/>
          </w:tcPr>
          <w:p w14:paraId="62EB6324" w14:textId="77777777" w:rsidR="006B2A56" w:rsidRPr="006B2A56" w:rsidRDefault="006B2A56" w:rsidP="006B2A56">
            <w:pPr>
              <w:spacing w:after="0" w:line="240" w:lineRule="auto"/>
            </w:pPr>
            <w:r w:rsidRPr="006B2A56">
              <w:t>The main reason given for an induction of labour</w:t>
            </w:r>
          </w:p>
        </w:tc>
      </w:tr>
      <w:tr w:rsidR="006B2A56" w:rsidRPr="006B2A56" w14:paraId="0B40CC0B" w14:textId="77777777" w:rsidTr="00E74D5E">
        <w:tc>
          <w:tcPr>
            <w:tcW w:w="2024" w:type="dxa"/>
          </w:tcPr>
          <w:p w14:paraId="29190606" w14:textId="77777777" w:rsidR="006B2A56" w:rsidRPr="006B2A56" w:rsidRDefault="006B2A56" w:rsidP="00943AA0">
            <w:pPr>
              <w:pStyle w:val="Body"/>
            </w:pPr>
            <w:r w:rsidRPr="006B2A56">
              <w:t>Representation class</w:t>
            </w:r>
          </w:p>
        </w:tc>
        <w:tc>
          <w:tcPr>
            <w:tcW w:w="2025" w:type="dxa"/>
          </w:tcPr>
          <w:p w14:paraId="4008D152" w14:textId="77777777" w:rsidR="006B2A56" w:rsidRPr="006B2A56" w:rsidRDefault="006B2A56" w:rsidP="006B2A56">
            <w:pPr>
              <w:spacing w:after="0" w:line="240" w:lineRule="auto"/>
            </w:pPr>
            <w:r w:rsidRPr="006B2A56">
              <w:t>Code</w:t>
            </w:r>
          </w:p>
        </w:tc>
        <w:tc>
          <w:tcPr>
            <w:tcW w:w="2025" w:type="dxa"/>
          </w:tcPr>
          <w:p w14:paraId="2D531906" w14:textId="77777777" w:rsidR="006B2A56" w:rsidRPr="006B2A56" w:rsidRDefault="006B2A56" w:rsidP="006B2A56">
            <w:pPr>
              <w:spacing w:after="0" w:line="240" w:lineRule="auto"/>
            </w:pPr>
            <w:r w:rsidRPr="006B2A56">
              <w:t>Data type</w:t>
            </w:r>
          </w:p>
        </w:tc>
        <w:tc>
          <w:tcPr>
            <w:tcW w:w="2998" w:type="dxa"/>
          </w:tcPr>
          <w:p w14:paraId="67F3B3AC" w14:textId="77777777" w:rsidR="006B2A56" w:rsidRPr="006B2A56" w:rsidRDefault="006B2A56" w:rsidP="006B2A56">
            <w:pPr>
              <w:spacing w:after="0" w:line="240" w:lineRule="auto"/>
            </w:pPr>
            <w:r w:rsidRPr="006B2A56">
              <w:t>String</w:t>
            </w:r>
          </w:p>
        </w:tc>
      </w:tr>
      <w:tr w:rsidR="006B2A56" w:rsidRPr="006B2A56" w14:paraId="60FA20F0" w14:textId="77777777" w:rsidTr="00E74D5E">
        <w:tc>
          <w:tcPr>
            <w:tcW w:w="2024" w:type="dxa"/>
          </w:tcPr>
          <w:p w14:paraId="2EA3DB94" w14:textId="77777777" w:rsidR="006B2A56" w:rsidRPr="006B2A56" w:rsidRDefault="006B2A56" w:rsidP="00943AA0">
            <w:pPr>
              <w:pStyle w:val="Body"/>
            </w:pPr>
            <w:r w:rsidRPr="006B2A56">
              <w:t>Format</w:t>
            </w:r>
          </w:p>
        </w:tc>
        <w:tc>
          <w:tcPr>
            <w:tcW w:w="2025" w:type="dxa"/>
          </w:tcPr>
          <w:p w14:paraId="5F2B896A" w14:textId="77777777" w:rsidR="006B2A56" w:rsidRPr="006B2A56" w:rsidRDefault="006B2A56" w:rsidP="006B2A56">
            <w:pPr>
              <w:spacing w:after="0" w:line="240" w:lineRule="auto"/>
            </w:pPr>
            <w:r w:rsidRPr="006B2A56">
              <w:t>ANN[NN]</w:t>
            </w:r>
          </w:p>
        </w:tc>
        <w:tc>
          <w:tcPr>
            <w:tcW w:w="2025" w:type="dxa"/>
          </w:tcPr>
          <w:p w14:paraId="2443A0BE" w14:textId="77777777" w:rsidR="006B2A56" w:rsidRPr="006B2A56" w:rsidRDefault="006B2A56" w:rsidP="007A0452">
            <w:pPr>
              <w:spacing w:after="0" w:line="240" w:lineRule="auto"/>
              <w:rPr>
                <w:i/>
              </w:rPr>
            </w:pPr>
            <w:r w:rsidRPr="006B2A56">
              <w:t>Field size</w:t>
            </w:r>
          </w:p>
        </w:tc>
        <w:tc>
          <w:tcPr>
            <w:tcW w:w="2998" w:type="dxa"/>
          </w:tcPr>
          <w:p w14:paraId="517A6ED1" w14:textId="77777777" w:rsidR="006B2A56" w:rsidRPr="006B2A56" w:rsidRDefault="006B2A56" w:rsidP="006B2A56">
            <w:pPr>
              <w:spacing w:after="0" w:line="240" w:lineRule="auto"/>
            </w:pPr>
            <w:r w:rsidRPr="006B2A56">
              <w:t>5 (X1)</w:t>
            </w:r>
          </w:p>
        </w:tc>
      </w:tr>
      <w:tr w:rsidR="006B2A56" w:rsidRPr="006B2A56" w14:paraId="1BC1FF46" w14:textId="77777777" w:rsidTr="00E74D5E">
        <w:tc>
          <w:tcPr>
            <w:tcW w:w="2024" w:type="dxa"/>
          </w:tcPr>
          <w:p w14:paraId="05B5925A" w14:textId="77777777" w:rsidR="006B2A56" w:rsidRPr="006B2A56" w:rsidRDefault="006B2A56" w:rsidP="00943AA0">
            <w:pPr>
              <w:pStyle w:val="Body"/>
            </w:pPr>
            <w:r w:rsidRPr="006B2A56">
              <w:t>Location</w:t>
            </w:r>
          </w:p>
        </w:tc>
        <w:tc>
          <w:tcPr>
            <w:tcW w:w="2025" w:type="dxa"/>
          </w:tcPr>
          <w:p w14:paraId="21BC3A79" w14:textId="77777777" w:rsidR="006B2A56" w:rsidRPr="006B2A56" w:rsidRDefault="006B2A56" w:rsidP="006B2A56">
            <w:pPr>
              <w:spacing w:after="0" w:line="240" w:lineRule="auto"/>
            </w:pPr>
            <w:r w:rsidRPr="006B2A56">
              <w:t>Episode record</w:t>
            </w:r>
          </w:p>
        </w:tc>
        <w:tc>
          <w:tcPr>
            <w:tcW w:w="2025" w:type="dxa"/>
          </w:tcPr>
          <w:p w14:paraId="4D1BFB23" w14:textId="77777777" w:rsidR="006B2A56" w:rsidRPr="006B2A56" w:rsidRDefault="006B2A56" w:rsidP="007A0452">
            <w:pPr>
              <w:spacing w:after="0" w:line="240" w:lineRule="auto"/>
            </w:pPr>
            <w:r w:rsidRPr="006B2A56">
              <w:t>Position</w:t>
            </w:r>
          </w:p>
        </w:tc>
        <w:tc>
          <w:tcPr>
            <w:tcW w:w="2998" w:type="dxa"/>
          </w:tcPr>
          <w:p w14:paraId="457E5CFC" w14:textId="77777777" w:rsidR="006B2A56" w:rsidRPr="006B2A56" w:rsidRDefault="006B2A56" w:rsidP="006B2A56">
            <w:pPr>
              <w:spacing w:after="0" w:line="240" w:lineRule="auto"/>
            </w:pPr>
            <w:r w:rsidRPr="006B2A56">
              <w:t>71</w:t>
            </w:r>
          </w:p>
        </w:tc>
      </w:tr>
      <w:tr w:rsidR="006B2A56" w:rsidRPr="006B2A56" w14:paraId="0007E301" w14:textId="77777777" w:rsidTr="00E74D5E">
        <w:tc>
          <w:tcPr>
            <w:tcW w:w="2024" w:type="dxa"/>
          </w:tcPr>
          <w:p w14:paraId="1BA77750" w14:textId="77777777" w:rsidR="006B2A56" w:rsidRPr="006B2A56" w:rsidRDefault="006B2A56" w:rsidP="00943AA0">
            <w:pPr>
              <w:pStyle w:val="Body"/>
            </w:pPr>
            <w:r w:rsidRPr="006B2A56">
              <w:t>Permissible values</w:t>
            </w:r>
          </w:p>
        </w:tc>
        <w:tc>
          <w:tcPr>
            <w:tcW w:w="7048" w:type="dxa"/>
            <w:gridSpan w:val="3"/>
          </w:tcPr>
          <w:p w14:paraId="14C83329" w14:textId="45687780" w:rsidR="002C18E5" w:rsidRPr="006B2A56" w:rsidRDefault="002C18E5" w:rsidP="002C18E5">
            <w:pPr>
              <w:pStyle w:val="Body"/>
            </w:pPr>
            <w:r w:rsidRPr="006B2A56">
              <w:t>Codes relevant to this data element are listed in the 1</w:t>
            </w:r>
            <w:r w:rsidR="0043022C">
              <w:t>3</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w:t>
            </w:r>
            <w:hyperlink r:id="rId24" w:history="1">
              <w:r w:rsidRPr="001032CF">
                <w:rPr>
                  <w:rStyle w:val="Hyperlink"/>
                </w:rPr>
                <w:t>HDSS HelpDesk</w:t>
              </w:r>
            </w:hyperlink>
            <w:r w:rsidRPr="006B2A56">
              <w:t xml:space="preserve"> </w:t>
            </w:r>
            <w:r>
              <w:t>&lt;</w:t>
            </w:r>
            <w:r w:rsidRPr="001032CF">
              <w:t>hdss.helpdesk@health.vic.gov.au</w:t>
            </w:r>
            <w:r>
              <w:t>&gt;</w:t>
            </w:r>
            <w:r w:rsidRPr="006B2A56">
              <w:t>.</w:t>
            </w:r>
          </w:p>
          <w:p w14:paraId="6C7CAE78" w14:textId="77777777" w:rsidR="006B2A56" w:rsidRPr="006B2A56" w:rsidRDefault="006B2A56" w:rsidP="00EA3DE5">
            <w:pPr>
              <w:pStyle w:val="Body"/>
            </w:pPr>
            <w:r w:rsidRPr="006B2A56">
              <w:t>A small number of additional codes have been created solely for VPDC reporting in this data element:</w:t>
            </w:r>
          </w:p>
          <w:p w14:paraId="16AB033E" w14:textId="77777777" w:rsidR="006B2A56" w:rsidRPr="006B2A56" w:rsidRDefault="006B2A56" w:rsidP="001E7FF6">
            <w:pPr>
              <w:spacing w:line="240" w:lineRule="auto"/>
              <w:rPr>
                <w:b/>
              </w:rPr>
            </w:pPr>
            <w:r w:rsidRPr="006B2A56">
              <w:rPr>
                <w:b/>
              </w:rPr>
              <w:t>Code</w:t>
            </w:r>
            <w:r w:rsidRPr="006B2A56">
              <w:rPr>
                <w:b/>
              </w:rPr>
              <w:tab/>
              <w:t>Descriptor</w:t>
            </w:r>
          </w:p>
          <w:p w14:paraId="39A81A52" w14:textId="77777777" w:rsidR="006B2A56" w:rsidRPr="006B2A56" w:rsidRDefault="006B2A56" w:rsidP="001E7FF6">
            <w:pPr>
              <w:pStyle w:val="Body"/>
            </w:pPr>
            <w:r w:rsidRPr="006B2A56">
              <w:t>O480</w:t>
            </w:r>
            <w:r w:rsidRPr="006B2A56">
              <w:tab/>
              <w:t>Social induction (when documented as such)</w:t>
            </w:r>
          </w:p>
          <w:p w14:paraId="0106897E" w14:textId="77777777" w:rsidR="006B2A56" w:rsidRPr="006B2A56" w:rsidRDefault="006B2A56" w:rsidP="001E7FF6">
            <w:pPr>
              <w:pStyle w:val="Body"/>
            </w:pPr>
            <w:r w:rsidRPr="006B2A56">
              <w:t>Z8751</w:t>
            </w:r>
            <w:r w:rsidRPr="006B2A56">
              <w:tab/>
              <w:t>Past history of shoulder dystocia</w:t>
            </w:r>
          </w:p>
          <w:p w14:paraId="72D5681C" w14:textId="77777777" w:rsidR="006B2A56" w:rsidRPr="006B2A56" w:rsidRDefault="006B2A56" w:rsidP="001E7FF6">
            <w:pPr>
              <w:pStyle w:val="Body"/>
            </w:pPr>
            <w:r w:rsidRPr="006B2A56">
              <w:t>Z8752</w:t>
            </w:r>
            <w:r w:rsidRPr="006B2A56">
              <w:tab/>
              <w:t>Past history of third or fourth degree perineal tear</w:t>
            </w:r>
          </w:p>
        </w:tc>
      </w:tr>
      <w:tr w:rsidR="006B2A56" w:rsidRPr="006B2A56" w14:paraId="7AAD635D" w14:textId="77777777" w:rsidTr="00E74D5E">
        <w:tblPrEx>
          <w:tblLook w:val="04A0" w:firstRow="1" w:lastRow="0" w:firstColumn="1" w:lastColumn="0" w:noHBand="0" w:noVBand="1"/>
        </w:tblPrEx>
        <w:tc>
          <w:tcPr>
            <w:tcW w:w="2024" w:type="dxa"/>
          </w:tcPr>
          <w:p w14:paraId="2EB08AE7" w14:textId="77777777" w:rsidR="006B2A56" w:rsidRPr="006B2A56" w:rsidRDefault="006B2A56" w:rsidP="00943AA0">
            <w:pPr>
              <w:pStyle w:val="Body"/>
            </w:pPr>
            <w:r w:rsidRPr="006B2A56">
              <w:t>Reporting guide</w:t>
            </w:r>
          </w:p>
        </w:tc>
        <w:tc>
          <w:tcPr>
            <w:tcW w:w="7048" w:type="dxa"/>
            <w:gridSpan w:val="3"/>
          </w:tcPr>
          <w:p w14:paraId="45CD93D6" w14:textId="157E8F46" w:rsidR="006B2A56" w:rsidRPr="006B2A56" w:rsidRDefault="006B2A56" w:rsidP="001032CF">
            <w:pPr>
              <w:pStyle w:val="Body"/>
            </w:pPr>
            <w:r w:rsidRPr="006B2A56">
              <w:t>Report where a medical</w:t>
            </w:r>
            <w:r w:rsidR="00870012">
              <w:t>,</w:t>
            </w:r>
            <w:r w:rsidRPr="006B2A56">
              <w:t xml:space="preserve"> surgical</w:t>
            </w:r>
            <w:r w:rsidR="00BD4704">
              <w:t xml:space="preserve"> or mechanical</w:t>
            </w:r>
            <w:r w:rsidRPr="006B2A56">
              <w:t xml:space="preserve"> induction is performed for the purpose of stimulating and establishing labour in a mother who has not started labour spontaneously. </w:t>
            </w:r>
          </w:p>
        </w:tc>
      </w:tr>
      <w:tr w:rsidR="006B2A56" w:rsidRPr="006B2A56" w14:paraId="0ED00066" w14:textId="77777777" w:rsidTr="00E74D5E">
        <w:tc>
          <w:tcPr>
            <w:tcW w:w="2024" w:type="dxa"/>
          </w:tcPr>
          <w:p w14:paraId="13AF2DAD" w14:textId="77777777" w:rsidR="006B2A56" w:rsidRPr="006B2A56" w:rsidRDefault="006B2A56" w:rsidP="00943AA0">
            <w:pPr>
              <w:pStyle w:val="Body"/>
            </w:pPr>
            <w:r w:rsidRPr="006B2A56">
              <w:t>Reported by</w:t>
            </w:r>
          </w:p>
        </w:tc>
        <w:tc>
          <w:tcPr>
            <w:tcW w:w="7048" w:type="dxa"/>
            <w:gridSpan w:val="3"/>
          </w:tcPr>
          <w:p w14:paraId="4277F3C7" w14:textId="77777777" w:rsidR="006B2A56" w:rsidRPr="006B2A56" w:rsidRDefault="006B2A56" w:rsidP="001032CF">
            <w:pPr>
              <w:pStyle w:val="Body"/>
            </w:pPr>
            <w:r w:rsidRPr="006B2A56">
              <w:t xml:space="preserve">All Victorian hospitals where a birth has occurred and homebirth </w:t>
            </w:r>
            <w:r w:rsidRPr="001032CF">
              <w:t>practitioners</w:t>
            </w:r>
          </w:p>
        </w:tc>
      </w:tr>
      <w:tr w:rsidR="006B2A56" w:rsidRPr="006B2A56" w14:paraId="3C3D45EC" w14:textId="77777777" w:rsidTr="00E74D5E">
        <w:tc>
          <w:tcPr>
            <w:tcW w:w="2024" w:type="dxa"/>
          </w:tcPr>
          <w:p w14:paraId="5AF8FF27" w14:textId="77777777" w:rsidR="006B2A56" w:rsidRPr="006B2A56" w:rsidRDefault="006B2A56" w:rsidP="00943AA0">
            <w:pPr>
              <w:pStyle w:val="Body"/>
            </w:pPr>
            <w:r w:rsidRPr="006B2A56">
              <w:t>Reported for</w:t>
            </w:r>
          </w:p>
        </w:tc>
        <w:tc>
          <w:tcPr>
            <w:tcW w:w="7048" w:type="dxa"/>
            <w:gridSpan w:val="3"/>
          </w:tcPr>
          <w:p w14:paraId="1D6163C5" w14:textId="77777777" w:rsidR="006B2A56" w:rsidRPr="006B2A56" w:rsidRDefault="006B2A56" w:rsidP="001032CF">
            <w:pPr>
              <w:pStyle w:val="Body"/>
            </w:pPr>
            <w:r w:rsidRPr="006B2A56">
              <w:t>All birth episodes where an induction was performed</w:t>
            </w:r>
          </w:p>
        </w:tc>
      </w:tr>
      <w:tr w:rsidR="006B2A56" w:rsidRPr="006B2A56" w14:paraId="1867D3DF" w14:textId="77777777" w:rsidTr="00E74D5E">
        <w:tblPrEx>
          <w:tblLook w:val="04A0" w:firstRow="1" w:lastRow="0" w:firstColumn="1" w:lastColumn="0" w:noHBand="0" w:noVBand="1"/>
        </w:tblPrEx>
        <w:tc>
          <w:tcPr>
            <w:tcW w:w="2024" w:type="dxa"/>
          </w:tcPr>
          <w:p w14:paraId="31043F06" w14:textId="77777777" w:rsidR="006B2A56" w:rsidRPr="006B2A56" w:rsidRDefault="006B2A56" w:rsidP="00943AA0">
            <w:pPr>
              <w:pStyle w:val="Body"/>
            </w:pPr>
            <w:r w:rsidRPr="006B2A56">
              <w:t>Related concepts (Section 2):</w:t>
            </w:r>
          </w:p>
        </w:tc>
        <w:tc>
          <w:tcPr>
            <w:tcW w:w="7048" w:type="dxa"/>
            <w:gridSpan w:val="3"/>
          </w:tcPr>
          <w:p w14:paraId="0AF29C6E" w14:textId="77777777" w:rsidR="006B2A56" w:rsidRPr="006B2A56" w:rsidRDefault="006B2A56" w:rsidP="001032CF">
            <w:pPr>
              <w:pStyle w:val="Body"/>
            </w:pPr>
            <w:r w:rsidRPr="006B2A56">
              <w:t>Induction</w:t>
            </w:r>
          </w:p>
        </w:tc>
      </w:tr>
      <w:tr w:rsidR="006B2A56" w:rsidRPr="006B2A56" w14:paraId="406FF624" w14:textId="77777777" w:rsidTr="00E74D5E">
        <w:tblPrEx>
          <w:tblLook w:val="04A0" w:firstRow="1" w:lastRow="0" w:firstColumn="1" w:lastColumn="0" w:noHBand="0" w:noVBand="1"/>
        </w:tblPrEx>
        <w:tc>
          <w:tcPr>
            <w:tcW w:w="2024" w:type="dxa"/>
          </w:tcPr>
          <w:p w14:paraId="43D8604F" w14:textId="77777777" w:rsidR="006B2A56" w:rsidRPr="006B2A56" w:rsidRDefault="006B2A56" w:rsidP="00943AA0">
            <w:pPr>
              <w:pStyle w:val="Body"/>
            </w:pPr>
            <w:r w:rsidRPr="006B2A56">
              <w:t>Related data items (this section):</w:t>
            </w:r>
          </w:p>
        </w:tc>
        <w:tc>
          <w:tcPr>
            <w:tcW w:w="7048" w:type="dxa"/>
            <w:gridSpan w:val="3"/>
          </w:tcPr>
          <w:p w14:paraId="5EF38CDD" w14:textId="334B2628" w:rsidR="006B2A56" w:rsidRPr="006B2A56" w:rsidRDefault="006B2A56" w:rsidP="001032CF">
            <w:pPr>
              <w:pStyle w:val="Body"/>
            </w:pPr>
            <w:r w:rsidRPr="006B2A56">
              <w:t>Indications for induction (other) – free text</w:t>
            </w:r>
            <w:r w:rsidR="00BD4704">
              <w:t>; Indications for induction (other) – ICD-10-AM code</w:t>
            </w:r>
          </w:p>
        </w:tc>
      </w:tr>
      <w:tr w:rsidR="006B2A56" w:rsidRPr="006B2A56" w14:paraId="57CB3DE5" w14:textId="77777777" w:rsidTr="00E74D5E">
        <w:tblPrEx>
          <w:tblLook w:val="04A0" w:firstRow="1" w:lastRow="0" w:firstColumn="1" w:lastColumn="0" w:noHBand="0" w:noVBand="1"/>
        </w:tblPrEx>
        <w:tc>
          <w:tcPr>
            <w:tcW w:w="2024" w:type="dxa"/>
          </w:tcPr>
          <w:p w14:paraId="25CB9C48" w14:textId="77777777" w:rsidR="006B2A56" w:rsidRPr="006B2A56" w:rsidRDefault="006B2A56" w:rsidP="00943AA0">
            <w:pPr>
              <w:pStyle w:val="Body"/>
            </w:pPr>
            <w:r w:rsidRPr="006B2A56">
              <w:t>Related business rules (Section 4):</w:t>
            </w:r>
          </w:p>
        </w:tc>
        <w:tc>
          <w:tcPr>
            <w:tcW w:w="7048" w:type="dxa"/>
            <w:gridSpan w:val="3"/>
          </w:tcPr>
          <w:p w14:paraId="0F374E80" w14:textId="22A2BD0E" w:rsidR="006B2A56" w:rsidRPr="006B2A56" w:rsidRDefault="003E0D35" w:rsidP="001032CF">
            <w:pPr>
              <w:pStyle w:val="Body"/>
              <w:spacing w:after="0"/>
            </w:pPr>
            <w:r w:rsidRPr="00AB1DC3">
              <w:t>Deceased mother conditionally mandatory data items</w:t>
            </w:r>
            <w:r w:rsidRPr="003E0D35">
              <w:t>;</w:t>
            </w:r>
            <w:r>
              <w:t xml:space="preserve"> </w:t>
            </w:r>
            <w:r w:rsidR="004E3914" w:rsidRPr="004E3914">
              <w:t>Diabetes mellitus during pregnancy – type, Events of labour and birth – ICD-10-AM code, Indication for induction (main reason) – ICD</w:t>
            </w:r>
            <w:r w:rsidR="004E3914" w:rsidRPr="004E3914">
              <w:noBreakHyphen/>
              <w:t>10</w:t>
            </w:r>
            <w:r w:rsidR="004E3914" w:rsidRPr="004E3914">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4E3914" w:rsidRPr="004E3914">
              <w:noBreakHyphen/>
              <w:t>10</w:t>
            </w:r>
            <w:r w:rsidR="004E3914" w:rsidRPr="004E3914">
              <w:noBreakHyphen/>
              <w:t>AM code valid combinations</w:t>
            </w:r>
            <w:r w:rsidR="00D1175A">
              <w:t xml:space="preserve">; </w:t>
            </w:r>
            <w:r w:rsidR="00711D25" w:rsidRPr="00324713">
              <w:t xml:space="preserve">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w:t>
            </w:r>
            <w:r w:rsidR="00711D25" w:rsidRPr="00324713">
              <w:lastRenderedPageBreak/>
              <w:t>code, Obstetric complication – ICD-10-AM code valid combinations</w:t>
            </w:r>
            <w:r w:rsidR="00762389">
              <w:t xml:space="preserve">; </w:t>
            </w:r>
            <w:r w:rsidR="00BD4704" w:rsidRPr="00BD4704">
              <w:t>Indication for induction (main reason) – ICD-10-AM code and Indications for induction (other) – free text valid combinations; Indication for induction (main reason) – ICD-10-AM code and Indications for induction (other) – ICD-10-AM code valid combinations; Labour type, Indication for induction (main reason) – ICD-10-AM code, Indications for induction (other) – free text and Indication for induction (other) – ICD-10-AM code valid combinations</w:t>
            </w:r>
          </w:p>
        </w:tc>
      </w:tr>
    </w:tbl>
    <w:p w14:paraId="79F7BF86" w14:textId="77777777" w:rsidR="006B2A56" w:rsidRPr="006B2A56" w:rsidRDefault="006B2A56" w:rsidP="00367BD6">
      <w:pPr>
        <w:pStyle w:val="Body"/>
        <w:spacing w:after="0"/>
      </w:pPr>
      <w:r w:rsidRPr="00943AA0">
        <w:rPr>
          <w:b/>
          <w:bCs/>
        </w:rPr>
        <w:lastRenderedPageBreak/>
        <w:t>Administration</w:t>
      </w:r>
    </w:p>
    <w:tbl>
      <w:tblPr>
        <w:tblW w:w="9093" w:type="dxa"/>
        <w:tblLook w:val="01E0" w:firstRow="1" w:lastRow="1" w:firstColumn="1" w:lastColumn="1" w:noHBand="0" w:noVBand="0"/>
      </w:tblPr>
      <w:tblGrid>
        <w:gridCol w:w="2122"/>
        <w:gridCol w:w="2838"/>
        <w:gridCol w:w="139"/>
        <w:gridCol w:w="2130"/>
        <w:gridCol w:w="1850"/>
        <w:gridCol w:w="14"/>
      </w:tblGrid>
      <w:tr w:rsidR="006B2A56" w:rsidRPr="006B2A56" w14:paraId="12B655C1" w14:textId="77777777" w:rsidTr="00943AA0">
        <w:tc>
          <w:tcPr>
            <w:tcW w:w="2122" w:type="dxa"/>
          </w:tcPr>
          <w:p w14:paraId="08A50E07" w14:textId="77777777" w:rsidR="006B2A56" w:rsidRPr="006B2A56" w:rsidRDefault="006B2A56" w:rsidP="00943AA0">
            <w:pPr>
              <w:pStyle w:val="Body"/>
            </w:pPr>
            <w:r w:rsidRPr="006B2A56">
              <w:t>Principal data users</w:t>
            </w:r>
          </w:p>
        </w:tc>
        <w:tc>
          <w:tcPr>
            <w:tcW w:w="6971" w:type="dxa"/>
            <w:gridSpan w:val="5"/>
          </w:tcPr>
          <w:p w14:paraId="3F17E4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E347422" w14:textId="77777777" w:rsidTr="00943AA0">
        <w:trPr>
          <w:gridAfter w:val="1"/>
          <w:wAfter w:w="14" w:type="dxa"/>
        </w:trPr>
        <w:tc>
          <w:tcPr>
            <w:tcW w:w="2122" w:type="dxa"/>
          </w:tcPr>
          <w:p w14:paraId="1C0D764A" w14:textId="77777777" w:rsidR="006B2A56" w:rsidRPr="006B2A56" w:rsidRDefault="006B2A56" w:rsidP="00943AA0">
            <w:pPr>
              <w:pStyle w:val="Body"/>
            </w:pPr>
            <w:r w:rsidRPr="006B2A56">
              <w:t>Definition source</w:t>
            </w:r>
          </w:p>
        </w:tc>
        <w:tc>
          <w:tcPr>
            <w:tcW w:w="2838" w:type="dxa"/>
          </w:tcPr>
          <w:p w14:paraId="4B7FA5E3" w14:textId="265A4AD1" w:rsidR="006B2A56" w:rsidRPr="006B2A56" w:rsidRDefault="006B2A56" w:rsidP="00943AA0">
            <w:pPr>
              <w:pStyle w:val="Body"/>
            </w:pPr>
            <w:r w:rsidRPr="006B2A56">
              <w:t>DH</w:t>
            </w:r>
          </w:p>
        </w:tc>
        <w:tc>
          <w:tcPr>
            <w:tcW w:w="2269" w:type="dxa"/>
            <w:gridSpan w:val="2"/>
          </w:tcPr>
          <w:p w14:paraId="7B0BC75C" w14:textId="77777777" w:rsidR="006B2A56" w:rsidRPr="006B2A56" w:rsidRDefault="006B2A56" w:rsidP="00943AA0">
            <w:pPr>
              <w:pStyle w:val="Body"/>
            </w:pPr>
            <w:r w:rsidRPr="006B2A56">
              <w:t>Version</w:t>
            </w:r>
          </w:p>
        </w:tc>
        <w:tc>
          <w:tcPr>
            <w:tcW w:w="1850" w:type="dxa"/>
          </w:tcPr>
          <w:p w14:paraId="0DEC02B8" w14:textId="77777777" w:rsidR="006B2A56" w:rsidRPr="006B2A56" w:rsidRDefault="006B2A56" w:rsidP="006B2A56">
            <w:pPr>
              <w:spacing w:after="0" w:line="240" w:lineRule="auto"/>
            </w:pPr>
            <w:r w:rsidRPr="006B2A56">
              <w:t>1. January 1999</w:t>
            </w:r>
          </w:p>
          <w:p w14:paraId="32310EB5" w14:textId="77777777" w:rsidR="006B2A56" w:rsidRPr="006B2A56" w:rsidRDefault="006B2A56" w:rsidP="006B2A56">
            <w:pPr>
              <w:spacing w:after="0" w:line="240" w:lineRule="auto"/>
            </w:pPr>
            <w:r w:rsidRPr="006B2A56">
              <w:t>2. January 2009</w:t>
            </w:r>
          </w:p>
          <w:p w14:paraId="1F0E02A2" w14:textId="77777777" w:rsidR="006B2A56" w:rsidRPr="006B2A56" w:rsidRDefault="006B2A56" w:rsidP="006B2A56">
            <w:pPr>
              <w:spacing w:after="0" w:line="240" w:lineRule="auto"/>
            </w:pPr>
            <w:r w:rsidRPr="006B2A56">
              <w:t>3. July 2015</w:t>
            </w:r>
          </w:p>
          <w:p w14:paraId="5FC2B6D5" w14:textId="77777777" w:rsidR="006B2A56" w:rsidRDefault="006B2A56" w:rsidP="006B2A56">
            <w:pPr>
              <w:spacing w:after="0" w:line="240" w:lineRule="auto"/>
            </w:pPr>
            <w:r w:rsidRPr="006B2A56">
              <w:t>4. January 2020</w:t>
            </w:r>
          </w:p>
          <w:p w14:paraId="40E0950D" w14:textId="77777777" w:rsidR="006648F5" w:rsidRDefault="006648F5" w:rsidP="00367BD6">
            <w:pPr>
              <w:spacing w:after="0" w:line="240" w:lineRule="auto"/>
            </w:pPr>
            <w:r>
              <w:t>5. July 2022</w:t>
            </w:r>
          </w:p>
          <w:p w14:paraId="05CAA3F6" w14:textId="77777777" w:rsidR="00BD4704" w:rsidRDefault="00BD4704" w:rsidP="008A5BCD">
            <w:pPr>
              <w:spacing w:after="0" w:line="240" w:lineRule="auto"/>
            </w:pPr>
            <w:r>
              <w:t>6. July 2023</w:t>
            </w:r>
          </w:p>
          <w:p w14:paraId="7787C243" w14:textId="55109176" w:rsidR="00A674D5" w:rsidRPr="006B2A56" w:rsidRDefault="00A674D5" w:rsidP="00943AA0">
            <w:pPr>
              <w:spacing w:line="240" w:lineRule="auto"/>
            </w:pPr>
            <w:r>
              <w:t>7. July 2026</w:t>
            </w:r>
          </w:p>
        </w:tc>
      </w:tr>
      <w:tr w:rsidR="006B2A56" w:rsidRPr="006B2A56" w14:paraId="2B3D03A6" w14:textId="77777777" w:rsidTr="00943AA0">
        <w:trPr>
          <w:gridAfter w:val="1"/>
          <w:wAfter w:w="14" w:type="dxa"/>
        </w:trPr>
        <w:tc>
          <w:tcPr>
            <w:tcW w:w="2122" w:type="dxa"/>
          </w:tcPr>
          <w:p w14:paraId="3508CDE9" w14:textId="77777777" w:rsidR="006B2A56" w:rsidRPr="006B2A56" w:rsidRDefault="006B2A56" w:rsidP="00943AA0">
            <w:pPr>
              <w:pStyle w:val="Body"/>
            </w:pPr>
            <w:r w:rsidRPr="006B2A56">
              <w:t>Codeset source</w:t>
            </w:r>
          </w:p>
        </w:tc>
        <w:tc>
          <w:tcPr>
            <w:tcW w:w="2977" w:type="dxa"/>
            <w:gridSpan w:val="2"/>
          </w:tcPr>
          <w:p w14:paraId="2DD0335F" w14:textId="28402D9C" w:rsidR="006B2A56" w:rsidRPr="006B2A56" w:rsidRDefault="006B2A56" w:rsidP="001032CF">
            <w:pPr>
              <w:pStyle w:val="Body"/>
              <w:spacing w:after="0"/>
            </w:pPr>
            <w:r w:rsidRPr="006B2A56">
              <w:t>ICD-10-AM/ACHI 1</w:t>
            </w:r>
            <w:r w:rsidR="00A674D5">
              <w:t>3</w:t>
            </w:r>
            <w:r w:rsidRPr="006B2A56">
              <w:rPr>
                <w:vertAlign w:val="superscript"/>
              </w:rPr>
              <w:t>th</w:t>
            </w:r>
            <w:r w:rsidRPr="006B2A56">
              <w:t xml:space="preserve"> edition plus CCOPMM additions</w:t>
            </w:r>
          </w:p>
        </w:tc>
        <w:tc>
          <w:tcPr>
            <w:tcW w:w="2130" w:type="dxa"/>
          </w:tcPr>
          <w:p w14:paraId="274F812E" w14:textId="77777777" w:rsidR="006B2A56" w:rsidRPr="006B2A56" w:rsidRDefault="006B2A56" w:rsidP="00943AA0">
            <w:pPr>
              <w:pStyle w:val="Body"/>
            </w:pPr>
            <w:r w:rsidRPr="006B2A56">
              <w:t>Collection start date</w:t>
            </w:r>
          </w:p>
        </w:tc>
        <w:tc>
          <w:tcPr>
            <w:tcW w:w="1850" w:type="dxa"/>
          </w:tcPr>
          <w:p w14:paraId="301B87FF" w14:textId="77777777" w:rsidR="006B2A56" w:rsidRPr="006B2A56" w:rsidRDefault="006B2A56" w:rsidP="00943AA0">
            <w:pPr>
              <w:pStyle w:val="Body"/>
            </w:pPr>
            <w:r w:rsidRPr="006B2A56">
              <w:t>1999</w:t>
            </w:r>
          </w:p>
        </w:tc>
      </w:tr>
    </w:tbl>
    <w:p w14:paraId="5EC1D21E" w14:textId="77777777" w:rsidR="006B2A56" w:rsidRPr="006B2A56" w:rsidRDefault="006B2A56" w:rsidP="006B2A56">
      <w:pPr>
        <w:spacing w:after="0" w:line="240" w:lineRule="auto"/>
      </w:pPr>
      <w:r w:rsidRPr="006B2A56">
        <w:br w:type="page"/>
      </w:r>
    </w:p>
    <w:p w14:paraId="4CA6A86E" w14:textId="77777777" w:rsidR="006B2A56" w:rsidRPr="006B2A56" w:rsidRDefault="006B2A56" w:rsidP="00ED6580">
      <w:pPr>
        <w:pStyle w:val="Heading1"/>
      </w:pPr>
      <w:bookmarkStart w:id="262" w:name="_Toc350263805"/>
      <w:bookmarkStart w:id="263" w:name="_Toc350426171"/>
      <w:bookmarkStart w:id="264" w:name="_Toc499798960"/>
      <w:bookmarkStart w:id="265" w:name="_Toc31278239"/>
      <w:bookmarkStart w:id="266" w:name="_Toc233835939"/>
      <w:r w:rsidRPr="006B2A56">
        <w:lastRenderedPageBreak/>
        <w:t xml:space="preserve">Indications for induction (other) – free </w:t>
      </w:r>
      <w:bookmarkEnd w:id="262"/>
      <w:bookmarkEnd w:id="263"/>
      <w:r w:rsidRPr="006B2A56">
        <w:t>text</w:t>
      </w:r>
      <w:bookmarkEnd w:id="264"/>
      <w:bookmarkEnd w:id="265"/>
      <w:bookmarkEnd w:id="266"/>
    </w:p>
    <w:p w14:paraId="30987481" w14:textId="77777777" w:rsidR="006B2A56" w:rsidRPr="006B2A56" w:rsidRDefault="006B2A56" w:rsidP="00367BD6">
      <w:pPr>
        <w:pStyle w:val="Body"/>
        <w:spacing w:after="0"/>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4AF546F1" w14:textId="77777777" w:rsidTr="002F08BE">
        <w:tc>
          <w:tcPr>
            <w:tcW w:w="2024" w:type="dxa"/>
          </w:tcPr>
          <w:p w14:paraId="7D00E0B3" w14:textId="77777777" w:rsidR="006B2A56" w:rsidRPr="006B2A56" w:rsidRDefault="006B2A56" w:rsidP="001032CF">
            <w:pPr>
              <w:pStyle w:val="Body"/>
            </w:pPr>
            <w:r w:rsidRPr="006B2A56">
              <w:t>Definition</w:t>
            </w:r>
          </w:p>
        </w:tc>
        <w:tc>
          <w:tcPr>
            <w:tcW w:w="7048" w:type="dxa"/>
            <w:gridSpan w:val="3"/>
          </w:tcPr>
          <w:p w14:paraId="25B9260B" w14:textId="36B7FE62" w:rsidR="006B2A56" w:rsidRPr="006B2A56" w:rsidRDefault="006B2A56" w:rsidP="00EA3DE5">
            <w:pPr>
              <w:pStyle w:val="Body"/>
            </w:pPr>
            <w:r w:rsidRPr="006B2A56">
              <w:t>Any other reasons given for an induction of labour</w:t>
            </w:r>
            <w:r w:rsidR="00BD4704" w:rsidRPr="00BD4704">
              <w:t>, in addition to the main reason reported for the induction</w:t>
            </w:r>
          </w:p>
        </w:tc>
      </w:tr>
      <w:tr w:rsidR="006B2A56" w:rsidRPr="006B2A56" w14:paraId="58B8DEED" w14:textId="77777777" w:rsidTr="002F08BE">
        <w:tc>
          <w:tcPr>
            <w:tcW w:w="2024" w:type="dxa"/>
          </w:tcPr>
          <w:p w14:paraId="71BC1E1F" w14:textId="77777777" w:rsidR="006B2A56" w:rsidRPr="006B2A56" w:rsidRDefault="006B2A56" w:rsidP="001032CF">
            <w:pPr>
              <w:pStyle w:val="Body"/>
            </w:pPr>
            <w:r w:rsidRPr="006B2A56">
              <w:t>Representation class</w:t>
            </w:r>
          </w:p>
        </w:tc>
        <w:tc>
          <w:tcPr>
            <w:tcW w:w="2025" w:type="dxa"/>
          </w:tcPr>
          <w:p w14:paraId="58DC8E76" w14:textId="77777777" w:rsidR="006B2A56" w:rsidRPr="006B2A56" w:rsidRDefault="006B2A56" w:rsidP="006B2A56">
            <w:pPr>
              <w:spacing w:after="0" w:line="240" w:lineRule="auto"/>
            </w:pPr>
            <w:r w:rsidRPr="006B2A56">
              <w:t>Text</w:t>
            </w:r>
          </w:p>
        </w:tc>
        <w:tc>
          <w:tcPr>
            <w:tcW w:w="2025" w:type="dxa"/>
          </w:tcPr>
          <w:p w14:paraId="205220CE" w14:textId="77777777" w:rsidR="006B2A56" w:rsidRPr="007A0452" w:rsidRDefault="006B2A56" w:rsidP="007A0452">
            <w:pPr>
              <w:spacing w:after="0" w:line="240" w:lineRule="auto"/>
              <w:rPr>
                <w:bCs/>
              </w:rPr>
            </w:pPr>
            <w:r w:rsidRPr="007A0452">
              <w:rPr>
                <w:bCs/>
              </w:rPr>
              <w:t>Data type</w:t>
            </w:r>
          </w:p>
        </w:tc>
        <w:tc>
          <w:tcPr>
            <w:tcW w:w="2998" w:type="dxa"/>
          </w:tcPr>
          <w:p w14:paraId="09C153CF" w14:textId="77777777" w:rsidR="006B2A56" w:rsidRPr="006B2A56" w:rsidRDefault="006B2A56" w:rsidP="006B2A56">
            <w:pPr>
              <w:spacing w:after="0" w:line="240" w:lineRule="auto"/>
            </w:pPr>
            <w:r w:rsidRPr="006B2A56">
              <w:t>String</w:t>
            </w:r>
          </w:p>
        </w:tc>
      </w:tr>
      <w:tr w:rsidR="006B2A56" w:rsidRPr="006B2A56" w14:paraId="519CC8C5" w14:textId="77777777" w:rsidTr="002F08BE">
        <w:tc>
          <w:tcPr>
            <w:tcW w:w="2024" w:type="dxa"/>
          </w:tcPr>
          <w:p w14:paraId="57249FF3" w14:textId="77777777" w:rsidR="006B2A56" w:rsidRPr="006B2A56" w:rsidRDefault="006B2A56" w:rsidP="001032CF">
            <w:pPr>
              <w:pStyle w:val="Body"/>
            </w:pPr>
            <w:r w:rsidRPr="006B2A56">
              <w:t>Format</w:t>
            </w:r>
          </w:p>
        </w:tc>
        <w:tc>
          <w:tcPr>
            <w:tcW w:w="2025" w:type="dxa"/>
          </w:tcPr>
          <w:p w14:paraId="33191C66" w14:textId="77777777" w:rsidR="006B2A56" w:rsidRPr="006B2A56" w:rsidRDefault="006B2A56" w:rsidP="006B2A56">
            <w:pPr>
              <w:spacing w:after="0" w:line="240" w:lineRule="auto"/>
            </w:pPr>
            <w:r w:rsidRPr="006B2A56">
              <w:t>A(50)</w:t>
            </w:r>
          </w:p>
        </w:tc>
        <w:tc>
          <w:tcPr>
            <w:tcW w:w="2025" w:type="dxa"/>
          </w:tcPr>
          <w:p w14:paraId="656336D7" w14:textId="77777777" w:rsidR="006B2A56" w:rsidRPr="006B2A56" w:rsidRDefault="006B2A56" w:rsidP="007A0452">
            <w:pPr>
              <w:spacing w:after="0" w:line="240" w:lineRule="auto"/>
              <w:rPr>
                <w:i/>
              </w:rPr>
            </w:pPr>
            <w:r w:rsidRPr="006B2A56">
              <w:t>Field size</w:t>
            </w:r>
          </w:p>
        </w:tc>
        <w:tc>
          <w:tcPr>
            <w:tcW w:w="2998" w:type="dxa"/>
          </w:tcPr>
          <w:p w14:paraId="2A3BC261" w14:textId="77777777" w:rsidR="006B2A56" w:rsidRPr="006B2A56" w:rsidRDefault="006B2A56" w:rsidP="006B2A56">
            <w:pPr>
              <w:spacing w:after="0" w:line="240" w:lineRule="auto"/>
            </w:pPr>
            <w:r w:rsidRPr="006B2A56">
              <w:t>50</w:t>
            </w:r>
          </w:p>
        </w:tc>
      </w:tr>
      <w:tr w:rsidR="006B2A56" w:rsidRPr="006B2A56" w14:paraId="3C6F6DE3" w14:textId="77777777" w:rsidTr="002F08BE">
        <w:tc>
          <w:tcPr>
            <w:tcW w:w="2024" w:type="dxa"/>
          </w:tcPr>
          <w:p w14:paraId="24A8460B" w14:textId="77777777" w:rsidR="006B2A56" w:rsidRPr="006B2A56" w:rsidRDefault="006B2A56" w:rsidP="001032CF">
            <w:pPr>
              <w:pStyle w:val="Body"/>
            </w:pPr>
            <w:r w:rsidRPr="006B2A56">
              <w:t>Location</w:t>
            </w:r>
          </w:p>
        </w:tc>
        <w:tc>
          <w:tcPr>
            <w:tcW w:w="2025" w:type="dxa"/>
          </w:tcPr>
          <w:p w14:paraId="6693DB07" w14:textId="77777777" w:rsidR="006B2A56" w:rsidRPr="006B2A56" w:rsidRDefault="006B2A56" w:rsidP="006B2A56">
            <w:pPr>
              <w:spacing w:after="0" w:line="240" w:lineRule="auto"/>
            </w:pPr>
            <w:r w:rsidRPr="006B2A56">
              <w:t>Episode record</w:t>
            </w:r>
          </w:p>
        </w:tc>
        <w:tc>
          <w:tcPr>
            <w:tcW w:w="2025" w:type="dxa"/>
          </w:tcPr>
          <w:p w14:paraId="51467CE0" w14:textId="77777777" w:rsidR="006B2A56" w:rsidRPr="006B2A56" w:rsidRDefault="006B2A56" w:rsidP="007A0452">
            <w:pPr>
              <w:spacing w:after="0" w:line="240" w:lineRule="auto"/>
            </w:pPr>
            <w:r w:rsidRPr="006B2A56">
              <w:t>Position</w:t>
            </w:r>
          </w:p>
        </w:tc>
        <w:tc>
          <w:tcPr>
            <w:tcW w:w="2998" w:type="dxa"/>
          </w:tcPr>
          <w:p w14:paraId="18317558" w14:textId="77777777" w:rsidR="006B2A56" w:rsidRPr="006B2A56" w:rsidRDefault="006B2A56" w:rsidP="006B2A56">
            <w:pPr>
              <w:spacing w:after="0" w:line="240" w:lineRule="auto"/>
            </w:pPr>
            <w:r w:rsidRPr="006B2A56">
              <w:t>70</w:t>
            </w:r>
          </w:p>
        </w:tc>
      </w:tr>
      <w:tr w:rsidR="006B2A56" w:rsidRPr="006B2A56" w14:paraId="6FEFC4B4" w14:textId="77777777" w:rsidTr="002F08BE">
        <w:tc>
          <w:tcPr>
            <w:tcW w:w="2024" w:type="dxa"/>
          </w:tcPr>
          <w:p w14:paraId="4C58BB60" w14:textId="77777777" w:rsidR="006B2A56" w:rsidRPr="006B2A56" w:rsidRDefault="006B2A56" w:rsidP="001032CF">
            <w:pPr>
              <w:pStyle w:val="Body"/>
            </w:pPr>
            <w:r w:rsidRPr="006B2A56">
              <w:t>Permissible values</w:t>
            </w:r>
          </w:p>
        </w:tc>
        <w:tc>
          <w:tcPr>
            <w:tcW w:w="7048" w:type="dxa"/>
            <w:gridSpan w:val="3"/>
          </w:tcPr>
          <w:p w14:paraId="03192E6A" w14:textId="77777777" w:rsidR="006B2A56" w:rsidRPr="006B2A56" w:rsidRDefault="006B2A56" w:rsidP="00EA3DE5">
            <w:pPr>
              <w:pStyle w:val="Body"/>
            </w:pPr>
            <w:r w:rsidRPr="006B2A56">
              <w:t xml:space="preserve">Permitted characters: </w:t>
            </w:r>
          </w:p>
          <w:p w14:paraId="7816587E" w14:textId="77777777" w:rsidR="006B2A56" w:rsidRPr="006B2A56" w:rsidRDefault="006B2A56" w:rsidP="009805BD">
            <w:pPr>
              <w:numPr>
                <w:ilvl w:val="0"/>
                <w:numId w:val="21"/>
              </w:numPr>
              <w:spacing w:after="0" w:line="240" w:lineRule="auto"/>
            </w:pPr>
            <w:r w:rsidRPr="006B2A56">
              <w:t xml:space="preserve">a–z and A–Z </w:t>
            </w:r>
          </w:p>
          <w:p w14:paraId="0C4DDEA1" w14:textId="77777777" w:rsidR="006B2A56" w:rsidRPr="006B2A56" w:rsidRDefault="006B2A56" w:rsidP="009805BD">
            <w:pPr>
              <w:numPr>
                <w:ilvl w:val="0"/>
                <w:numId w:val="21"/>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2626C7B" w14:textId="77777777" w:rsidR="006B2A56" w:rsidRPr="006B2A56" w:rsidRDefault="006B2A56" w:rsidP="009805BD">
            <w:pPr>
              <w:numPr>
                <w:ilvl w:val="0"/>
                <w:numId w:val="21"/>
              </w:numPr>
              <w:spacing w:after="0" w:line="240" w:lineRule="auto"/>
            </w:pPr>
            <w:r w:rsidRPr="006B2A56">
              <w:t xml:space="preserve">numeric characters </w:t>
            </w:r>
          </w:p>
          <w:p w14:paraId="34E861AF" w14:textId="77777777" w:rsidR="006B2A56" w:rsidRPr="006B2A56" w:rsidRDefault="006B2A56" w:rsidP="009805BD">
            <w:pPr>
              <w:numPr>
                <w:ilvl w:val="0"/>
                <w:numId w:val="21"/>
              </w:numPr>
              <w:spacing w:line="240" w:lineRule="auto"/>
              <w:ind w:left="357" w:hanging="357"/>
            </w:pPr>
            <w:r w:rsidRPr="006B2A56">
              <w:t>blank characters</w:t>
            </w:r>
          </w:p>
          <w:p w14:paraId="3A4F30ED" w14:textId="77777777" w:rsidR="006B2A56" w:rsidRPr="006B2A56" w:rsidRDefault="006B2A56" w:rsidP="00EA3DE5">
            <w:pPr>
              <w:pStyle w:val="Body"/>
            </w:pPr>
            <w:r w:rsidRPr="006B2A56">
              <w:t>A small number of additional codes have been created solely for VPDC reporting in this data element:</w:t>
            </w:r>
          </w:p>
          <w:p w14:paraId="39133784" w14:textId="77777777" w:rsidR="006B2A56" w:rsidRPr="006B2A56" w:rsidRDefault="006B2A56" w:rsidP="006638DA">
            <w:pPr>
              <w:spacing w:afterLines="60" w:after="144" w:line="240" w:lineRule="auto"/>
              <w:rPr>
                <w:b/>
              </w:rPr>
            </w:pPr>
            <w:r w:rsidRPr="006B2A56">
              <w:rPr>
                <w:b/>
              </w:rPr>
              <w:t>Code</w:t>
            </w:r>
            <w:r w:rsidRPr="006B2A56">
              <w:rPr>
                <w:b/>
              </w:rPr>
              <w:tab/>
              <w:t>Descriptor</w:t>
            </w:r>
          </w:p>
          <w:p w14:paraId="31458591" w14:textId="77777777" w:rsidR="006B2A56" w:rsidRPr="006B2A56" w:rsidRDefault="006B2A56" w:rsidP="00627B8E">
            <w:pPr>
              <w:spacing w:after="60" w:line="240" w:lineRule="auto"/>
            </w:pPr>
            <w:r w:rsidRPr="006B2A56">
              <w:t>O480</w:t>
            </w:r>
            <w:r w:rsidRPr="006B2A56">
              <w:tab/>
              <w:t>Social induction (when documented as such)</w:t>
            </w:r>
          </w:p>
          <w:p w14:paraId="5321D182" w14:textId="77777777" w:rsidR="006B2A56" w:rsidRPr="006B2A56" w:rsidRDefault="006B2A56" w:rsidP="00627B8E">
            <w:pPr>
              <w:spacing w:after="60" w:line="240" w:lineRule="auto"/>
            </w:pPr>
            <w:r w:rsidRPr="006B2A56">
              <w:t>Z8751</w:t>
            </w:r>
            <w:r w:rsidRPr="006B2A56">
              <w:tab/>
              <w:t>Past history of shoulder dystocia</w:t>
            </w:r>
          </w:p>
          <w:p w14:paraId="536F4D27" w14:textId="77777777" w:rsidR="006B2A56" w:rsidRPr="006B2A56" w:rsidRDefault="006B2A56" w:rsidP="001032CF">
            <w:pPr>
              <w:spacing w:line="240" w:lineRule="auto"/>
            </w:pPr>
            <w:r w:rsidRPr="006B2A56">
              <w:t>Z8752</w:t>
            </w:r>
            <w:r w:rsidRPr="006B2A56">
              <w:tab/>
              <w:t>Past history of third or fourth degree perineal tear</w:t>
            </w:r>
          </w:p>
        </w:tc>
      </w:tr>
      <w:tr w:rsidR="006B2A56" w:rsidRPr="006B2A56" w14:paraId="417EB2F8" w14:textId="77777777" w:rsidTr="002F08BE">
        <w:tblPrEx>
          <w:tblLook w:val="04A0" w:firstRow="1" w:lastRow="0" w:firstColumn="1" w:lastColumn="0" w:noHBand="0" w:noVBand="1"/>
        </w:tblPrEx>
        <w:tc>
          <w:tcPr>
            <w:tcW w:w="2024" w:type="dxa"/>
          </w:tcPr>
          <w:p w14:paraId="395D780F" w14:textId="77777777" w:rsidR="006B2A56" w:rsidRPr="006B2A56" w:rsidRDefault="006B2A56" w:rsidP="001032CF">
            <w:pPr>
              <w:pStyle w:val="Body"/>
            </w:pPr>
            <w:r w:rsidRPr="006B2A56">
              <w:t>Reporting guide</w:t>
            </w:r>
          </w:p>
        </w:tc>
        <w:tc>
          <w:tcPr>
            <w:tcW w:w="7048" w:type="dxa"/>
            <w:gridSpan w:val="3"/>
          </w:tcPr>
          <w:p w14:paraId="272DC3AC" w14:textId="77777777" w:rsidR="005803EA" w:rsidRDefault="005803EA" w:rsidP="005803EA">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reported. </w:t>
            </w:r>
          </w:p>
          <w:p w14:paraId="21B86E2F" w14:textId="77777777" w:rsidR="005803EA" w:rsidRDefault="005803EA" w:rsidP="005803EA">
            <w:pPr>
              <w:pStyle w:val="Body"/>
            </w:pPr>
            <w:r>
              <w:t xml:space="preserve">Sequence other indications for induction from the most to least influential in making the decision. </w:t>
            </w:r>
          </w:p>
          <w:p w14:paraId="38B5EB74" w14:textId="77777777" w:rsidR="006B2A56" w:rsidRDefault="005803EA" w:rsidP="005803EA">
            <w:pPr>
              <w:pStyle w:val="Body"/>
            </w:pPr>
            <w:r>
              <w:t>May also report other indication(s) for induction in Indications for induction (other) – ICD-10-AM code.</w:t>
            </w:r>
          </w:p>
          <w:p w14:paraId="51D3B2C9" w14:textId="7BBF2AA8" w:rsidR="00006209" w:rsidRPr="006B2A56" w:rsidRDefault="00D26989" w:rsidP="005803EA">
            <w:pPr>
              <w:pStyle w:val="Body"/>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5A9C7B8F" w14:textId="77777777" w:rsidTr="002F08BE">
        <w:tc>
          <w:tcPr>
            <w:tcW w:w="2024" w:type="dxa"/>
          </w:tcPr>
          <w:p w14:paraId="5D4DA57E" w14:textId="77777777" w:rsidR="006B2A56" w:rsidRPr="006B2A56" w:rsidRDefault="006B2A56" w:rsidP="001032CF">
            <w:pPr>
              <w:pStyle w:val="Body"/>
            </w:pPr>
            <w:r w:rsidRPr="006B2A56">
              <w:t>Reported by</w:t>
            </w:r>
          </w:p>
        </w:tc>
        <w:tc>
          <w:tcPr>
            <w:tcW w:w="7048" w:type="dxa"/>
            <w:gridSpan w:val="3"/>
          </w:tcPr>
          <w:p w14:paraId="06D2A8A5" w14:textId="77777777" w:rsidR="006B2A56" w:rsidRPr="006B2A56" w:rsidRDefault="006B2A56" w:rsidP="00EA3DE5">
            <w:pPr>
              <w:pStyle w:val="Body"/>
            </w:pPr>
            <w:r w:rsidRPr="006B2A56">
              <w:t>All Victorian hospitals where a birth has occurred and homebirth practitioners</w:t>
            </w:r>
          </w:p>
        </w:tc>
      </w:tr>
      <w:tr w:rsidR="006B2A56" w:rsidRPr="006B2A56" w14:paraId="50EAC265" w14:textId="77777777" w:rsidTr="002F08BE">
        <w:tc>
          <w:tcPr>
            <w:tcW w:w="2024" w:type="dxa"/>
          </w:tcPr>
          <w:p w14:paraId="3099CF51" w14:textId="77777777" w:rsidR="006B2A56" w:rsidRPr="006B2A56" w:rsidRDefault="006B2A56" w:rsidP="001032CF">
            <w:pPr>
              <w:pStyle w:val="Body"/>
            </w:pPr>
            <w:r w:rsidRPr="006B2A56">
              <w:t>Reported for</w:t>
            </w:r>
          </w:p>
        </w:tc>
        <w:tc>
          <w:tcPr>
            <w:tcW w:w="7048" w:type="dxa"/>
            <w:gridSpan w:val="3"/>
          </w:tcPr>
          <w:p w14:paraId="17B33451" w14:textId="77777777" w:rsidR="006B2A56" w:rsidRPr="006B2A56" w:rsidRDefault="006B2A56" w:rsidP="00EA3DE5">
            <w:pPr>
              <w:pStyle w:val="Body"/>
            </w:pPr>
            <w:r w:rsidRPr="006B2A56">
              <w:t>All birth episodes where an induction was performed and there is more than one indication for the induction.</w:t>
            </w:r>
          </w:p>
        </w:tc>
      </w:tr>
      <w:tr w:rsidR="006B2A56" w:rsidRPr="006B2A56" w14:paraId="1FE0C395" w14:textId="77777777" w:rsidTr="002F08BE">
        <w:tblPrEx>
          <w:tblLook w:val="04A0" w:firstRow="1" w:lastRow="0" w:firstColumn="1" w:lastColumn="0" w:noHBand="0" w:noVBand="1"/>
        </w:tblPrEx>
        <w:tc>
          <w:tcPr>
            <w:tcW w:w="2024" w:type="dxa"/>
          </w:tcPr>
          <w:p w14:paraId="76FBAE63" w14:textId="77777777" w:rsidR="006B2A56" w:rsidRPr="006B2A56" w:rsidRDefault="006B2A56" w:rsidP="001032CF">
            <w:pPr>
              <w:pStyle w:val="Body"/>
            </w:pPr>
            <w:r w:rsidRPr="006B2A56">
              <w:t>Related concepts (Section 2):</w:t>
            </w:r>
          </w:p>
        </w:tc>
        <w:tc>
          <w:tcPr>
            <w:tcW w:w="7048" w:type="dxa"/>
            <w:gridSpan w:val="3"/>
          </w:tcPr>
          <w:p w14:paraId="305DF730" w14:textId="77777777" w:rsidR="006B2A56" w:rsidRPr="006B2A56" w:rsidRDefault="006B2A56" w:rsidP="006B2A56">
            <w:pPr>
              <w:spacing w:after="0" w:line="240" w:lineRule="auto"/>
            </w:pPr>
            <w:r w:rsidRPr="006B2A56">
              <w:t>Induction</w:t>
            </w:r>
          </w:p>
        </w:tc>
      </w:tr>
      <w:tr w:rsidR="006B2A56" w:rsidRPr="006B2A56" w14:paraId="0EF0401B" w14:textId="77777777" w:rsidTr="002F08BE">
        <w:tblPrEx>
          <w:tblLook w:val="04A0" w:firstRow="1" w:lastRow="0" w:firstColumn="1" w:lastColumn="0" w:noHBand="0" w:noVBand="1"/>
        </w:tblPrEx>
        <w:tc>
          <w:tcPr>
            <w:tcW w:w="2024" w:type="dxa"/>
          </w:tcPr>
          <w:p w14:paraId="5A424BB0" w14:textId="77777777" w:rsidR="006B2A56" w:rsidRPr="006B2A56" w:rsidRDefault="006B2A56" w:rsidP="001032CF">
            <w:pPr>
              <w:pStyle w:val="Body"/>
            </w:pPr>
            <w:r w:rsidRPr="006B2A56">
              <w:t>Related data items (this section):</w:t>
            </w:r>
          </w:p>
        </w:tc>
        <w:tc>
          <w:tcPr>
            <w:tcW w:w="7048" w:type="dxa"/>
            <w:gridSpan w:val="3"/>
          </w:tcPr>
          <w:p w14:paraId="3C5E7661" w14:textId="2F4C8E89" w:rsidR="006B2A56" w:rsidRPr="006B2A56" w:rsidRDefault="00BD4704" w:rsidP="007B6657">
            <w:pPr>
              <w:spacing w:after="0" w:line="240" w:lineRule="auto"/>
            </w:pPr>
            <w:r w:rsidRPr="00BD4704">
              <w:t>Indication for induction (main reason) – ICD-10-AM code; Indications for induction (other) – ICD-10-AM code</w:t>
            </w:r>
          </w:p>
        </w:tc>
      </w:tr>
      <w:tr w:rsidR="006B2A56" w:rsidRPr="006B2A56" w14:paraId="43F97EBD" w14:textId="77777777" w:rsidTr="002F08BE">
        <w:tblPrEx>
          <w:tblLook w:val="04A0" w:firstRow="1" w:lastRow="0" w:firstColumn="1" w:lastColumn="0" w:noHBand="0" w:noVBand="1"/>
        </w:tblPrEx>
        <w:tc>
          <w:tcPr>
            <w:tcW w:w="2024" w:type="dxa"/>
          </w:tcPr>
          <w:p w14:paraId="3C520E5B" w14:textId="77777777" w:rsidR="006B2A56" w:rsidRPr="006B2A56" w:rsidRDefault="006B2A56" w:rsidP="001032CF">
            <w:pPr>
              <w:pStyle w:val="Body"/>
            </w:pPr>
            <w:r w:rsidRPr="006B2A56">
              <w:lastRenderedPageBreak/>
              <w:t>Related business rules (Section 4):</w:t>
            </w:r>
          </w:p>
        </w:tc>
        <w:tc>
          <w:tcPr>
            <w:tcW w:w="7048" w:type="dxa"/>
            <w:gridSpan w:val="3"/>
          </w:tcPr>
          <w:p w14:paraId="32FD8C3B" w14:textId="0ABF6B7D" w:rsidR="00D6390F" w:rsidRPr="006B2A56" w:rsidRDefault="004D5428" w:rsidP="00D6390F">
            <w:pPr>
              <w:pStyle w:val="Body"/>
            </w:pPr>
            <w:r w:rsidRPr="00627B8E">
              <w:t>Deceased mother conditionally mandatory data items</w:t>
            </w:r>
            <w:r w:rsidRPr="004D5428">
              <w:t>;</w:t>
            </w:r>
            <w:r>
              <w:t xml:space="preserve"> </w:t>
            </w:r>
            <w:r w:rsidR="00BD4704" w:rsidRPr="00BD4704">
              <w:t xml:space="preserve">Indication for induction (main reason) – ICD-10-AM code and Indications for induction (other) – free text valid combinations; </w:t>
            </w:r>
            <w:r w:rsidR="00D6390F" w:rsidRPr="00BD4704">
              <w:t xml:space="preserve">Indication for induction (main reason) – ICD-10-AM code and Indications for induction (other) – ICD-10-AM code valid combinations; </w:t>
            </w:r>
            <w:r w:rsidR="00BD4704" w:rsidRPr="00BD4704">
              <w:t>Labour type, Indication for induction (main reason) – ICD-10-AM code, Indications for induction (other) – free text and Indication for induction (other) – ICD-10-AM code valid combinations</w:t>
            </w:r>
            <w:r w:rsidR="00BD4704">
              <w:t>.</w:t>
            </w:r>
          </w:p>
        </w:tc>
      </w:tr>
    </w:tbl>
    <w:p w14:paraId="25EEE80C" w14:textId="77777777" w:rsidR="006B2A56" w:rsidRPr="006B2A56" w:rsidRDefault="006B2A56" w:rsidP="00367BD6">
      <w:pPr>
        <w:pStyle w:val="Body"/>
        <w:spacing w:after="0"/>
      </w:pPr>
      <w:r w:rsidRPr="001032CF">
        <w:rPr>
          <w:b/>
          <w:bCs/>
        </w:rPr>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799F161D" w14:textId="77777777" w:rsidTr="002F08BE">
        <w:tc>
          <w:tcPr>
            <w:tcW w:w="2268" w:type="dxa"/>
          </w:tcPr>
          <w:p w14:paraId="5CC49942" w14:textId="77777777" w:rsidR="006B2A56" w:rsidRPr="006B2A56" w:rsidRDefault="006B2A56" w:rsidP="001032CF">
            <w:pPr>
              <w:pStyle w:val="Body"/>
            </w:pPr>
            <w:r w:rsidRPr="006B2A56">
              <w:t>Principal data users</w:t>
            </w:r>
          </w:p>
        </w:tc>
        <w:tc>
          <w:tcPr>
            <w:tcW w:w="6946" w:type="dxa"/>
            <w:gridSpan w:val="3"/>
          </w:tcPr>
          <w:p w14:paraId="7D3872F5" w14:textId="77777777" w:rsidR="006B2A56" w:rsidRPr="006B2A56" w:rsidRDefault="006B2A56" w:rsidP="001032CF">
            <w:pPr>
              <w:pStyle w:val="Body"/>
            </w:pPr>
            <w:r w:rsidRPr="006B2A56">
              <w:t>Consultative Council on Obstetric and Paediatric Mortality and Morbidity</w:t>
            </w:r>
          </w:p>
        </w:tc>
      </w:tr>
      <w:tr w:rsidR="006B2A56" w:rsidRPr="006B2A56" w14:paraId="55FFF1E7" w14:textId="77777777" w:rsidTr="002F08BE">
        <w:tc>
          <w:tcPr>
            <w:tcW w:w="2268" w:type="dxa"/>
          </w:tcPr>
          <w:p w14:paraId="69143563" w14:textId="77777777" w:rsidR="006B2A56" w:rsidRPr="006B2A56" w:rsidRDefault="006B2A56" w:rsidP="001032CF">
            <w:pPr>
              <w:pStyle w:val="Body"/>
            </w:pPr>
            <w:r w:rsidRPr="006B2A56">
              <w:t>Definition source</w:t>
            </w:r>
          </w:p>
        </w:tc>
        <w:tc>
          <w:tcPr>
            <w:tcW w:w="2025" w:type="dxa"/>
          </w:tcPr>
          <w:p w14:paraId="4750F573" w14:textId="0BF3167F" w:rsidR="006B2A56" w:rsidRPr="006B2A56" w:rsidRDefault="006B2A56" w:rsidP="001032CF">
            <w:pPr>
              <w:pStyle w:val="Body"/>
            </w:pPr>
            <w:r w:rsidRPr="006B2A56">
              <w:t>DH</w:t>
            </w:r>
          </w:p>
        </w:tc>
        <w:tc>
          <w:tcPr>
            <w:tcW w:w="2471" w:type="dxa"/>
          </w:tcPr>
          <w:p w14:paraId="07E5187E" w14:textId="77777777" w:rsidR="006B2A56" w:rsidRPr="006B2A56" w:rsidRDefault="006B2A56" w:rsidP="001032CF">
            <w:pPr>
              <w:pStyle w:val="Body"/>
            </w:pPr>
            <w:r w:rsidRPr="006B2A56">
              <w:t>Version</w:t>
            </w:r>
          </w:p>
        </w:tc>
        <w:tc>
          <w:tcPr>
            <w:tcW w:w="2450" w:type="dxa"/>
          </w:tcPr>
          <w:p w14:paraId="7AE959D5" w14:textId="77777777" w:rsidR="006B2A56" w:rsidRPr="006B2A56" w:rsidRDefault="006B2A56" w:rsidP="006B2A56">
            <w:pPr>
              <w:spacing w:after="0" w:line="240" w:lineRule="auto"/>
            </w:pPr>
            <w:r w:rsidRPr="006B2A56">
              <w:t>1. January 1999</w:t>
            </w:r>
          </w:p>
          <w:p w14:paraId="123624F8" w14:textId="77777777" w:rsidR="006B2A56" w:rsidRDefault="006B2A56" w:rsidP="006B2A56">
            <w:pPr>
              <w:spacing w:after="0" w:line="240" w:lineRule="auto"/>
            </w:pPr>
            <w:r w:rsidRPr="006B2A56">
              <w:t>2. January 2020</w:t>
            </w:r>
          </w:p>
          <w:p w14:paraId="65284C31" w14:textId="26955D26" w:rsidR="00BD4704" w:rsidRPr="006B2A56" w:rsidRDefault="00BD4704" w:rsidP="006B2A56">
            <w:pPr>
              <w:spacing w:after="0" w:line="240" w:lineRule="auto"/>
            </w:pPr>
            <w:r>
              <w:t>3. July 2023</w:t>
            </w:r>
          </w:p>
        </w:tc>
      </w:tr>
      <w:tr w:rsidR="006B2A56" w:rsidRPr="006B2A56" w14:paraId="580496A4" w14:textId="77777777" w:rsidTr="002F08BE">
        <w:tc>
          <w:tcPr>
            <w:tcW w:w="2268" w:type="dxa"/>
          </w:tcPr>
          <w:p w14:paraId="474801F1" w14:textId="77777777" w:rsidR="006B2A56" w:rsidRPr="006B2A56" w:rsidRDefault="006B2A56" w:rsidP="001032CF">
            <w:pPr>
              <w:pStyle w:val="Body"/>
            </w:pPr>
            <w:r w:rsidRPr="006B2A56">
              <w:t>Codeset source</w:t>
            </w:r>
          </w:p>
        </w:tc>
        <w:tc>
          <w:tcPr>
            <w:tcW w:w="2025" w:type="dxa"/>
          </w:tcPr>
          <w:p w14:paraId="307F5C2F" w14:textId="77777777" w:rsidR="006B2A56" w:rsidRPr="006B2A56" w:rsidRDefault="006B2A56" w:rsidP="001032CF">
            <w:pPr>
              <w:pStyle w:val="Body"/>
            </w:pPr>
            <w:r w:rsidRPr="006B2A56">
              <w:t>Not applicable</w:t>
            </w:r>
          </w:p>
        </w:tc>
        <w:tc>
          <w:tcPr>
            <w:tcW w:w="2471" w:type="dxa"/>
          </w:tcPr>
          <w:p w14:paraId="2100448D" w14:textId="77777777" w:rsidR="006B2A56" w:rsidRPr="006B2A56" w:rsidRDefault="006B2A56" w:rsidP="001032CF">
            <w:pPr>
              <w:pStyle w:val="Body"/>
            </w:pPr>
            <w:r w:rsidRPr="006B2A56">
              <w:t>Collection start date</w:t>
            </w:r>
          </w:p>
        </w:tc>
        <w:tc>
          <w:tcPr>
            <w:tcW w:w="2450" w:type="dxa"/>
          </w:tcPr>
          <w:p w14:paraId="2252A805" w14:textId="77777777" w:rsidR="006B2A56" w:rsidRPr="006B2A56" w:rsidRDefault="006B2A56" w:rsidP="001032CF">
            <w:pPr>
              <w:pStyle w:val="Body"/>
            </w:pPr>
            <w:r w:rsidRPr="006B2A56">
              <w:t>1999</w:t>
            </w:r>
          </w:p>
        </w:tc>
      </w:tr>
    </w:tbl>
    <w:p w14:paraId="4D9B73A4" w14:textId="77777777" w:rsidR="0072366F" w:rsidRDefault="0072366F">
      <w:pPr>
        <w:spacing w:after="0" w:line="240" w:lineRule="auto"/>
        <w:rPr>
          <w:rFonts w:eastAsia="MS Gothic" w:cs="Arial"/>
          <w:bCs/>
          <w:color w:val="53565A"/>
          <w:kern w:val="32"/>
          <w:sz w:val="44"/>
          <w:szCs w:val="44"/>
        </w:rPr>
      </w:pPr>
      <w:bookmarkStart w:id="267" w:name="_Toc350263807"/>
      <w:bookmarkStart w:id="268" w:name="_Toc499798962"/>
      <w:bookmarkStart w:id="269" w:name="_Toc31278240"/>
      <w:r>
        <w:br w:type="page"/>
      </w:r>
    </w:p>
    <w:p w14:paraId="58041FCC" w14:textId="1B179307" w:rsidR="00BD4704" w:rsidRPr="00BD4704" w:rsidRDefault="00BD4704" w:rsidP="00367BD6">
      <w:pPr>
        <w:pStyle w:val="Heading1"/>
      </w:pPr>
      <w:bookmarkStart w:id="270" w:name="_Toc122679603"/>
      <w:bookmarkStart w:id="271" w:name="_Toc233835940"/>
      <w:r w:rsidRPr="00BD4704">
        <w:lastRenderedPageBreak/>
        <w:t>Indications for induction (other) – ICD-10-AM code</w:t>
      </w:r>
      <w:bookmarkEnd w:id="270"/>
      <w:bookmarkEnd w:id="271"/>
    </w:p>
    <w:p w14:paraId="3144C32E" w14:textId="77777777" w:rsidR="00BD4704" w:rsidRPr="006B2A56" w:rsidRDefault="00BD4704" w:rsidP="00BD4704">
      <w:pPr>
        <w:pStyle w:val="Body"/>
        <w:spacing w:after="6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BD4704" w:rsidRPr="006B2A56" w14:paraId="05F81519" w14:textId="77777777" w:rsidTr="009C72CC">
        <w:tc>
          <w:tcPr>
            <w:tcW w:w="2024" w:type="dxa"/>
          </w:tcPr>
          <w:p w14:paraId="36008F08" w14:textId="77777777" w:rsidR="00BD4704" w:rsidRPr="006B2A56" w:rsidRDefault="00BD4704">
            <w:pPr>
              <w:pStyle w:val="Body"/>
              <w:spacing w:after="60"/>
            </w:pPr>
            <w:r w:rsidRPr="006B2A56">
              <w:t>Definition</w:t>
            </w:r>
          </w:p>
        </w:tc>
        <w:tc>
          <w:tcPr>
            <w:tcW w:w="7048" w:type="dxa"/>
            <w:gridSpan w:val="3"/>
          </w:tcPr>
          <w:p w14:paraId="4E7BFF25" w14:textId="77777777" w:rsidR="00BD4704" w:rsidRPr="006B2A56" w:rsidRDefault="00BD4704">
            <w:pPr>
              <w:pStyle w:val="Body"/>
              <w:spacing w:after="60"/>
            </w:pPr>
            <w:r>
              <w:t>Other indications for an induction of labour, reported using ICD-10-AM code(s), in addition to the main reason reported for the induction</w:t>
            </w:r>
          </w:p>
        </w:tc>
      </w:tr>
      <w:tr w:rsidR="00BD4704" w:rsidRPr="006B2A56" w14:paraId="4F4F30A9" w14:textId="77777777" w:rsidTr="009C72CC">
        <w:tc>
          <w:tcPr>
            <w:tcW w:w="2024" w:type="dxa"/>
          </w:tcPr>
          <w:p w14:paraId="194E0DB7" w14:textId="77777777" w:rsidR="00BD4704" w:rsidRPr="006B2A56" w:rsidRDefault="00BD4704">
            <w:pPr>
              <w:pStyle w:val="Body"/>
            </w:pPr>
            <w:r w:rsidRPr="006B2A56">
              <w:t>Representation class</w:t>
            </w:r>
          </w:p>
        </w:tc>
        <w:tc>
          <w:tcPr>
            <w:tcW w:w="2025" w:type="dxa"/>
          </w:tcPr>
          <w:p w14:paraId="6270F0B5" w14:textId="77777777" w:rsidR="00BD4704" w:rsidRPr="006B2A56" w:rsidRDefault="00BD4704">
            <w:pPr>
              <w:spacing w:after="0" w:line="240" w:lineRule="auto"/>
            </w:pPr>
            <w:r w:rsidRPr="006B2A56">
              <w:t>Code</w:t>
            </w:r>
          </w:p>
        </w:tc>
        <w:tc>
          <w:tcPr>
            <w:tcW w:w="2025" w:type="dxa"/>
          </w:tcPr>
          <w:p w14:paraId="21CF37AE" w14:textId="77777777" w:rsidR="00BD4704" w:rsidRPr="006B2A56" w:rsidRDefault="00BD4704">
            <w:pPr>
              <w:spacing w:after="0" w:line="240" w:lineRule="auto"/>
            </w:pPr>
            <w:r w:rsidRPr="006B2A56">
              <w:t>Data type</w:t>
            </w:r>
          </w:p>
        </w:tc>
        <w:tc>
          <w:tcPr>
            <w:tcW w:w="2998" w:type="dxa"/>
          </w:tcPr>
          <w:p w14:paraId="2597E594" w14:textId="77777777" w:rsidR="00BD4704" w:rsidRPr="006B2A56" w:rsidRDefault="00BD4704">
            <w:pPr>
              <w:spacing w:after="0" w:line="240" w:lineRule="auto"/>
            </w:pPr>
            <w:r w:rsidRPr="006B2A56">
              <w:t>String</w:t>
            </w:r>
          </w:p>
        </w:tc>
      </w:tr>
      <w:tr w:rsidR="00BD4704" w:rsidRPr="006B2A56" w14:paraId="51477C6B" w14:textId="77777777" w:rsidTr="009C72CC">
        <w:tc>
          <w:tcPr>
            <w:tcW w:w="2024" w:type="dxa"/>
          </w:tcPr>
          <w:p w14:paraId="2C0AB1B1" w14:textId="77777777" w:rsidR="00BD4704" w:rsidRPr="006B2A56" w:rsidRDefault="00BD4704">
            <w:pPr>
              <w:pStyle w:val="Body"/>
            </w:pPr>
            <w:r w:rsidRPr="006B2A56">
              <w:t>Format</w:t>
            </w:r>
          </w:p>
        </w:tc>
        <w:tc>
          <w:tcPr>
            <w:tcW w:w="2025" w:type="dxa"/>
          </w:tcPr>
          <w:p w14:paraId="314F952A" w14:textId="77777777" w:rsidR="00BD4704" w:rsidRPr="006B2A56" w:rsidRDefault="00BD4704">
            <w:pPr>
              <w:spacing w:after="0" w:line="240" w:lineRule="auto"/>
            </w:pPr>
            <w:r w:rsidRPr="006B2A56">
              <w:t>ANN[NN]</w:t>
            </w:r>
          </w:p>
        </w:tc>
        <w:tc>
          <w:tcPr>
            <w:tcW w:w="2025" w:type="dxa"/>
          </w:tcPr>
          <w:p w14:paraId="551A3922" w14:textId="77777777" w:rsidR="00BD4704" w:rsidRPr="006B2A56" w:rsidRDefault="00BD4704">
            <w:pPr>
              <w:spacing w:after="0" w:line="240" w:lineRule="auto"/>
              <w:rPr>
                <w:i/>
              </w:rPr>
            </w:pPr>
            <w:r w:rsidRPr="006B2A56">
              <w:t>Field size</w:t>
            </w:r>
          </w:p>
        </w:tc>
        <w:tc>
          <w:tcPr>
            <w:tcW w:w="2998" w:type="dxa"/>
          </w:tcPr>
          <w:p w14:paraId="6A0EB520" w14:textId="77777777" w:rsidR="00BD4704" w:rsidRPr="006B2A56" w:rsidRDefault="00BD4704">
            <w:pPr>
              <w:spacing w:after="0" w:line="240" w:lineRule="auto"/>
            </w:pPr>
            <w:r>
              <w:t>5 (x15)</w:t>
            </w:r>
          </w:p>
        </w:tc>
      </w:tr>
      <w:tr w:rsidR="00BD4704" w:rsidRPr="006B2A56" w14:paraId="44A1C8C3" w14:textId="77777777" w:rsidTr="009C72CC">
        <w:tc>
          <w:tcPr>
            <w:tcW w:w="2024" w:type="dxa"/>
          </w:tcPr>
          <w:p w14:paraId="3E7CEF03" w14:textId="77777777" w:rsidR="00BD4704" w:rsidRPr="006B2A56" w:rsidRDefault="00BD4704">
            <w:pPr>
              <w:pStyle w:val="Body"/>
            </w:pPr>
            <w:r w:rsidRPr="006B2A56">
              <w:t>Location</w:t>
            </w:r>
          </w:p>
        </w:tc>
        <w:tc>
          <w:tcPr>
            <w:tcW w:w="2025" w:type="dxa"/>
          </w:tcPr>
          <w:p w14:paraId="59EA0D45" w14:textId="77777777" w:rsidR="00BD4704" w:rsidRPr="006B2A56" w:rsidRDefault="00BD4704">
            <w:pPr>
              <w:spacing w:after="0" w:line="240" w:lineRule="auto"/>
            </w:pPr>
            <w:r w:rsidRPr="006B2A56">
              <w:t>Episode record</w:t>
            </w:r>
          </w:p>
        </w:tc>
        <w:tc>
          <w:tcPr>
            <w:tcW w:w="2025" w:type="dxa"/>
          </w:tcPr>
          <w:p w14:paraId="030BFF57" w14:textId="77777777" w:rsidR="00BD4704" w:rsidRPr="006B2A56" w:rsidRDefault="00BD4704">
            <w:pPr>
              <w:spacing w:after="0" w:line="240" w:lineRule="auto"/>
            </w:pPr>
            <w:r w:rsidRPr="006B2A56">
              <w:t>Position</w:t>
            </w:r>
          </w:p>
        </w:tc>
        <w:tc>
          <w:tcPr>
            <w:tcW w:w="2998" w:type="dxa"/>
          </w:tcPr>
          <w:p w14:paraId="7E4F55F6" w14:textId="77777777" w:rsidR="00BD4704" w:rsidRPr="006B2A56" w:rsidRDefault="00BD4704">
            <w:pPr>
              <w:spacing w:after="0" w:line="240" w:lineRule="auto"/>
            </w:pPr>
            <w:r>
              <w:t>166</w:t>
            </w:r>
          </w:p>
        </w:tc>
      </w:tr>
      <w:tr w:rsidR="00BD4704" w:rsidRPr="006B2A56" w14:paraId="7CC91EBB" w14:textId="77777777" w:rsidTr="009C72CC">
        <w:tc>
          <w:tcPr>
            <w:tcW w:w="2024" w:type="dxa"/>
          </w:tcPr>
          <w:p w14:paraId="0D9FBE21" w14:textId="77777777" w:rsidR="00BD4704" w:rsidRPr="006B2A56" w:rsidRDefault="00BD4704">
            <w:pPr>
              <w:pStyle w:val="Body"/>
            </w:pPr>
            <w:r w:rsidRPr="006B2A56">
              <w:t>Permissible values</w:t>
            </w:r>
          </w:p>
        </w:tc>
        <w:tc>
          <w:tcPr>
            <w:tcW w:w="7048" w:type="dxa"/>
            <w:gridSpan w:val="3"/>
          </w:tcPr>
          <w:p w14:paraId="444DB0EF" w14:textId="01F285FA" w:rsidR="00BD4704" w:rsidRPr="006B2A56" w:rsidRDefault="00BD4704">
            <w:pPr>
              <w:pStyle w:val="Body"/>
              <w:spacing w:after="60"/>
            </w:pPr>
            <w:r w:rsidRPr="006B2A56">
              <w:t>Codes relevant to this data element are listed in the 1</w:t>
            </w:r>
            <w:r w:rsidR="00C30B9F">
              <w:t>3</w:t>
            </w:r>
            <w:r w:rsidRPr="006B2A56">
              <w:rPr>
                <w:vertAlign w:val="superscript"/>
              </w:rPr>
              <w:t>th</w:t>
            </w:r>
            <w:r w:rsidRPr="006B2A56">
              <w:t xml:space="preserve"> edition ICD</w:t>
            </w:r>
            <w:r>
              <w:t>-</w:t>
            </w:r>
            <w:r w:rsidRPr="006B2A56">
              <w:t>10</w:t>
            </w:r>
            <w:r>
              <w:t>-</w:t>
            </w:r>
            <w:r w:rsidRPr="006B2A56">
              <w:t xml:space="preserve">AM/ACHI code set, which includes VPDC-created codes. To obtain a copy of this code set, email the </w:t>
            </w:r>
            <w:hyperlink r:id="rId25">
              <w:r w:rsidRPr="4D60817A">
                <w:rPr>
                  <w:rStyle w:val="Hyperlink"/>
                </w:rPr>
                <w:t>HDSS HelpDesk</w:t>
              </w:r>
            </w:hyperlink>
            <w:r w:rsidRPr="006B2A56">
              <w:t xml:space="preserve"> </w:t>
            </w:r>
            <w:r>
              <w:t>&lt;</w:t>
            </w:r>
            <w:r w:rsidRPr="001032CF">
              <w:t>hdss.helpdesk@health.vic.gov.au</w:t>
            </w:r>
            <w:r>
              <w:t>&gt;</w:t>
            </w:r>
            <w:r w:rsidRPr="006B2A56">
              <w:t>.</w:t>
            </w:r>
          </w:p>
          <w:p w14:paraId="73899C75" w14:textId="77777777" w:rsidR="00BD4704" w:rsidRPr="006B2A56" w:rsidRDefault="00BD4704">
            <w:pPr>
              <w:pStyle w:val="Body"/>
              <w:spacing w:after="60"/>
            </w:pPr>
            <w:r w:rsidRPr="006B2A56">
              <w:t>A small number of additional codes have been created solely for VPDC reporting in this data element:</w:t>
            </w:r>
          </w:p>
          <w:p w14:paraId="01443A54" w14:textId="77777777" w:rsidR="00BD4704" w:rsidRPr="006B2A56" w:rsidRDefault="00BD4704" w:rsidP="00367BD6">
            <w:pPr>
              <w:spacing w:after="60" w:line="240" w:lineRule="auto"/>
              <w:rPr>
                <w:b/>
              </w:rPr>
            </w:pPr>
            <w:r w:rsidRPr="006B2A56">
              <w:rPr>
                <w:b/>
              </w:rPr>
              <w:t>Code</w:t>
            </w:r>
            <w:r w:rsidRPr="006B2A56">
              <w:rPr>
                <w:b/>
              </w:rPr>
              <w:tab/>
              <w:t>Descriptor</w:t>
            </w:r>
          </w:p>
          <w:p w14:paraId="317E6BE1" w14:textId="77777777" w:rsidR="00BD4704" w:rsidRPr="006B2A56" w:rsidRDefault="00BD4704" w:rsidP="00367BD6">
            <w:pPr>
              <w:spacing w:after="60" w:line="240" w:lineRule="auto"/>
            </w:pPr>
            <w:r w:rsidRPr="006B2A56">
              <w:t>O480</w:t>
            </w:r>
            <w:r w:rsidRPr="006B2A56">
              <w:tab/>
              <w:t>Social induction (when documented as such)</w:t>
            </w:r>
          </w:p>
          <w:p w14:paraId="59FD5587" w14:textId="77777777" w:rsidR="00BD4704" w:rsidRPr="006B2A56" w:rsidRDefault="00BD4704" w:rsidP="00367BD6">
            <w:pPr>
              <w:spacing w:after="60" w:line="240" w:lineRule="auto"/>
            </w:pPr>
            <w:r w:rsidRPr="006B2A56">
              <w:t>Z8751</w:t>
            </w:r>
            <w:r w:rsidRPr="006B2A56">
              <w:tab/>
              <w:t>Past history of shoulder dystocia</w:t>
            </w:r>
          </w:p>
          <w:p w14:paraId="66C709A0" w14:textId="77777777" w:rsidR="00BD4704" w:rsidRPr="006B2A56" w:rsidRDefault="00BD4704">
            <w:pPr>
              <w:spacing w:line="240" w:lineRule="auto"/>
            </w:pPr>
            <w:r w:rsidRPr="006B2A56">
              <w:t>Z8752</w:t>
            </w:r>
            <w:r w:rsidRPr="006B2A56">
              <w:tab/>
              <w:t>Past history of third or fourth degree perineal tear</w:t>
            </w:r>
          </w:p>
        </w:tc>
      </w:tr>
      <w:tr w:rsidR="00BD4704" w:rsidRPr="006B2A56" w14:paraId="0727AFE9" w14:textId="77777777" w:rsidTr="009C72CC">
        <w:tblPrEx>
          <w:tblLook w:val="04A0" w:firstRow="1" w:lastRow="0" w:firstColumn="1" w:lastColumn="0" w:noHBand="0" w:noVBand="1"/>
        </w:tblPrEx>
        <w:tc>
          <w:tcPr>
            <w:tcW w:w="2024" w:type="dxa"/>
          </w:tcPr>
          <w:p w14:paraId="4AACE372" w14:textId="77777777" w:rsidR="00BD4704" w:rsidRPr="006B2A56" w:rsidRDefault="00BD4704">
            <w:pPr>
              <w:pStyle w:val="Body"/>
            </w:pPr>
            <w:r w:rsidRPr="006B2A56">
              <w:t>Reporting guide</w:t>
            </w:r>
          </w:p>
        </w:tc>
        <w:tc>
          <w:tcPr>
            <w:tcW w:w="7048" w:type="dxa"/>
            <w:gridSpan w:val="3"/>
          </w:tcPr>
          <w:p w14:paraId="7826039C" w14:textId="21F8EE70" w:rsidR="00E65B44" w:rsidRDefault="00BD4704" w:rsidP="0072366F">
            <w:pPr>
              <w:pStyle w:val="Body"/>
            </w:pPr>
            <w:r>
              <w:t xml:space="preserve">Report where a </w:t>
            </w:r>
            <w:r w:rsidRPr="009538E1">
              <w:t>medical, surgical or mechanical</w:t>
            </w:r>
            <w:r>
              <w:t xml:space="preserve"> induction is performed for the purpose of stimulating and establishing labour in a mother who has not started labour spontaneously and there are other indications for this induction in addition to the one main reason for induction that has been </w:t>
            </w:r>
            <w:r w:rsidR="0072366F">
              <w:t>reported.</w:t>
            </w:r>
            <w:r>
              <w:t xml:space="preserve"> </w:t>
            </w:r>
          </w:p>
          <w:p w14:paraId="396F6F37" w14:textId="77777777" w:rsidR="00E65B44" w:rsidRDefault="0072366F" w:rsidP="0072366F">
            <w:pPr>
              <w:pStyle w:val="Body"/>
            </w:pPr>
            <w:r>
              <w:t xml:space="preserve">Sequence other indications for induction from the most to least influential in making the decision. </w:t>
            </w:r>
          </w:p>
          <w:p w14:paraId="659E5B76" w14:textId="11B720BB" w:rsidR="0072366F" w:rsidRPr="006B2A56" w:rsidRDefault="0072366F" w:rsidP="0072366F">
            <w:pPr>
              <w:pStyle w:val="Body"/>
            </w:pPr>
            <w:r>
              <w:t>May also report other indication</w:t>
            </w:r>
            <w:r w:rsidR="00301D42">
              <w:t>(</w:t>
            </w:r>
            <w:r>
              <w:t>s</w:t>
            </w:r>
            <w:r w:rsidR="00301D42">
              <w:t>)</w:t>
            </w:r>
            <w:r>
              <w:t xml:space="preserve"> for induction in Indications for induction (other) – free text.</w:t>
            </w:r>
          </w:p>
        </w:tc>
      </w:tr>
      <w:tr w:rsidR="00BD4704" w:rsidRPr="006B2A56" w14:paraId="17F0CBA2" w14:textId="77777777" w:rsidTr="009C72CC">
        <w:tc>
          <w:tcPr>
            <w:tcW w:w="2024" w:type="dxa"/>
          </w:tcPr>
          <w:p w14:paraId="189442A8" w14:textId="77777777" w:rsidR="00BD4704" w:rsidRPr="006B2A56" w:rsidRDefault="00BD4704">
            <w:pPr>
              <w:pStyle w:val="Body"/>
            </w:pPr>
            <w:r w:rsidRPr="006B2A56">
              <w:t>Reported by</w:t>
            </w:r>
          </w:p>
        </w:tc>
        <w:tc>
          <w:tcPr>
            <w:tcW w:w="7048" w:type="dxa"/>
            <w:gridSpan w:val="3"/>
          </w:tcPr>
          <w:p w14:paraId="0ACDE5AD" w14:textId="77777777" w:rsidR="00BD4704" w:rsidRPr="006B2A56" w:rsidRDefault="00BD4704">
            <w:pPr>
              <w:pStyle w:val="Body"/>
            </w:pPr>
            <w:r w:rsidRPr="006B2A56">
              <w:t xml:space="preserve">All Victorian hospitals where a birth has occurred and homebirth </w:t>
            </w:r>
            <w:r w:rsidRPr="001032CF">
              <w:t>practitioners</w:t>
            </w:r>
          </w:p>
        </w:tc>
      </w:tr>
      <w:tr w:rsidR="00BD4704" w:rsidRPr="006B2A56" w14:paraId="622B5ACF" w14:textId="77777777" w:rsidTr="009C72CC">
        <w:tc>
          <w:tcPr>
            <w:tcW w:w="2024" w:type="dxa"/>
          </w:tcPr>
          <w:p w14:paraId="0BC0B8A8" w14:textId="77777777" w:rsidR="00BD4704" w:rsidRPr="006B2A56" w:rsidRDefault="00BD4704">
            <w:pPr>
              <w:pStyle w:val="Body"/>
            </w:pPr>
            <w:r w:rsidRPr="006B2A56">
              <w:t>Reported for</w:t>
            </w:r>
          </w:p>
        </w:tc>
        <w:tc>
          <w:tcPr>
            <w:tcW w:w="7048" w:type="dxa"/>
            <w:gridSpan w:val="3"/>
          </w:tcPr>
          <w:p w14:paraId="7B78BE59" w14:textId="2A9E0FC1" w:rsidR="00BD4704" w:rsidRPr="006B2A56" w:rsidRDefault="00BD4704">
            <w:pPr>
              <w:pStyle w:val="Body"/>
            </w:pPr>
            <w:r w:rsidRPr="006B2A56">
              <w:t>All birth episodes where an induction was performed and there is more than one indication for the induction.</w:t>
            </w:r>
            <w:r w:rsidR="0072366F">
              <w:t xml:space="preserve"> </w:t>
            </w:r>
          </w:p>
        </w:tc>
      </w:tr>
      <w:tr w:rsidR="00BD4704" w:rsidRPr="006B2A56" w14:paraId="0660DD9E" w14:textId="77777777" w:rsidTr="009C72CC">
        <w:tblPrEx>
          <w:tblLook w:val="04A0" w:firstRow="1" w:lastRow="0" w:firstColumn="1" w:lastColumn="0" w:noHBand="0" w:noVBand="1"/>
        </w:tblPrEx>
        <w:tc>
          <w:tcPr>
            <w:tcW w:w="2024" w:type="dxa"/>
          </w:tcPr>
          <w:p w14:paraId="3447A86B" w14:textId="77777777" w:rsidR="00BD4704" w:rsidRPr="006B2A56" w:rsidRDefault="00BD4704">
            <w:pPr>
              <w:pStyle w:val="Body"/>
              <w:spacing w:after="60"/>
            </w:pPr>
            <w:r w:rsidRPr="006B2A56">
              <w:t>Related concepts (Section 2):</w:t>
            </w:r>
          </w:p>
        </w:tc>
        <w:tc>
          <w:tcPr>
            <w:tcW w:w="7048" w:type="dxa"/>
            <w:gridSpan w:val="3"/>
          </w:tcPr>
          <w:p w14:paraId="3C14D5F5" w14:textId="77777777" w:rsidR="00BD4704" w:rsidRPr="006B2A56" w:rsidRDefault="00BD4704">
            <w:pPr>
              <w:pStyle w:val="Body"/>
              <w:spacing w:after="60"/>
            </w:pPr>
            <w:r w:rsidRPr="006B2A56">
              <w:t>Induction</w:t>
            </w:r>
          </w:p>
        </w:tc>
      </w:tr>
      <w:tr w:rsidR="00BD4704" w:rsidRPr="006B2A56" w14:paraId="2D8E1E13" w14:textId="77777777" w:rsidTr="009C72CC">
        <w:tblPrEx>
          <w:tblLook w:val="04A0" w:firstRow="1" w:lastRow="0" w:firstColumn="1" w:lastColumn="0" w:noHBand="0" w:noVBand="1"/>
        </w:tblPrEx>
        <w:tc>
          <w:tcPr>
            <w:tcW w:w="2024" w:type="dxa"/>
          </w:tcPr>
          <w:p w14:paraId="4D22A00F" w14:textId="77777777" w:rsidR="00BD4704" w:rsidRPr="006B2A56" w:rsidRDefault="00BD4704">
            <w:pPr>
              <w:pStyle w:val="Body"/>
            </w:pPr>
            <w:r w:rsidRPr="006B2A56">
              <w:t>Related data items (this section):</w:t>
            </w:r>
          </w:p>
        </w:tc>
        <w:tc>
          <w:tcPr>
            <w:tcW w:w="7048" w:type="dxa"/>
            <w:gridSpan w:val="3"/>
          </w:tcPr>
          <w:p w14:paraId="446338FD" w14:textId="77777777" w:rsidR="00BD4704" w:rsidRPr="006B2A56" w:rsidRDefault="00BD4704">
            <w:pPr>
              <w:pStyle w:val="Body"/>
            </w:pPr>
            <w:r>
              <w:t xml:space="preserve">Indication for induction (main reason) – ICD-10-AM; </w:t>
            </w:r>
            <w:r w:rsidRPr="006B2A56">
              <w:t xml:space="preserve">Indications for induction (other) – free text </w:t>
            </w:r>
          </w:p>
        </w:tc>
      </w:tr>
      <w:tr w:rsidR="00BD4704" w:rsidRPr="006B2A56" w14:paraId="051F7CA4" w14:textId="77777777" w:rsidTr="009C72CC">
        <w:tblPrEx>
          <w:tblLook w:val="04A0" w:firstRow="1" w:lastRow="0" w:firstColumn="1" w:lastColumn="0" w:noHBand="0" w:noVBand="1"/>
        </w:tblPrEx>
        <w:tc>
          <w:tcPr>
            <w:tcW w:w="2024" w:type="dxa"/>
          </w:tcPr>
          <w:p w14:paraId="4024826A" w14:textId="77777777" w:rsidR="00BD4704" w:rsidRPr="006B2A56" w:rsidRDefault="00BD4704">
            <w:pPr>
              <w:pStyle w:val="Body"/>
            </w:pPr>
            <w:r w:rsidRPr="006B2A56">
              <w:t>Related business rules (Section 4):</w:t>
            </w:r>
          </w:p>
        </w:tc>
        <w:tc>
          <w:tcPr>
            <w:tcW w:w="7048" w:type="dxa"/>
            <w:gridSpan w:val="3"/>
          </w:tcPr>
          <w:p w14:paraId="53ABE93C" w14:textId="066DFB5C" w:rsidR="00305D4E" w:rsidRPr="006B2A56" w:rsidRDefault="00093937" w:rsidP="00305D4E">
            <w:pPr>
              <w:pStyle w:val="Body"/>
              <w:spacing w:after="0"/>
            </w:pPr>
            <w:bookmarkStart w:id="272" w:name="_Toc155390552"/>
            <w:r w:rsidRPr="00456A89">
              <w:t>Deceased mother conditionally mandatory data items</w:t>
            </w:r>
            <w:bookmarkEnd w:id="272"/>
            <w:r w:rsidRPr="00093937">
              <w:t xml:space="preserve">; </w:t>
            </w:r>
            <w:r w:rsidR="00D1175A" w:rsidRPr="00D1175A">
              <w:t>Diabetes mellitus during pregnancy – type, Events of labour and birth – ICD-10-AM code, Indication for induction (main reason) – ICD</w:t>
            </w:r>
            <w:r w:rsidR="00D1175A" w:rsidRPr="00D1175A">
              <w:noBreakHyphen/>
              <w:t>10</w:t>
            </w:r>
            <w:r w:rsidR="00D1175A" w:rsidRPr="00D1175A">
              <w:noBreakHyphen/>
              <w:t xml:space="preserve">AM code, Indications for induction (other) – ICD-10-AM code, Indication for operative delivery (main reason) – ICD-10-AM code, Indications for operative delivery (other) – ICD-10-AM code, Maternal medical conditions – ICD-10-AM </w:t>
            </w:r>
            <w:r w:rsidR="00D1175A" w:rsidRPr="00D1175A">
              <w:lastRenderedPageBreak/>
              <w:t>code, Obstetric complications – ICD-10-AM code and Postpartum complications – ICD</w:t>
            </w:r>
            <w:r w:rsidR="00D1175A" w:rsidRPr="00D1175A">
              <w:noBreakHyphen/>
              <w:t>10</w:t>
            </w:r>
            <w:r w:rsidR="00D1175A" w:rsidRPr="00D1175A">
              <w:noBreakHyphen/>
              <w:t>AM code valid combinations</w:t>
            </w:r>
            <w:r w:rsidR="00D1175A">
              <w:t xml:space="preserve">; </w:t>
            </w:r>
            <w:r w:rsidR="00CD7AB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CD7AB6">
              <w:t xml:space="preserve">; </w:t>
            </w:r>
            <w:r w:rsidR="00BD4704" w:rsidRPr="00093937">
              <w:t>Ind</w:t>
            </w:r>
            <w:r w:rsidR="00BD4704">
              <w:t xml:space="preserve">ication for induction (main reason) – ICD-10-AM code and Indications for induction (other) – free text valid combinations; </w:t>
            </w:r>
            <w:r w:rsidR="00D6390F" w:rsidRPr="00B54CEF">
              <w:t>Indication for induction (main reason) – ICD-10-AM code and Indications for induction (other) – ICD-10-AM code valid combinations</w:t>
            </w:r>
            <w:r w:rsidR="00D6390F">
              <w:t xml:space="preserve">; </w:t>
            </w:r>
            <w:r w:rsidR="00BD4704">
              <w:t xml:space="preserve">Labour type, Indication for induction (main reason) – ICD-10-AM code, </w:t>
            </w:r>
            <w:r w:rsidR="00BD4704" w:rsidRPr="00367BD6">
              <w:t xml:space="preserve">Indications for induction (other) – </w:t>
            </w:r>
            <w:r w:rsidR="001E5707">
              <w:t xml:space="preserve">free text </w:t>
            </w:r>
            <w:r w:rsidR="00BD4704">
              <w:t xml:space="preserve">and Indications for induction (other) – </w:t>
            </w:r>
            <w:r w:rsidR="001E5707" w:rsidRPr="0038561A">
              <w:t>ICD-10-AM code</w:t>
            </w:r>
            <w:r w:rsidR="001E5707">
              <w:t xml:space="preserve"> </w:t>
            </w:r>
            <w:r w:rsidR="00BD4704">
              <w:t xml:space="preserve">valid combinations </w:t>
            </w:r>
          </w:p>
        </w:tc>
      </w:tr>
    </w:tbl>
    <w:p w14:paraId="23FD4AE4" w14:textId="77777777" w:rsidR="00BD4704" w:rsidRPr="006B2A56" w:rsidRDefault="00BD4704" w:rsidP="00BD4704">
      <w:pPr>
        <w:pStyle w:val="Body"/>
        <w:spacing w:after="60"/>
      </w:pPr>
      <w:r w:rsidRPr="00943AA0">
        <w:rPr>
          <w:b/>
          <w:bCs/>
        </w:rPr>
        <w:lastRenderedPageBreak/>
        <w:t>Administration</w:t>
      </w:r>
    </w:p>
    <w:tbl>
      <w:tblPr>
        <w:tblW w:w="9093" w:type="dxa"/>
        <w:tblLook w:val="01E0" w:firstRow="1" w:lastRow="1" w:firstColumn="1" w:lastColumn="1" w:noHBand="0" w:noVBand="0"/>
      </w:tblPr>
      <w:tblGrid>
        <w:gridCol w:w="2122"/>
        <w:gridCol w:w="2977"/>
        <w:gridCol w:w="2130"/>
        <w:gridCol w:w="1850"/>
        <w:gridCol w:w="14"/>
      </w:tblGrid>
      <w:tr w:rsidR="00BD4704" w:rsidRPr="006B2A56" w14:paraId="280EA4C6" w14:textId="77777777" w:rsidTr="009C72CC">
        <w:tc>
          <w:tcPr>
            <w:tcW w:w="2122" w:type="dxa"/>
          </w:tcPr>
          <w:p w14:paraId="472EBFDB" w14:textId="77777777" w:rsidR="00BD4704" w:rsidRPr="006B2A56" w:rsidRDefault="00BD4704">
            <w:pPr>
              <w:pStyle w:val="Body"/>
              <w:spacing w:after="60"/>
            </w:pPr>
            <w:r w:rsidRPr="006B2A56">
              <w:t>Principal data users</w:t>
            </w:r>
          </w:p>
        </w:tc>
        <w:tc>
          <w:tcPr>
            <w:tcW w:w="6971" w:type="dxa"/>
            <w:gridSpan w:val="4"/>
          </w:tcPr>
          <w:p w14:paraId="678302C8" w14:textId="77777777" w:rsidR="00BD4704" w:rsidRPr="006B2A56" w:rsidRDefault="00BD4704">
            <w:pPr>
              <w:spacing w:after="60"/>
            </w:pPr>
            <w:r w:rsidRPr="006B2A56">
              <w:t>Consultative Council on Obstetric and Paediatric Mortality and Morbidity</w:t>
            </w:r>
          </w:p>
        </w:tc>
      </w:tr>
      <w:tr w:rsidR="00BD4704" w:rsidRPr="006B2A56" w14:paraId="00BFF845" w14:textId="77777777" w:rsidTr="009C72CC">
        <w:trPr>
          <w:gridAfter w:val="1"/>
          <w:wAfter w:w="14" w:type="dxa"/>
        </w:trPr>
        <w:tc>
          <w:tcPr>
            <w:tcW w:w="2122" w:type="dxa"/>
          </w:tcPr>
          <w:p w14:paraId="54D40BE8" w14:textId="77777777" w:rsidR="00BD4704" w:rsidRPr="006B2A56" w:rsidRDefault="00BD4704">
            <w:pPr>
              <w:pStyle w:val="Body"/>
            </w:pPr>
            <w:r w:rsidRPr="006B2A56">
              <w:t>Definition source</w:t>
            </w:r>
          </w:p>
        </w:tc>
        <w:tc>
          <w:tcPr>
            <w:tcW w:w="2977" w:type="dxa"/>
          </w:tcPr>
          <w:p w14:paraId="65D9A429" w14:textId="77777777" w:rsidR="00BD4704" w:rsidRPr="006B2A56" w:rsidRDefault="00BD4704">
            <w:pPr>
              <w:pStyle w:val="Body"/>
              <w:spacing w:after="60"/>
            </w:pPr>
            <w:r w:rsidRPr="006B2A56">
              <w:t>DH</w:t>
            </w:r>
          </w:p>
        </w:tc>
        <w:tc>
          <w:tcPr>
            <w:tcW w:w="2130" w:type="dxa"/>
          </w:tcPr>
          <w:p w14:paraId="697BB3C6" w14:textId="77777777" w:rsidR="00BD4704" w:rsidRPr="006B2A56" w:rsidRDefault="00BD4704">
            <w:pPr>
              <w:pStyle w:val="Body"/>
              <w:spacing w:after="60"/>
            </w:pPr>
            <w:r w:rsidRPr="006B2A56">
              <w:t>Version</w:t>
            </w:r>
          </w:p>
        </w:tc>
        <w:tc>
          <w:tcPr>
            <w:tcW w:w="1850" w:type="dxa"/>
          </w:tcPr>
          <w:p w14:paraId="27728A74" w14:textId="3014B494" w:rsidR="00BD4704" w:rsidRDefault="005200C1" w:rsidP="008A5BCD">
            <w:pPr>
              <w:spacing w:after="0"/>
            </w:pPr>
            <w:r>
              <w:t xml:space="preserve">1. </w:t>
            </w:r>
            <w:r w:rsidR="00BD4704">
              <w:t>July 2023</w:t>
            </w:r>
          </w:p>
          <w:p w14:paraId="49ACAEF0" w14:textId="05C97713" w:rsidR="005200C1" w:rsidRPr="006B2A56" w:rsidRDefault="000D5F33" w:rsidP="008A5BCD">
            <w:r>
              <w:t>2. July 2026</w:t>
            </w:r>
          </w:p>
        </w:tc>
      </w:tr>
      <w:tr w:rsidR="00BD4704" w:rsidRPr="006B2A56" w14:paraId="53716743" w14:textId="77777777" w:rsidTr="009C72CC">
        <w:trPr>
          <w:gridAfter w:val="1"/>
          <w:wAfter w:w="14" w:type="dxa"/>
        </w:trPr>
        <w:tc>
          <w:tcPr>
            <w:tcW w:w="2122" w:type="dxa"/>
          </w:tcPr>
          <w:p w14:paraId="5FA422B1" w14:textId="77777777" w:rsidR="00BD4704" w:rsidRPr="006B2A56" w:rsidRDefault="00BD4704">
            <w:pPr>
              <w:pStyle w:val="Body"/>
              <w:spacing w:after="60"/>
            </w:pPr>
            <w:r w:rsidRPr="006B2A56">
              <w:t>Codeset source</w:t>
            </w:r>
          </w:p>
        </w:tc>
        <w:tc>
          <w:tcPr>
            <w:tcW w:w="2977" w:type="dxa"/>
          </w:tcPr>
          <w:p w14:paraId="36D3BFE9" w14:textId="1640EFF6" w:rsidR="00BD4704" w:rsidRPr="006B2A56" w:rsidRDefault="00BD4704">
            <w:pPr>
              <w:pStyle w:val="Body"/>
              <w:spacing w:after="60"/>
            </w:pPr>
            <w:r w:rsidRPr="006B2A56">
              <w:t>ICD-10-AM/ACHI 1</w:t>
            </w:r>
            <w:r w:rsidR="005200C1">
              <w:t>3</w:t>
            </w:r>
            <w:r w:rsidRPr="006B2A56">
              <w:rPr>
                <w:vertAlign w:val="superscript"/>
              </w:rPr>
              <w:t>th</w:t>
            </w:r>
            <w:r w:rsidRPr="006B2A56">
              <w:t xml:space="preserve"> edition plus CCOPMM additions</w:t>
            </w:r>
          </w:p>
        </w:tc>
        <w:tc>
          <w:tcPr>
            <w:tcW w:w="2130" w:type="dxa"/>
          </w:tcPr>
          <w:p w14:paraId="74762A41" w14:textId="77777777" w:rsidR="00BD4704" w:rsidRPr="006B2A56" w:rsidRDefault="00BD4704">
            <w:pPr>
              <w:pStyle w:val="Body"/>
              <w:spacing w:after="60"/>
            </w:pPr>
            <w:r w:rsidRPr="006B2A56">
              <w:t>Collection start date</w:t>
            </w:r>
          </w:p>
        </w:tc>
        <w:tc>
          <w:tcPr>
            <w:tcW w:w="1850" w:type="dxa"/>
          </w:tcPr>
          <w:p w14:paraId="743FECEE" w14:textId="77777777" w:rsidR="00BD4704" w:rsidRPr="006B2A56" w:rsidRDefault="00BD4704">
            <w:pPr>
              <w:pStyle w:val="Body"/>
              <w:spacing w:after="60"/>
            </w:pPr>
            <w:r>
              <w:t>2023</w:t>
            </w:r>
          </w:p>
        </w:tc>
      </w:tr>
    </w:tbl>
    <w:p w14:paraId="3E3CF1C1" w14:textId="77777777" w:rsidR="00D6390F" w:rsidRPr="00367BD6" w:rsidRDefault="00D6390F">
      <w:pPr>
        <w:spacing w:after="0" w:line="240" w:lineRule="auto"/>
        <w:rPr>
          <w:rFonts w:eastAsia="MS Gothic" w:cs="Arial"/>
          <w:bCs/>
          <w:color w:val="53565A"/>
          <w:kern w:val="32"/>
          <w:sz w:val="18"/>
          <w:szCs w:val="18"/>
        </w:rPr>
      </w:pPr>
      <w:r>
        <w:br w:type="page"/>
      </w:r>
    </w:p>
    <w:p w14:paraId="59BB23EB" w14:textId="5356A676" w:rsidR="00566B2D" w:rsidRPr="006B2A56" w:rsidRDefault="00566B2D" w:rsidP="00566B2D">
      <w:pPr>
        <w:pStyle w:val="Heading1"/>
      </w:pPr>
      <w:bookmarkStart w:id="273" w:name="_Toc233835941"/>
      <w:r w:rsidRPr="006B2A56">
        <w:lastRenderedPageBreak/>
        <w:t xml:space="preserve">Indication for operative delivery </w:t>
      </w:r>
      <w:r>
        <w:t xml:space="preserve">(main reason) </w:t>
      </w:r>
      <w:r w:rsidRPr="006B2A56">
        <w:t>– ICD-10-AM code</w:t>
      </w:r>
      <w:bookmarkEnd w:id="273"/>
    </w:p>
    <w:p w14:paraId="7B5DE3C8" w14:textId="77777777" w:rsidR="00566B2D" w:rsidRPr="006B2A56" w:rsidRDefault="00566B2D" w:rsidP="001032C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566B2D" w:rsidRPr="006B2A56" w14:paraId="28F4E85B" w14:textId="77777777" w:rsidTr="002C18E5">
        <w:tc>
          <w:tcPr>
            <w:tcW w:w="1843" w:type="dxa"/>
          </w:tcPr>
          <w:p w14:paraId="62C8D52F" w14:textId="77777777" w:rsidR="00566B2D" w:rsidRPr="006B2A56" w:rsidRDefault="00566B2D" w:rsidP="001032CF">
            <w:pPr>
              <w:pStyle w:val="Body"/>
            </w:pPr>
            <w:r w:rsidRPr="006B2A56">
              <w:t>Definition</w:t>
            </w:r>
          </w:p>
        </w:tc>
        <w:tc>
          <w:tcPr>
            <w:tcW w:w="7371" w:type="dxa"/>
            <w:gridSpan w:val="3"/>
          </w:tcPr>
          <w:p w14:paraId="4DA75F04" w14:textId="6470D25F" w:rsidR="00566B2D" w:rsidRPr="006B2A56" w:rsidRDefault="00566B2D" w:rsidP="001032CF">
            <w:pPr>
              <w:pStyle w:val="Body"/>
            </w:pPr>
            <w:r w:rsidRPr="006B2A56">
              <w:t xml:space="preserve">The </w:t>
            </w:r>
            <w:r>
              <w:t xml:space="preserve">main </w:t>
            </w:r>
            <w:r w:rsidRPr="006B2A56">
              <w:t>reason given for an operative birth</w:t>
            </w:r>
          </w:p>
        </w:tc>
      </w:tr>
      <w:tr w:rsidR="00566B2D" w:rsidRPr="006B2A56" w14:paraId="73BE8343" w14:textId="77777777" w:rsidTr="002C18E5">
        <w:tc>
          <w:tcPr>
            <w:tcW w:w="1843" w:type="dxa"/>
          </w:tcPr>
          <w:p w14:paraId="21BF5D5A" w14:textId="77777777" w:rsidR="00566B2D" w:rsidRPr="006B2A56" w:rsidRDefault="00566B2D" w:rsidP="001032CF">
            <w:pPr>
              <w:pStyle w:val="Body"/>
            </w:pPr>
            <w:r w:rsidRPr="006B2A56">
              <w:t>Representation class</w:t>
            </w:r>
          </w:p>
        </w:tc>
        <w:tc>
          <w:tcPr>
            <w:tcW w:w="2025" w:type="dxa"/>
          </w:tcPr>
          <w:p w14:paraId="456D1472" w14:textId="77777777" w:rsidR="00566B2D" w:rsidRPr="006B2A56" w:rsidRDefault="00566B2D" w:rsidP="001032CF">
            <w:pPr>
              <w:pStyle w:val="Body"/>
            </w:pPr>
            <w:r w:rsidRPr="006B2A56">
              <w:t>Code</w:t>
            </w:r>
          </w:p>
        </w:tc>
        <w:tc>
          <w:tcPr>
            <w:tcW w:w="2025" w:type="dxa"/>
          </w:tcPr>
          <w:p w14:paraId="04B62F96" w14:textId="77777777" w:rsidR="00566B2D" w:rsidRPr="006B2A56" w:rsidRDefault="00566B2D" w:rsidP="001032CF">
            <w:pPr>
              <w:pStyle w:val="Body"/>
            </w:pPr>
            <w:r w:rsidRPr="006B2A56">
              <w:t>Data type</w:t>
            </w:r>
          </w:p>
        </w:tc>
        <w:tc>
          <w:tcPr>
            <w:tcW w:w="3321" w:type="dxa"/>
          </w:tcPr>
          <w:p w14:paraId="5C4C3C9F" w14:textId="77777777" w:rsidR="00566B2D" w:rsidRPr="006B2A56" w:rsidRDefault="00566B2D" w:rsidP="001032CF">
            <w:pPr>
              <w:pStyle w:val="Body"/>
            </w:pPr>
            <w:r w:rsidRPr="006B2A56">
              <w:t>String</w:t>
            </w:r>
          </w:p>
        </w:tc>
      </w:tr>
      <w:tr w:rsidR="00566B2D" w:rsidRPr="006B2A56" w14:paraId="3C7662B1" w14:textId="77777777" w:rsidTr="002C18E5">
        <w:tc>
          <w:tcPr>
            <w:tcW w:w="1843" w:type="dxa"/>
          </w:tcPr>
          <w:p w14:paraId="034B35B7" w14:textId="77777777" w:rsidR="00566B2D" w:rsidRPr="006B2A56" w:rsidRDefault="00566B2D" w:rsidP="001032CF">
            <w:pPr>
              <w:pStyle w:val="Body"/>
            </w:pPr>
            <w:r w:rsidRPr="006B2A56">
              <w:t>Format</w:t>
            </w:r>
          </w:p>
        </w:tc>
        <w:tc>
          <w:tcPr>
            <w:tcW w:w="2025" w:type="dxa"/>
          </w:tcPr>
          <w:p w14:paraId="77585BC8" w14:textId="77777777" w:rsidR="00566B2D" w:rsidRPr="006B2A56" w:rsidRDefault="00566B2D" w:rsidP="001032CF">
            <w:pPr>
              <w:pStyle w:val="Body"/>
            </w:pPr>
            <w:r w:rsidRPr="006B2A56">
              <w:t>ANN[NN]</w:t>
            </w:r>
          </w:p>
        </w:tc>
        <w:tc>
          <w:tcPr>
            <w:tcW w:w="2025" w:type="dxa"/>
          </w:tcPr>
          <w:p w14:paraId="13C6119B" w14:textId="77777777" w:rsidR="00566B2D" w:rsidRPr="006B2A56" w:rsidRDefault="00566B2D" w:rsidP="001032CF">
            <w:pPr>
              <w:pStyle w:val="Body"/>
              <w:rPr>
                <w:i/>
              </w:rPr>
            </w:pPr>
            <w:r w:rsidRPr="006B2A56">
              <w:t>Field size</w:t>
            </w:r>
          </w:p>
        </w:tc>
        <w:tc>
          <w:tcPr>
            <w:tcW w:w="3321" w:type="dxa"/>
          </w:tcPr>
          <w:p w14:paraId="309E1AC9" w14:textId="49F32DB3" w:rsidR="00566B2D" w:rsidRPr="006B2A56" w:rsidRDefault="00566B2D" w:rsidP="001032CF">
            <w:pPr>
              <w:pStyle w:val="Body"/>
            </w:pPr>
            <w:r w:rsidRPr="006B2A56">
              <w:t>5</w:t>
            </w:r>
            <w:r w:rsidR="001A68B5">
              <w:t xml:space="preserve"> (x1)</w:t>
            </w:r>
          </w:p>
        </w:tc>
      </w:tr>
      <w:tr w:rsidR="00566B2D" w:rsidRPr="006B2A56" w14:paraId="0EF434D6" w14:textId="77777777" w:rsidTr="002C18E5">
        <w:tc>
          <w:tcPr>
            <w:tcW w:w="1843" w:type="dxa"/>
          </w:tcPr>
          <w:p w14:paraId="03CF0BCD" w14:textId="77777777" w:rsidR="00566B2D" w:rsidRPr="006B2A56" w:rsidRDefault="00566B2D" w:rsidP="001032CF">
            <w:pPr>
              <w:pStyle w:val="Body"/>
            </w:pPr>
            <w:r w:rsidRPr="006B2A56">
              <w:t>Location</w:t>
            </w:r>
          </w:p>
        </w:tc>
        <w:tc>
          <w:tcPr>
            <w:tcW w:w="2025" w:type="dxa"/>
          </w:tcPr>
          <w:p w14:paraId="39045D16" w14:textId="77777777" w:rsidR="00566B2D" w:rsidRPr="006B2A56" w:rsidRDefault="00566B2D" w:rsidP="001032CF">
            <w:pPr>
              <w:pStyle w:val="Body"/>
            </w:pPr>
            <w:r w:rsidRPr="006B2A56">
              <w:t>Episode record</w:t>
            </w:r>
          </w:p>
        </w:tc>
        <w:tc>
          <w:tcPr>
            <w:tcW w:w="2025" w:type="dxa"/>
          </w:tcPr>
          <w:p w14:paraId="7773F5DF" w14:textId="77777777" w:rsidR="00566B2D" w:rsidRPr="006B2A56" w:rsidRDefault="00566B2D" w:rsidP="001032CF">
            <w:pPr>
              <w:pStyle w:val="Body"/>
            </w:pPr>
            <w:r w:rsidRPr="006B2A56">
              <w:t>Position</w:t>
            </w:r>
          </w:p>
        </w:tc>
        <w:tc>
          <w:tcPr>
            <w:tcW w:w="3321" w:type="dxa"/>
          </w:tcPr>
          <w:p w14:paraId="36AC66E5" w14:textId="77777777" w:rsidR="00566B2D" w:rsidRPr="006B2A56" w:rsidRDefault="00566B2D" w:rsidP="001032CF">
            <w:pPr>
              <w:pStyle w:val="Body"/>
            </w:pPr>
            <w:r w:rsidRPr="006B2A56">
              <w:t>76</w:t>
            </w:r>
          </w:p>
        </w:tc>
      </w:tr>
      <w:tr w:rsidR="00566B2D" w:rsidRPr="006B2A56" w14:paraId="3AA2142A" w14:textId="77777777" w:rsidTr="002C18E5">
        <w:tblPrEx>
          <w:tblLook w:val="04A0" w:firstRow="1" w:lastRow="0" w:firstColumn="1" w:lastColumn="0" w:noHBand="0" w:noVBand="1"/>
        </w:tblPrEx>
        <w:tc>
          <w:tcPr>
            <w:tcW w:w="1843" w:type="dxa"/>
          </w:tcPr>
          <w:p w14:paraId="79C5F7C0" w14:textId="15C8F484" w:rsidR="00566B2D" w:rsidRPr="006B2A56" w:rsidRDefault="001032CF" w:rsidP="001032CF">
            <w:pPr>
              <w:pStyle w:val="Body"/>
            </w:pPr>
            <w:r>
              <w:t>Permissible values</w:t>
            </w:r>
          </w:p>
        </w:tc>
        <w:tc>
          <w:tcPr>
            <w:tcW w:w="7371" w:type="dxa"/>
            <w:gridSpan w:val="3"/>
          </w:tcPr>
          <w:p w14:paraId="17B2483B" w14:textId="0E2C94EC" w:rsidR="001032CF" w:rsidRPr="006B2A56" w:rsidRDefault="001032CF" w:rsidP="001032CF">
            <w:pPr>
              <w:pStyle w:val="Body"/>
            </w:pPr>
            <w:r w:rsidRPr="006B2A56">
              <w:t>Codes relevant to this data element are listed in the 1</w:t>
            </w:r>
            <w:r w:rsidR="000D5F33">
              <w:t>3</w:t>
            </w:r>
            <w:r w:rsidRPr="006B2A56">
              <w:rPr>
                <w:vertAlign w:val="superscript"/>
              </w:rPr>
              <w:t>th</w:t>
            </w:r>
            <w:r w:rsidRPr="006B2A56">
              <w:t xml:space="preserve"> edition ICD</w:t>
            </w:r>
            <w:r w:rsidRPr="006B2A56">
              <w:noBreakHyphen/>
              <w:t>10</w:t>
            </w:r>
            <w:r w:rsidRPr="006B2A56">
              <w:noBreakHyphen/>
              <w:t>AM/</w:t>
            </w:r>
            <w:r w:rsidR="002C18E5">
              <w:t xml:space="preserve"> </w:t>
            </w:r>
            <w:r w:rsidRPr="006B2A56">
              <w:t xml:space="preserve">ACHI code set, which includes VPDC-created codes. To obtain a copy of this code set, email the </w:t>
            </w:r>
            <w:hyperlink r:id="rId26" w:history="1">
              <w:r w:rsidRPr="001032CF">
                <w:rPr>
                  <w:rStyle w:val="Hyperlink"/>
                </w:rPr>
                <w:t>HDSS HelpDesk</w:t>
              </w:r>
            </w:hyperlink>
            <w:r w:rsidRPr="006B2A56">
              <w:t xml:space="preserve"> </w:t>
            </w:r>
            <w:r>
              <w:t>&lt;</w:t>
            </w:r>
            <w:r w:rsidRPr="001032CF">
              <w:t>hdss.helpdesk@health.vic.gov.au</w:t>
            </w:r>
            <w:r>
              <w:t>&gt;</w:t>
            </w:r>
            <w:r w:rsidRPr="006B2A56">
              <w:t>.</w:t>
            </w:r>
          </w:p>
          <w:p w14:paraId="2D89C4E5" w14:textId="77777777" w:rsidR="001032CF" w:rsidRPr="006B2A56" w:rsidRDefault="001032CF" w:rsidP="001032CF">
            <w:pPr>
              <w:pStyle w:val="Body"/>
            </w:pPr>
            <w:r w:rsidRPr="006B2A56">
              <w:t>A small number of additional codes have been created solely for VPDC reporting in this data element:</w:t>
            </w:r>
          </w:p>
          <w:p w14:paraId="6C75CCB4" w14:textId="77777777" w:rsidR="001A68B5" w:rsidRPr="006B2A56" w:rsidRDefault="001A68B5" w:rsidP="001A68B5">
            <w:pPr>
              <w:spacing w:after="0" w:line="240" w:lineRule="auto"/>
              <w:rPr>
                <w:b/>
              </w:rPr>
            </w:pPr>
            <w:r w:rsidRPr="006B2A56">
              <w:rPr>
                <w:b/>
              </w:rPr>
              <w:t>Code</w:t>
            </w:r>
            <w:r w:rsidRPr="006B2A56">
              <w:rPr>
                <w:b/>
              </w:rPr>
              <w:tab/>
              <w:t>Descriptor</w:t>
            </w:r>
          </w:p>
          <w:p w14:paraId="7E3B0149" w14:textId="77777777" w:rsidR="001A68B5" w:rsidRDefault="001A68B5" w:rsidP="001A68B5">
            <w:pPr>
              <w:spacing w:after="0" w:line="240" w:lineRule="auto"/>
              <w:ind w:left="720" w:hanging="720"/>
            </w:pPr>
            <w:r w:rsidRPr="00367BD6">
              <w:t xml:space="preserve">O480 </w:t>
            </w:r>
            <w:r w:rsidRPr="001A68B5">
              <w:tab/>
            </w:r>
            <w:r w:rsidRPr="00367BD6">
              <w:t>Social induction (when documented as such) including maternal choice</w:t>
            </w:r>
          </w:p>
          <w:p w14:paraId="38AD3CF0" w14:textId="77777777" w:rsidR="001A68B5" w:rsidRPr="006B2A56" w:rsidRDefault="001A68B5" w:rsidP="001A68B5">
            <w:pPr>
              <w:spacing w:after="0" w:line="240" w:lineRule="auto"/>
            </w:pPr>
            <w:r w:rsidRPr="006B2A56">
              <w:t>Z8751</w:t>
            </w:r>
            <w:r w:rsidRPr="006B2A56">
              <w:tab/>
              <w:t>Past history of shoulder dystocia</w:t>
            </w:r>
          </w:p>
          <w:p w14:paraId="3ABE8932" w14:textId="477AB4A2" w:rsidR="00566B2D" w:rsidRPr="006B2A56" w:rsidRDefault="001A68B5" w:rsidP="002C18E5">
            <w:pPr>
              <w:pStyle w:val="Body"/>
            </w:pPr>
            <w:r w:rsidRPr="006B2A56">
              <w:t>Z8752</w:t>
            </w:r>
            <w:r w:rsidRPr="006B2A56">
              <w:tab/>
              <w:t>Past history of third or fourth degree perineal tear</w:t>
            </w:r>
          </w:p>
        </w:tc>
      </w:tr>
      <w:tr w:rsidR="002C18E5" w:rsidRPr="006B2A56" w14:paraId="7D0AB3CB" w14:textId="77777777" w:rsidTr="002C18E5">
        <w:tblPrEx>
          <w:tblLook w:val="04A0" w:firstRow="1" w:lastRow="0" w:firstColumn="1" w:lastColumn="0" w:noHBand="0" w:noVBand="1"/>
        </w:tblPrEx>
        <w:tc>
          <w:tcPr>
            <w:tcW w:w="1843" w:type="dxa"/>
          </w:tcPr>
          <w:p w14:paraId="2DAA1B03" w14:textId="20D30EC7" w:rsidR="002C18E5" w:rsidRDefault="002C18E5" w:rsidP="001032CF">
            <w:pPr>
              <w:pStyle w:val="Body"/>
            </w:pPr>
            <w:r>
              <w:t>Reporting guide</w:t>
            </w:r>
          </w:p>
        </w:tc>
        <w:tc>
          <w:tcPr>
            <w:tcW w:w="7371" w:type="dxa"/>
            <w:gridSpan w:val="3"/>
          </w:tcPr>
          <w:p w14:paraId="61730846" w14:textId="77777777" w:rsidR="002C18E5" w:rsidRDefault="002C18E5" w:rsidP="002C18E5">
            <w:pPr>
              <w:pStyle w:val="Body"/>
            </w:pPr>
            <w:r w:rsidRPr="006B2A56">
              <w:t xml:space="preserve">Report </w:t>
            </w:r>
            <w:r>
              <w:t>the main</w:t>
            </w:r>
            <w:r w:rsidRPr="006B2A56">
              <w:t xml:space="preserve"> reason for operative delivery </w:t>
            </w:r>
            <w:r>
              <w:t>as an ICD-10-AM code.</w:t>
            </w:r>
          </w:p>
          <w:p w14:paraId="1511553A" w14:textId="77777777" w:rsidR="002C18E5" w:rsidRDefault="002C18E5" w:rsidP="002C18E5">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54FF45D8" w14:textId="77777777" w:rsidR="002C18E5" w:rsidRPr="00566B2D" w:rsidRDefault="002C18E5" w:rsidP="00367BD6">
            <w:pPr>
              <w:spacing w:after="60" w:line="240" w:lineRule="auto"/>
            </w:pPr>
            <w:r>
              <w:t>1</w:t>
            </w:r>
            <w:r>
              <w:tab/>
              <w:t>Forceps</w:t>
            </w:r>
          </w:p>
          <w:p w14:paraId="60275D03" w14:textId="77777777" w:rsidR="002C18E5" w:rsidRPr="00566B2D" w:rsidRDefault="002C18E5" w:rsidP="00367BD6">
            <w:pPr>
              <w:spacing w:after="60" w:line="240" w:lineRule="auto"/>
            </w:pPr>
            <w:r>
              <w:t>4</w:t>
            </w:r>
            <w:r>
              <w:tab/>
            </w:r>
            <w:r w:rsidRPr="00566B2D">
              <w:t>Planned caesarean – no labour</w:t>
            </w:r>
          </w:p>
          <w:p w14:paraId="61282B5B" w14:textId="77777777" w:rsidR="002C18E5" w:rsidRPr="00566B2D" w:rsidRDefault="002C18E5" w:rsidP="00367BD6">
            <w:pPr>
              <w:spacing w:after="60" w:line="240" w:lineRule="auto"/>
            </w:pPr>
            <w:r>
              <w:t>5</w:t>
            </w:r>
            <w:r>
              <w:tab/>
            </w:r>
            <w:r w:rsidRPr="00566B2D">
              <w:t>Unplanned caesarean – labour</w:t>
            </w:r>
          </w:p>
          <w:p w14:paraId="5D143825" w14:textId="77777777" w:rsidR="002C18E5" w:rsidRPr="00566B2D" w:rsidRDefault="002C18E5" w:rsidP="00367BD6">
            <w:pPr>
              <w:spacing w:after="60" w:line="240" w:lineRule="auto"/>
            </w:pPr>
            <w:r>
              <w:t>6</w:t>
            </w:r>
            <w:r>
              <w:tab/>
            </w:r>
            <w:r w:rsidRPr="00566B2D">
              <w:t>Planned caesarean – labour</w:t>
            </w:r>
          </w:p>
          <w:p w14:paraId="6BBAC778" w14:textId="77777777" w:rsidR="002C18E5" w:rsidRPr="00566B2D" w:rsidRDefault="002C18E5" w:rsidP="00367BD6">
            <w:pPr>
              <w:spacing w:after="60" w:line="240" w:lineRule="auto"/>
            </w:pPr>
            <w:r>
              <w:t>7</w:t>
            </w:r>
            <w:r>
              <w:tab/>
            </w:r>
            <w:r w:rsidRPr="00566B2D">
              <w:t>Unplanned caesarean – no labour</w:t>
            </w:r>
          </w:p>
          <w:p w14:paraId="7783333D" w14:textId="77777777" w:rsidR="002C18E5" w:rsidRPr="00566B2D" w:rsidRDefault="002C18E5" w:rsidP="00367BD6">
            <w:pPr>
              <w:spacing w:after="60" w:line="240" w:lineRule="auto"/>
            </w:pPr>
            <w:r>
              <w:t>8</w:t>
            </w:r>
            <w:r>
              <w:tab/>
            </w:r>
            <w:r w:rsidRPr="00566B2D">
              <w:t>Vacuum extraction</w:t>
            </w:r>
          </w:p>
          <w:p w14:paraId="5B2077E8" w14:textId="77777777" w:rsidR="002C18E5" w:rsidRDefault="002C18E5" w:rsidP="002C18E5">
            <w:pPr>
              <w:pStyle w:val="Body"/>
            </w:pPr>
            <w:r>
              <w:t>10</w:t>
            </w:r>
            <w:r>
              <w:tab/>
            </w:r>
            <w:r w:rsidRPr="00566B2D">
              <w:t>Other operative birth</w:t>
            </w:r>
          </w:p>
          <w:p w14:paraId="71DB16E8" w14:textId="26DB05BF" w:rsidR="001A68B5" w:rsidRPr="006B2A56" w:rsidRDefault="001A68B5" w:rsidP="001A68B5">
            <w:pPr>
              <w:pStyle w:val="Body"/>
            </w:pPr>
            <w:r w:rsidRPr="001A68B5">
              <w:t>Code O480 may not be reported with any other indication for operative delivery</w:t>
            </w:r>
          </w:p>
        </w:tc>
      </w:tr>
      <w:tr w:rsidR="00566B2D" w:rsidRPr="006B2A56" w14:paraId="398F1DDD" w14:textId="77777777" w:rsidTr="002C18E5">
        <w:tc>
          <w:tcPr>
            <w:tcW w:w="1843" w:type="dxa"/>
          </w:tcPr>
          <w:p w14:paraId="10A69CC5" w14:textId="77777777" w:rsidR="00566B2D" w:rsidRPr="006B2A56" w:rsidRDefault="00566B2D" w:rsidP="001032CF">
            <w:pPr>
              <w:pStyle w:val="Body"/>
            </w:pPr>
            <w:r w:rsidRPr="006B2A56">
              <w:t>Reported by</w:t>
            </w:r>
          </w:p>
        </w:tc>
        <w:tc>
          <w:tcPr>
            <w:tcW w:w="7371" w:type="dxa"/>
            <w:gridSpan w:val="3"/>
          </w:tcPr>
          <w:p w14:paraId="62D8FDD7" w14:textId="77777777" w:rsidR="00566B2D" w:rsidRPr="006B2A56" w:rsidRDefault="00566B2D" w:rsidP="00EA3DE5">
            <w:pPr>
              <w:pStyle w:val="Body"/>
            </w:pPr>
            <w:r w:rsidRPr="006B2A56">
              <w:t>All Victorian hospitals where a birth has occurred and homebirth practitioners</w:t>
            </w:r>
          </w:p>
        </w:tc>
      </w:tr>
      <w:tr w:rsidR="00566B2D" w:rsidRPr="006B2A56" w14:paraId="73A5C971" w14:textId="77777777" w:rsidTr="002C18E5">
        <w:tc>
          <w:tcPr>
            <w:tcW w:w="1843" w:type="dxa"/>
          </w:tcPr>
          <w:p w14:paraId="586530D1" w14:textId="77777777" w:rsidR="00566B2D" w:rsidRPr="006B2A56" w:rsidRDefault="00566B2D" w:rsidP="001032CF">
            <w:pPr>
              <w:pStyle w:val="Body"/>
            </w:pPr>
            <w:r w:rsidRPr="006B2A56">
              <w:t>Reported for</w:t>
            </w:r>
          </w:p>
        </w:tc>
        <w:tc>
          <w:tcPr>
            <w:tcW w:w="7371" w:type="dxa"/>
            <w:gridSpan w:val="3"/>
          </w:tcPr>
          <w:p w14:paraId="3D0E9638" w14:textId="27978406" w:rsidR="00566B2D" w:rsidRPr="006B2A56" w:rsidRDefault="00566B2D" w:rsidP="00EA3DE5">
            <w:pPr>
              <w:pStyle w:val="Body"/>
            </w:pPr>
            <w:r w:rsidRPr="006B2A56">
              <w:t>All birth episodes where method of delivery is caesarean section, forceps</w:t>
            </w:r>
            <w:r w:rsidR="001A68B5">
              <w:t>,</w:t>
            </w:r>
            <w:r w:rsidRPr="006B2A56">
              <w:t xml:space="preserve"> or vacuum extraction (ventouse) or other operative birth</w:t>
            </w:r>
          </w:p>
        </w:tc>
      </w:tr>
      <w:tr w:rsidR="00566B2D" w:rsidRPr="006B2A56" w14:paraId="0CF0432A" w14:textId="77777777" w:rsidTr="002C18E5">
        <w:tblPrEx>
          <w:tblLook w:val="04A0" w:firstRow="1" w:lastRow="0" w:firstColumn="1" w:lastColumn="0" w:noHBand="0" w:noVBand="1"/>
        </w:tblPrEx>
        <w:tc>
          <w:tcPr>
            <w:tcW w:w="1843" w:type="dxa"/>
          </w:tcPr>
          <w:p w14:paraId="29F1F448" w14:textId="77777777" w:rsidR="00566B2D" w:rsidRPr="006B2A56" w:rsidRDefault="00566B2D" w:rsidP="001032CF">
            <w:pPr>
              <w:pStyle w:val="Body"/>
            </w:pPr>
            <w:r w:rsidRPr="006B2A56">
              <w:t>Related concepts (Section 2):</w:t>
            </w:r>
          </w:p>
        </w:tc>
        <w:tc>
          <w:tcPr>
            <w:tcW w:w="7371" w:type="dxa"/>
            <w:gridSpan w:val="3"/>
          </w:tcPr>
          <w:p w14:paraId="42352C46" w14:textId="77777777" w:rsidR="00566B2D" w:rsidRPr="006B2A56" w:rsidRDefault="00566B2D" w:rsidP="001032CF">
            <w:pPr>
              <w:pStyle w:val="Body"/>
            </w:pPr>
            <w:r w:rsidRPr="006B2A56">
              <w:t>Operative delivery; Procedure</w:t>
            </w:r>
          </w:p>
        </w:tc>
      </w:tr>
      <w:tr w:rsidR="00566B2D" w:rsidRPr="006B2A56" w14:paraId="01905AEF" w14:textId="77777777" w:rsidTr="002C18E5">
        <w:tblPrEx>
          <w:tblLook w:val="04A0" w:firstRow="1" w:lastRow="0" w:firstColumn="1" w:lastColumn="0" w:noHBand="0" w:noVBand="1"/>
        </w:tblPrEx>
        <w:tc>
          <w:tcPr>
            <w:tcW w:w="1843" w:type="dxa"/>
          </w:tcPr>
          <w:p w14:paraId="70B46880" w14:textId="77777777" w:rsidR="00566B2D" w:rsidRPr="006B2A56" w:rsidRDefault="00566B2D" w:rsidP="001032CF">
            <w:pPr>
              <w:pStyle w:val="Body"/>
            </w:pPr>
            <w:r w:rsidRPr="006B2A56">
              <w:t>Related data items (this section):</w:t>
            </w:r>
          </w:p>
        </w:tc>
        <w:tc>
          <w:tcPr>
            <w:tcW w:w="7371" w:type="dxa"/>
            <w:gridSpan w:val="3"/>
          </w:tcPr>
          <w:p w14:paraId="5419EC70" w14:textId="0659EDCA" w:rsidR="00566B2D" w:rsidRPr="006B2A56" w:rsidRDefault="001A68B5" w:rsidP="001032CF">
            <w:pPr>
              <w:pStyle w:val="Body"/>
            </w:pPr>
            <w:r w:rsidRPr="001A68B5">
              <w:t>Indications for operative delivery (other) – free text; Indications for operative delivery (other) – ICD-10-AM code; Method of birth</w:t>
            </w:r>
          </w:p>
        </w:tc>
      </w:tr>
      <w:tr w:rsidR="00566B2D" w:rsidRPr="006B2A56" w14:paraId="683C8EBA" w14:textId="77777777" w:rsidTr="002C18E5">
        <w:tblPrEx>
          <w:tblLook w:val="04A0" w:firstRow="1" w:lastRow="0" w:firstColumn="1" w:lastColumn="0" w:noHBand="0" w:noVBand="1"/>
        </w:tblPrEx>
        <w:tc>
          <w:tcPr>
            <w:tcW w:w="1843" w:type="dxa"/>
          </w:tcPr>
          <w:p w14:paraId="46CE8E01" w14:textId="77777777" w:rsidR="00566B2D" w:rsidRPr="006B2A56" w:rsidRDefault="00566B2D" w:rsidP="001032CF">
            <w:pPr>
              <w:pStyle w:val="Body"/>
            </w:pPr>
            <w:r w:rsidRPr="006B2A56">
              <w:lastRenderedPageBreak/>
              <w:t>Related business rules (Section 4):</w:t>
            </w:r>
          </w:p>
        </w:tc>
        <w:tc>
          <w:tcPr>
            <w:tcW w:w="7371" w:type="dxa"/>
            <w:gridSpan w:val="3"/>
          </w:tcPr>
          <w:p w14:paraId="7D2AA659" w14:textId="72E8D29A" w:rsidR="00566B2D" w:rsidRPr="006B2A56" w:rsidRDefault="00245EDB" w:rsidP="00305D4E">
            <w:pPr>
              <w:pStyle w:val="Body"/>
            </w:pPr>
            <w:r w:rsidRPr="004803B5">
              <w:t>Deceased mother conditionally mandatory data items</w:t>
            </w:r>
            <w:r w:rsidRPr="00245EDB">
              <w:t xml:space="preserve">; </w:t>
            </w:r>
            <w:r w:rsidR="00AF0AF6" w:rsidRPr="00AF0AF6">
              <w:t>Diabetes mellitus during pregnancy – type, Events of labour and birth – ICD-10-AM code, Indication for induction (main reason) – ICD</w:t>
            </w:r>
            <w:r w:rsidR="00AF0AF6" w:rsidRPr="00AF0AF6">
              <w:noBreakHyphen/>
              <w:t>10</w:t>
            </w:r>
            <w:r w:rsidR="00AF0AF6" w:rsidRPr="00AF0AF6">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AF0AF6" w:rsidRPr="00AF0AF6">
              <w:noBreakHyphen/>
              <w:t>10</w:t>
            </w:r>
            <w:r w:rsidR="00AF0AF6" w:rsidRPr="00AF0AF6">
              <w:noBreakHyphen/>
              <w:t>AM code valid combinations</w:t>
            </w:r>
            <w:r w:rsidR="00072C93">
              <w:t xml:space="preserve">; </w:t>
            </w:r>
            <w:r w:rsidR="005955D0"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5955D0">
              <w:t xml:space="preserve">; </w:t>
            </w:r>
            <w:r w:rsidR="00305D4E" w:rsidRPr="00245EDB">
              <w:t>Indication</w:t>
            </w:r>
            <w:r w:rsidR="00305D4E" w:rsidRPr="001A68B5">
              <w:t xml:space="preserve"> for operative delivery (main reason) – ICD-10-AM code, Indications for operative delivery (other) – free text</w:t>
            </w:r>
            <w:r w:rsidR="00305D4E">
              <w:t xml:space="preserve"> valid combinations; </w:t>
            </w:r>
            <w:r w:rsidR="00802BE7" w:rsidRPr="001A68B5">
              <w:t xml:space="preserve">Indication for operative delivery (main reason) – ICD-10-AM code, Indications for operative delivery (other) – free text </w:t>
            </w:r>
            <w:r w:rsidR="00802BE7">
              <w:t xml:space="preserve">and </w:t>
            </w:r>
            <w:r w:rsidR="00802BE7" w:rsidRPr="001A68B5">
              <w:t>Indications for operative delivery (other) – ICD-10-AM code validation</w:t>
            </w:r>
            <w:r w:rsidR="00802BE7">
              <w:t xml:space="preserve"> combinations;</w:t>
            </w:r>
            <w:r w:rsidR="00802BE7" w:rsidRPr="001A68B5">
              <w:t xml:space="preserve"> Indication for operative delivery (main reason) – ICD-10-AM code </w:t>
            </w:r>
            <w:r w:rsidR="00802BE7">
              <w:t xml:space="preserve">and </w:t>
            </w:r>
            <w:r w:rsidR="00802BE7" w:rsidRPr="001A68B5">
              <w:t>Indications for operative delivery (other) – ICD-10-AM code valid combinations</w:t>
            </w:r>
            <w:r w:rsidR="00802BE7">
              <w:t>;</w:t>
            </w:r>
            <w:r w:rsidR="00802BE7" w:rsidRPr="001A68B5">
              <w:t xml:space="preserve"> </w:t>
            </w:r>
            <w:r w:rsidR="001A68B5" w:rsidRPr="001A68B5">
              <w:t xml:space="preserve">Labour type ‘Failed induction’ conditionally mandatory data items; Method of birth, Indication for operative delivery (main reason) – ICD-10-AM code, Indications for operative delivery (other) – </w:t>
            </w:r>
            <w:r w:rsidR="00305D4E" w:rsidRPr="001A68B5">
              <w:t xml:space="preserve">free text </w:t>
            </w:r>
            <w:r w:rsidR="001A68B5" w:rsidRPr="001A68B5">
              <w:t>and Indications for operative delivery (other) –</w:t>
            </w:r>
            <w:r w:rsidR="00305D4E">
              <w:t xml:space="preserve"> </w:t>
            </w:r>
            <w:r w:rsidR="00305D4E" w:rsidRPr="001A68B5">
              <w:t xml:space="preserve">ICD-10-AM </w:t>
            </w:r>
            <w:r w:rsidR="001A68B5" w:rsidRPr="001A68B5">
              <w:t>code valid combinations</w:t>
            </w:r>
          </w:p>
        </w:tc>
      </w:tr>
    </w:tbl>
    <w:p w14:paraId="08178343" w14:textId="522E5815" w:rsidR="00566B2D" w:rsidRPr="006B2A56" w:rsidRDefault="00566B2D" w:rsidP="00367BD6">
      <w:pPr>
        <w:spacing w:before="120" w:line="240" w:lineRule="auto"/>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566B2D" w:rsidRPr="006B2A56" w14:paraId="649D9D15" w14:textId="77777777" w:rsidTr="00273BB1">
        <w:tc>
          <w:tcPr>
            <w:tcW w:w="2268" w:type="dxa"/>
          </w:tcPr>
          <w:p w14:paraId="44DAB0E9" w14:textId="77777777" w:rsidR="00566B2D" w:rsidRPr="006B2A56" w:rsidRDefault="00566B2D" w:rsidP="001032CF">
            <w:pPr>
              <w:pStyle w:val="Body"/>
            </w:pPr>
            <w:r w:rsidRPr="006B2A56">
              <w:t>Principal data users</w:t>
            </w:r>
          </w:p>
        </w:tc>
        <w:tc>
          <w:tcPr>
            <w:tcW w:w="6946" w:type="dxa"/>
            <w:gridSpan w:val="3"/>
          </w:tcPr>
          <w:p w14:paraId="14C1A9D9" w14:textId="77777777" w:rsidR="00566B2D" w:rsidRPr="006B2A56" w:rsidRDefault="00566B2D" w:rsidP="001032CF">
            <w:pPr>
              <w:pStyle w:val="Body"/>
            </w:pPr>
            <w:r w:rsidRPr="006B2A56">
              <w:t>Consultative Council on Obstetric and Paediatric Mortality and Morbidity</w:t>
            </w:r>
          </w:p>
        </w:tc>
      </w:tr>
      <w:tr w:rsidR="00566B2D" w:rsidRPr="006B2A56" w14:paraId="276FC8D2" w14:textId="77777777" w:rsidTr="00273BB1">
        <w:tc>
          <w:tcPr>
            <w:tcW w:w="2268" w:type="dxa"/>
          </w:tcPr>
          <w:p w14:paraId="425F1589" w14:textId="77777777" w:rsidR="00566B2D" w:rsidRPr="006B2A56" w:rsidRDefault="00566B2D" w:rsidP="00273BB1">
            <w:pPr>
              <w:spacing w:after="0" w:line="240" w:lineRule="auto"/>
            </w:pPr>
            <w:r w:rsidRPr="006B2A56">
              <w:t>Definition source</w:t>
            </w:r>
          </w:p>
        </w:tc>
        <w:tc>
          <w:tcPr>
            <w:tcW w:w="2977" w:type="dxa"/>
          </w:tcPr>
          <w:p w14:paraId="54C9FF16" w14:textId="0C837616" w:rsidR="00566B2D" w:rsidRPr="006B2A56" w:rsidRDefault="00566B2D" w:rsidP="00273BB1">
            <w:pPr>
              <w:spacing w:after="0" w:line="240" w:lineRule="auto"/>
            </w:pPr>
            <w:r w:rsidRPr="006B2A56">
              <w:t>DH</w:t>
            </w:r>
          </w:p>
        </w:tc>
        <w:tc>
          <w:tcPr>
            <w:tcW w:w="2126" w:type="dxa"/>
          </w:tcPr>
          <w:p w14:paraId="644BD26C" w14:textId="77777777" w:rsidR="00566B2D" w:rsidRPr="006B2A56" w:rsidRDefault="00566B2D" w:rsidP="00273BB1">
            <w:pPr>
              <w:spacing w:after="0" w:line="240" w:lineRule="auto"/>
            </w:pPr>
            <w:r w:rsidRPr="006B2A56">
              <w:t>Version</w:t>
            </w:r>
          </w:p>
        </w:tc>
        <w:tc>
          <w:tcPr>
            <w:tcW w:w="1843" w:type="dxa"/>
          </w:tcPr>
          <w:p w14:paraId="4BD4547F" w14:textId="77777777" w:rsidR="00566B2D" w:rsidRPr="006B2A56" w:rsidRDefault="00566B2D" w:rsidP="00273BB1">
            <w:pPr>
              <w:spacing w:after="0" w:line="240" w:lineRule="auto"/>
            </w:pPr>
            <w:r w:rsidRPr="006B2A56">
              <w:t>1. January 1982</w:t>
            </w:r>
          </w:p>
          <w:p w14:paraId="2BBA6F1E" w14:textId="77777777" w:rsidR="00566B2D" w:rsidRPr="006B2A56" w:rsidRDefault="00566B2D" w:rsidP="00273BB1">
            <w:pPr>
              <w:spacing w:after="0" w:line="240" w:lineRule="auto"/>
            </w:pPr>
            <w:r w:rsidRPr="006B2A56">
              <w:t>2. January 1999</w:t>
            </w:r>
          </w:p>
          <w:p w14:paraId="2A45A9B7" w14:textId="77777777" w:rsidR="00566B2D" w:rsidRPr="006B2A56" w:rsidRDefault="00566B2D" w:rsidP="00273BB1">
            <w:pPr>
              <w:spacing w:after="0" w:line="240" w:lineRule="auto"/>
            </w:pPr>
            <w:r w:rsidRPr="006B2A56">
              <w:t>3. January 2009</w:t>
            </w:r>
          </w:p>
          <w:p w14:paraId="4D8CA6D3" w14:textId="77777777" w:rsidR="00566B2D" w:rsidRPr="006B2A56" w:rsidRDefault="00566B2D" w:rsidP="00273BB1">
            <w:pPr>
              <w:spacing w:after="0" w:line="240" w:lineRule="auto"/>
            </w:pPr>
            <w:r w:rsidRPr="006B2A56">
              <w:t>4. July 2015</w:t>
            </w:r>
          </w:p>
          <w:p w14:paraId="6B2C1A9C" w14:textId="77777777" w:rsidR="00566B2D" w:rsidRDefault="00566B2D" w:rsidP="00273BB1">
            <w:pPr>
              <w:spacing w:after="0" w:line="240" w:lineRule="auto"/>
            </w:pPr>
            <w:r w:rsidRPr="006B2A56">
              <w:t>5. January 2020</w:t>
            </w:r>
          </w:p>
          <w:p w14:paraId="041BDCB1" w14:textId="77777777" w:rsidR="00566B2D" w:rsidRDefault="00566B2D" w:rsidP="00367BD6">
            <w:pPr>
              <w:spacing w:after="0" w:line="240" w:lineRule="auto"/>
            </w:pPr>
            <w:r>
              <w:t>6. July 2022</w:t>
            </w:r>
          </w:p>
          <w:p w14:paraId="4DFFD5A7" w14:textId="77777777" w:rsidR="00194F2F" w:rsidRDefault="00194F2F" w:rsidP="008A5BCD">
            <w:pPr>
              <w:spacing w:after="0" w:line="240" w:lineRule="auto"/>
            </w:pPr>
            <w:r>
              <w:t>7. July 2023</w:t>
            </w:r>
          </w:p>
          <w:p w14:paraId="27E8C239" w14:textId="52F840F2" w:rsidR="004D0B75" w:rsidRPr="006B2A56" w:rsidRDefault="004D0B75" w:rsidP="001032CF">
            <w:pPr>
              <w:spacing w:line="240" w:lineRule="auto"/>
            </w:pPr>
            <w:r>
              <w:t>8. July 2026</w:t>
            </w:r>
          </w:p>
        </w:tc>
      </w:tr>
      <w:tr w:rsidR="00566B2D" w:rsidRPr="006B2A56" w14:paraId="4608BF31" w14:textId="77777777" w:rsidTr="00273BB1">
        <w:tc>
          <w:tcPr>
            <w:tcW w:w="2268" w:type="dxa"/>
          </w:tcPr>
          <w:p w14:paraId="422B1988" w14:textId="77777777" w:rsidR="00566B2D" w:rsidRPr="006B2A56" w:rsidRDefault="00566B2D" w:rsidP="001032CF">
            <w:pPr>
              <w:pStyle w:val="Body"/>
            </w:pPr>
            <w:r w:rsidRPr="006B2A56">
              <w:t>Codeset source</w:t>
            </w:r>
          </w:p>
        </w:tc>
        <w:tc>
          <w:tcPr>
            <w:tcW w:w="2977" w:type="dxa"/>
          </w:tcPr>
          <w:p w14:paraId="0A7F59FD" w14:textId="58822563" w:rsidR="00566B2D" w:rsidRPr="006B2A56" w:rsidRDefault="00566B2D" w:rsidP="001032CF">
            <w:pPr>
              <w:pStyle w:val="Body"/>
            </w:pPr>
            <w:r w:rsidRPr="006B2A56">
              <w:t>ICD-10-AM/ACHI 1</w:t>
            </w:r>
            <w:r w:rsidR="004D0B75">
              <w:t>3</w:t>
            </w:r>
            <w:r w:rsidRPr="006B2A56">
              <w:rPr>
                <w:vertAlign w:val="superscript"/>
              </w:rPr>
              <w:t>th</w:t>
            </w:r>
            <w:r w:rsidRPr="006B2A56">
              <w:t xml:space="preserve"> edition plus CCOPMM additions</w:t>
            </w:r>
          </w:p>
        </w:tc>
        <w:tc>
          <w:tcPr>
            <w:tcW w:w="2126" w:type="dxa"/>
          </w:tcPr>
          <w:p w14:paraId="52AC01BF" w14:textId="77777777" w:rsidR="00566B2D" w:rsidRPr="006B2A56" w:rsidRDefault="00566B2D" w:rsidP="001032CF">
            <w:pPr>
              <w:pStyle w:val="Body"/>
            </w:pPr>
            <w:r w:rsidRPr="006B2A56">
              <w:t>Collection start date</w:t>
            </w:r>
          </w:p>
        </w:tc>
        <w:tc>
          <w:tcPr>
            <w:tcW w:w="1843" w:type="dxa"/>
          </w:tcPr>
          <w:p w14:paraId="2BCBD720" w14:textId="77777777" w:rsidR="00566B2D" w:rsidRPr="006B2A56" w:rsidRDefault="00566B2D" w:rsidP="001032CF">
            <w:pPr>
              <w:pStyle w:val="Body"/>
            </w:pPr>
            <w:r w:rsidRPr="006B2A56">
              <w:t>1982</w:t>
            </w:r>
          </w:p>
        </w:tc>
      </w:tr>
    </w:tbl>
    <w:p w14:paraId="589B891A" w14:textId="77777777" w:rsidR="00566B2D" w:rsidRPr="006B2A56" w:rsidRDefault="00566B2D" w:rsidP="00566B2D">
      <w:pPr>
        <w:spacing w:after="0" w:line="240" w:lineRule="auto"/>
      </w:pPr>
      <w:r w:rsidRPr="006B2A56">
        <w:br w:type="page"/>
      </w:r>
    </w:p>
    <w:p w14:paraId="65359613" w14:textId="3EED9A7E" w:rsidR="006B2A56" w:rsidRPr="006B2A56" w:rsidRDefault="006B2A56" w:rsidP="00ED6580">
      <w:pPr>
        <w:pStyle w:val="Heading1"/>
      </w:pPr>
      <w:bookmarkStart w:id="274" w:name="_Toc233835942"/>
      <w:r w:rsidRPr="006B2A56">
        <w:lastRenderedPageBreak/>
        <w:t xml:space="preserve">Indications for operative delivery </w:t>
      </w:r>
      <w:r w:rsidR="00566B2D">
        <w:t xml:space="preserve">(other) </w:t>
      </w:r>
      <w:r w:rsidRPr="006B2A56">
        <w:t xml:space="preserve">– free </w:t>
      </w:r>
      <w:bookmarkEnd w:id="267"/>
      <w:r w:rsidRPr="006B2A56">
        <w:t>text</w:t>
      </w:r>
      <w:bookmarkEnd w:id="268"/>
      <w:bookmarkEnd w:id="269"/>
      <w:bookmarkEnd w:id="274"/>
    </w:p>
    <w:p w14:paraId="53CB35B0" w14:textId="77777777" w:rsidR="006B2A56" w:rsidRPr="006B2A56" w:rsidRDefault="006B2A56" w:rsidP="002C18E5">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6B2A56" w:rsidRPr="006B2A56" w14:paraId="460B122B" w14:textId="77777777" w:rsidTr="005E7A11">
        <w:tc>
          <w:tcPr>
            <w:tcW w:w="1985" w:type="dxa"/>
          </w:tcPr>
          <w:p w14:paraId="254364D7" w14:textId="77777777" w:rsidR="006B2A56" w:rsidRPr="006B2A56" w:rsidRDefault="006B2A56" w:rsidP="002C18E5">
            <w:pPr>
              <w:pStyle w:val="Body"/>
            </w:pPr>
            <w:r w:rsidRPr="006B2A56">
              <w:t>Definition</w:t>
            </w:r>
          </w:p>
        </w:tc>
        <w:tc>
          <w:tcPr>
            <w:tcW w:w="7332" w:type="dxa"/>
            <w:gridSpan w:val="3"/>
          </w:tcPr>
          <w:p w14:paraId="25804CB2" w14:textId="71BB269C" w:rsidR="006B2A56" w:rsidRPr="006B2A56" w:rsidRDefault="00566B2D" w:rsidP="00EA3DE5">
            <w:pPr>
              <w:pStyle w:val="Body"/>
            </w:pPr>
            <w:r>
              <w:t>Any other</w:t>
            </w:r>
            <w:r w:rsidR="006B2A56" w:rsidRPr="006B2A56">
              <w:t xml:space="preserve"> reason(s) given for an operative birth</w:t>
            </w:r>
            <w:r w:rsidR="00194F2F" w:rsidRPr="00194F2F">
              <w:t>, in addition to the one main reason reported</w:t>
            </w:r>
          </w:p>
        </w:tc>
      </w:tr>
      <w:tr w:rsidR="006B2A56" w:rsidRPr="006B2A56" w14:paraId="06A68FD5" w14:textId="77777777" w:rsidTr="005E7A11">
        <w:tc>
          <w:tcPr>
            <w:tcW w:w="1985" w:type="dxa"/>
          </w:tcPr>
          <w:p w14:paraId="14B063EB" w14:textId="77777777" w:rsidR="006B2A56" w:rsidRPr="006B2A56" w:rsidRDefault="006B2A56" w:rsidP="002C18E5">
            <w:pPr>
              <w:pStyle w:val="Body"/>
            </w:pPr>
            <w:r w:rsidRPr="006B2A56">
              <w:t>Representation class</w:t>
            </w:r>
          </w:p>
        </w:tc>
        <w:tc>
          <w:tcPr>
            <w:tcW w:w="2025" w:type="dxa"/>
          </w:tcPr>
          <w:p w14:paraId="4DF5FA93" w14:textId="77777777" w:rsidR="006B2A56" w:rsidRPr="006B2A56" w:rsidRDefault="006B2A56" w:rsidP="006B2A56">
            <w:pPr>
              <w:spacing w:after="0" w:line="240" w:lineRule="auto"/>
            </w:pPr>
            <w:r w:rsidRPr="006B2A56">
              <w:t>Text</w:t>
            </w:r>
          </w:p>
        </w:tc>
        <w:tc>
          <w:tcPr>
            <w:tcW w:w="2025" w:type="dxa"/>
          </w:tcPr>
          <w:p w14:paraId="709AA8D3" w14:textId="77777777" w:rsidR="006B2A56" w:rsidRPr="006B2A56" w:rsidRDefault="006B2A56" w:rsidP="006B2A56">
            <w:pPr>
              <w:spacing w:after="0" w:line="240" w:lineRule="auto"/>
            </w:pPr>
            <w:r w:rsidRPr="006B2A56">
              <w:t>Data type</w:t>
            </w:r>
          </w:p>
        </w:tc>
        <w:tc>
          <w:tcPr>
            <w:tcW w:w="3282" w:type="dxa"/>
          </w:tcPr>
          <w:p w14:paraId="784B952B" w14:textId="77777777" w:rsidR="006B2A56" w:rsidRPr="006B2A56" w:rsidRDefault="006B2A56" w:rsidP="006B2A56">
            <w:pPr>
              <w:spacing w:after="0" w:line="240" w:lineRule="auto"/>
            </w:pPr>
            <w:r w:rsidRPr="006B2A56">
              <w:t>String</w:t>
            </w:r>
          </w:p>
        </w:tc>
      </w:tr>
      <w:tr w:rsidR="006B2A56" w:rsidRPr="006B2A56" w14:paraId="339DCB0A" w14:textId="77777777" w:rsidTr="005E7A11">
        <w:tc>
          <w:tcPr>
            <w:tcW w:w="1985" w:type="dxa"/>
          </w:tcPr>
          <w:p w14:paraId="6C65D380" w14:textId="77777777" w:rsidR="006B2A56" w:rsidRPr="006B2A56" w:rsidRDefault="006B2A56" w:rsidP="002C18E5">
            <w:pPr>
              <w:pStyle w:val="Body"/>
            </w:pPr>
            <w:r w:rsidRPr="006B2A56">
              <w:t>Format</w:t>
            </w:r>
          </w:p>
        </w:tc>
        <w:tc>
          <w:tcPr>
            <w:tcW w:w="2025" w:type="dxa"/>
          </w:tcPr>
          <w:p w14:paraId="196FBB7B" w14:textId="77777777" w:rsidR="006B2A56" w:rsidRPr="006B2A56" w:rsidRDefault="006B2A56" w:rsidP="006B2A56">
            <w:pPr>
              <w:spacing w:after="0" w:line="240" w:lineRule="auto"/>
            </w:pPr>
            <w:r w:rsidRPr="006B2A56">
              <w:t>A(300)</w:t>
            </w:r>
          </w:p>
        </w:tc>
        <w:tc>
          <w:tcPr>
            <w:tcW w:w="2025" w:type="dxa"/>
          </w:tcPr>
          <w:p w14:paraId="6E781966" w14:textId="77777777" w:rsidR="006B2A56" w:rsidRPr="006B2A56" w:rsidRDefault="006B2A56" w:rsidP="007A0452">
            <w:pPr>
              <w:spacing w:after="0" w:line="240" w:lineRule="auto"/>
              <w:rPr>
                <w:i/>
              </w:rPr>
            </w:pPr>
            <w:r w:rsidRPr="006B2A56">
              <w:t>Field size</w:t>
            </w:r>
          </w:p>
        </w:tc>
        <w:tc>
          <w:tcPr>
            <w:tcW w:w="3282" w:type="dxa"/>
          </w:tcPr>
          <w:p w14:paraId="10735558" w14:textId="77777777" w:rsidR="006B2A56" w:rsidRPr="006B2A56" w:rsidRDefault="006B2A56" w:rsidP="006B2A56">
            <w:pPr>
              <w:spacing w:after="0" w:line="240" w:lineRule="auto"/>
            </w:pPr>
            <w:r w:rsidRPr="006B2A56">
              <w:t>300</w:t>
            </w:r>
          </w:p>
        </w:tc>
      </w:tr>
      <w:tr w:rsidR="006B2A56" w:rsidRPr="006B2A56" w14:paraId="7C2D33C0" w14:textId="77777777" w:rsidTr="005E7A11">
        <w:tc>
          <w:tcPr>
            <w:tcW w:w="1985" w:type="dxa"/>
          </w:tcPr>
          <w:p w14:paraId="7DECB3AB" w14:textId="77777777" w:rsidR="006B2A56" w:rsidRPr="006B2A56" w:rsidRDefault="006B2A56" w:rsidP="002C18E5">
            <w:pPr>
              <w:pStyle w:val="Body"/>
            </w:pPr>
            <w:r w:rsidRPr="006B2A56">
              <w:t>Location</w:t>
            </w:r>
          </w:p>
        </w:tc>
        <w:tc>
          <w:tcPr>
            <w:tcW w:w="2025" w:type="dxa"/>
          </w:tcPr>
          <w:p w14:paraId="7CB5963D" w14:textId="77777777" w:rsidR="006B2A56" w:rsidRPr="006B2A56" w:rsidRDefault="006B2A56" w:rsidP="006B2A56">
            <w:pPr>
              <w:spacing w:after="0" w:line="240" w:lineRule="auto"/>
            </w:pPr>
            <w:r w:rsidRPr="006B2A56">
              <w:t>Episode record</w:t>
            </w:r>
          </w:p>
        </w:tc>
        <w:tc>
          <w:tcPr>
            <w:tcW w:w="2025" w:type="dxa"/>
          </w:tcPr>
          <w:p w14:paraId="5D518A62" w14:textId="77777777" w:rsidR="006B2A56" w:rsidRPr="006B2A56" w:rsidRDefault="006B2A56" w:rsidP="007A0452">
            <w:pPr>
              <w:spacing w:after="0" w:line="240" w:lineRule="auto"/>
            </w:pPr>
            <w:r w:rsidRPr="006B2A56">
              <w:t>Position</w:t>
            </w:r>
          </w:p>
        </w:tc>
        <w:tc>
          <w:tcPr>
            <w:tcW w:w="3282" w:type="dxa"/>
          </w:tcPr>
          <w:p w14:paraId="1C36C4EB" w14:textId="77777777" w:rsidR="006B2A56" w:rsidRPr="006B2A56" w:rsidRDefault="006B2A56" w:rsidP="006B2A56">
            <w:pPr>
              <w:spacing w:after="0" w:line="240" w:lineRule="auto"/>
            </w:pPr>
            <w:r w:rsidRPr="006B2A56">
              <w:t>75</w:t>
            </w:r>
          </w:p>
        </w:tc>
      </w:tr>
      <w:tr w:rsidR="006B2A56" w:rsidRPr="006B2A56" w14:paraId="3F86D28E" w14:textId="77777777" w:rsidTr="005E7A11">
        <w:tc>
          <w:tcPr>
            <w:tcW w:w="1985" w:type="dxa"/>
          </w:tcPr>
          <w:p w14:paraId="3431A65B" w14:textId="77777777" w:rsidR="006B2A56" w:rsidRPr="009A6A09" w:rsidRDefault="006B2A56" w:rsidP="002C18E5">
            <w:pPr>
              <w:pStyle w:val="Body"/>
            </w:pPr>
            <w:r w:rsidRPr="009A6A09">
              <w:t>Permissible values</w:t>
            </w:r>
          </w:p>
        </w:tc>
        <w:tc>
          <w:tcPr>
            <w:tcW w:w="7332" w:type="dxa"/>
            <w:gridSpan w:val="3"/>
          </w:tcPr>
          <w:p w14:paraId="6FC7CE91" w14:textId="77777777" w:rsidR="006B2A56" w:rsidRPr="002F4FD3" w:rsidRDefault="006B2A56" w:rsidP="006B2A56">
            <w:pPr>
              <w:spacing w:after="0" w:line="240" w:lineRule="auto"/>
            </w:pPr>
            <w:r w:rsidRPr="009A6A09">
              <w:t xml:space="preserve">Permitted characters: </w:t>
            </w:r>
          </w:p>
          <w:p w14:paraId="5F4C84E3" w14:textId="77777777" w:rsidR="006B2A56" w:rsidRPr="002F4FD3" w:rsidRDefault="006B2A56" w:rsidP="00271888">
            <w:pPr>
              <w:numPr>
                <w:ilvl w:val="0"/>
                <w:numId w:val="11"/>
              </w:numPr>
              <w:spacing w:after="0" w:line="240" w:lineRule="auto"/>
            </w:pPr>
            <w:r w:rsidRPr="002F4FD3">
              <w:t xml:space="preserve">a–z and A–Z </w:t>
            </w:r>
          </w:p>
          <w:p w14:paraId="1592EE2E" w14:textId="346E706A" w:rsidR="006B2A56" w:rsidRPr="002F4FD3" w:rsidRDefault="006B2A56" w:rsidP="00271888">
            <w:pPr>
              <w:numPr>
                <w:ilvl w:val="0"/>
                <w:numId w:val="11"/>
              </w:numPr>
              <w:spacing w:after="0" w:line="240" w:lineRule="auto"/>
            </w:pPr>
            <w:r w:rsidRPr="002F4FD3">
              <w:t xml:space="preserve">special characters (a character which has a visual representation and is neither a letter, number or ideogram; for example, full stops, punctuation marks and mathematical symbols) </w:t>
            </w:r>
          </w:p>
          <w:p w14:paraId="40C81BE6" w14:textId="0BDB62FC" w:rsidR="006B2A56" w:rsidRPr="002F4FD3" w:rsidRDefault="006B2A56" w:rsidP="00271888">
            <w:pPr>
              <w:numPr>
                <w:ilvl w:val="0"/>
                <w:numId w:val="11"/>
              </w:numPr>
              <w:spacing w:after="0" w:line="240" w:lineRule="auto"/>
            </w:pPr>
            <w:r w:rsidRPr="002F4FD3">
              <w:t xml:space="preserve">numeric characters </w:t>
            </w:r>
          </w:p>
          <w:p w14:paraId="7BAAEEBB" w14:textId="7A71142B" w:rsidR="009A6A09" w:rsidRPr="002F4FD3" w:rsidRDefault="006B2A56" w:rsidP="00271888">
            <w:pPr>
              <w:pStyle w:val="Body"/>
              <w:numPr>
                <w:ilvl w:val="0"/>
                <w:numId w:val="11"/>
              </w:numPr>
            </w:pPr>
            <w:r w:rsidRPr="002F4FD3">
              <w:t>blank characters</w:t>
            </w:r>
          </w:p>
          <w:p w14:paraId="679587D3" w14:textId="77777777" w:rsidR="009A6A09" w:rsidRPr="007817E8" w:rsidRDefault="009A6A09" w:rsidP="00EA3DE5">
            <w:pPr>
              <w:pStyle w:val="Body"/>
              <w:rPr>
                <w:b/>
              </w:rPr>
            </w:pPr>
            <w:r w:rsidRPr="007817E8">
              <w:t xml:space="preserve">A small </w:t>
            </w:r>
            <w:r w:rsidRPr="00EA3DE5">
              <w:t>number</w:t>
            </w:r>
            <w:r w:rsidRPr="007817E8">
              <w:t xml:space="preserve"> of additional codes have been created solely for VPDC reporting in this data element:</w:t>
            </w:r>
          </w:p>
          <w:p w14:paraId="6E888849" w14:textId="77777777" w:rsidR="009A6A09" w:rsidRPr="007817E8" w:rsidRDefault="009A6A09" w:rsidP="005E7A11">
            <w:pPr>
              <w:pStyle w:val="Body"/>
              <w:spacing w:after="0"/>
              <w:rPr>
                <w:b/>
                <w:bCs/>
              </w:rPr>
            </w:pPr>
            <w:r w:rsidRPr="007817E8">
              <w:rPr>
                <w:b/>
                <w:bCs/>
              </w:rPr>
              <w:t>Code</w:t>
            </w:r>
            <w:r w:rsidRPr="007817E8">
              <w:rPr>
                <w:b/>
                <w:bCs/>
              </w:rPr>
              <w:tab/>
              <w:t>Descriptor</w:t>
            </w:r>
          </w:p>
          <w:p w14:paraId="3203F0FC" w14:textId="77777777" w:rsidR="009A6A09" w:rsidRPr="007817E8" w:rsidRDefault="009A6A09" w:rsidP="005E7A11">
            <w:pPr>
              <w:pStyle w:val="Body"/>
              <w:spacing w:after="0"/>
            </w:pPr>
            <w:r w:rsidRPr="007817E8">
              <w:t>Z8751</w:t>
            </w:r>
            <w:r w:rsidRPr="007817E8">
              <w:tab/>
              <w:t>Past history of shoulder dystocia</w:t>
            </w:r>
          </w:p>
          <w:p w14:paraId="57E32171" w14:textId="3BFE9E19" w:rsidR="009A6A09" w:rsidRPr="009A6A09" w:rsidRDefault="009A6A09" w:rsidP="007817E8">
            <w:pPr>
              <w:pStyle w:val="Body"/>
              <w:spacing w:after="60"/>
            </w:pPr>
            <w:r w:rsidRPr="007817E8">
              <w:t>Z8752</w:t>
            </w:r>
            <w:r w:rsidRPr="007817E8">
              <w:tab/>
              <w:t>Past history of third or fourth degree perineal tear</w:t>
            </w:r>
          </w:p>
        </w:tc>
      </w:tr>
      <w:tr w:rsidR="006B2A56" w:rsidRPr="006B2A56" w14:paraId="56EEC445" w14:textId="77777777" w:rsidTr="005E7A11">
        <w:tblPrEx>
          <w:tblLook w:val="04A0" w:firstRow="1" w:lastRow="0" w:firstColumn="1" w:lastColumn="0" w:noHBand="0" w:noVBand="1"/>
        </w:tblPrEx>
        <w:tc>
          <w:tcPr>
            <w:tcW w:w="1985" w:type="dxa"/>
          </w:tcPr>
          <w:p w14:paraId="56B62B52" w14:textId="77777777" w:rsidR="006B2A56" w:rsidRPr="006B2A56" w:rsidRDefault="006B2A56" w:rsidP="002C18E5">
            <w:pPr>
              <w:pStyle w:val="Body"/>
            </w:pPr>
            <w:r w:rsidRPr="006B2A56">
              <w:t>Reporting guide</w:t>
            </w:r>
          </w:p>
        </w:tc>
        <w:tc>
          <w:tcPr>
            <w:tcW w:w="7332" w:type="dxa"/>
            <w:gridSpan w:val="3"/>
          </w:tcPr>
          <w:p w14:paraId="1DEDAB03" w14:textId="77777777" w:rsidR="002F4FD3" w:rsidRPr="007817E8" w:rsidRDefault="002F4FD3" w:rsidP="001B0E21">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41C64D5C" w14:textId="77777777" w:rsidR="002F4FD3" w:rsidRPr="007817E8" w:rsidRDefault="002F4FD3" w:rsidP="009805BD">
            <w:pPr>
              <w:pStyle w:val="Body"/>
              <w:numPr>
                <w:ilvl w:val="0"/>
                <w:numId w:val="46"/>
              </w:numPr>
              <w:spacing w:after="40"/>
              <w:ind w:left="846" w:hanging="423"/>
            </w:pPr>
            <w:r w:rsidRPr="007817E8">
              <w:t>Forceps</w:t>
            </w:r>
          </w:p>
          <w:p w14:paraId="6F928FE5" w14:textId="77777777" w:rsidR="002F4FD3" w:rsidRPr="007817E8" w:rsidRDefault="002F4FD3" w:rsidP="001B0E21">
            <w:pPr>
              <w:pStyle w:val="Body"/>
              <w:spacing w:after="40"/>
              <w:ind w:left="846" w:hanging="423"/>
            </w:pPr>
            <w:r w:rsidRPr="007817E8">
              <w:t>4</w:t>
            </w:r>
            <w:r w:rsidRPr="007817E8">
              <w:rPr>
                <w:b/>
                <w:bCs/>
              </w:rPr>
              <w:tab/>
            </w:r>
            <w:r w:rsidRPr="007817E8">
              <w:t>Planned caesarean – no labour</w:t>
            </w:r>
          </w:p>
          <w:p w14:paraId="64A73D59" w14:textId="77777777" w:rsidR="002F4FD3" w:rsidRPr="007817E8" w:rsidRDefault="002F4FD3" w:rsidP="001B0E21">
            <w:pPr>
              <w:pStyle w:val="Body"/>
              <w:spacing w:after="40"/>
              <w:ind w:left="846" w:hanging="423"/>
            </w:pPr>
            <w:r w:rsidRPr="007817E8">
              <w:t>5</w:t>
            </w:r>
            <w:r w:rsidRPr="007817E8">
              <w:rPr>
                <w:b/>
                <w:bCs/>
              </w:rPr>
              <w:tab/>
            </w:r>
            <w:r w:rsidRPr="007817E8">
              <w:t>Unplanned caesarean – labour</w:t>
            </w:r>
          </w:p>
          <w:p w14:paraId="7EE97497" w14:textId="77777777" w:rsidR="002F4FD3" w:rsidRPr="007817E8" w:rsidRDefault="002F4FD3" w:rsidP="001B0E21">
            <w:pPr>
              <w:pStyle w:val="Body"/>
              <w:spacing w:after="40"/>
              <w:ind w:left="846" w:hanging="423"/>
            </w:pPr>
            <w:r w:rsidRPr="007817E8">
              <w:t>6</w:t>
            </w:r>
            <w:r w:rsidRPr="007817E8">
              <w:rPr>
                <w:b/>
                <w:bCs/>
              </w:rPr>
              <w:tab/>
            </w:r>
            <w:r w:rsidRPr="007817E8">
              <w:t>Planned caesarean – labour</w:t>
            </w:r>
          </w:p>
          <w:p w14:paraId="5D2ACF52" w14:textId="77777777" w:rsidR="002F4FD3" w:rsidRPr="007817E8" w:rsidRDefault="002F4FD3" w:rsidP="001B0E21">
            <w:pPr>
              <w:pStyle w:val="Body"/>
              <w:spacing w:after="40"/>
              <w:ind w:left="846" w:hanging="423"/>
            </w:pPr>
            <w:r w:rsidRPr="007817E8">
              <w:t>7</w:t>
            </w:r>
            <w:r w:rsidRPr="007817E8">
              <w:rPr>
                <w:b/>
                <w:bCs/>
              </w:rPr>
              <w:tab/>
            </w:r>
            <w:r w:rsidRPr="007817E8">
              <w:t>Unplanned caesarean – no labour</w:t>
            </w:r>
          </w:p>
          <w:p w14:paraId="4E607067" w14:textId="77777777" w:rsidR="002F4FD3" w:rsidRPr="007817E8" w:rsidRDefault="002F4FD3" w:rsidP="001B0E21">
            <w:pPr>
              <w:pStyle w:val="Body"/>
              <w:spacing w:after="40"/>
              <w:ind w:left="846" w:hanging="423"/>
            </w:pPr>
            <w:r w:rsidRPr="007817E8">
              <w:t>8</w:t>
            </w:r>
            <w:r w:rsidRPr="007817E8">
              <w:rPr>
                <w:b/>
                <w:bCs/>
              </w:rPr>
              <w:tab/>
            </w:r>
            <w:r w:rsidRPr="007817E8">
              <w:t>Vacuum extraction</w:t>
            </w:r>
          </w:p>
          <w:p w14:paraId="5F6AC3FD" w14:textId="68E98D93" w:rsidR="002F4FD3" w:rsidRDefault="002F4FD3" w:rsidP="007817E8">
            <w:pPr>
              <w:pStyle w:val="Body"/>
              <w:spacing w:after="60"/>
              <w:ind w:left="846" w:hanging="423"/>
            </w:pPr>
            <w:r>
              <w:t>1</w:t>
            </w:r>
            <w:r w:rsidRPr="007817E8">
              <w:t>0</w:t>
            </w:r>
            <w:r w:rsidRPr="007817E8">
              <w:tab/>
              <w:t>Other operative birth</w:t>
            </w:r>
          </w:p>
          <w:p w14:paraId="7DE37D2A" w14:textId="24EC36B9" w:rsidR="006B2A56" w:rsidRDefault="006B2A56" w:rsidP="002C18E5">
            <w:pPr>
              <w:pStyle w:val="Body"/>
            </w:pPr>
            <w:r w:rsidRPr="006B2A56">
              <w:t xml:space="preserve">Report </w:t>
            </w:r>
            <w:r w:rsidR="002F4FD3">
              <w:t xml:space="preserve">any other </w:t>
            </w:r>
            <w:r w:rsidRPr="006B2A56">
              <w:t>indications for operative delivery in this field</w:t>
            </w:r>
            <w:r w:rsidR="005C0FA1">
              <w:t xml:space="preserve"> as free text </w:t>
            </w:r>
            <w:r w:rsidR="0072366F">
              <w:t>and/</w:t>
            </w:r>
            <w:r w:rsidR="005C0FA1">
              <w:t>or</w:t>
            </w:r>
            <w:r w:rsidR="0072366F">
              <w:t xml:space="preserve"> as ICD-10-AM code(s)</w:t>
            </w:r>
            <w:r w:rsidR="005C0FA1">
              <w:t xml:space="preserve"> in the field Indications for operative delivery (other) – ICD-10-AM code</w:t>
            </w:r>
            <w:r w:rsidR="002F4FD3">
              <w:t xml:space="preserve">, </w:t>
            </w:r>
            <w:r w:rsidR="0072366F">
              <w:t xml:space="preserve">sequenced </w:t>
            </w:r>
            <w:r w:rsidR="002F4FD3">
              <w:t>from the most to least influential in making the decision.</w:t>
            </w:r>
          </w:p>
          <w:p w14:paraId="1082B080" w14:textId="77777777" w:rsidR="005C0FA1" w:rsidRDefault="005C0FA1" w:rsidP="005803EA">
            <w:pPr>
              <w:pStyle w:val="Body"/>
            </w:pPr>
            <w:r>
              <w:t>Excludes:</w:t>
            </w:r>
            <w:r w:rsidR="005803EA">
              <w:br/>
            </w:r>
            <w:r>
              <w:t>Code O480 which cannot be reported in this field as it may not be reported with any other Indication for operative delivery.</w:t>
            </w:r>
          </w:p>
          <w:p w14:paraId="25A8C733" w14:textId="66A472AD" w:rsidR="003D0B46" w:rsidRPr="006B2A56" w:rsidRDefault="00D26989" w:rsidP="005803EA">
            <w:pPr>
              <w:pStyle w:val="Body"/>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3507A364" w14:textId="77777777" w:rsidTr="005E7A11">
        <w:tc>
          <w:tcPr>
            <w:tcW w:w="1985" w:type="dxa"/>
          </w:tcPr>
          <w:p w14:paraId="165D4CA7" w14:textId="77777777" w:rsidR="006B2A56" w:rsidRPr="006B2A56" w:rsidRDefault="006B2A56" w:rsidP="002C18E5">
            <w:pPr>
              <w:pStyle w:val="Body"/>
            </w:pPr>
            <w:r w:rsidRPr="006B2A56">
              <w:t>Reported by</w:t>
            </w:r>
          </w:p>
        </w:tc>
        <w:tc>
          <w:tcPr>
            <w:tcW w:w="7332" w:type="dxa"/>
            <w:gridSpan w:val="3"/>
          </w:tcPr>
          <w:p w14:paraId="1452515A" w14:textId="77777777" w:rsidR="006B2A56" w:rsidRPr="006B2A56" w:rsidRDefault="006B2A56" w:rsidP="002C18E5">
            <w:pPr>
              <w:pStyle w:val="Body"/>
            </w:pPr>
            <w:r w:rsidRPr="006B2A56">
              <w:t>All Victorian hospitals where a birth has occurred and homebirth practitioners</w:t>
            </w:r>
          </w:p>
        </w:tc>
      </w:tr>
      <w:tr w:rsidR="006B2A56" w:rsidRPr="006B2A56" w14:paraId="07A20402" w14:textId="77777777" w:rsidTr="005E7A11">
        <w:tc>
          <w:tcPr>
            <w:tcW w:w="1985" w:type="dxa"/>
          </w:tcPr>
          <w:p w14:paraId="7F1FAE49" w14:textId="77777777" w:rsidR="006B2A56" w:rsidRPr="006B2A56" w:rsidRDefault="006B2A56" w:rsidP="002C18E5">
            <w:pPr>
              <w:pStyle w:val="Body"/>
            </w:pPr>
            <w:r w:rsidRPr="006B2A56">
              <w:lastRenderedPageBreak/>
              <w:t>Reported for</w:t>
            </w:r>
          </w:p>
        </w:tc>
        <w:tc>
          <w:tcPr>
            <w:tcW w:w="7332" w:type="dxa"/>
            <w:gridSpan w:val="3"/>
          </w:tcPr>
          <w:p w14:paraId="7D6E32DB" w14:textId="77777777" w:rsidR="006B2A56" w:rsidRPr="006B2A56" w:rsidRDefault="006B2A56" w:rsidP="002C18E5">
            <w:pPr>
              <w:pStyle w:val="Body"/>
            </w:pPr>
            <w:r w:rsidRPr="006B2A56">
              <w:t>All birth episodes where method of delivery is caesarean section, forceps or vacuum extraction (ventouse) or other operative birth</w:t>
            </w:r>
          </w:p>
        </w:tc>
      </w:tr>
      <w:tr w:rsidR="006B2A56" w:rsidRPr="006B2A56" w14:paraId="2753B37B" w14:textId="77777777" w:rsidTr="005E7A11">
        <w:tblPrEx>
          <w:tblLook w:val="04A0" w:firstRow="1" w:lastRow="0" w:firstColumn="1" w:lastColumn="0" w:noHBand="0" w:noVBand="1"/>
        </w:tblPrEx>
        <w:tc>
          <w:tcPr>
            <w:tcW w:w="1985" w:type="dxa"/>
          </w:tcPr>
          <w:p w14:paraId="07D15E9C" w14:textId="77777777" w:rsidR="006B2A56" w:rsidRPr="006B2A56" w:rsidRDefault="006B2A56" w:rsidP="002C18E5">
            <w:pPr>
              <w:pStyle w:val="Body"/>
            </w:pPr>
            <w:r w:rsidRPr="006B2A56">
              <w:t>Related concepts (Section 2):</w:t>
            </w:r>
          </w:p>
        </w:tc>
        <w:tc>
          <w:tcPr>
            <w:tcW w:w="7332" w:type="dxa"/>
            <w:gridSpan w:val="3"/>
          </w:tcPr>
          <w:p w14:paraId="062728C5" w14:textId="77777777" w:rsidR="006B2A56" w:rsidRPr="006B2A56" w:rsidRDefault="006B2A56" w:rsidP="002C18E5">
            <w:pPr>
              <w:pStyle w:val="Body"/>
            </w:pPr>
            <w:r w:rsidRPr="006B2A56">
              <w:t>None specified</w:t>
            </w:r>
          </w:p>
        </w:tc>
      </w:tr>
      <w:tr w:rsidR="006B2A56" w:rsidRPr="006B2A56" w14:paraId="17D67220" w14:textId="77777777" w:rsidTr="005E7A11">
        <w:tblPrEx>
          <w:tblLook w:val="04A0" w:firstRow="1" w:lastRow="0" w:firstColumn="1" w:lastColumn="0" w:noHBand="0" w:noVBand="1"/>
        </w:tblPrEx>
        <w:tc>
          <w:tcPr>
            <w:tcW w:w="1985" w:type="dxa"/>
          </w:tcPr>
          <w:p w14:paraId="54BCE41D" w14:textId="77777777" w:rsidR="006B2A56" w:rsidRPr="006B2A56" w:rsidRDefault="006B2A56" w:rsidP="002C18E5">
            <w:pPr>
              <w:pStyle w:val="Body"/>
            </w:pPr>
            <w:r w:rsidRPr="006B2A56">
              <w:t>Related data items (this section):</w:t>
            </w:r>
          </w:p>
        </w:tc>
        <w:tc>
          <w:tcPr>
            <w:tcW w:w="7332" w:type="dxa"/>
            <w:gridSpan w:val="3"/>
          </w:tcPr>
          <w:p w14:paraId="6D880FE3" w14:textId="3ACCF1F1" w:rsidR="006B2A56" w:rsidRPr="006B2A56" w:rsidRDefault="00194F2F" w:rsidP="002C18E5">
            <w:pPr>
              <w:pStyle w:val="Body"/>
            </w:pPr>
            <w:r w:rsidRPr="00194F2F">
              <w:t>Indication for operative delivery (main reason) – ICD-10-AM code; Method of birth; Indications for operative delivery (other) – ICD-10-AM code</w:t>
            </w:r>
          </w:p>
        </w:tc>
      </w:tr>
      <w:tr w:rsidR="006B2A56" w:rsidRPr="006B2A56" w14:paraId="4915D2C1" w14:textId="77777777" w:rsidTr="005E7A11">
        <w:tblPrEx>
          <w:tblLook w:val="04A0" w:firstRow="1" w:lastRow="0" w:firstColumn="1" w:lastColumn="0" w:noHBand="0" w:noVBand="1"/>
        </w:tblPrEx>
        <w:tc>
          <w:tcPr>
            <w:tcW w:w="1985" w:type="dxa"/>
          </w:tcPr>
          <w:p w14:paraId="7B0364D3" w14:textId="77777777" w:rsidR="006B2A56" w:rsidRPr="006B2A56" w:rsidRDefault="006B2A56" w:rsidP="002C18E5">
            <w:pPr>
              <w:pStyle w:val="Body"/>
            </w:pPr>
            <w:r w:rsidRPr="006B2A56">
              <w:t>Related business rules (Section 4):</w:t>
            </w:r>
          </w:p>
        </w:tc>
        <w:tc>
          <w:tcPr>
            <w:tcW w:w="7332" w:type="dxa"/>
            <w:gridSpan w:val="3"/>
          </w:tcPr>
          <w:p w14:paraId="4C3FDD33" w14:textId="00C08508" w:rsidR="00305D4E" w:rsidRPr="006B2A56" w:rsidRDefault="00FD24B9" w:rsidP="00305D4E">
            <w:pPr>
              <w:pStyle w:val="Body"/>
            </w:pPr>
            <w:r w:rsidRPr="004803B5">
              <w:t>Deceased mother conditionally mandatory data items</w:t>
            </w:r>
            <w:r w:rsidRPr="00FD24B9">
              <w:t>;</w:t>
            </w:r>
            <w:r>
              <w:t xml:space="preserve"> </w:t>
            </w:r>
            <w:r w:rsidR="00305D4E" w:rsidRPr="001A68B5">
              <w:t>Indication for operative delivery (main reason) – ICD-10-AM code, Indications for operative delivery (other) – free text</w:t>
            </w:r>
            <w:r w:rsidR="00305D4E">
              <w:t xml:space="preserve"> valid combinations; </w:t>
            </w:r>
            <w:r w:rsidR="00305D4E" w:rsidRPr="001A68B5">
              <w:t xml:space="preserve">Indication for operative delivery (main reason) – ICD-10-AM code, Indications for operative delivery (other) – free text </w:t>
            </w:r>
            <w:r w:rsidR="00305D4E">
              <w:t xml:space="preserve">and </w:t>
            </w:r>
            <w:r w:rsidR="00305D4E" w:rsidRPr="001A68B5">
              <w:t>Indications for operative delivery (other) – ICD-10-AM code validation</w:t>
            </w:r>
            <w:r w:rsidR="00305D4E">
              <w:t xml:space="preserve"> combinations;</w:t>
            </w:r>
            <w:r w:rsidR="00305D4E" w:rsidRPr="001A68B5">
              <w:t xml:space="preserve"> Indication for operative delivery (main reason) – ICD-10-AM code </w:t>
            </w:r>
            <w:r w:rsidR="00305D4E">
              <w:t xml:space="preserve">and </w:t>
            </w:r>
            <w:r w:rsidR="00305D4E" w:rsidRPr="001A68B5">
              <w:t>Indications for operative delivery (other) – ICD-10-AM code valid combinations</w:t>
            </w:r>
            <w:r w:rsidR="00305D4E">
              <w:t>;</w:t>
            </w:r>
            <w:r w:rsidR="00305D4E"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rsidR="00305D4E">
              <w:t xml:space="preserve"> </w:t>
            </w:r>
            <w:r w:rsidR="00305D4E" w:rsidRPr="001A68B5">
              <w:t>ICD-10-AM code valid combinations</w:t>
            </w:r>
          </w:p>
        </w:tc>
      </w:tr>
    </w:tbl>
    <w:p w14:paraId="5B0F5B0F" w14:textId="77777777" w:rsidR="006B2A56" w:rsidRPr="006B2A56" w:rsidRDefault="006B2A56" w:rsidP="005E7A11">
      <w:pPr>
        <w:pStyle w:val="Body"/>
      </w:pPr>
      <w:r w:rsidRPr="005E7A11">
        <w:rPr>
          <w:b/>
          <w:bCs/>
        </w:rPr>
        <w:t>Administration</w:t>
      </w:r>
    </w:p>
    <w:tbl>
      <w:tblPr>
        <w:tblW w:w="9356" w:type="dxa"/>
        <w:tblLook w:val="01E0" w:firstRow="1" w:lastRow="1" w:firstColumn="1" w:lastColumn="1" w:noHBand="0" w:noVBand="0"/>
      </w:tblPr>
      <w:tblGrid>
        <w:gridCol w:w="2127"/>
        <w:gridCol w:w="1923"/>
        <w:gridCol w:w="2329"/>
        <w:gridCol w:w="2977"/>
      </w:tblGrid>
      <w:tr w:rsidR="006B2A56" w:rsidRPr="006B2A56" w14:paraId="111AD7C7" w14:textId="77777777" w:rsidTr="008015C3">
        <w:tc>
          <w:tcPr>
            <w:tcW w:w="2127" w:type="dxa"/>
          </w:tcPr>
          <w:p w14:paraId="6892C486" w14:textId="77777777" w:rsidR="006B2A56" w:rsidRPr="006B2A56" w:rsidRDefault="006B2A56" w:rsidP="005E7A11">
            <w:pPr>
              <w:pStyle w:val="Body"/>
            </w:pPr>
            <w:r w:rsidRPr="006B2A56">
              <w:t>Principal data users</w:t>
            </w:r>
          </w:p>
        </w:tc>
        <w:tc>
          <w:tcPr>
            <w:tcW w:w="7229" w:type="dxa"/>
            <w:gridSpan w:val="3"/>
          </w:tcPr>
          <w:p w14:paraId="618A48E1" w14:textId="77777777" w:rsidR="006B2A56" w:rsidRPr="006B2A56" w:rsidRDefault="006B2A56" w:rsidP="005E7A11">
            <w:pPr>
              <w:pStyle w:val="Body"/>
            </w:pPr>
            <w:r w:rsidRPr="006B2A56">
              <w:t>Consultative Council on Obstetric and Paediatric Mortality and Morbidity</w:t>
            </w:r>
          </w:p>
        </w:tc>
      </w:tr>
      <w:tr w:rsidR="006B2A56" w:rsidRPr="006B2A56" w14:paraId="0DC10967" w14:textId="77777777" w:rsidTr="008015C3">
        <w:tc>
          <w:tcPr>
            <w:tcW w:w="2127" w:type="dxa"/>
          </w:tcPr>
          <w:p w14:paraId="22CCBD35" w14:textId="77777777" w:rsidR="006B2A56" w:rsidRPr="006B2A56" w:rsidRDefault="006B2A56" w:rsidP="005E7A11">
            <w:pPr>
              <w:pStyle w:val="Body"/>
            </w:pPr>
            <w:r w:rsidRPr="006B2A56">
              <w:t>Definition source</w:t>
            </w:r>
          </w:p>
        </w:tc>
        <w:tc>
          <w:tcPr>
            <w:tcW w:w="1923" w:type="dxa"/>
          </w:tcPr>
          <w:p w14:paraId="2383664F" w14:textId="68198B7D" w:rsidR="006B2A56" w:rsidRPr="006B2A56" w:rsidRDefault="006B2A56" w:rsidP="005E7A11">
            <w:pPr>
              <w:pStyle w:val="Body"/>
            </w:pPr>
            <w:r w:rsidRPr="006B2A56">
              <w:t>DH</w:t>
            </w:r>
          </w:p>
        </w:tc>
        <w:tc>
          <w:tcPr>
            <w:tcW w:w="2329" w:type="dxa"/>
          </w:tcPr>
          <w:p w14:paraId="02F8A631" w14:textId="77777777" w:rsidR="006B2A56" w:rsidRPr="006B2A56" w:rsidRDefault="006B2A56" w:rsidP="005E7A11">
            <w:pPr>
              <w:pStyle w:val="Body"/>
            </w:pPr>
            <w:r w:rsidRPr="006B2A56">
              <w:t>Version</w:t>
            </w:r>
          </w:p>
        </w:tc>
        <w:tc>
          <w:tcPr>
            <w:tcW w:w="2977" w:type="dxa"/>
          </w:tcPr>
          <w:p w14:paraId="180C4FD7" w14:textId="77777777" w:rsidR="006B2A56" w:rsidRPr="006B2A56" w:rsidRDefault="006B2A56" w:rsidP="005E7A11">
            <w:pPr>
              <w:pStyle w:val="Body"/>
              <w:spacing w:after="0"/>
            </w:pPr>
            <w:r w:rsidRPr="006B2A56">
              <w:t>1. January 1982</w:t>
            </w:r>
          </w:p>
          <w:p w14:paraId="16C7E408" w14:textId="77777777" w:rsidR="006B2A56" w:rsidRDefault="006B2A56" w:rsidP="005E7A11">
            <w:pPr>
              <w:pStyle w:val="Body"/>
              <w:spacing w:after="0"/>
            </w:pPr>
            <w:r w:rsidRPr="006B2A56">
              <w:t>2. January 2020</w:t>
            </w:r>
          </w:p>
          <w:p w14:paraId="5A71EF09" w14:textId="77777777" w:rsidR="002F4FD3" w:rsidRDefault="002F4FD3" w:rsidP="00367BD6">
            <w:pPr>
              <w:pStyle w:val="Body"/>
              <w:spacing w:after="0"/>
            </w:pPr>
            <w:r>
              <w:t>3. July 2022</w:t>
            </w:r>
          </w:p>
          <w:p w14:paraId="2B5F9AC4" w14:textId="3805CBF2" w:rsidR="00194F2F" w:rsidRPr="006B2A56" w:rsidRDefault="00194F2F" w:rsidP="005E7A11">
            <w:pPr>
              <w:pStyle w:val="Body"/>
            </w:pPr>
            <w:r>
              <w:t>4. July 2023</w:t>
            </w:r>
          </w:p>
        </w:tc>
      </w:tr>
      <w:tr w:rsidR="006B2A56" w:rsidRPr="006B2A56" w14:paraId="3912CFD6" w14:textId="77777777" w:rsidTr="008015C3">
        <w:tc>
          <w:tcPr>
            <w:tcW w:w="2127" w:type="dxa"/>
          </w:tcPr>
          <w:p w14:paraId="39CBFFC6" w14:textId="77777777" w:rsidR="006B2A56" w:rsidRPr="006B2A56" w:rsidRDefault="006B2A56" w:rsidP="005E7A11">
            <w:pPr>
              <w:pStyle w:val="Body"/>
            </w:pPr>
            <w:r w:rsidRPr="006B2A56">
              <w:t>Codeset source</w:t>
            </w:r>
          </w:p>
        </w:tc>
        <w:tc>
          <w:tcPr>
            <w:tcW w:w="1923" w:type="dxa"/>
          </w:tcPr>
          <w:p w14:paraId="622022FF" w14:textId="77777777" w:rsidR="006B2A56" w:rsidRPr="006B2A56" w:rsidRDefault="006B2A56" w:rsidP="005E7A11">
            <w:pPr>
              <w:pStyle w:val="Body"/>
            </w:pPr>
            <w:r w:rsidRPr="006B2A56">
              <w:t>Not applicable</w:t>
            </w:r>
          </w:p>
        </w:tc>
        <w:tc>
          <w:tcPr>
            <w:tcW w:w="2329" w:type="dxa"/>
          </w:tcPr>
          <w:p w14:paraId="05EB8933" w14:textId="77777777" w:rsidR="006B2A56" w:rsidRPr="006B2A56" w:rsidRDefault="006B2A56" w:rsidP="005E7A11">
            <w:pPr>
              <w:pStyle w:val="Body"/>
            </w:pPr>
            <w:r w:rsidRPr="006B2A56">
              <w:t>Collection start date</w:t>
            </w:r>
          </w:p>
        </w:tc>
        <w:tc>
          <w:tcPr>
            <w:tcW w:w="2977" w:type="dxa"/>
          </w:tcPr>
          <w:p w14:paraId="37FB26F8" w14:textId="77777777" w:rsidR="006B2A56" w:rsidRPr="006B2A56" w:rsidRDefault="006B2A56" w:rsidP="005E7A11">
            <w:pPr>
              <w:pStyle w:val="Body"/>
            </w:pPr>
            <w:r w:rsidRPr="006B2A56">
              <w:t>1982</w:t>
            </w:r>
          </w:p>
        </w:tc>
      </w:tr>
    </w:tbl>
    <w:p w14:paraId="47363F96" w14:textId="77777777" w:rsidR="006B2A56" w:rsidRPr="006B2A56" w:rsidRDefault="006B2A56" w:rsidP="006B2A56">
      <w:pPr>
        <w:spacing w:after="0" w:line="240" w:lineRule="auto"/>
      </w:pPr>
      <w:r w:rsidRPr="006B2A56">
        <w:br w:type="page"/>
      </w:r>
    </w:p>
    <w:p w14:paraId="71B641B5" w14:textId="1446579C" w:rsidR="00194F2F" w:rsidRPr="006B2A56" w:rsidRDefault="00194F2F" w:rsidP="00367BD6">
      <w:pPr>
        <w:pStyle w:val="Heading1"/>
      </w:pPr>
      <w:bookmarkStart w:id="275" w:name="_Toc122679606"/>
      <w:bookmarkStart w:id="276" w:name="_Toc350263809"/>
      <w:bookmarkStart w:id="277" w:name="_Toc499798964"/>
      <w:bookmarkStart w:id="278" w:name="_Toc31278242"/>
      <w:bookmarkStart w:id="279" w:name="_Toc233835943"/>
      <w:r w:rsidRPr="006B2A56">
        <w:lastRenderedPageBreak/>
        <w:t>Indication</w:t>
      </w:r>
      <w:r>
        <w:t>s</w:t>
      </w:r>
      <w:r w:rsidRPr="006B2A56">
        <w:t xml:space="preserve"> for operative delivery </w:t>
      </w:r>
      <w:r>
        <w:t xml:space="preserve">(other) </w:t>
      </w:r>
      <w:r w:rsidRPr="006B2A56">
        <w:t>– ICD-10-AM code</w:t>
      </w:r>
      <w:bookmarkEnd w:id="275"/>
      <w:bookmarkEnd w:id="279"/>
    </w:p>
    <w:p w14:paraId="7803C0D9" w14:textId="77777777" w:rsidR="00194F2F" w:rsidRPr="006B2A56" w:rsidRDefault="00194F2F" w:rsidP="00194F2F">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194F2F" w:rsidRPr="006B2A56" w14:paraId="6D97E8B0" w14:textId="77777777" w:rsidTr="009C72CC">
        <w:tc>
          <w:tcPr>
            <w:tcW w:w="1843" w:type="dxa"/>
          </w:tcPr>
          <w:p w14:paraId="430A4E07" w14:textId="77777777" w:rsidR="00194F2F" w:rsidRPr="006B2A56" w:rsidRDefault="00194F2F">
            <w:pPr>
              <w:pStyle w:val="Body"/>
            </w:pPr>
            <w:r w:rsidRPr="006B2A56">
              <w:t>Definition</w:t>
            </w:r>
          </w:p>
        </w:tc>
        <w:tc>
          <w:tcPr>
            <w:tcW w:w="7371" w:type="dxa"/>
            <w:gridSpan w:val="3"/>
          </w:tcPr>
          <w:p w14:paraId="7D602C7E" w14:textId="77777777" w:rsidR="00194F2F" w:rsidRPr="006B2A56" w:rsidRDefault="00194F2F">
            <w:pPr>
              <w:pStyle w:val="Body"/>
            </w:pPr>
            <w:r>
              <w:t>Other reason(s) given for an operative birth, reported using ICD-10-AM code(s), in addition to the one main reason reported</w:t>
            </w:r>
          </w:p>
        </w:tc>
      </w:tr>
      <w:tr w:rsidR="00194F2F" w:rsidRPr="006B2A56" w14:paraId="23D7D5E8" w14:textId="77777777" w:rsidTr="009C72CC">
        <w:tc>
          <w:tcPr>
            <w:tcW w:w="1843" w:type="dxa"/>
          </w:tcPr>
          <w:p w14:paraId="77C69F25" w14:textId="77777777" w:rsidR="00194F2F" w:rsidRPr="006B2A56" w:rsidRDefault="00194F2F">
            <w:pPr>
              <w:pStyle w:val="Body"/>
            </w:pPr>
            <w:r w:rsidRPr="006B2A56">
              <w:t>Representation class</w:t>
            </w:r>
          </w:p>
        </w:tc>
        <w:tc>
          <w:tcPr>
            <w:tcW w:w="2025" w:type="dxa"/>
          </w:tcPr>
          <w:p w14:paraId="19D44E59" w14:textId="77777777" w:rsidR="00194F2F" w:rsidRPr="006B2A56" w:rsidRDefault="00194F2F">
            <w:pPr>
              <w:pStyle w:val="Body"/>
            </w:pPr>
            <w:r w:rsidRPr="006B2A56">
              <w:t>Code</w:t>
            </w:r>
          </w:p>
        </w:tc>
        <w:tc>
          <w:tcPr>
            <w:tcW w:w="2025" w:type="dxa"/>
          </w:tcPr>
          <w:p w14:paraId="00CE6236" w14:textId="77777777" w:rsidR="00194F2F" w:rsidRPr="006B2A56" w:rsidRDefault="00194F2F">
            <w:pPr>
              <w:pStyle w:val="Body"/>
            </w:pPr>
            <w:r w:rsidRPr="006B2A56">
              <w:t>Data type</w:t>
            </w:r>
          </w:p>
        </w:tc>
        <w:tc>
          <w:tcPr>
            <w:tcW w:w="3321" w:type="dxa"/>
          </w:tcPr>
          <w:p w14:paraId="089A55BD" w14:textId="77777777" w:rsidR="00194F2F" w:rsidRPr="006B2A56" w:rsidRDefault="00194F2F">
            <w:pPr>
              <w:pStyle w:val="Body"/>
            </w:pPr>
            <w:r w:rsidRPr="006B2A56">
              <w:t>String</w:t>
            </w:r>
          </w:p>
        </w:tc>
      </w:tr>
      <w:tr w:rsidR="00194F2F" w:rsidRPr="006B2A56" w14:paraId="04571B01" w14:textId="77777777" w:rsidTr="009C72CC">
        <w:tc>
          <w:tcPr>
            <w:tcW w:w="1843" w:type="dxa"/>
          </w:tcPr>
          <w:p w14:paraId="2A35E4A3" w14:textId="77777777" w:rsidR="00194F2F" w:rsidRPr="006B2A56" w:rsidRDefault="00194F2F">
            <w:pPr>
              <w:pStyle w:val="Body"/>
            </w:pPr>
            <w:r w:rsidRPr="006B2A56">
              <w:t>Format</w:t>
            </w:r>
          </w:p>
        </w:tc>
        <w:tc>
          <w:tcPr>
            <w:tcW w:w="2025" w:type="dxa"/>
          </w:tcPr>
          <w:p w14:paraId="7090F7A6" w14:textId="77777777" w:rsidR="00194F2F" w:rsidRPr="006B2A56" w:rsidRDefault="00194F2F">
            <w:pPr>
              <w:pStyle w:val="Body"/>
            </w:pPr>
            <w:r w:rsidRPr="006B2A56">
              <w:t>ANN[NN]</w:t>
            </w:r>
          </w:p>
        </w:tc>
        <w:tc>
          <w:tcPr>
            <w:tcW w:w="2025" w:type="dxa"/>
          </w:tcPr>
          <w:p w14:paraId="047986DE" w14:textId="77777777" w:rsidR="00194F2F" w:rsidRPr="006B2A56" w:rsidRDefault="00194F2F">
            <w:pPr>
              <w:pStyle w:val="Body"/>
              <w:rPr>
                <w:i/>
              </w:rPr>
            </w:pPr>
            <w:r w:rsidRPr="006B2A56">
              <w:t>Field size</w:t>
            </w:r>
          </w:p>
        </w:tc>
        <w:tc>
          <w:tcPr>
            <w:tcW w:w="3321" w:type="dxa"/>
          </w:tcPr>
          <w:p w14:paraId="4537AF91" w14:textId="77777777" w:rsidR="00194F2F" w:rsidRPr="006B2A56" w:rsidRDefault="00194F2F">
            <w:pPr>
              <w:pStyle w:val="Body"/>
            </w:pPr>
            <w:r>
              <w:t>5 (x15)</w:t>
            </w:r>
          </w:p>
        </w:tc>
      </w:tr>
      <w:tr w:rsidR="00194F2F" w:rsidRPr="006B2A56" w14:paraId="0812D4D6" w14:textId="77777777" w:rsidTr="009C72CC">
        <w:tc>
          <w:tcPr>
            <w:tcW w:w="1843" w:type="dxa"/>
          </w:tcPr>
          <w:p w14:paraId="1CB3BA3A" w14:textId="77777777" w:rsidR="00194F2F" w:rsidRPr="006B2A56" w:rsidRDefault="00194F2F">
            <w:pPr>
              <w:pStyle w:val="Body"/>
            </w:pPr>
            <w:r w:rsidRPr="006B2A56">
              <w:t>Location</w:t>
            </w:r>
          </w:p>
        </w:tc>
        <w:tc>
          <w:tcPr>
            <w:tcW w:w="2025" w:type="dxa"/>
          </w:tcPr>
          <w:p w14:paraId="35FBF3C6" w14:textId="77777777" w:rsidR="00194F2F" w:rsidRPr="006B2A56" w:rsidRDefault="00194F2F">
            <w:pPr>
              <w:pStyle w:val="Body"/>
            </w:pPr>
            <w:r w:rsidRPr="006B2A56">
              <w:t>Episode record</w:t>
            </w:r>
          </w:p>
        </w:tc>
        <w:tc>
          <w:tcPr>
            <w:tcW w:w="2025" w:type="dxa"/>
          </w:tcPr>
          <w:p w14:paraId="1DC3CF52" w14:textId="77777777" w:rsidR="00194F2F" w:rsidRPr="006B2A56" w:rsidRDefault="00194F2F">
            <w:pPr>
              <w:pStyle w:val="Body"/>
            </w:pPr>
            <w:r w:rsidRPr="006B2A56">
              <w:t>Position</w:t>
            </w:r>
          </w:p>
        </w:tc>
        <w:tc>
          <w:tcPr>
            <w:tcW w:w="3321" w:type="dxa"/>
          </w:tcPr>
          <w:p w14:paraId="7BF52ED6" w14:textId="77777777" w:rsidR="00194F2F" w:rsidRPr="006B2A56" w:rsidRDefault="00194F2F">
            <w:pPr>
              <w:pStyle w:val="Body"/>
            </w:pPr>
            <w:r>
              <w:t>167</w:t>
            </w:r>
          </w:p>
        </w:tc>
      </w:tr>
      <w:tr w:rsidR="00194F2F" w:rsidRPr="006B2A56" w14:paraId="73CB312F" w14:textId="77777777" w:rsidTr="009C72CC">
        <w:tblPrEx>
          <w:tblLook w:val="04A0" w:firstRow="1" w:lastRow="0" w:firstColumn="1" w:lastColumn="0" w:noHBand="0" w:noVBand="1"/>
        </w:tblPrEx>
        <w:tc>
          <w:tcPr>
            <w:tcW w:w="1843" w:type="dxa"/>
          </w:tcPr>
          <w:p w14:paraId="557BCA6A" w14:textId="77777777" w:rsidR="00194F2F" w:rsidRPr="006B2A56" w:rsidRDefault="00194F2F">
            <w:pPr>
              <w:pStyle w:val="Body"/>
            </w:pPr>
            <w:r>
              <w:t>Permissible values</w:t>
            </w:r>
          </w:p>
        </w:tc>
        <w:tc>
          <w:tcPr>
            <w:tcW w:w="7371" w:type="dxa"/>
            <w:gridSpan w:val="3"/>
          </w:tcPr>
          <w:p w14:paraId="091138F3" w14:textId="0E40664A" w:rsidR="00194F2F" w:rsidRPr="006B2A56" w:rsidRDefault="00194F2F">
            <w:pPr>
              <w:pStyle w:val="Body"/>
            </w:pPr>
            <w:r>
              <w:t>Codes relevant to this data element are listed in the 1</w:t>
            </w:r>
            <w:r w:rsidR="005F2132">
              <w:t>3</w:t>
            </w:r>
            <w:r w:rsidRPr="338033D6">
              <w:rPr>
                <w:vertAlign w:val="superscript"/>
              </w:rPr>
              <w:t>th</w:t>
            </w:r>
            <w:r>
              <w:t xml:space="preserve"> edition ICD-10-AM/ ACHI code set, which includes VPDC-created codes. To obtain a copy of this code set, email the </w:t>
            </w:r>
            <w:hyperlink r:id="rId27">
              <w:r w:rsidRPr="338033D6">
                <w:rPr>
                  <w:rStyle w:val="Hyperlink"/>
                </w:rPr>
                <w:t>HDSS HelpDesk</w:t>
              </w:r>
            </w:hyperlink>
            <w:r>
              <w:t xml:space="preserve"> &lt;hdss.helpdesk@health.vic.gov.au&gt;.</w:t>
            </w:r>
          </w:p>
          <w:p w14:paraId="74C28017" w14:textId="77777777" w:rsidR="00194F2F" w:rsidRPr="006B2A56" w:rsidRDefault="00194F2F">
            <w:pPr>
              <w:pStyle w:val="Body"/>
            </w:pPr>
            <w:r w:rsidRPr="006B2A56">
              <w:t>A small number of additional codes have been created solely for VPDC reporting in this data element:</w:t>
            </w:r>
          </w:p>
          <w:p w14:paraId="64B8ECF0" w14:textId="77777777" w:rsidR="00194F2F" w:rsidRPr="00204422" w:rsidRDefault="00194F2F">
            <w:pPr>
              <w:spacing w:after="0" w:line="240" w:lineRule="auto"/>
              <w:rPr>
                <w:b/>
              </w:rPr>
            </w:pPr>
            <w:r w:rsidRPr="006B2A56">
              <w:rPr>
                <w:b/>
              </w:rPr>
              <w:t>Code</w:t>
            </w:r>
            <w:r w:rsidRPr="006B2A56">
              <w:rPr>
                <w:b/>
              </w:rPr>
              <w:tab/>
              <w:t>Descriptor</w:t>
            </w:r>
          </w:p>
          <w:p w14:paraId="25669353" w14:textId="77777777" w:rsidR="00194F2F" w:rsidRPr="006B2A56" w:rsidRDefault="00194F2F">
            <w:pPr>
              <w:spacing w:after="0" w:line="240" w:lineRule="auto"/>
            </w:pPr>
            <w:r w:rsidRPr="006B2A56">
              <w:t>Z8751</w:t>
            </w:r>
            <w:r w:rsidRPr="006B2A56">
              <w:tab/>
              <w:t>Past history of shoulder dystocia</w:t>
            </w:r>
          </w:p>
          <w:p w14:paraId="6B2E8C59" w14:textId="77777777" w:rsidR="00194F2F" w:rsidRPr="006B2A56" w:rsidRDefault="00194F2F">
            <w:pPr>
              <w:pStyle w:val="Body"/>
            </w:pPr>
            <w:r w:rsidRPr="006B2A56">
              <w:t>Z8752</w:t>
            </w:r>
            <w:r w:rsidRPr="006B2A56">
              <w:tab/>
              <w:t>Past history of third or fourth degree perineal tear</w:t>
            </w:r>
          </w:p>
        </w:tc>
      </w:tr>
      <w:tr w:rsidR="00194F2F" w:rsidRPr="006B2A56" w14:paraId="057B2050" w14:textId="77777777" w:rsidTr="009C72CC">
        <w:tblPrEx>
          <w:tblLook w:val="04A0" w:firstRow="1" w:lastRow="0" w:firstColumn="1" w:lastColumn="0" w:noHBand="0" w:noVBand="1"/>
        </w:tblPrEx>
        <w:tc>
          <w:tcPr>
            <w:tcW w:w="1843" w:type="dxa"/>
          </w:tcPr>
          <w:p w14:paraId="552AC5D8" w14:textId="77777777" w:rsidR="00194F2F" w:rsidRDefault="00194F2F">
            <w:pPr>
              <w:pStyle w:val="Body"/>
            </w:pPr>
            <w:r>
              <w:t>Reporting guide</w:t>
            </w:r>
          </w:p>
        </w:tc>
        <w:tc>
          <w:tcPr>
            <w:tcW w:w="7371" w:type="dxa"/>
            <w:gridSpan w:val="3"/>
          </w:tcPr>
          <w:p w14:paraId="64F4CD5A" w14:textId="77777777" w:rsidR="00194F2F" w:rsidRDefault="00194F2F">
            <w:pPr>
              <w:pStyle w:val="Body"/>
            </w:pPr>
            <w:r w:rsidRPr="007817E8">
              <w:t xml:space="preserve">Must report in the data item ‘Indication for operative delivery (main reason) </w:t>
            </w:r>
            <w:r>
              <w:t xml:space="preserve">– ICD-10-AM code’ </w:t>
            </w:r>
            <w:r w:rsidRPr="007817E8">
              <w:t>a single ICD-10-AM code to indicate the ‘main reason’ for operative birth when Method of birth code is reported as one of:</w:t>
            </w:r>
          </w:p>
          <w:p w14:paraId="1E76E664" w14:textId="77777777" w:rsidR="00194F2F" w:rsidRPr="00566B2D" w:rsidRDefault="00194F2F">
            <w:pPr>
              <w:spacing w:after="0" w:line="240" w:lineRule="auto"/>
            </w:pPr>
            <w:r>
              <w:t>1</w:t>
            </w:r>
            <w:r>
              <w:tab/>
              <w:t>Forceps</w:t>
            </w:r>
          </w:p>
          <w:p w14:paraId="527144FF" w14:textId="77777777" w:rsidR="00194F2F" w:rsidRPr="00566B2D" w:rsidRDefault="00194F2F">
            <w:pPr>
              <w:spacing w:after="0" w:line="240" w:lineRule="auto"/>
            </w:pPr>
            <w:r>
              <w:t>4</w:t>
            </w:r>
            <w:r>
              <w:tab/>
            </w:r>
            <w:r w:rsidRPr="00566B2D">
              <w:t>Planned caesarean – no labour</w:t>
            </w:r>
          </w:p>
          <w:p w14:paraId="5E70CD17" w14:textId="77777777" w:rsidR="00194F2F" w:rsidRPr="00566B2D" w:rsidRDefault="00194F2F">
            <w:pPr>
              <w:spacing w:after="0" w:line="240" w:lineRule="auto"/>
            </w:pPr>
            <w:r>
              <w:t>5</w:t>
            </w:r>
            <w:r>
              <w:tab/>
            </w:r>
            <w:r w:rsidRPr="00566B2D">
              <w:t>Unplanned caesarean – labour</w:t>
            </w:r>
          </w:p>
          <w:p w14:paraId="2878DF1F" w14:textId="77777777" w:rsidR="00194F2F" w:rsidRPr="00566B2D" w:rsidRDefault="00194F2F">
            <w:pPr>
              <w:spacing w:after="0" w:line="240" w:lineRule="auto"/>
            </w:pPr>
            <w:r>
              <w:t>6</w:t>
            </w:r>
            <w:r>
              <w:tab/>
            </w:r>
            <w:r w:rsidRPr="00566B2D">
              <w:t>Planned caesarean – labour</w:t>
            </w:r>
          </w:p>
          <w:p w14:paraId="40147417" w14:textId="77777777" w:rsidR="00194F2F" w:rsidRPr="00566B2D" w:rsidRDefault="00194F2F">
            <w:pPr>
              <w:spacing w:after="0" w:line="240" w:lineRule="auto"/>
            </w:pPr>
            <w:r>
              <w:t>7</w:t>
            </w:r>
            <w:r>
              <w:tab/>
            </w:r>
            <w:r w:rsidRPr="00566B2D">
              <w:t>Unplanned caesarean – no labour</w:t>
            </w:r>
          </w:p>
          <w:p w14:paraId="6BB6694C" w14:textId="77777777" w:rsidR="00194F2F" w:rsidRPr="00566B2D" w:rsidRDefault="00194F2F">
            <w:pPr>
              <w:spacing w:after="0" w:line="240" w:lineRule="auto"/>
            </w:pPr>
            <w:r>
              <w:t>8</w:t>
            </w:r>
            <w:r>
              <w:tab/>
            </w:r>
            <w:r w:rsidRPr="00566B2D">
              <w:t>Vacuum extraction</w:t>
            </w:r>
          </w:p>
          <w:p w14:paraId="4FF28BBC" w14:textId="77777777" w:rsidR="00194F2F" w:rsidRDefault="00194F2F">
            <w:pPr>
              <w:pStyle w:val="Body"/>
            </w:pPr>
            <w:r>
              <w:t>10</w:t>
            </w:r>
            <w:r>
              <w:tab/>
            </w:r>
            <w:r w:rsidRPr="00566B2D">
              <w:t>Other operative birth</w:t>
            </w:r>
          </w:p>
          <w:p w14:paraId="26E78058" w14:textId="79BDF1C4" w:rsidR="00194F2F" w:rsidRPr="006B2A56" w:rsidRDefault="00194F2F">
            <w:pPr>
              <w:pStyle w:val="Body"/>
            </w:pPr>
            <w:r>
              <w:t>Any indications for operative birth in addition to the main reason can be reported in this data item as an ICD-10-AM code/s</w:t>
            </w:r>
            <w:r w:rsidR="005C0FA1">
              <w:t xml:space="preserve"> </w:t>
            </w:r>
            <w:r w:rsidR="0072366F">
              <w:t>and/</w:t>
            </w:r>
            <w:r w:rsidR="005C0FA1">
              <w:t>or in the field Indications for operative delivery (other) – free text</w:t>
            </w:r>
            <w:r w:rsidR="0072366F">
              <w:t>, sequenced from the most to least influential in making the decision</w:t>
            </w:r>
            <w:r>
              <w:t xml:space="preserve">. </w:t>
            </w:r>
          </w:p>
          <w:p w14:paraId="4169735A" w14:textId="73739DDA" w:rsidR="00194F2F" w:rsidRPr="006B2A56" w:rsidRDefault="00194F2F" w:rsidP="005803EA">
            <w:pPr>
              <w:pStyle w:val="Body"/>
            </w:pPr>
            <w:r>
              <w:t>Excludes:</w:t>
            </w:r>
            <w:r w:rsidR="005803EA">
              <w:br/>
            </w:r>
            <w:r>
              <w:t xml:space="preserve">Code O480 which cannot be reported in this field as it may not be reported with any other Indication for operative delivery. </w:t>
            </w:r>
          </w:p>
        </w:tc>
      </w:tr>
      <w:tr w:rsidR="00194F2F" w:rsidRPr="006B2A56" w14:paraId="5E9A6EC7" w14:textId="77777777" w:rsidTr="009C72CC">
        <w:tc>
          <w:tcPr>
            <w:tcW w:w="1843" w:type="dxa"/>
          </w:tcPr>
          <w:p w14:paraId="5F933DA8" w14:textId="77777777" w:rsidR="00194F2F" w:rsidRPr="006B2A56" w:rsidRDefault="00194F2F">
            <w:pPr>
              <w:pStyle w:val="Body"/>
            </w:pPr>
            <w:r w:rsidRPr="006B2A56">
              <w:t>Reported by</w:t>
            </w:r>
          </w:p>
        </w:tc>
        <w:tc>
          <w:tcPr>
            <w:tcW w:w="7371" w:type="dxa"/>
            <w:gridSpan w:val="3"/>
          </w:tcPr>
          <w:p w14:paraId="2EB13065" w14:textId="77777777" w:rsidR="00194F2F" w:rsidRPr="006B2A56" w:rsidRDefault="00194F2F">
            <w:pPr>
              <w:pStyle w:val="Body"/>
            </w:pPr>
            <w:r w:rsidRPr="006B2A56">
              <w:t>All Victorian hospitals where a birth has occurred and homebirth practitioners</w:t>
            </w:r>
          </w:p>
        </w:tc>
      </w:tr>
      <w:tr w:rsidR="00194F2F" w:rsidRPr="006B2A56" w14:paraId="0B050058" w14:textId="77777777" w:rsidTr="009C72CC">
        <w:tc>
          <w:tcPr>
            <w:tcW w:w="1843" w:type="dxa"/>
          </w:tcPr>
          <w:p w14:paraId="6598AB32" w14:textId="77777777" w:rsidR="00194F2F" w:rsidRPr="006B2A56" w:rsidRDefault="00194F2F">
            <w:pPr>
              <w:pStyle w:val="Body"/>
            </w:pPr>
            <w:r w:rsidRPr="006B2A56">
              <w:t>Reported for</w:t>
            </w:r>
          </w:p>
        </w:tc>
        <w:tc>
          <w:tcPr>
            <w:tcW w:w="7371" w:type="dxa"/>
            <w:gridSpan w:val="3"/>
          </w:tcPr>
          <w:p w14:paraId="2CEC9460" w14:textId="77777777" w:rsidR="00194F2F" w:rsidRPr="006B2A56" w:rsidRDefault="00194F2F">
            <w:pPr>
              <w:pStyle w:val="Body"/>
            </w:pPr>
            <w:r w:rsidRPr="006B2A56">
              <w:t>All birth episodes where method of delivery is caesarean section, forceps</w:t>
            </w:r>
            <w:r>
              <w:t>,</w:t>
            </w:r>
            <w:r w:rsidRPr="006B2A56">
              <w:t xml:space="preserve"> or vacuum extraction (ventouse) or other operative birth</w:t>
            </w:r>
            <w:r>
              <w:t xml:space="preserve"> and there is more than one indication for operative delivery. </w:t>
            </w:r>
          </w:p>
        </w:tc>
      </w:tr>
      <w:tr w:rsidR="00194F2F" w:rsidRPr="006B2A56" w14:paraId="102CA62A" w14:textId="77777777" w:rsidTr="009C72CC">
        <w:tblPrEx>
          <w:tblLook w:val="04A0" w:firstRow="1" w:lastRow="0" w:firstColumn="1" w:lastColumn="0" w:noHBand="0" w:noVBand="1"/>
        </w:tblPrEx>
        <w:tc>
          <w:tcPr>
            <w:tcW w:w="1843" w:type="dxa"/>
          </w:tcPr>
          <w:p w14:paraId="59EADECC" w14:textId="77777777" w:rsidR="00194F2F" w:rsidRPr="006B2A56" w:rsidRDefault="00194F2F">
            <w:pPr>
              <w:pStyle w:val="Body"/>
            </w:pPr>
            <w:r w:rsidRPr="006B2A56">
              <w:t>Related concepts (Section 2):</w:t>
            </w:r>
          </w:p>
        </w:tc>
        <w:tc>
          <w:tcPr>
            <w:tcW w:w="7371" w:type="dxa"/>
            <w:gridSpan w:val="3"/>
          </w:tcPr>
          <w:p w14:paraId="2272261B" w14:textId="77777777" w:rsidR="00194F2F" w:rsidRPr="006B2A56" w:rsidRDefault="00194F2F">
            <w:pPr>
              <w:pStyle w:val="Body"/>
            </w:pPr>
            <w:r w:rsidRPr="006B2A56">
              <w:t>Operative delivery; Procedure</w:t>
            </w:r>
          </w:p>
        </w:tc>
      </w:tr>
      <w:tr w:rsidR="00194F2F" w:rsidRPr="006B2A56" w14:paraId="1B900959" w14:textId="77777777" w:rsidTr="009C72CC">
        <w:tblPrEx>
          <w:tblLook w:val="04A0" w:firstRow="1" w:lastRow="0" w:firstColumn="1" w:lastColumn="0" w:noHBand="0" w:noVBand="1"/>
        </w:tblPrEx>
        <w:tc>
          <w:tcPr>
            <w:tcW w:w="1843" w:type="dxa"/>
          </w:tcPr>
          <w:p w14:paraId="1BEF5042" w14:textId="77777777" w:rsidR="00194F2F" w:rsidRPr="006B2A56" w:rsidRDefault="00194F2F">
            <w:pPr>
              <w:pStyle w:val="Body"/>
            </w:pPr>
            <w:r w:rsidRPr="006B2A56">
              <w:lastRenderedPageBreak/>
              <w:t>Related data items (this section):</w:t>
            </w:r>
          </w:p>
        </w:tc>
        <w:tc>
          <w:tcPr>
            <w:tcW w:w="7371" w:type="dxa"/>
            <w:gridSpan w:val="3"/>
          </w:tcPr>
          <w:p w14:paraId="46E6B3E4" w14:textId="77777777" w:rsidR="00194F2F" w:rsidRPr="006B2A56" w:rsidRDefault="00194F2F">
            <w:pPr>
              <w:pStyle w:val="Body"/>
            </w:pPr>
            <w:r>
              <w:t>Indication for operative delivery (main reason) – ICD-10-AM code; Indications for operative delivery (other) – free text; Method of birth</w:t>
            </w:r>
          </w:p>
        </w:tc>
      </w:tr>
      <w:tr w:rsidR="00194F2F" w:rsidRPr="006B2A56" w14:paraId="24CE57CE" w14:textId="77777777" w:rsidTr="009C72CC">
        <w:tblPrEx>
          <w:tblLook w:val="04A0" w:firstRow="1" w:lastRow="0" w:firstColumn="1" w:lastColumn="0" w:noHBand="0" w:noVBand="1"/>
        </w:tblPrEx>
        <w:tc>
          <w:tcPr>
            <w:tcW w:w="1843" w:type="dxa"/>
          </w:tcPr>
          <w:p w14:paraId="7FC354CC" w14:textId="77777777" w:rsidR="00194F2F" w:rsidRPr="006B2A56" w:rsidRDefault="00194F2F">
            <w:pPr>
              <w:pStyle w:val="Body"/>
            </w:pPr>
            <w:r>
              <w:t>Related business rules (Section 4):</w:t>
            </w:r>
          </w:p>
        </w:tc>
        <w:tc>
          <w:tcPr>
            <w:tcW w:w="7371" w:type="dxa"/>
            <w:gridSpan w:val="3"/>
          </w:tcPr>
          <w:p w14:paraId="03992287" w14:textId="0F6A117B" w:rsidR="00194F2F" w:rsidRPr="00194F2F" w:rsidRDefault="00BA52FC">
            <w:pPr>
              <w:pStyle w:val="Body"/>
            </w:pPr>
            <w:r w:rsidRPr="004803B5">
              <w:t>Deceased mother conditionally mandatory data items</w:t>
            </w:r>
            <w:r w:rsidRPr="00BA52FC">
              <w:t xml:space="preserve">; </w:t>
            </w:r>
            <w:r w:rsidR="002E04EC" w:rsidRPr="002E04EC">
              <w:t>Diabetes mellitus during pregnancy – type, Events of labour and birth – ICD-10-AM code, Indication for induction (main reason) – ICD</w:t>
            </w:r>
            <w:r w:rsidR="002E04EC" w:rsidRPr="002E04EC">
              <w:noBreakHyphen/>
              <w:t>10</w:t>
            </w:r>
            <w:r w:rsidR="002E04EC" w:rsidRPr="002E04EC">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2E04EC" w:rsidRPr="002E04EC">
              <w:noBreakHyphen/>
              <w:t>10</w:t>
            </w:r>
            <w:r w:rsidR="002E04EC" w:rsidRPr="002E04EC">
              <w:noBreakHyphen/>
              <w:t>AM code valid combinations</w:t>
            </w:r>
            <w:r w:rsidR="002E04EC">
              <w:t xml:space="preserve">; </w:t>
            </w:r>
            <w:r w:rsidR="00612DC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sidR="00612DC6">
              <w:t xml:space="preserve">; </w:t>
            </w:r>
            <w:r w:rsidR="00305D4E" w:rsidRPr="00BA52FC">
              <w:t>In</w:t>
            </w:r>
            <w:r w:rsidR="00305D4E" w:rsidRPr="001A68B5">
              <w:t>dication for operative delivery (main reason) – ICD-10-AM code, Indications for operative delivery (other) – free text</w:t>
            </w:r>
            <w:r w:rsidR="00305D4E">
              <w:t xml:space="preserve"> valid combinations; </w:t>
            </w:r>
            <w:r w:rsidR="00305D4E" w:rsidRPr="001A68B5">
              <w:t xml:space="preserve">Indication for operative delivery (main reason) – ICD-10-AM code, Indications for operative delivery (other) – free text </w:t>
            </w:r>
            <w:r w:rsidR="00305D4E">
              <w:t xml:space="preserve">and </w:t>
            </w:r>
            <w:r w:rsidR="00305D4E" w:rsidRPr="001A68B5">
              <w:t>Indications for operative delivery (other) – ICD-10-AM code validation</w:t>
            </w:r>
            <w:r w:rsidR="00305D4E">
              <w:t xml:space="preserve"> combinations;</w:t>
            </w:r>
            <w:r w:rsidR="00305D4E" w:rsidRPr="001A68B5">
              <w:t xml:space="preserve"> Indication for operative delivery (main reason) – ICD-10-AM code </w:t>
            </w:r>
            <w:r w:rsidR="00305D4E">
              <w:t xml:space="preserve">and </w:t>
            </w:r>
            <w:r w:rsidR="00305D4E" w:rsidRPr="001A68B5">
              <w:t>Indications for operative delivery (other) – ICD-10-AM code valid combinations</w:t>
            </w:r>
            <w:r w:rsidR="00305D4E">
              <w:t>;</w:t>
            </w:r>
            <w:r w:rsidR="00305D4E" w:rsidRPr="001A68B5">
              <w:t xml:space="preserve"> Labour type ‘Failed induction’ conditionally mandatory data items; Method of birth, Indication for operative delivery (main reason) – ICD-10-AM code, Indications for operative delivery (other) – free text and Indications for operative delivery (other) –</w:t>
            </w:r>
            <w:r w:rsidR="00305D4E">
              <w:t xml:space="preserve"> </w:t>
            </w:r>
            <w:r w:rsidR="00305D4E" w:rsidRPr="001A68B5">
              <w:t>ICD-10-AM code valid combinations</w:t>
            </w:r>
          </w:p>
        </w:tc>
      </w:tr>
    </w:tbl>
    <w:p w14:paraId="1B0B4D9C" w14:textId="77777777" w:rsidR="00194F2F" w:rsidRPr="006B2A56" w:rsidRDefault="00194F2F" w:rsidP="00194F2F">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194F2F" w:rsidRPr="006B2A56" w14:paraId="3F36A58E" w14:textId="77777777" w:rsidTr="009C72CC">
        <w:tc>
          <w:tcPr>
            <w:tcW w:w="2268" w:type="dxa"/>
          </w:tcPr>
          <w:p w14:paraId="1BAD0FFF" w14:textId="77777777" w:rsidR="00194F2F" w:rsidRPr="006B2A56" w:rsidRDefault="00194F2F">
            <w:pPr>
              <w:pStyle w:val="Body"/>
            </w:pPr>
            <w:r w:rsidRPr="006B2A56">
              <w:t>Principal data users</w:t>
            </w:r>
          </w:p>
        </w:tc>
        <w:tc>
          <w:tcPr>
            <w:tcW w:w="6946" w:type="dxa"/>
            <w:gridSpan w:val="3"/>
          </w:tcPr>
          <w:p w14:paraId="594B7790" w14:textId="77777777" w:rsidR="00194F2F" w:rsidRPr="006B2A56" w:rsidRDefault="00194F2F">
            <w:pPr>
              <w:pStyle w:val="Body"/>
            </w:pPr>
            <w:r w:rsidRPr="006B2A56">
              <w:t>Consultative Council on Obstetric and Paediatric Mortality and Morbidity</w:t>
            </w:r>
          </w:p>
        </w:tc>
      </w:tr>
      <w:tr w:rsidR="00194F2F" w:rsidRPr="006B2A56" w14:paraId="5384A69A" w14:textId="77777777" w:rsidTr="009C72CC">
        <w:tc>
          <w:tcPr>
            <w:tcW w:w="2268" w:type="dxa"/>
          </w:tcPr>
          <w:p w14:paraId="2E7A150D" w14:textId="77777777" w:rsidR="00194F2F" w:rsidRPr="006B2A56" w:rsidRDefault="00194F2F">
            <w:pPr>
              <w:spacing w:after="0" w:line="240" w:lineRule="auto"/>
            </w:pPr>
            <w:r w:rsidRPr="006B2A56">
              <w:t>Definition source</w:t>
            </w:r>
          </w:p>
        </w:tc>
        <w:tc>
          <w:tcPr>
            <w:tcW w:w="2977" w:type="dxa"/>
          </w:tcPr>
          <w:p w14:paraId="1C864CBF" w14:textId="77777777" w:rsidR="00194F2F" w:rsidRPr="006B2A56" w:rsidRDefault="00194F2F">
            <w:pPr>
              <w:spacing w:after="0" w:line="240" w:lineRule="auto"/>
            </w:pPr>
            <w:r w:rsidRPr="006B2A56">
              <w:t>DH</w:t>
            </w:r>
          </w:p>
        </w:tc>
        <w:tc>
          <w:tcPr>
            <w:tcW w:w="2126" w:type="dxa"/>
          </w:tcPr>
          <w:p w14:paraId="673AF7A1" w14:textId="77777777" w:rsidR="00194F2F" w:rsidRPr="006B2A56" w:rsidRDefault="00194F2F">
            <w:pPr>
              <w:spacing w:after="0" w:line="240" w:lineRule="auto"/>
            </w:pPr>
            <w:r w:rsidRPr="006B2A56">
              <w:t>Version</w:t>
            </w:r>
          </w:p>
        </w:tc>
        <w:tc>
          <w:tcPr>
            <w:tcW w:w="1843" w:type="dxa"/>
          </w:tcPr>
          <w:p w14:paraId="630C3074" w14:textId="77777777" w:rsidR="00194F2F" w:rsidRDefault="00194F2F">
            <w:pPr>
              <w:spacing w:after="0" w:line="240" w:lineRule="auto"/>
            </w:pPr>
            <w:r w:rsidRPr="006B2A56">
              <w:t>1. J</w:t>
            </w:r>
            <w:r>
              <w:t>uly 2023</w:t>
            </w:r>
          </w:p>
          <w:p w14:paraId="0CABE146" w14:textId="76A70135" w:rsidR="005F2132" w:rsidRDefault="005F2132">
            <w:pPr>
              <w:spacing w:after="0" w:line="240" w:lineRule="auto"/>
            </w:pPr>
            <w:r>
              <w:t>2. July 2026</w:t>
            </w:r>
          </w:p>
          <w:p w14:paraId="5C3AB6D3" w14:textId="24FB983D" w:rsidR="008015C3" w:rsidRPr="006B2A56" w:rsidRDefault="008015C3">
            <w:pPr>
              <w:spacing w:after="0" w:line="240" w:lineRule="auto"/>
            </w:pPr>
          </w:p>
        </w:tc>
      </w:tr>
      <w:tr w:rsidR="00194F2F" w:rsidRPr="006B2A56" w14:paraId="2326008A" w14:textId="77777777" w:rsidTr="009C72CC">
        <w:tc>
          <w:tcPr>
            <w:tcW w:w="2268" w:type="dxa"/>
          </w:tcPr>
          <w:p w14:paraId="22F835A4" w14:textId="77777777" w:rsidR="00194F2F" w:rsidRPr="006B2A56" w:rsidRDefault="00194F2F">
            <w:pPr>
              <w:pStyle w:val="Body"/>
            </w:pPr>
            <w:r w:rsidRPr="006B2A56">
              <w:t>Codeset source</w:t>
            </w:r>
          </w:p>
        </w:tc>
        <w:tc>
          <w:tcPr>
            <w:tcW w:w="2977" w:type="dxa"/>
          </w:tcPr>
          <w:p w14:paraId="272EAA4C" w14:textId="4C18B6F6" w:rsidR="00194F2F" w:rsidRPr="006B2A56" w:rsidRDefault="00194F2F">
            <w:pPr>
              <w:pStyle w:val="Body"/>
            </w:pPr>
            <w:r w:rsidRPr="006B2A56">
              <w:t>ICD-10-AM/ACHI 1</w:t>
            </w:r>
            <w:r w:rsidR="005F2132">
              <w:t>3</w:t>
            </w:r>
            <w:r w:rsidRPr="006B2A56">
              <w:rPr>
                <w:vertAlign w:val="superscript"/>
              </w:rPr>
              <w:t>th</w:t>
            </w:r>
            <w:r w:rsidRPr="006B2A56">
              <w:t xml:space="preserve"> edition plus CCOPMM additions</w:t>
            </w:r>
          </w:p>
        </w:tc>
        <w:tc>
          <w:tcPr>
            <w:tcW w:w="2126" w:type="dxa"/>
          </w:tcPr>
          <w:p w14:paraId="4447F7A8" w14:textId="77777777" w:rsidR="00194F2F" w:rsidRPr="006B2A56" w:rsidRDefault="00194F2F">
            <w:pPr>
              <w:pStyle w:val="Body"/>
            </w:pPr>
            <w:r w:rsidRPr="006B2A56">
              <w:t>Collection start date</w:t>
            </w:r>
          </w:p>
        </w:tc>
        <w:tc>
          <w:tcPr>
            <w:tcW w:w="1843" w:type="dxa"/>
          </w:tcPr>
          <w:p w14:paraId="17F4BDE7" w14:textId="77777777" w:rsidR="00194F2F" w:rsidRPr="006B2A56" w:rsidRDefault="00194F2F">
            <w:pPr>
              <w:pStyle w:val="Body"/>
            </w:pPr>
            <w:r>
              <w:t>2023</w:t>
            </w:r>
          </w:p>
        </w:tc>
      </w:tr>
    </w:tbl>
    <w:p w14:paraId="3EF08B0D" w14:textId="77777777" w:rsidR="00305D4E" w:rsidRDefault="00305D4E">
      <w:pPr>
        <w:spacing w:after="0" w:line="240" w:lineRule="auto"/>
        <w:rPr>
          <w:rFonts w:eastAsia="MS Gothic" w:cs="Arial"/>
          <w:bCs/>
          <w:color w:val="53565A"/>
          <w:kern w:val="32"/>
          <w:sz w:val="44"/>
          <w:szCs w:val="44"/>
        </w:rPr>
      </w:pPr>
      <w:r>
        <w:br w:type="page"/>
      </w:r>
    </w:p>
    <w:p w14:paraId="1DBDE517" w14:textId="4E557183" w:rsidR="006B2A56" w:rsidRPr="006B2A56" w:rsidRDefault="006B2A56" w:rsidP="00ED6580">
      <w:pPr>
        <w:pStyle w:val="Heading1"/>
      </w:pPr>
      <w:bookmarkStart w:id="280" w:name="_Toc233835944"/>
      <w:r w:rsidRPr="00D240E6">
        <w:lastRenderedPageBreak/>
        <w:t xml:space="preserve">Indigenous status – </w:t>
      </w:r>
      <w:bookmarkEnd w:id="276"/>
      <w:r w:rsidRPr="00D240E6">
        <w:t>baby</w:t>
      </w:r>
      <w:bookmarkEnd w:id="277"/>
      <w:bookmarkEnd w:id="278"/>
      <w:bookmarkEnd w:id="280"/>
    </w:p>
    <w:p w14:paraId="190A5F00" w14:textId="77777777" w:rsidR="006B2A56" w:rsidRPr="006B2A56" w:rsidRDefault="006B2A56" w:rsidP="000E0394">
      <w:pPr>
        <w:pStyle w:val="Body"/>
      </w:pPr>
      <w:r w:rsidRPr="000E0394">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A5098D0" w14:textId="77777777" w:rsidTr="00BE6A26">
        <w:tc>
          <w:tcPr>
            <w:tcW w:w="2024" w:type="dxa"/>
          </w:tcPr>
          <w:p w14:paraId="06F41133" w14:textId="77777777" w:rsidR="006B2A56" w:rsidRPr="006B2A56" w:rsidRDefault="006B2A56" w:rsidP="000E0394">
            <w:pPr>
              <w:pStyle w:val="Body"/>
            </w:pPr>
            <w:r w:rsidRPr="006B2A56">
              <w:t>Definition</w:t>
            </w:r>
          </w:p>
        </w:tc>
        <w:tc>
          <w:tcPr>
            <w:tcW w:w="7190" w:type="dxa"/>
            <w:gridSpan w:val="3"/>
          </w:tcPr>
          <w:p w14:paraId="5C447BDC" w14:textId="40830FE6" w:rsidR="006B2A56" w:rsidRPr="006B2A56" w:rsidRDefault="00D240E6" w:rsidP="000E0394">
            <w:pPr>
              <w:pStyle w:val="Body"/>
            </w:pPr>
            <w:r>
              <w:t>W</w:t>
            </w:r>
            <w:r w:rsidR="006B2A56" w:rsidRPr="006B2A56">
              <w:t xml:space="preserve">hether a person identifies </w:t>
            </w:r>
            <w:r>
              <w:t xml:space="preserve">their baby </w:t>
            </w:r>
            <w:r w:rsidR="006B2A56" w:rsidRPr="006B2A56">
              <w:t>as being of Aboriginal or Torres Strait Islander origin</w:t>
            </w:r>
            <w:r>
              <w:t>.</w:t>
            </w:r>
          </w:p>
        </w:tc>
      </w:tr>
      <w:tr w:rsidR="006B2A56" w:rsidRPr="006B2A56" w14:paraId="056EBEB9" w14:textId="77777777" w:rsidTr="00BE6A26">
        <w:tc>
          <w:tcPr>
            <w:tcW w:w="2024" w:type="dxa"/>
          </w:tcPr>
          <w:p w14:paraId="15C1A880" w14:textId="77777777" w:rsidR="006B2A56" w:rsidRPr="006B2A56" w:rsidRDefault="006B2A56" w:rsidP="000E0394">
            <w:pPr>
              <w:pStyle w:val="Body"/>
            </w:pPr>
            <w:r w:rsidRPr="006B2A56">
              <w:t>Representation class</w:t>
            </w:r>
          </w:p>
        </w:tc>
        <w:tc>
          <w:tcPr>
            <w:tcW w:w="2025" w:type="dxa"/>
          </w:tcPr>
          <w:p w14:paraId="4169F058" w14:textId="77777777" w:rsidR="006B2A56" w:rsidRPr="006B2A56" w:rsidRDefault="006B2A56" w:rsidP="000E0394">
            <w:pPr>
              <w:pStyle w:val="Body"/>
            </w:pPr>
            <w:r w:rsidRPr="006B2A56">
              <w:t>Code</w:t>
            </w:r>
          </w:p>
        </w:tc>
        <w:tc>
          <w:tcPr>
            <w:tcW w:w="2025" w:type="dxa"/>
          </w:tcPr>
          <w:p w14:paraId="18364281" w14:textId="77777777" w:rsidR="006B2A56" w:rsidRPr="006B2A56" w:rsidRDefault="006B2A56" w:rsidP="000E0394">
            <w:pPr>
              <w:pStyle w:val="Body"/>
            </w:pPr>
            <w:r w:rsidRPr="006B2A56">
              <w:t>Data type</w:t>
            </w:r>
          </w:p>
        </w:tc>
        <w:tc>
          <w:tcPr>
            <w:tcW w:w="3140" w:type="dxa"/>
          </w:tcPr>
          <w:p w14:paraId="74A1FCDE" w14:textId="77777777" w:rsidR="006B2A56" w:rsidRPr="006B2A56" w:rsidRDefault="006B2A56" w:rsidP="000E0394">
            <w:pPr>
              <w:pStyle w:val="Body"/>
            </w:pPr>
            <w:r w:rsidRPr="006B2A56">
              <w:t>Number</w:t>
            </w:r>
          </w:p>
        </w:tc>
      </w:tr>
      <w:tr w:rsidR="006B2A56" w:rsidRPr="006B2A56" w14:paraId="5BBDDE0D" w14:textId="77777777" w:rsidTr="00BE6A26">
        <w:tc>
          <w:tcPr>
            <w:tcW w:w="2024" w:type="dxa"/>
          </w:tcPr>
          <w:p w14:paraId="305238AE" w14:textId="77777777" w:rsidR="006B2A56" w:rsidRPr="006B2A56" w:rsidRDefault="006B2A56" w:rsidP="000E0394">
            <w:pPr>
              <w:pStyle w:val="Body"/>
            </w:pPr>
            <w:r w:rsidRPr="006B2A56">
              <w:t>Format</w:t>
            </w:r>
          </w:p>
        </w:tc>
        <w:tc>
          <w:tcPr>
            <w:tcW w:w="2025" w:type="dxa"/>
          </w:tcPr>
          <w:p w14:paraId="5D553F94" w14:textId="77777777" w:rsidR="006B2A56" w:rsidRPr="006B2A56" w:rsidRDefault="006B2A56" w:rsidP="000E0394">
            <w:pPr>
              <w:pStyle w:val="Body"/>
            </w:pPr>
            <w:r w:rsidRPr="006B2A56">
              <w:t>N</w:t>
            </w:r>
          </w:p>
        </w:tc>
        <w:tc>
          <w:tcPr>
            <w:tcW w:w="2025" w:type="dxa"/>
          </w:tcPr>
          <w:p w14:paraId="2A74FED6" w14:textId="77777777" w:rsidR="006B2A56" w:rsidRPr="006B2A56" w:rsidRDefault="006B2A56" w:rsidP="000E0394">
            <w:pPr>
              <w:pStyle w:val="Body"/>
              <w:rPr>
                <w:i/>
              </w:rPr>
            </w:pPr>
            <w:r w:rsidRPr="006B2A56">
              <w:t>Field size</w:t>
            </w:r>
          </w:p>
        </w:tc>
        <w:tc>
          <w:tcPr>
            <w:tcW w:w="3140" w:type="dxa"/>
          </w:tcPr>
          <w:p w14:paraId="65612B0F" w14:textId="77777777" w:rsidR="006B2A56" w:rsidRPr="006B2A56" w:rsidRDefault="006B2A56" w:rsidP="000E0394">
            <w:pPr>
              <w:pStyle w:val="Body"/>
            </w:pPr>
            <w:r w:rsidRPr="006B2A56">
              <w:t>1</w:t>
            </w:r>
          </w:p>
        </w:tc>
      </w:tr>
      <w:tr w:rsidR="006B2A56" w:rsidRPr="006B2A56" w14:paraId="323B92B9" w14:textId="77777777" w:rsidTr="00BE6A26">
        <w:tc>
          <w:tcPr>
            <w:tcW w:w="2024" w:type="dxa"/>
          </w:tcPr>
          <w:p w14:paraId="34178B3E" w14:textId="77777777" w:rsidR="006B2A56" w:rsidRPr="006B2A56" w:rsidRDefault="006B2A56" w:rsidP="000E0394">
            <w:pPr>
              <w:pStyle w:val="Body"/>
            </w:pPr>
            <w:r w:rsidRPr="006B2A56">
              <w:t>Location</w:t>
            </w:r>
          </w:p>
        </w:tc>
        <w:tc>
          <w:tcPr>
            <w:tcW w:w="2025" w:type="dxa"/>
          </w:tcPr>
          <w:p w14:paraId="06458B17" w14:textId="77777777" w:rsidR="006B2A56" w:rsidRPr="006B2A56" w:rsidRDefault="006B2A56" w:rsidP="000E0394">
            <w:pPr>
              <w:pStyle w:val="Body"/>
            </w:pPr>
            <w:r w:rsidRPr="006B2A56">
              <w:t>Episode record</w:t>
            </w:r>
          </w:p>
        </w:tc>
        <w:tc>
          <w:tcPr>
            <w:tcW w:w="2025" w:type="dxa"/>
          </w:tcPr>
          <w:p w14:paraId="34F5A25C" w14:textId="77777777" w:rsidR="006B2A56" w:rsidRPr="006B2A56" w:rsidRDefault="006B2A56" w:rsidP="000E0394">
            <w:pPr>
              <w:pStyle w:val="Body"/>
            </w:pPr>
            <w:r w:rsidRPr="006B2A56">
              <w:t>Position</w:t>
            </w:r>
          </w:p>
        </w:tc>
        <w:tc>
          <w:tcPr>
            <w:tcW w:w="3140" w:type="dxa"/>
          </w:tcPr>
          <w:p w14:paraId="4E627551" w14:textId="77777777" w:rsidR="006B2A56" w:rsidRPr="006B2A56" w:rsidRDefault="006B2A56" w:rsidP="000E0394">
            <w:pPr>
              <w:pStyle w:val="Body"/>
            </w:pPr>
            <w:r w:rsidRPr="006B2A56">
              <w:t>20</w:t>
            </w:r>
          </w:p>
        </w:tc>
      </w:tr>
      <w:tr w:rsidR="006B2A56" w:rsidRPr="006B2A56" w14:paraId="2F1DBA1B" w14:textId="77777777" w:rsidTr="00BE6A26">
        <w:tc>
          <w:tcPr>
            <w:tcW w:w="2024" w:type="dxa"/>
          </w:tcPr>
          <w:p w14:paraId="12695A49" w14:textId="77777777" w:rsidR="006B2A56" w:rsidRPr="006B2A56" w:rsidRDefault="006B2A56" w:rsidP="007A0452">
            <w:pPr>
              <w:spacing w:after="0" w:line="240" w:lineRule="auto"/>
            </w:pPr>
            <w:r w:rsidRPr="006B2A56">
              <w:t>Permissible values</w:t>
            </w:r>
          </w:p>
        </w:tc>
        <w:tc>
          <w:tcPr>
            <w:tcW w:w="7190" w:type="dxa"/>
            <w:gridSpan w:val="3"/>
          </w:tcPr>
          <w:p w14:paraId="6EB96BF2" w14:textId="77777777" w:rsidR="006B2A56" w:rsidRPr="006B2A56" w:rsidRDefault="006B2A56" w:rsidP="006B2A56">
            <w:pPr>
              <w:spacing w:after="0" w:line="240" w:lineRule="auto"/>
              <w:rPr>
                <w:b/>
              </w:rPr>
            </w:pPr>
            <w:r w:rsidRPr="006B2A56">
              <w:rPr>
                <w:b/>
              </w:rPr>
              <w:t>Code</w:t>
            </w:r>
            <w:r w:rsidRPr="006B2A56">
              <w:rPr>
                <w:b/>
              </w:rPr>
              <w:tab/>
              <w:t>Descriptor</w:t>
            </w:r>
          </w:p>
          <w:p w14:paraId="5A6F236A" w14:textId="77777777" w:rsidR="006B2A56" w:rsidRPr="006B2A56" w:rsidRDefault="006B2A56" w:rsidP="00D34CB6">
            <w:pPr>
              <w:spacing w:after="40" w:line="240" w:lineRule="auto"/>
            </w:pPr>
            <w:r w:rsidRPr="006B2A56">
              <w:t>1</w:t>
            </w:r>
            <w:r w:rsidRPr="006B2A56">
              <w:tab/>
              <w:t>Aboriginal but not Torres Strait Islander origin</w:t>
            </w:r>
          </w:p>
          <w:p w14:paraId="74AE8720" w14:textId="77777777" w:rsidR="006B2A56" w:rsidRPr="006B2A56" w:rsidRDefault="006B2A56" w:rsidP="00D34CB6">
            <w:pPr>
              <w:spacing w:after="40" w:line="240" w:lineRule="auto"/>
            </w:pPr>
            <w:r w:rsidRPr="006B2A56">
              <w:t>2</w:t>
            </w:r>
            <w:r w:rsidRPr="006B2A56">
              <w:tab/>
              <w:t>Torres Strait Islander but not Aboriginal origin</w:t>
            </w:r>
          </w:p>
          <w:p w14:paraId="6682CCDC" w14:textId="77777777" w:rsidR="006B2A56" w:rsidRPr="006B2A56" w:rsidRDefault="006B2A56" w:rsidP="00D34CB6">
            <w:pPr>
              <w:spacing w:after="40" w:line="240" w:lineRule="auto"/>
            </w:pPr>
            <w:r w:rsidRPr="006B2A56">
              <w:t>3</w:t>
            </w:r>
            <w:r w:rsidRPr="006B2A56">
              <w:tab/>
              <w:t>Both Aboriginal and Torres Strait Islander origin</w:t>
            </w:r>
          </w:p>
          <w:p w14:paraId="42FA060A" w14:textId="77777777" w:rsidR="006B2A56" w:rsidRPr="006B2A56" w:rsidRDefault="006B2A56" w:rsidP="00D34CB6">
            <w:pPr>
              <w:spacing w:after="40" w:line="240" w:lineRule="auto"/>
            </w:pPr>
            <w:r w:rsidRPr="006B2A56">
              <w:t>4</w:t>
            </w:r>
            <w:r w:rsidRPr="006B2A56">
              <w:tab/>
              <w:t>Neither Aboriginal nor Torres Strait Islander origin</w:t>
            </w:r>
          </w:p>
          <w:p w14:paraId="0CC6799D" w14:textId="77777777" w:rsidR="006B2A56" w:rsidRPr="006B2A56" w:rsidRDefault="006B2A56" w:rsidP="00D34CB6">
            <w:pPr>
              <w:spacing w:after="40" w:line="240" w:lineRule="auto"/>
            </w:pPr>
            <w:r w:rsidRPr="006B2A56">
              <w:t>8</w:t>
            </w:r>
            <w:r w:rsidRPr="006B2A56">
              <w:tab/>
              <w:t>Question unable to be asked</w:t>
            </w:r>
          </w:p>
          <w:p w14:paraId="3534368E" w14:textId="77777777" w:rsidR="006B2A56" w:rsidRPr="006B2A56" w:rsidRDefault="006B2A56" w:rsidP="000E0394">
            <w:pPr>
              <w:spacing w:line="240" w:lineRule="auto"/>
            </w:pPr>
            <w:r w:rsidRPr="006B2A56">
              <w:t>9</w:t>
            </w:r>
            <w:r w:rsidRPr="006B2A56">
              <w:tab/>
              <w:t>Not stated / inadequately described</w:t>
            </w:r>
          </w:p>
        </w:tc>
      </w:tr>
      <w:tr w:rsidR="006B2A56" w:rsidRPr="006B2A56" w14:paraId="7B54CBCA" w14:textId="77777777" w:rsidTr="00BE6A26">
        <w:tblPrEx>
          <w:tblLook w:val="04A0" w:firstRow="1" w:lastRow="0" w:firstColumn="1" w:lastColumn="0" w:noHBand="0" w:noVBand="1"/>
        </w:tblPrEx>
        <w:tc>
          <w:tcPr>
            <w:tcW w:w="2024" w:type="dxa"/>
          </w:tcPr>
          <w:p w14:paraId="77FBE254" w14:textId="77777777" w:rsidR="006B2A56" w:rsidRPr="006B2A56" w:rsidRDefault="006B2A56" w:rsidP="000E0394">
            <w:pPr>
              <w:pStyle w:val="Body"/>
            </w:pPr>
            <w:r w:rsidRPr="006B2A56">
              <w:t>Reporting guide</w:t>
            </w:r>
          </w:p>
        </w:tc>
        <w:tc>
          <w:tcPr>
            <w:tcW w:w="7190" w:type="dxa"/>
            <w:gridSpan w:val="3"/>
          </w:tcPr>
          <w:p w14:paraId="4FD6702C" w14:textId="5CDE51ED" w:rsidR="00D240E6" w:rsidRDefault="00D240E6" w:rsidP="000E0394">
            <w:pPr>
              <w:pStyle w:val="Body"/>
            </w:pPr>
            <w:r>
              <w:t>This information must be collected for every birth, regardless of the data collector’s perceptions based on appearance or other factors. Software must not be set up to input a default code.</w:t>
            </w:r>
          </w:p>
          <w:p w14:paraId="377E1F7E" w14:textId="2691B7DA" w:rsidR="00D240E6" w:rsidRDefault="00D240E6" w:rsidP="000E0394">
            <w:pPr>
              <w:pStyle w:val="Body"/>
            </w:pPr>
            <w:r>
              <w:t>To collect Indigenous status – baby, it is suggested the parents are asked the following questions:</w:t>
            </w:r>
          </w:p>
          <w:p w14:paraId="66D15E3F" w14:textId="1D3BC019" w:rsidR="00D240E6" w:rsidRDefault="00D240E6" w:rsidP="000E0394">
            <w:pPr>
              <w:pStyle w:val="Body"/>
            </w:pPr>
            <w:r>
              <w:t>Question 1: Is this baby’s mother of Aboriginal or Torres Strait Islander origin, or both?</w:t>
            </w:r>
          </w:p>
          <w:p w14:paraId="5C74B26E" w14:textId="327D8071" w:rsidR="00D240E6" w:rsidRDefault="00D240E6" w:rsidP="000E0394">
            <w:pPr>
              <w:pStyle w:val="Body"/>
            </w:pPr>
            <w:r>
              <w:t>If the response is ‘no’, ask Question 2:</w:t>
            </w:r>
          </w:p>
          <w:p w14:paraId="40DCBAC9" w14:textId="290E2ECB" w:rsidR="00D240E6" w:rsidRDefault="00D240E6" w:rsidP="000E0394">
            <w:pPr>
              <w:pStyle w:val="Body"/>
            </w:pPr>
            <w:r>
              <w:t>Question 2: Is this baby’s father of Aboriginal or Torres Strait Islander origin, or both?</w:t>
            </w:r>
          </w:p>
          <w:p w14:paraId="49E09A6C" w14:textId="671B55BF" w:rsidR="00D240E6" w:rsidRDefault="00D240E6" w:rsidP="000E0394">
            <w:pPr>
              <w:pStyle w:val="Body"/>
            </w:pPr>
            <w:r>
              <w:t>If the response to Questions 1 and 2 are both ‘no’, record code 4 for this baby; no further questions.</w:t>
            </w:r>
          </w:p>
          <w:p w14:paraId="1622ED6F" w14:textId="0CDF4ED7" w:rsidR="00D240E6" w:rsidRDefault="00D240E6" w:rsidP="000E0394">
            <w:pPr>
              <w:pStyle w:val="Body"/>
            </w:pPr>
            <w:r>
              <w:t xml:space="preserve">If the response to either Question 1 or Question 2 is ‘yes’, record the appropriate code (1, 2 or 3 respectively) to reflect those responses for the baby, and confirm this response with the parents. </w:t>
            </w:r>
          </w:p>
          <w:p w14:paraId="02D332E9" w14:textId="03E5D890" w:rsidR="006B2A56" w:rsidRPr="006B2A56" w:rsidRDefault="006B2A56" w:rsidP="000E0394">
            <w:pPr>
              <w:pStyle w:val="Body"/>
            </w:pPr>
            <w:r w:rsidRPr="006B2A56">
              <w:t xml:space="preserve">Code 8 Question unable to be asked should only be used under the following circumstances: </w:t>
            </w:r>
            <w:r w:rsidR="000E0394">
              <w:br/>
              <w:t xml:space="preserve">- </w:t>
            </w:r>
            <w:r w:rsidRPr="006B2A56">
              <w:t>when the patient’s medical condition prevents the question of Indigenous status being asked</w:t>
            </w:r>
            <w:r w:rsidR="000E0394">
              <w:br/>
              <w:t xml:space="preserve">- </w:t>
            </w:r>
            <w:r w:rsidRPr="006B2A56">
              <w:t xml:space="preserve">in the case of an unaccompanied child who is too young to be asked their Indigenous status. </w:t>
            </w:r>
          </w:p>
        </w:tc>
      </w:tr>
      <w:tr w:rsidR="006B2A56" w:rsidRPr="006B2A56" w14:paraId="703F6442" w14:textId="77777777" w:rsidTr="00BE6A26">
        <w:tc>
          <w:tcPr>
            <w:tcW w:w="2024" w:type="dxa"/>
          </w:tcPr>
          <w:p w14:paraId="05C82E84" w14:textId="77777777" w:rsidR="006B2A56" w:rsidRPr="006B2A56" w:rsidRDefault="006B2A56" w:rsidP="000E0394">
            <w:pPr>
              <w:pStyle w:val="Body"/>
            </w:pPr>
            <w:r w:rsidRPr="006B2A56">
              <w:t>Reported by</w:t>
            </w:r>
          </w:p>
        </w:tc>
        <w:tc>
          <w:tcPr>
            <w:tcW w:w="7190" w:type="dxa"/>
            <w:gridSpan w:val="3"/>
          </w:tcPr>
          <w:p w14:paraId="6BAD3E64" w14:textId="77777777" w:rsidR="006B2A56" w:rsidRPr="006B2A56" w:rsidRDefault="006B2A56" w:rsidP="000E0394">
            <w:pPr>
              <w:pStyle w:val="Body"/>
            </w:pPr>
            <w:r w:rsidRPr="006B2A56">
              <w:t>All Victorian hospitals where a birth has occurred and homebirth practitioners</w:t>
            </w:r>
          </w:p>
        </w:tc>
      </w:tr>
      <w:tr w:rsidR="006B2A56" w:rsidRPr="006B2A56" w14:paraId="74FF3E47" w14:textId="77777777" w:rsidTr="00BE6A26">
        <w:tc>
          <w:tcPr>
            <w:tcW w:w="2024" w:type="dxa"/>
          </w:tcPr>
          <w:p w14:paraId="5557C019" w14:textId="77777777" w:rsidR="006B2A56" w:rsidRPr="006B2A56" w:rsidRDefault="006B2A56" w:rsidP="000E0394">
            <w:pPr>
              <w:pStyle w:val="Body"/>
            </w:pPr>
            <w:r w:rsidRPr="006B2A56">
              <w:t>Reported for</w:t>
            </w:r>
          </w:p>
        </w:tc>
        <w:tc>
          <w:tcPr>
            <w:tcW w:w="7190" w:type="dxa"/>
            <w:gridSpan w:val="3"/>
          </w:tcPr>
          <w:p w14:paraId="227170C0" w14:textId="77777777" w:rsidR="006B2A56" w:rsidRPr="006B2A56" w:rsidRDefault="006B2A56" w:rsidP="000E0394">
            <w:pPr>
              <w:pStyle w:val="Body"/>
            </w:pPr>
            <w:r w:rsidRPr="006B2A56">
              <w:t>All birth episodes</w:t>
            </w:r>
          </w:p>
        </w:tc>
      </w:tr>
      <w:tr w:rsidR="006B2A56" w:rsidRPr="006B2A56" w14:paraId="3919F982" w14:textId="77777777" w:rsidTr="00BE6A26">
        <w:tblPrEx>
          <w:tblLook w:val="04A0" w:firstRow="1" w:lastRow="0" w:firstColumn="1" w:lastColumn="0" w:noHBand="0" w:noVBand="1"/>
        </w:tblPrEx>
        <w:tc>
          <w:tcPr>
            <w:tcW w:w="2024" w:type="dxa"/>
          </w:tcPr>
          <w:p w14:paraId="48F342A8" w14:textId="77777777" w:rsidR="006B2A56" w:rsidRPr="006B2A56" w:rsidRDefault="006B2A56" w:rsidP="000E0394">
            <w:pPr>
              <w:pStyle w:val="Body"/>
            </w:pPr>
            <w:r w:rsidRPr="006B2A56">
              <w:t>Related concepts (Section 2):</w:t>
            </w:r>
          </w:p>
        </w:tc>
        <w:tc>
          <w:tcPr>
            <w:tcW w:w="7190" w:type="dxa"/>
            <w:gridSpan w:val="3"/>
          </w:tcPr>
          <w:p w14:paraId="3750FD80" w14:textId="77777777" w:rsidR="006B2A56" w:rsidRPr="006B2A56" w:rsidRDefault="006B2A56" w:rsidP="000E0394">
            <w:pPr>
              <w:pStyle w:val="Body"/>
            </w:pPr>
            <w:r w:rsidRPr="006B2A56">
              <w:t>None specified</w:t>
            </w:r>
          </w:p>
        </w:tc>
      </w:tr>
      <w:tr w:rsidR="006B2A56" w:rsidRPr="006B2A56" w14:paraId="3B48C35A" w14:textId="77777777" w:rsidTr="00BE6A26">
        <w:tblPrEx>
          <w:tblLook w:val="04A0" w:firstRow="1" w:lastRow="0" w:firstColumn="1" w:lastColumn="0" w:noHBand="0" w:noVBand="1"/>
        </w:tblPrEx>
        <w:tc>
          <w:tcPr>
            <w:tcW w:w="2024" w:type="dxa"/>
          </w:tcPr>
          <w:p w14:paraId="1E6E1067" w14:textId="77777777" w:rsidR="006B2A56" w:rsidRPr="006B2A56" w:rsidRDefault="006B2A56" w:rsidP="000E0394">
            <w:pPr>
              <w:pStyle w:val="Body"/>
            </w:pPr>
            <w:r w:rsidRPr="006B2A56">
              <w:lastRenderedPageBreak/>
              <w:t>Related data items (this section):</w:t>
            </w:r>
          </w:p>
        </w:tc>
        <w:tc>
          <w:tcPr>
            <w:tcW w:w="7190" w:type="dxa"/>
            <w:gridSpan w:val="3"/>
          </w:tcPr>
          <w:p w14:paraId="7F780AF1" w14:textId="1D2873ED" w:rsidR="006B2A56" w:rsidRPr="006B2A56" w:rsidRDefault="00A9062E" w:rsidP="000E0394">
            <w:pPr>
              <w:pStyle w:val="Body"/>
            </w:pPr>
            <w:r>
              <w:t xml:space="preserve">Indigenous status </w:t>
            </w:r>
            <w:r w:rsidR="00BB5E24">
              <w:t>–</w:t>
            </w:r>
            <w:r>
              <w:t xml:space="preserve"> mother</w:t>
            </w:r>
            <w:r w:rsidR="00BB5E24">
              <w:t xml:space="preserve"> </w:t>
            </w:r>
          </w:p>
        </w:tc>
      </w:tr>
      <w:tr w:rsidR="006B2A56" w:rsidRPr="006B2A56" w14:paraId="790F6D7D" w14:textId="77777777" w:rsidTr="00BE6A26">
        <w:tblPrEx>
          <w:tblLook w:val="04A0" w:firstRow="1" w:lastRow="0" w:firstColumn="1" w:lastColumn="0" w:noHBand="0" w:noVBand="1"/>
        </w:tblPrEx>
        <w:tc>
          <w:tcPr>
            <w:tcW w:w="2024" w:type="dxa"/>
          </w:tcPr>
          <w:p w14:paraId="79103624" w14:textId="77777777" w:rsidR="006B2A56" w:rsidRPr="006B2A56" w:rsidRDefault="006B2A56" w:rsidP="000E0394">
            <w:pPr>
              <w:pStyle w:val="Body"/>
            </w:pPr>
            <w:r w:rsidRPr="006B2A56">
              <w:t>Related business rules (Section 4):</w:t>
            </w:r>
          </w:p>
        </w:tc>
        <w:tc>
          <w:tcPr>
            <w:tcW w:w="7190" w:type="dxa"/>
            <w:gridSpan w:val="3"/>
          </w:tcPr>
          <w:p w14:paraId="7DF9F3EB" w14:textId="77777777" w:rsidR="006B2A56" w:rsidRPr="006B2A56" w:rsidRDefault="006B2A56" w:rsidP="000E0394">
            <w:pPr>
              <w:pStyle w:val="Body"/>
            </w:pPr>
            <w:r w:rsidRPr="006B2A56">
              <w:t>Mandatory to report data items</w:t>
            </w:r>
          </w:p>
        </w:tc>
      </w:tr>
    </w:tbl>
    <w:p w14:paraId="6B6B062A" w14:textId="77777777" w:rsidR="006B2A56" w:rsidRPr="006B2A56" w:rsidRDefault="006B2A56" w:rsidP="000E0394">
      <w:pPr>
        <w:pStyle w:val="Body"/>
      </w:pPr>
      <w:r w:rsidRPr="006B2A56">
        <w:rPr>
          <w:b/>
          <w:bCs/>
        </w:rPr>
        <w:t>Administration</w:t>
      </w:r>
    </w:p>
    <w:tbl>
      <w:tblPr>
        <w:tblW w:w="9214" w:type="dxa"/>
        <w:tblLook w:val="01E0" w:firstRow="1" w:lastRow="1" w:firstColumn="1" w:lastColumn="1" w:noHBand="0" w:noVBand="0"/>
      </w:tblPr>
      <w:tblGrid>
        <w:gridCol w:w="2127"/>
        <w:gridCol w:w="2693"/>
        <w:gridCol w:w="2126"/>
        <w:gridCol w:w="2268"/>
      </w:tblGrid>
      <w:tr w:rsidR="006B2A56" w:rsidRPr="006B2A56" w14:paraId="08A59F72" w14:textId="77777777" w:rsidTr="00FE31C0">
        <w:tc>
          <w:tcPr>
            <w:tcW w:w="2127" w:type="dxa"/>
          </w:tcPr>
          <w:p w14:paraId="201AB3D3" w14:textId="77777777" w:rsidR="006B2A56" w:rsidRPr="006B2A56" w:rsidRDefault="006B2A56" w:rsidP="000E0394">
            <w:pPr>
              <w:pStyle w:val="Body"/>
            </w:pPr>
            <w:r w:rsidRPr="006B2A56">
              <w:t>Principal data users</w:t>
            </w:r>
          </w:p>
        </w:tc>
        <w:tc>
          <w:tcPr>
            <w:tcW w:w="7087" w:type="dxa"/>
            <w:gridSpan w:val="3"/>
          </w:tcPr>
          <w:p w14:paraId="3B7167BD" w14:textId="77777777" w:rsidR="006B2A56" w:rsidRPr="006B2A56" w:rsidRDefault="006B2A56" w:rsidP="000E0394">
            <w:pPr>
              <w:pStyle w:val="Body"/>
            </w:pPr>
            <w:r w:rsidRPr="006B2A56">
              <w:t>Consultative Council on Obstetric and Paediatric Mortality and Morbidity</w:t>
            </w:r>
          </w:p>
        </w:tc>
      </w:tr>
      <w:tr w:rsidR="006B2A56" w:rsidRPr="006B2A56" w14:paraId="7DC3B4D4" w14:textId="77777777" w:rsidTr="00FE31C0">
        <w:tc>
          <w:tcPr>
            <w:tcW w:w="2127" w:type="dxa"/>
          </w:tcPr>
          <w:p w14:paraId="1BDE6699" w14:textId="77777777" w:rsidR="006B2A56" w:rsidRPr="006B2A56" w:rsidRDefault="006B2A56" w:rsidP="000E0394">
            <w:pPr>
              <w:pStyle w:val="Body"/>
            </w:pPr>
            <w:r w:rsidRPr="006B2A56">
              <w:t>Definition source</w:t>
            </w:r>
          </w:p>
        </w:tc>
        <w:tc>
          <w:tcPr>
            <w:tcW w:w="2693" w:type="dxa"/>
          </w:tcPr>
          <w:p w14:paraId="3E12AB50" w14:textId="77777777" w:rsidR="006B2A56" w:rsidRPr="006B2A56" w:rsidRDefault="006B2A56" w:rsidP="000E0394">
            <w:pPr>
              <w:pStyle w:val="Body"/>
            </w:pPr>
            <w:r w:rsidRPr="006B2A56">
              <w:t>NHDD</w:t>
            </w:r>
          </w:p>
        </w:tc>
        <w:tc>
          <w:tcPr>
            <w:tcW w:w="2126" w:type="dxa"/>
          </w:tcPr>
          <w:p w14:paraId="6D42EA96" w14:textId="77777777" w:rsidR="006B2A56" w:rsidRPr="006B2A56" w:rsidRDefault="006B2A56" w:rsidP="000E0394">
            <w:pPr>
              <w:pStyle w:val="Body"/>
            </w:pPr>
            <w:r w:rsidRPr="006B2A56">
              <w:t>Version</w:t>
            </w:r>
          </w:p>
        </w:tc>
        <w:tc>
          <w:tcPr>
            <w:tcW w:w="2268" w:type="dxa"/>
          </w:tcPr>
          <w:p w14:paraId="332746C3" w14:textId="1AA6EB3C" w:rsidR="006B2A56" w:rsidRPr="00EA3DE5" w:rsidRDefault="006B2A56" w:rsidP="009805BD">
            <w:pPr>
              <w:pStyle w:val="Body"/>
              <w:numPr>
                <w:ilvl w:val="0"/>
                <w:numId w:val="68"/>
              </w:numPr>
              <w:spacing w:after="0"/>
              <w:ind w:left="321" w:hanging="321"/>
              <w:rPr>
                <w:szCs w:val="21"/>
              </w:rPr>
            </w:pPr>
            <w:r w:rsidRPr="00EA3DE5">
              <w:rPr>
                <w:szCs w:val="21"/>
              </w:rPr>
              <w:t>January 2009</w:t>
            </w:r>
          </w:p>
          <w:p w14:paraId="3B2E641E" w14:textId="07FAE6FB" w:rsidR="00D240E6" w:rsidRPr="006B2A56" w:rsidRDefault="00D240E6" w:rsidP="009805BD">
            <w:pPr>
              <w:pStyle w:val="Body"/>
              <w:numPr>
                <w:ilvl w:val="0"/>
                <w:numId w:val="68"/>
              </w:numPr>
              <w:ind w:left="321" w:hanging="321"/>
            </w:pPr>
            <w:r w:rsidRPr="00EA3DE5">
              <w:rPr>
                <w:szCs w:val="21"/>
              </w:rPr>
              <w:t>July 2021</w:t>
            </w:r>
          </w:p>
        </w:tc>
      </w:tr>
      <w:tr w:rsidR="006B2A56" w:rsidRPr="006B2A56" w14:paraId="6C35257E" w14:textId="77777777" w:rsidTr="00FE31C0">
        <w:tc>
          <w:tcPr>
            <w:tcW w:w="2127" w:type="dxa"/>
          </w:tcPr>
          <w:p w14:paraId="49F1D8EE" w14:textId="77777777" w:rsidR="006B2A56" w:rsidRPr="006B2A56" w:rsidRDefault="006B2A56" w:rsidP="000E0394">
            <w:pPr>
              <w:pStyle w:val="Body"/>
            </w:pPr>
            <w:r w:rsidRPr="006B2A56">
              <w:t>Codeset source</w:t>
            </w:r>
          </w:p>
        </w:tc>
        <w:tc>
          <w:tcPr>
            <w:tcW w:w="2693" w:type="dxa"/>
          </w:tcPr>
          <w:p w14:paraId="5E1C0FA1" w14:textId="4C351645" w:rsidR="006B2A56" w:rsidRPr="006B2A56" w:rsidRDefault="006B2A56" w:rsidP="000E0394">
            <w:pPr>
              <w:pStyle w:val="Body"/>
            </w:pPr>
            <w:r w:rsidRPr="006B2A56">
              <w:t>NHDD (DH modified)</w:t>
            </w:r>
          </w:p>
        </w:tc>
        <w:tc>
          <w:tcPr>
            <w:tcW w:w="2126" w:type="dxa"/>
          </w:tcPr>
          <w:p w14:paraId="75908647" w14:textId="77777777" w:rsidR="006B2A56" w:rsidRPr="006B2A56" w:rsidRDefault="006B2A56" w:rsidP="000E0394">
            <w:pPr>
              <w:pStyle w:val="Body"/>
            </w:pPr>
            <w:r w:rsidRPr="006B2A56">
              <w:t>Collection start date</w:t>
            </w:r>
          </w:p>
        </w:tc>
        <w:tc>
          <w:tcPr>
            <w:tcW w:w="2268" w:type="dxa"/>
          </w:tcPr>
          <w:p w14:paraId="447C361F" w14:textId="77777777" w:rsidR="006B2A56" w:rsidRPr="006B2A56" w:rsidRDefault="006B2A56" w:rsidP="000E0394">
            <w:pPr>
              <w:pStyle w:val="Body"/>
            </w:pPr>
            <w:r w:rsidRPr="006B2A56">
              <w:t>2009</w:t>
            </w:r>
          </w:p>
        </w:tc>
      </w:tr>
    </w:tbl>
    <w:p w14:paraId="7938EC30" w14:textId="77777777" w:rsidR="006B2A56" w:rsidRPr="006B2A56" w:rsidRDefault="006B2A56" w:rsidP="006B2A56">
      <w:pPr>
        <w:spacing w:after="0" w:line="240" w:lineRule="auto"/>
      </w:pPr>
      <w:r w:rsidRPr="006B2A56">
        <w:br w:type="page"/>
      </w:r>
    </w:p>
    <w:p w14:paraId="17C9F390" w14:textId="77777777" w:rsidR="006B2A56" w:rsidRPr="006B2A56" w:rsidRDefault="006B2A56" w:rsidP="00ED6580">
      <w:pPr>
        <w:pStyle w:val="Heading1"/>
      </w:pPr>
      <w:bookmarkStart w:id="281" w:name="_Toc350263810"/>
      <w:bookmarkStart w:id="282" w:name="_Toc499798965"/>
      <w:bookmarkStart w:id="283" w:name="_Toc31278243"/>
      <w:bookmarkStart w:id="284" w:name="_Toc233835945"/>
      <w:r w:rsidRPr="006B2A56">
        <w:lastRenderedPageBreak/>
        <w:t xml:space="preserve">Indigenous status – </w:t>
      </w:r>
      <w:bookmarkEnd w:id="281"/>
      <w:r w:rsidRPr="006B2A56">
        <w:t>mother</w:t>
      </w:r>
      <w:bookmarkEnd w:id="282"/>
      <w:bookmarkEnd w:id="283"/>
      <w:bookmarkEnd w:id="284"/>
    </w:p>
    <w:p w14:paraId="3991942F" w14:textId="77777777" w:rsidR="006B2A56" w:rsidRPr="006B2A56" w:rsidRDefault="006B2A56" w:rsidP="00781B2B">
      <w:pPr>
        <w:pStyle w:val="Body"/>
      </w:pPr>
      <w:r w:rsidRPr="00781B2B">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C19BA2E" w14:textId="77777777" w:rsidTr="00BE6A26">
        <w:tc>
          <w:tcPr>
            <w:tcW w:w="2024" w:type="dxa"/>
          </w:tcPr>
          <w:p w14:paraId="7E0C939A" w14:textId="77777777" w:rsidR="006B2A56" w:rsidRPr="006B2A56" w:rsidRDefault="006B2A56" w:rsidP="00781B2B">
            <w:pPr>
              <w:pStyle w:val="Body"/>
            </w:pPr>
            <w:r w:rsidRPr="006B2A56">
              <w:t>Definition</w:t>
            </w:r>
          </w:p>
        </w:tc>
        <w:tc>
          <w:tcPr>
            <w:tcW w:w="7190" w:type="dxa"/>
            <w:gridSpan w:val="3"/>
          </w:tcPr>
          <w:p w14:paraId="43876425" w14:textId="6B3323D7" w:rsidR="006B2A56" w:rsidRPr="006B2A56" w:rsidRDefault="007A3380" w:rsidP="00781B2B">
            <w:pPr>
              <w:pStyle w:val="Body"/>
            </w:pPr>
            <w:r>
              <w:t>W</w:t>
            </w:r>
            <w:r w:rsidR="006B2A56" w:rsidRPr="006B2A56">
              <w:t>hether a person (mother) identifies as being of Aboriginal or Torres Strait Islander origin</w:t>
            </w:r>
            <w:r>
              <w:t>.</w:t>
            </w:r>
          </w:p>
        </w:tc>
      </w:tr>
      <w:tr w:rsidR="006B2A56" w:rsidRPr="006B2A56" w14:paraId="68F5B363" w14:textId="77777777" w:rsidTr="00BE6A26">
        <w:tc>
          <w:tcPr>
            <w:tcW w:w="2024" w:type="dxa"/>
          </w:tcPr>
          <w:p w14:paraId="5959DC70" w14:textId="77777777" w:rsidR="006B2A56" w:rsidRPr="006B2A56" w:rsidRDefault="006B2A56" w:rsidP="00781B2B">
            <w:pPr>
              <w:pStyle w:val="Body"/>
            </w:pPr>
            <w:r w:rsidRPr="006B2A56">
              <w:t>Representation class</w:t>
            </w:r>
          </w:p>
        </w:tc>
        <w:tc>
          <w:tcPr>
            <w:tcW w:w="2025" w:type="dxa"/>
          </w:tcPr>
          <w:p w14:paraId="676AA2E8" w14:textId="77777777" w:rsidR="006B2A56" w:rsidRPr="006B2A56" w:rsidRDefault="006B2A56" w:rsidP="00781B2B">
            <w:pPr>
              <w:pStyle w:val="Body"/>
            </w:pPr>
            <w:r w:rsidRPr="006B2A56">
              <w:t>Code</w:t>
            </w:r>
          </w:p>
        </w:tc>
        <w:tc>
          <w:tcPr>
            <w:tcW w:w="2025" w:type="dxa"/>
          </w:tcPr>
          <w:p w14:paraId="00F87F8B" w14:textId="77777777" w:rsidR="006B2A56" w:rsidRPr="006B2A56" w:rsidRDefault="006B2A56" w:rsidP="00781B2B">
            <w:pPr>
              <w:pStyle w:val="Body"/>
            </w:pPr>
            <w:r w:rsidRPr="006B2A56">
              <w:t>Data type</w:t>
            </w:r>
          </w:p>
        </w:tc>
        <w:tc>
          <w:tcPr>
            <w:tcW w:w="3140" w:type="dxa"/>
          </w:tcPr>
          <w:p w14:paraId="5841A221" w14:textId="77777777" w:rsidR="006B2A56" w:rsidRPr="006B2A56" w:rsidRDefault="006B2A56" w:rsidP="00781B2B">
            <w:pPr>
              <w:pStyle w:val="Body"/>
            </w:pPr>
            <w:r w:rsidRPr="006B2A56">
              <w:t>Number</w:t>
            </w:r>
          </w:p>
        </w:tc>
      </w:tr>
      <w:tr w:rsidR="006B2A56" w:rsidRPr="006B2A56" w14:paraId="4A57EEEA" w14:textId="77777777" w:rsidTr="00BE6A26">
        <w:tc>
          <w:tcPr>
            <w:tcW w:w="2024" w:type="dxa"/>
          </w:tcPr>
          <w:p w14:paraId="274D16B7" w14:textId="77777777" w:rsidR="006B2A56" w:rsidRPr="006B2A56" w:rsidRDefault="006B2A56" w:rsidP="00781B2B">
            <w:pPr>
              <w:pStyle w:val="Body"/>
            </w:pPr>
            <w:r w:rsidRPr="006B2A56">
              <w:t>Format</w:t>
            </w:r>
          </w:p>
        </w:tc>
        <w:tc>
          <w:tcPr>
            <w:tcW w:w="2025" w:type="dxa"/>
          </w:tcPr>
          <w:p w14:paraId="536D31BD" w14:textId="77777777" w:rsidR="006B2A56" w:rsidRPr="006B2A56" w:rsidRDefault="006B2A56" w:rsidP="00781B2B">
            <w:pPr>
              <w:pStyle w:val="Body"/>
            </w:pPr>
            <w:r w:rsidRPr="006B2A56">
              <w:t>N</w:t>
            </w:r>
          </w:p>
        </w:tc>
        <w:tc>
          <w:tcPr>
            <w:tcW w:w="2025" w:type="dxa"/>
          </w:tcPr>
          <w:p w14:paraId="1F19EF89" w14:textId="77777777" w:rsidR="006B2A56" w:rsidRPr="006B2A56" w:rsidRDefault="006B2A56" w:rsidP="00781B2B">
            <w:pPr>
              <w:pStyle w:val="Body"/>
              <w:rPr>
                <w:i/>
              </w:rPr>
            </w:pPr>
            <w:r w:rsidRPr="006B2A56">
              <w:t>Field size</w:t>
            </w:r>
          </w:p>
        </w:tc>
        <w:tc>
          <w:tcPr>
            <w:tcW w:w="3140" w:type="dxa"/>
          </w:tcPr>
          <w:p w14:paraId="4107265F" w14:textId="77777777" w:rsidR="006B2A56" w:rsidRPr="006B2A56" w:rsidRDefault="006B2A56" w:rsidP="00781B2B">
            <w:pPr>
              <w:pStyle w:val="Body"/>
            </w:pPr>
            <w:r w:rsidRPr="006B2A56">
              <w:t>1</w:t>
            </w:r>
          </w:p>
        </w:tc>
      </w:tr>
      <w:tr w:rsidR="006B2A56" w:rsidRPr="006B2A56" w14:paraId="048C3D27" w14:textId="77777777" w:rsidTr="00BE6A26">
        <w:tc>
          <w:tcPr>
            <w:tcW w:w="2024" w:type="dxa"/>
          </w:tcPr>
          <w:p w14:paraId="33812DF3" w14:textId="77777777" w:rsidR="006B2A56" w:rsidRPr="00781B2B" w:rsidRDefault="006B2A56" w:rsidP="00781B2B">
            <w:pPr>
              <w:pStyle w:val="Body"/>
            </w:pPr>
            <w:r w:rsidRPr="00781B2B">
              <w:t>Location</w:t>
            </w:r>
          </w:p>
        </w:tc>
        <w:tc>
          <w:tcPr>
            <w:tcW w:w="2025" w:type="dxa"/>
          </w:tcPr>
          <w:p w14:paraId="7DCC9146" w14:textId="77777777" w:rsidR="006B2A56" w:rsidRPr="00781B2B" w:rsidRDefault="006B2A56" w:rsidP="00781B2B">
            <w:pPr>
              <w:pStyle w:val="Body"/>
            </w:pPr>
            <w:r w:rsidRPr="00781B2B">
              <w:t>Episode record</w:t>
            </w:r>
          </w:p>
        </w:tc>
        <w:tc>
          <w:tcPr>
            <w:tcW w:w="2025" w:type="dxa"/>
          </w:tcPr>
          <w:p w14:paraId="2BEE2E01" w14:textId="77777777" w:rsidR="006B2A56" w:rsidRPr="00781B2B" w:rsidRDefault="006B2A56" w:rsidP="00781B2B">
            <w:pPr>
              <w:pStyle w:val="Body"/>
            </w:pPr>
            <w:r w:rsidRPr="00781B2B">
              <w:t>Position</w:t>
            </w:r>
          </w:p>
        </w:tc>
        <w:tc>
          <w:tcPr>
            <w:tcW w:w="3140" w:type="dxa"/>
          </w:tcPr>
          <w:p w14:paraId="6B67B4B4" w14:textId="77777777" w:rsidR="006B2A56" w:rsidRPr="00781B2B" w:rsidRDefault="006B2A56" w:rsidP="00781B2B">
            <w:pPr>
              <w:pStyle w:val="Body"/>
            </w:pPr>
            <w:r w:rsidRPr="00781B2B">
              <w:t>19</w:t>
            </w:r>
          </w:p>
        </w:tc>
      </w:tr>
      <w:tr w:rsidR="006B2A56" w:rsidRPr="006B2A56" w14:paraId="3972B8B1" w14:textId="77777777" w:rsidTr="00BE6A26">
        <w:tc>
          <w:tcPr>
            <w:tcW w:w="2024" w:type="dxa"/>
          </w:tcPr>
          <w:p w14:paraId="22CAFB8E" w14:textId="77777777" w:rsidR="006B2A56" w:rsidRPr="006B2A56" w:rsidRDefault="006B2A56" w:rsidP="007A0452">
            <w:pPr>
              <w:spacing w:after="0" w:line="240" w:lineRule="auto"/>
            </w:pPr>
            <w:r w:rsidRPr="006B2A56">
              <w:t>Permissible values</w:t>
            </w:r>
          </w:p>
        </w:tc>
        <w:tc>
          <w:tcPr>
            <w:tcW w:w="7190" w:type="dxa"/>
            <w:gridSpan w:val="3"/>
          </w:tcPr>
          <w:p w14:paraId="6021396C" w14:textId="00946890" w:rsidR="006B2A56" w:rsidRDefault="006B2A56" w:rsidP="006B2A56">
            <w:pPr>
              <w:spacing w:after="0" w:line="240" w:lineRule="auto"/>
              <w:rPr>
                <w:b/>
              </w:rPr>
            </w:pPr>
            <w:r w:rsidRPr="006B2A56">
              <w:rPr>
                <w:b/>
              </w:rPr>
              <w:t>Code</w:t>
            </w:r>
            <w:r w:rsidRPr="006B2A56">
              <w:rPr>
                <w:b/>
              </w:rPr>
              <w:tab/>
              <w:t>Descriptor</w:t>
            </w:r>
          </w:p>
          <w:p w14:paraId="75A4BEF8" w14:textId="77777777" w:rsidR="006B2A56" w:rsidRPr="006B2A56" w:rsidRDefault="006B2A56" w:rsidP="00D34CB6">
            <w:pPr>
              <w:spacing w:after="40" w:line="240" w:lineRule="auto"/>
            </w:pPr>
            <w:r w:rsidRPr="006B2A56">
              <w:t xml:space="preserve">1 </w:t>
            </w:r>
            <w:r w:rsidRPr="006B2A56">
              <w:tab/>
              <w:t>Aboriginal but not Torres Strait Islander origin</w:t>
            </w:r>
          </w:p>
          <w:p w14:paraId="4C3F2F06" w14:textId="77777777" w:rsidR="006B2A56" w:rsidRPr="006B2A56" w:rsidRDefault="006B2A56" w:rsidP="00D34CB6">
            <w:pPr>
              <w:spacing w:after="40" w:line="240" w:lineRule="auto"/>
            </w:pPr>
            <w:r w:rsidRPr="006B2A56">
              <w:t xml:space="preserve">2 </w:t>
            </w:r>
            <w:r w:rsidRPr="006B2A56">
              <w:tab/>
              <w:t>Torres Strait Islander but not Aboriginal origin</w:t>
            </w:r>
          </w:p>
          <w:p w14:paraId="2EFBC7A2" w14:textId="77777777" w:rsidR="006B2A56" w:rsidRPr="006B2A56" w:rsidRDefault="006B2A56" w:rsidP="00D34CB6">
            <w:pPr>
              <w:spacing w:after="40" w:line="240" w:lineRule="auto"/>
            </w:pPr>
            <w:r w:rsidRPr="006B2A56">
              <w:t xml:space="preserve">3 </w:t>
            </w:r>
            <w:r w:rsidRPr="006B2A56">
              <w:tab/>
              <w:t>Both Aboriginal and Torres Strait Islander origin</w:t>
            </w:r>
          </w:p>
          <w:p w14:paraId="0C264C26" w14:textId="77777777" w:rsidR="006B2A56" w:rsidRPr="006B2A56" w:rsidRDefault="006B2A56" w:rsidP="00D34CB6">
            <w:pPr>
              <w:spacing w:after="40" w:line="240" w:lineRule="auto"/>
            </w:pPr>
            <w:r w:rsidRPr="006B2A56">
              <w:t xml:space="preserve">4 </w:t>
            </w:r>
            <w:r w:rsidRPr="006B2A56">
              <w:tab/>
              <w:t>Neither Aboriginal nor Torres Strait Islander origin</w:t>
            </w:r>
          </w:p>
          <w:p w14:paraId="34440D6B" w14:textId="77777777" w:rsidR="006B2A56" w:rsidRPr="006B2A56" w:rsidRDefault="006B2A56" w:rsidP="00D34CB6">
            <w:pPr>
              <w:spacing w:after="40" w:line="240" w:lineRule="auto"/>
            </w:pPr>
            <w:r w:rsidRPr="006B2A56">
              <w:t xml:space="preserve">8 </w:t>
            </w:r>
            <w:r w:rsidRPr="006B2A56">
              <w:tab/>
              <w:t>Question unable to be asked</w:t>
            </w:r>
          </w:p>
          <w:p w14:paraId="31C3A3E1" w14:textId="77777777" w:rsidR="006B2A56" w:rsidRPr="006B2A56" w:rsidRDefault="006B2A56" w:rsidP="00781B2B">
            <w:pPr>
              <w:spacing w:line="240" w:lineRule="auto"/>
            </w:pPr>
            <w:r w:rsidRPr="006B2A56">
              <w:t xml:space="preserve">9 </w:t>
            </w:r>
            <w:r w:rsidRPr="006B2A56">
              <w:tab/>
              <w:t>Not stated / inadequately described</w:t>
            </w:r>
          </w:p>
        </w:tc>
      </w:tr>
      <w:tr w:rsidR="006B2A56" w:rsidRPr="006B2A56" w14:paraId="370000A3" w14:textId="77777777" w:rsidTr="00BE6A26">
        <w:tblPrEx>
          <w:tblLook w:val="04A0" w:firstRow="1" w:lastRow="0" w:firstColumn="1" w:lastColumn="0" w:noHBand="0" w:noVBand="1"/>
        </w:tblPrEx>
        <w:tc>
          <w:tcPr>
            <w:tcW w:w="2024" w:type="dxa"/>
          </w:tcPr>
          <w:p w14:paraId="28E85B82" w14:textId="77777777" w:rsidR="006B2A56" w:rsidRPr="006B2A56" w:rsidRDefault="006B2A56" w:rsidP="00781B2B">
            <w:pPr>
              <w:pStyle w:val="Body"/>
            </w:pPr>
            <w:r w:rsidRPr="006B2A56">
              <w:t>Reporting guide</w:t>
            </w:r>
          </w:p>
        </w:tc>
        <w:tc>
          <w:tcPr>
            <w:tcW w:w="7190" w:type="dxa"/>
            <w:gridSpan w:val="3"/>
          </w:tcPr>
          <w:p w14:paraId="3CA15245" w14:textId="427CDD7A" w:rsidR="007A3380" w:rsidRDefault="007A3380" w:rsidP="00781B2B">
            <w:pPr>
              <w:pStyle w:val="Body"/>
            </w:pPr>
            <w:r>
              <w:t>This information must be collected for every birth, regardless of the data collector’s perceptions based on appearance or other factors. Software must not be set up to input a default code.</w:t>
            </w:r>
          </w:p>
          <w:p w14:paraId="3252841C" w14:textId="5CB49DA4" w:rsidR="00BF31A9" w:rsidRDefault="007A3380" w:rsidP="00781B2B">
            <w:pPr>
              <w:pStyle w:val="Body"/>
            </w:pPr>
            <w:r>
              <w:t xml:space="preserve">To collect Indigenous status </w:t>
            </w:r>
            <w:r w:rsidR="00BF31A9">
              <w:t>– mother, it is suggested the questions are asked as follows:</w:t>
            </w:r>
          </w:p>
          <w:p w14:paraId="3E67EACA" w14:textId="4B4550EA" w:rsidR="00BF31A9" w:rsidRDefault="00BF31A9" w:rsidP="00781B2B">
            <w:pPr>
              <w:pStyle w:val="Body"/>
            </w:pPr>
            <w:r>
              <w:t>Question 1: Are you of Aboriginal or Torres Strait Islander origin?</w:t>
            </w:r>
          </w:p>
          <w:p w14:paraId="67446735" w14:textId="0BCA9FA8" w:rsidR="00BF31A9" w:rsidRDefault="00BF31A9" w:rsidP="00781B2B">
            <w:pPr>
              <w:pStyle w:val="Body"/>
            </w:pPr>
            <w:r>
              <w:t>If the response is ‘no’, record code 4; no further questions.</w:t>
            </w:r>
          </w:p>
          <w:p w14:paraId="3F5E49EF" w14:textId="12DB958C" w:rsidR="00BF31A9" w:rsidRDefault="00BF31A9" w:rsidP="00781B2B">
            <w:pPr>
              <w:pStyle w:val="Body"/>
            </w:pPr>
            <w:r>
              <w:t>If the response is ‘yes’, ask Question 2:</w:t>
            </w:r>
          </w:p>
          <w:p w14:paraId="126340BC" w14:textId="0CF4A385" w:rsidR="00BF31A9" w:rsidRDefault="00BF31A9" w:rsidP="00781B2B">
            <w:pPr>
              <w:pStyle w:val="Body"/>
            </w:pPr>
            <w:r>
              <w:t>Question 2: Are you of Aboriginal origin, Torres Strait Islander origin, or both?</w:t>
            </w:r>
          </w:p>
          <w:p w14:paraId="43E42B59" w14:textId="77777777" w:rsidR="00BF31A9" w:rsidRDefault="00BF31A9" w:rsidP="00781B2B">
            <w:pPr>
              <w:pStyle w:val="Body"/>
            </w:pPr>
            <w:r>
              <w:t>Record the appropriate code (1, 2 or 3 respectively) to reflect the response.</w:t>
            </w:r>
          </w:p>
          <w:p w14:paraId="3F6F96FB" w14:textId="5DB20D7F" w:rsidR="006B2A56" w:rsidRPr="006B2A56" w:rsidRDefault="006B2A56" w:rsidP="00781B2B">
            <w:pPr>
              <w:pStyle w:val="Body"/>
            </w:pPr>
            <w:r w:rsidRPr="006B2A56">
              <w:t>Code 8 Question unable to be asked should only be used under the following circumstances:</w:t>
            </w:r>
            <w:r w:rsidR="00781B2B">
              <w:br/>
              <w:t xml:space="preserve">- </w:t>
            </w:r>
            <w:r w:rsidRPr="006B2A56">
              <w:t>when the patient’s medical condition prevents the question of Indigenous status being asked.</w:t>
            </w:r>
          </w:p>
        </w:tc>
      </w:tr>
      <w:tr w:rsidR="006B2A56" w:rsidRPr="006B2A56" w14:paraId="2640B60F" w14:textId="77777777" w:rsidTr="00BE6A26">
        <w:tc>
          <w:tcPr>
            <w:tcW w:w="2024" w:type="dxa"/>
          </w:tcPr>
          <w:p w14:paraId="1BC04426" w14:textId="77777777" w:rsidR="006B2A56" w:rsidRPr="006B2A56" w:rsidRDefault="006B2A56" w:rsidP="00781B2B">
            <w:pPr>
              <w:pStyle w:val="Body"/>
            </w:pPr>
            <w:r w:rsidRPr="006B2A56">
              <w:t>Reported by</w:t>
            </w:r>
          </w:p>
        </w:tc>
        <w:tc>
          <w:tcPr>
            <w:tcW w:w="7190" w:type="dxa"/>
            <w:gridSpan w:val="3"/>
          </w:tcPr>
          <w:p w14:paraId="3A0328CB" w14:textId="77777777" w:rsidR="006B2A56" w:rsidRPr="006B2A56" w:rsidRDefault="006B2A56" w:rsidP="00781B2B">
            <w:pPr>
              <w:pStyle w:val="Body"/>
            </w:pPr>
            <w:r w:rsidRPr="006B2A56">
              <w:t>All Victorian hospitals where a birth has occurred and homebirth practitioners</w:t>
            </w:r>
          </w:p>
        </w:tc>
      </w:tr>
      <w:tr w:rsidR="006B2A56" w:rsidRPr="006B2A56" w14:paraId="62DA603F" w14:textId="77777777" w:rsidTr="00BE6A26">
        <w:tc>
          <w:tcPr>
            <w:tcW w:w="2024" w:type="dxa"/>
          </w:tcPr>
          <w:p w14:paraId="25160FDD" w14:textId="77777777" w:rsidR="006B2A56" w:rsidRPr="006B2A56" w:rsidRDefault="006B2A56" w:rsidP="00781B2B">
            <w:pPr>
              <w:pStyle w:val="Body"/>
            </w:pPr>
            <w:r w:rsidRPr="006B2A56">
              <w:t>Reported for</w:t>
            </w:r>
          </w:p>
        </w:tc>
        <w:tc>
          <w:tcPr>
            <w:tcW w:w="7190" w:type="dxa"/>
            <w:gridSpan w:val="3"/>
          </w:tcPr>
          <w:p w14:paraId="5A6B564B" w14:textId="77777777" w:rsidR="006B2A56" w:rsidRPr="006B2A56" w:rsidRDefault="006B2A56" w:rsidP="00781B2B">
            <w:pPr>
              <w:pStyle w:val="Body"/>
            </w:pPr>
            <w:r w:rsidRPr="006B2A56">
              <w:t>All birth episodes</w:t>
            </w:r>
          </w:p>
        </w:tc>
      </w:tr>
      <w:tr w:rsidR="006B2A56" w:rsidRPr="006B2A56" w14:paraId="22FEA75D" w14:textId="77777777" w:rsidTr="00BE6A26">
        <w:tblPrEx>
          <w:tblLook w:val="04A0" w:firstRow="1" w:lastRow="0" w:firstColumn="1" w:lastColumn="0" w:noHBand="0" w:noVBand="1"/>
        </w:tblPrEx>
        <w:tc>
          <w:tcPr>
            <w:tcW w:w="2024" w:type="dxa"/>
          </w:tcPr>
          <w:p w14:paraId="6B76C364" w14:textId="77777777" w:rsidR="006B2A56" w:rsidRPr="006B2A56" w:rsidRDefault="006B2A56" w:rsidP="00781B2B">
            <w:pPr>
              <w:pStyle w:val="Body"/>
            </w:pPr>
            <w:r w:rsidRPr="006B2A56">
              <w:t>Related concepts (Section 2):</w:t>
            </w:r>
          </w:p>
        </w:tc>
        <w:tc>
          <w:tcPr>
            <w:tcW w:w="7190" w:type="dxa"/>
            <w:gridSpan w:val="3"/>
          </w:tcPr>
          <w:p w14:paraId="4632B961" w14:textId="77777777" w:rsidR="006B2A56" w:rsidRPr="006B2A56" w:rsidRDefault="006B2A56" w:rsidP="00781B2B">
            <w:pPr>
              <w:pStyle w:val="Body"/>
            </w:pPr>
            <w:r w:rsidRPr="006B2A56">
              <w:t>None specified</w:t>
            </w:r>
          </w:p>
        </w:tc>
      </w:tr>
      <w:tr w:rsidR="006B2A56" w:rsidRPr="006B2A56" w14:paraId="5DD2CBE6" w14:textId="77777777" w:rsidTr="00BE6A26">
        <w:tblPrEx>
          <w:tblLook w:val="04A0" w:firstRow="1" w:lastRow="0" w:firstColumn="1" w:lastColumn="0" w:noHBand="0" w:noVBand="1"/>
        </w:tblPrEx>
        <w:tc>
          <w:tcPr>
            <w:tcW w:w="2024" w:type="dxa"/>
          </w:tcPr>
          <w:p w14:paraId="5541BD5B" w14:textId="77777777" w:rsidR="006B2A56" w:rsidRPr="006B2A56" w:rsidRDefault="006B2A56" w:rsidP="00781B2B">
            <w:pPr>
              <w:pStyle w:val="Body"/>
            </w:pPr>
            <w:r w:rsidRPr="006B2A56">
              <w:t>Related data items (this section):</w:t>
            </w:r>
          </w:p>
        </w:tc>
        <w:tc>
          <w:tcPr>
            <w:tcW w:w="7190" w:type="dxa"/>
            <w:gridSpan w:val="3"/>
          </w:tcPr>
          <w:p w14:paraId="560A224D" w14:textId="1A2D180A" w:rsidR="006B2A56" w:rsidRPr="006B2A56" w:rsidRDefault="006B2A56" w:rsidP="00781B2B">
            <w:pPr>
              <w:pStyle w:val="Body"/>
            </w:pPr>
            <w:r w:rsidRPr="006B2A56">
              <w:t>Indigenous status – baby</w:t>
            </w:r>
          </w:p>
        </w:tc>
      </w:tr>
      <w:tr w:rsidR="00B04B26" w:rsidRPr="006B2A56" w14:paraId="140B9BC3" w14:textId="77777777" w:rsidTr="00B04B26">
        <w:tblPrEx>
          <w:tblLook w:val="04A0" w:firstRow="1" w:lastRow="0" w:firstColumn="1" w:lastColumn="0" w:noHBand="0" w:noVBand="1"/>
        </w:tblPrEx>
        <w:tc>
          <w:tcPr>
            <w:tcW w:w="2024" w:type="dxa"/>
          </w:tcPr>
          <w:p w14:paraId="69A32015" w14:textId="77777777" w:rsidR="00B04B26" w:rsidRPr="006B2A56" w:rsidRDefault="00B04B26">
            <w:pPr>
              <w:pStyle w:val="Body"/>
            </w:pPr>
            <w:r w:rsidRPr="006B2A56">
              <w:t>Related business rules (Section 4):</w:t>
            </w:r>
          </w:p>
        </w:tc>
        <w:tc>
          <w:tcPr>
            <w:tcW w:w="7190" w:type="dxa"/>
            <w:gridSpan w:val="3"/>
          </w:tcPr>
          <w:p w14:paraId="3212BDE4" w14:textId="77777777" w:rsidR="00B04B26" w:rsidRPr="006B2A56" w:rsidRDefault="00B04B26">
            <w:pPr>
              <w:pStyle w:val="Body"/>
            </w:pPr>
            <w:r w:rsidRPr="006B2A56">
              <w:t>Mandatory to report data items</w:t>
            </w:r>
          </w:p>
        </w:tc>
      </w:tr>
    </w:tbl>
    <w:p w14:paraId="43276CC5" w14:textId="103C9B73" w:rsidR="006B2A56" w:rsidRPr="00781B2B" w:rsidRDefault="006B2A56" w:rsidP="00C44E06">
      <w:pPr>
        <w:spacing w:after="0" w:line="240" w:lineRule="auto"/>
        <w:rPr>
          <w:b/>
          <w:bCs/>
        </w:rPr>
      </w:pPr>
      <w:r w:rsidRPr="006B2A56">
        <w:rPr>
          <w:b/>
          <w:bCs/>
        </w:rPr>
        <w:lastRenderedPageBreak/>
        <w:t>Administration</w:t>
      </w:r>
    </w:p>
    <w:tbl>
      <w:tblPr>
        <w:tblpPr w:leftFromText="180" w:rightFromText="180" w:vertAnchor="text" w:tblpY="1"/>
        <w:tblOverlap w:val="never"/>
        <w:tblW w:w="9559" w:type="dxa"/>
        <w:tblLook w:val="01E0" w:firstRow="1" w:lastRow="1" w:firstColumn="1" w:lastColumn="1" w:noHBand="0" w:noVBand="0"/>
      </w:tblPr>
      <w:tblGrid>
        <w:gridCol w:w="2127"/>
        <w:gridCol w:w="2511"/>
        <w:gridCol w:w="2268"/>
        <w:gridCol w:w="2410"/>
        <w:gridCol w:w="243"/>
      </w:tblGrid>
      <w:tr w:rsidR="006B2A56" w:rsidRPr="006B2A56" w14:paraId="414D71F4" w14:textId="77777777" w:rsidTr="00781B2B">
        <w:trPr>
          <w:gridAfter w:val="1"/>
          <w:wAfter w:w="243" w:type="dxa"/>
        </w:trPr>
        <w:tc>
          <w:tcPr>
            <w:tcW w:w="2127" w:type="dxa"/>
          </w:tcPr>
          <w:p w14:paraId="5A849F3A" w14:textId="77777777" w:rsidR="006B2A56" w:rsidRPr="006B2A56" w:rsidRDefault="006B2A56" w:rsidP="00781B2B">
            <w:pPr>
              <w:pStyle w:val="Body"/>
            </w:pPr>
            <w:r w:rsidRPr="006B2A56">
              <w:t>Principal data users</w:t>
            </w:r>
          </w:p>
        </w:tc>
        <w:tc>
          <w:tcPr>
            <w:tcW w:w="7189" w:type="dxa"/>
            <w:gridSpan w:val="3"/>
          </w:tcPr>
          <w:p w14:paraId="2CDD4FDC" w14:textId="77777777" w:rsidR="006B2A56" w:rsidRPr="006B2A56" w:rsidRDefault="006B2A56" w:rsidP="00781B2B">
            <w:pPr>
              <w:pStyle w:val="Body"/>
            </w:pPr>
            <w:r w:rsidRPr="006B2A56">
              <w:t>Consultative Council on Obstetric and Paediatric Mortality and Morbidity</w:t>
            </w:r>
          </w:p>
        </w:tc>
      </w:tr>
      <w:tr w:rsidR="006B2A56" w:rsidRPr="006B2A56" w14:paraId="1CF9DBE3" w14:textId="77777777" w:rsidTr="00781B2B">
        <w:tc>
          <w:tcPr>
            <w:tcW w:w="2127" w:type="dxa"/>
          </w:tcPr>
          <w:p w14:paraId="014F8885" w14:textId="77777777" w:rsidR="006B2A56" w:rsidRPr="006B2A56" w:rsidRDefault="006B2A56" w:rsidP="00781B2B">
            <w:pPr>
              <w:pStyle w:val="Body"/>
            </w:pPr>
            <w:r w:rsidRPr="006B2A56">
              <w:t>Definition source</w:t>
            </w:r>
          </w:p>
        </w:tc>
        <w:tc>
          <w:tcPr>
            <w:tcW w:w="2511" w:type="dxa"/>
          </w:tcPr>
          <w:p w14:paraId="6334FD47" w14:textId="77777777" w:rsidR="006B2A56" w:rsidRPr="006B2A56" w:rsidRDefault="006B2A56" w:rsidP="00781B2B">
            <w:pPr>
              <w:pStyle w:val="Body"/>
            </w:pPr>
            <w:r w:rsidRPr="006B2A56">
              <w:t>NHDD</w:t>
            </w:r>
          </w:p>
        </w:tc>
        <w:tc>
          <w:tcPr>
            <w:tcW w:w="2268" w:type="dxa"/>
          </w:tcPr>
          <w:p w14:paraId="02E57805" w14:textId="77777777" w:rsidR="006B2A56" w:rsidRPr="006B2A56" w:rsidRDefault="006B2A56" w:rsidP="00781B2B">
            <w:pPr>
              <w:pStyle w:val="Body"/>
            </w:pPr>
            <w:r w:rsidRPr="006B2A56">
              <w:t>Version</w:t>
            </w:r>
          </w:p>
        </w:tc>
        <w:tc>
          <w:tcPr>
            <w:tcW w:w="2653" w:type="dxa"/>
            <w:gridSpan w:val="2"/>
          </w:tcPr>
          <w:p w14:paraId="383A13FC" w14:textId="77777777" w:rsidR="006B2A56" w:rsidRPr="006B2A56" w:rsidRDefault="006B2A56" w:rsidP="006B2A56">
            <w:pPr>
              <w:spacing w:after="0" w:line="240" w:lineRule="auto"/>
            </w:pPr>
            <w:r w:rsidRPr="006B2A56">
              <w:t>1. January 1982</w:t>
            </w:r>
          </w:p>
          <w:p w14:paraId="271D7EEC" w14:textId="77777777" w:rsidR="006B2A56" w:rsidRPr="006B2A56" w:rsidRDefault="006B2A56" w:rsidP="006B2A56">
            <w:pPr>
              <w:spacing w:after="0" w:line="240" w:lineRule="auto"/>
            </w:pPr>
            <w:r w:rsidRPr="006B2A56">
              <w:t>2. January 1999</w:t>
            </w:r>
          </w:p>
          <w:p w14:paraId="7571EFB4" w14:textId="77777777" w:rsidR="006B2A56" w:rsidRDefault="006B2A56" w:rsidP="006B2A56">
            <w:pPr>
              <w:spacing w:after="0" w:line="240" w:lineRule="auto"/>
            </w:pPr>
            <w:r w:rsidRPr="006B2A56">
              <w:t>3. January 2009</w:t>
            </w:r>
          </w:p>
          <w:p w14:paraId="319ADC15" w14:textId="556FD2DD" w:rsidR="00BF31A9" w:rsidRPr="006B2A56" w:rsidRDefault="00BF31A9" w:rsidP="00781B2B">
            <w:pPr>
              <w:spacing w:line="240" w:lineRule="auto"/>
            </w:pPr>
            <w:r>
              <w:t>4. July 2021</w:t>
            </w:r>
          </w:p>
        </w:tc>
      </w:tr>
      <w:tr w:rsidR="006B2A56" w:rsidRPr="006B2A56" w14:paraId="1F2264F2" w14:textId="77777777" w:rsidTr="00781B2B">
        <w:tc>
          <w:tcPr>
            <w:tcW w:w="2127" w:type="dxa"/>
          </w:tcPr>
          <w:p w14:paraId="2CEB6AC5" w14:textId="77777777" w:rsidR="006B2A56" w:rsidRPr="006B2A56" w:rsidRDefault="006B2A56" w:rsidP="00781B2B">
            <w:pPr>
              <w:pStyle w:val="Body"/>
            </w:pPr>
            <w:r w:rsidRPr="006B2A56">
              <w:t>Codeset source</w:t>
            </w:r>
          </w:p>
        </w:tc>
        <w:tc>
          <w:tcPr>
            <w:tcW w:w="2511" w:type="dxa"/>
          </w:tcPr>
          <w:p w14:paraId="5E6BD6EA" w14:textId="471F0B38" w:rsidR="006B2A56" w:rsidRPr="006B2A56" w:rsidRDefault="006B2A56" w:rsidP="00781B2B">
            <w:pPr>
              <w:pStyle w:val="Body"/>
            </w:pPr>
            <w:r w:rsidRPr="006B2A56">
              <w:t>NHDD (DH modified)</w:t>
            </w:r>
          </w:p>
        </w:tc>
        <w:tc>
          <w:tcPr>
            <w:tcW w:w="2268" w:type="dxa"/>
          </w:tcPr>
          <w:p w14:paraId="6A20B68E" w14:textId="77777777" w:rsidR="006B2A56" w:rsidRPr="006B2A56" w:rsidRDefault="006B2A56" w:rsidP="00781B2B">
            <w:pPr>
              <w:pStyle w:val="Body"/>
            </w:pPr>
            <w:r w:rsidRPr="006B2A56">
              <w:t>Collection start date</w:t>
            </w:r>
          </w:p>
        </w:tc>
        <w:tc>
          <w:tcPr>
            <w:tcW w:w="2653" w:type="dxa"/>
            <w:gridSpan w:val="2"/>
          </w:tcPr>
          <w:p w14:paraId="040866D7" w14:textId="77777777" w:rsidR="006B2A56" w:rsidRPr="006B2A56" w:rsidRDefault="006B2A56" w:rsidP="00781B2B">
            <w:pPr>
              <w:pStyle w:val="Body"/>
            </w:pPr>
            <w:r w:rsidRPr="006B2A56">
              <w:t>1982</w:t>
            </w:r>
          </w:p>
          <w:p w14:paraId="515E063E" w14:textId="77777777" w:rsidR="006B2A56" w:rsidRPr="006B2A56" w:rsidRDefault="006B2A56" w:rsidP="00781B2B">
            <w:pPr>
              <w:pStyle w:val="Body"/>
            </w:pPr>
          </w:p>
        </w:tc>
      </w:tr>
    </w:tbl>
    <w:p w14:paraId="05876B63" w14:textId="77777777" w:rsidR="006B2A56" w:rsidRPr="006B2A56" w:rsidRDefault="006B2A56" w:rsidP="006B2A56">
      <w:pPr>
        <w:spacing w:after="0" w:line="240" w:lineRule="auto"/>
        <w:rPr>
          <w:bCs/>
        </w:rPr>
      </w:pPr>
      <w:bookmarkStart w:id="285" w:name="_Toc407180072"/>
      <w:bookmarkStart w:id="286" w:name="_Toc350263811"/>
      <w:bookmarkStart w:id="287" w:name="_Toc350426177"/>
      <w:r w:rsidRPr="006B2A56">
        <w:br w:type="page"/>
      </w:r>
    </w:p>
    <w:p w14:paraId="372F75C7" w14:textId="77777777" w:rsidR="006B2A56" w:rsidRPr="006B2A56" w:rsidRDefault="006B2A56" w:rsidP="00ED6580">
      <w:pPr>
        <w:pStyle w:val="Heading1"/>
      </w:pPr>
      <w:bookmarkStart w:id="288" w:name="_Toc499798966"/>
      <w:bookmarkStart w:id="289" w:name="_Toc31278244"/>
      <w:bookmarkStart w:id="290" w:name="_Toc233835946"/>
      <w:r w:rsidRPr="006B2A56">
        <w:lastRenderedPageBreak/>
        <w:t>Influenza vaccination status</w:t>
      </w:r>
      <w:bookmarkEnd w:id="285"/>
      <w:bookmarkEnd w:id="288"/>
      <w:bookmarkEnd w:id="289"/>
      <w:bookmarkEnd w:id="290"/>
    </w:p>
    <w:p w14:paraId="32C631B4" w14:textId="53E6344D" w:rsidR="006B2A56" w:rsidRDefault="006B2A56" w:rsidP="00781B2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3B83C9C9" w14:textId="77777777" w:rsidTr="00D34CB6">
        <w:tc>
          <w:tcPr>
            <w:tcW w:w="2024" w:type="dxa"/>
          </w:tcPr>
          <w:p w14:paraId="786D9B22" w14:textId="77777777" w:rsidR="006B2A56" w:rsidRPr="007E78C1" w:rsidRDefault="006B2A56" w:rsidP="00781B2B">
            <w:pPr>
              <w:pStyle w:val="Body"/>
              <w:rPr>
                <w:i/>
              </w:rPr>
            </w:pPr>
            <w:r w:rsidRPr="006B2A56">
              <w:t>Definition</w:t>
            </w:r>
          </w:p>
        </w:tc>
        <w:tc>
          <w:tcPr>
            <w:tcW w:w="7048" w:type="dxa"/>
            <w:gridSpan w:val="3"/>
          </w:tcPr>
          <w:p w14:paraId="1FE551E7" w14:textId="5295C7E1" w:rsidR="00346285" w:rsidRPr="006B2A56" w:rsidRDefault="006B2A56" w:rsidP="00781B2B">
            <w:pPr>
              <w:pStyle w:val="Body"/>
            </w:pPr>
            <w:r w:rsidRPr="006B2A56">
              <w:t>Whether or not the mother has received an influenza vaccine</w:t>
            </w:r>
            <w:r w:rsidR="008F4A52">
              <w:t>(s)</w:t>
            </w:r>
            <w:r w:rsidRPr="006B2A56">
              <w:t xml:space="preserve"> during this pregnancy</w:t>
            </w:r>
          </w:p>
        </w:tc>
      </w:tr>
      <w:tr w:rsidR="006B2A56" w:rsidRPr="006B2A56" w14:paraId="40831E4A" w14:textId="77777777" w:rsidTr="00D34CB6">
        <w:tc>
          <w:tcPr>
            <w:tcW w:w="2024" w:type="dxa"/>
          </w:tcPr>
          <w:p w14:paraId="49E0E6B5" w14:textId="5721E15F" w:rsidR="00346285" w:rsidRPr="006B2A56" w:rsidRDefault="006B2A56" w:rsidP="00781B2B">
            <w:pPr>
              <w:pStyle w:val="Body"/>
            </w:pPr>
            <w:r w:rsidRPr="006B2A56">
              <w:t>Representation class</w:t>
            </w:r>
          </w:p>
        </w:tc>
        <w:tc>
          <w:tcPr>
            <w:tcW w:w="2025" w:type="dxa"/>
          </w:tcPr>
          <w:p w14:paraId="53FF7A8E" w14:textId="77777777" w:rsidR="006B2A56" w:rsidRPr="006B2A56" w:rsidRDefault="006B2A56" w:rsidP="00781B2B">
            <w:pPr>
              <w:pStyle w:val="Body"/>
            </w:pPr>
            <w:r w:rsidRPr="006B2A56">
              <w:t>Code</w:t>
            </w:r>
          </w:p>
        </w:tc>
        <w:tc>
          <w:tcPr>
            <w:tcW w:w="2025" w:type="dxa"/>
          </w:tcPr>
          <w:p w14:paraId="0B0D7A66" w14:textId="77777777" w:rsidR="006B2A56" w:rsidRPr="006B2A56" w:rsidRDefault="006B2A56" w:rsidP="00781B2B">
            <w:pPr>
              <w:pStyle w:val="Body"/>
            </w:pPr>
            <w:r w:rsidRPr="006B2A56">
              <w:t>Data type</w:t>
            </w:r>
          </w:p>
        </w:tc>
        <w:tc>
          <w:tcPr>
            <w:tcW w:w="2998" w:type="dxa"/>
          </w:tcPr>
          <w:p w14:paraId="1F1D423F" w14:textId="77777777" w:rsidR="006B2A56" w:rsidRPr="006B2A56" w:rsidRDefault="006B2A56" w:rsidP="00781B2B">
            <w:pPr>
              <w:pStyle w:val="Body"/>
            </w:pPr>
            <w:r w:rsidRPr="006B2A56">
              <w:t>Number</w:t>
            </w:r>
          </w:p>
        </w:tc>
      </w:tr>
      <w:tr w:rsidR="006B2A56" w:rsidRPr="006B2A56" w14:paraId="5A92E668" w14:textId="77777777" w:rsidTr="00D34CB6">
        <w:tc>
          <w:tcPr>
            <w:tcW w:w="2024" w:type="dxa"/>
          </w:tcPr>
          <w:p w14:paraId="012DC797" w14:textId="49CFE329" w:rsidR="00346285" w:rsidRPr="006B2A56" w:rsidRDefault="006B2A56" w:rsidP="00781B2B">
            <w:pPr>
              <w:pStyle w:val="Body"/>
            </w:pPr>
            <w:r w:rsidRPr="006B2A56">
              <w:t>Format</w:t>
            </w:r>
          </w:p>
        </w:tc>
        <w:tc>
          <w:tcPr>
            <w:tcW w:w="2025" w:type="dxa"/>
          </w:tcPr>
          <w:p w14:paraId="544EA300" w14:textId="77777777" w:rsidR="006B2A56" w:rsidRPr="006B2A56" w:rsidRDefault="006B2A56" w:rsidP="00781B2B">
            <w:pPr>
              <w:pStyle w:val="Body"/>
            </w:pPr>
            <w:r w:rsidRPr="006B2A56">
              <w:t>N</w:t>
            </w:r>
          </w:p>
        </w:tc>
        <w:tc>
          <w:tcPr>
            <w:tcW w:w="2025" w:type="dxa"/>
          </w:tcPr>
          <w:p w14:paraId="67D02B36" w14:textId="77777777" w:rsidR="006B2A56" w:rsidRPr="006B2A56" w:rsidRDefault="006B2A56" w:rsidP="00781B2B">
            <w:pPr>
              <w:pStyle w:val="Body"/>
            </w:pPr>
            <w:r w:rsidRPr="006B2A56">
              <w:t>Field size</w:t>
            </w:r>
          </w:p>
        </w:tc>
        <w:tc>
          <w:tcPr>
            <w:tcW w:w="2998" w:type="dxa"/>
          </w:tcPr>
          <w:p w14:paraId="3816B7B8" w14:textId="77777777" w:rsidR="006B2A56" w:rsidRPr="006B2A56" w:rsidRDefault="006B2A56" w:rsidP="00781B2B">
            <w:pPr>
              <w:pStyle w:val="Body"/>
            </w:pPr>
            <w:r w:rsidRPr="006B2A56">
              <w:t>1</w:t>
            </w:r>
          </w:p>
        </w:tc>
      </w:tr>
      <w:tr w:rsidR="006B2A56" w:rsidRPr="006B2A56" w14:paraId="32A8849C" w14:textId="77777777" w:rsidTr="00D34CB6">
        <w:tc>
          <w:tcPr>
            <w:tcW w:w="2024" w:type="dxa"/>
          </w:tcPr>
          <w:p w14:paraId="509E1872" w14:textId="474A7A14" w:rsidR="00346285" w:rsidRPr="006B2A56" w:rsidRDefault="006B2A56" w:rsidP="00781B2B">
            <w:pPr>
              <w:pStyle w:val="Body"/>
            </w:pPr>
            <w:r w:rsidRPr="006B2A56">
              <w:t>Location</w:t>
            </w:r>
          </w:p>
        </w:tc>
        <w:tc>
          <w:tcPr>
            <w:tcW w:w="2025" w:type="dxa"/>
          </w:tcPr>
          <w:p w14:paraId="5C1CA022" w14:textId="77777777" w:rsidR="006B2A56" w:rsidRPr="006B2A56" w:rsidRDefault="006B2A56" w:rsidP="00781B2B">
            <w:pPr>
              <w:pStyle w:val="Body"/>
            </w:pPr>
            <w:r w:rsidRPr="006B2A56">
              <w:t>Episode record</w:t>
            </w:r>
          </w:p>
        </w:tc>
        <w:tc>
          <w:tcPr>
            <w:tcW w:w="2025" w:type="dxa"/>
          </w:tcPr>
          <w:p w14:paraId="51382692" w14:textId="77777777" w:rsidR="006B2A56" w:rsidRPr="006B2A56" w:rsidRDefault="006B2A56" w:rsidP="00781B2B">
            <w:pPr>
              <w:pStyle w:val="Body"/>
            </w:pPr>
            <w:r w:rsidRPr="006B2A56">
              <w:t>Position</w:t>
            </w:r>
          </w:p>
        </w:tc>
        <w:tc>
          <w:tcPr>
            <w:tcW w:w="2998" w:type="dxa"/>
          </w:tcPr>
          <w:p w14:paraId="722C904B" w14:textId="77777777" w:rsidR="006B2A56" w:rsidRPr="006B2A56" w:rsidRDefault="006B2A56" w:rsidP="00781B2B">
            <w:pPr>
              <w:pStyle w:val="Body"/>
            </w:pPr>
            <w:r w:rsidRPr="006B2A56">
              <w:t>125</w:t>
            </w:r>
          </w:p>
        </w:tc>
      </w:tr>
      <w:tr w:rsidR="006B2A56" w:rsidRPr="006B2A56" w14:paraId="2D116333" w14:textId="77777777" w:rsidTr="00D34CB6">
        <w:tc>
          <w:tcPr>
            <w:tcW w:w="2024" w:type="dxa"/>
          </w:tcPr>
          <w:p w14:paraId="05F415CA" w14:textId="77777777" w:rsidR="006B2A56" w:rsidRPr="006B2A56" w:rsidRDefault="006B2A56" w:rsidP="00781B2B">
            <w:pPr>
              <w:pStyle w:val="Body"/>
            </w:pPr>
            <w:r w:rsidRPr="006B2A56">
              <w:t>Permissible values</w:t>
            </w:r>
          </w:p>
        </w:tc>
        <w:tc>
          <w:tcPr>
            <w:tcW w:w="7048" w:type="dxa"/>
            <w:gridSpan w:val="3"/>
          </w:tcPr>
          <w:p w14:paraId="7FF493F0" w14:textId="77777777" w:rsidR="006B2A56" w:rsidRPr="00781B2B" w:rsidRDefault="006B2A56" w:rsidP="00781B2B">
            <w:pPr>
              <w:pStyle w:val="Body"/>
              <w:rPr>
                <w:b/>
                <w:bCs/>
              </w:rPr>
            </w:pPr>
            <w:r w:rsidRPr="00781B2B">
              <w:rPr>
                <w:b/>
                <w:bCs/>
              </w:rPr>
              <w:t>Code</w:t>
            </w:r>
            <w:r w:rsidRPr="00781B2B">
              <w:rPr>
                <w:b/>
                <w:bCs/>
              </w:rPr>
              <w:tab/>
              <w:t>Descriptor</w:t>
            </w:r>
          </w:p>
          <w:p w14:paraId="64DC48CF" w14:textId="19FEF7CB" w:rsidR="006B2A56" w:rsidRPr="006B2A56" w:rsidRDefault="006B2A56" w:rsidP="00D34CB6">
            <w:pPr>
              <w:spacing w:after="40" w:line="240" w:lineRule="auto"/>
              <w:ind w:left="284"/>
            </w:pPr>
            <w:r w:rsidRPr="006B2A56">
              <w:t>1</w:t>
            </w:r>
            <w:r w:rsidRPr="006B2A56">
              <w:tab/>
              <w:t>Influenza vaccine</w:t>
            </w:r>
            <w:r w:rsidR="008F4A52">
              <w:t>(s)</w:t>
            </w:r>
            <w:r w:rsidRPr="006B2A56">
              <w:t xml:space="preserve"> received at any time during this pregnancy</w:t>
            </w:r>
          </w:p>
          <w:p w14:paraId="71E21951" w14:textId="77777777" w:rsidR="006B2A56" w:rsidRPr="006B2A56" w:rsidRDefault="006B2A56" w:rsidP="00D34CB6">
            <w:pPr>
              <w:spacing w:after="40" w:line="240" w:lineRule="auto"/>
              <w:ind w:left="284"/>
            </w:pPr>
            <w:r w:rsidRPr="006B2A56">
              <w:t>2</w:t>
            </w:r>
            <w:r w:rsidRPr="006B2A56">
              <w:tab/>
              <w:t>Influenza vaccine not received at any time during this pregnancy</w:t>
            </w:r>
          </w:p>
          <w:p w14:paraId="09F23CC1" w14:textId="0F3A3779" w:rsidR="00346285" w:rsidRPr="006B2A56" w:rsidRDefault="006B2A56" w:rsidP="00781B2B">
            <w:pPr>
              <w:spacing w:line="240" w:lineRule="auto"/>
              <w:ind w:left="284"/>
            </w:pPr>
            <w:r w:rsidRPr="006B2A56">
              <w:t>9</w:t>
            </w:r>
            <w:r w:rsidRPr="006B2A56">
              <w:tab/>
              <w:t>Not stated / inadequately described</w:t>
            </w:r>
          </w:p>
        </w:tc>
      </w:tr>
      <w:tr w:rsidR="006B2A56" w:rsidRPr="006B2A56" w14:paraId="6DD8ACA5" w14:textId="77777777" w:rsidTr="00D34CB6">
        <w:tblPrEx>
          <w:tblLook w:val="00A0" w:firstRow="1" w:lastRow="0" w:firstColumn="1" w:lastColumn="0" w:noHBand="0" w:noVBand="0"/>
        </w:tblPrEx>
        <w:tc>
          <w:tcPr>
            <w:tcW w:w="2024" w:type="dxa"/>
          </w:tcPr>
          <w:p w14:paraId="0F176004" w14:textId="77777777" w:rsidR="006B2A56" w:rsidRPr="006B2A56" w:rsidRDefault="006B2A56" w:rsidP="00781B2B">
            <w:pPr>
              <w:pStyle w:val="Body"/>
            </w:pPr>
            <w:r w:rsidRPr="006B2A56">
              <w:t>Reporting guide</w:t>
            </w:r>
          </w:p>
        </w:tc>
        <w:tc>
          <w:tcPr>
            <w:tcW w:w="7048" w:type="dxa"/>
            <w:gridSpan w:val="3"/>
          </w:tcPr>
          <w:p w14:paraId="0ECB2DAE" w14:textId="1CCEECD0" w:rsidR="006B2A56" w:rsidRDefault="006B2A56" w:rsidP="00781B2B">
            <w:pPr>
              <w:pStyle w:val="Body"/>
            </w:pPr>
            <w:r w:rsidRPr="006B2A56">
              <w:t>Report the statement that best describes the woman’s understanding of her influenza vaccine status for this pregnancy.</w:t>
            </w:r>
          </w:p>
          <w:p w14:paraId="23A436D7" w14:textId="7F23B081" w:rsidR="00346285" w:rsidRPr="006B2A56" w:rsidRDefault="006B2A56" w:rsidP="00781B2B">
            <w:pPr>
              <w:pStyle w:val="Body"/>
            </w:pPr>
            <w:r w:rsidRPr="006B2A56">
              <w:t>Report code 2 Influenza vaccine not received at any time during this pregnancy, if the vaccination was received prior to this pregnancy</w:t>
            </w:r>
          </w:p>
        </w:tc>
      </w:tr>
      <w:tr w:rsidR="006B2A56" w:rsidRPr="006B2A56" w14:paraId="103BB226" w14:textId="77777777" w:rsidTr="00D34CB6">
        <w:tc>
          <w:tcPr>
            <w:tcW w:w="2024" w:type="dxa"/>
          </w:tcPr>
          <w:p w14:paraId="2C642E47" w14:textId="77777777" w:rsidR="006B2A56" w:rsidRPr="006B2A56" w:rsidRDefault="006B2A56" w:rsidP="00781B2B">
            <w:pPr>
              <w:pStyle w:val="Body"/>
            </w:pPr>
            <w:r w:rsidRPr="006B2A56">
              <w:t>Reported by</w:t>
            </w:r>
          </w:p>
        </w:tc>
        <w:tc>
          <w:tcPr>
            <w:tcW w:w="7048" w:type="dxa"/>
            <w:gridSpan w:val="3"/>
          </w:tcPr>
          <w:p w14:paraId="1A5028D8" w14:textId="17375122" w:rsidR="00346285" w:rsidRPr="006B2A56" w:rsidRDefault="006B2A56" w:rsidP="00781B2B">
            <w:pPr>
              <w:pStyle w:val="Body"/>
            </w:pPr>
            <w:r w:rsidRPr="006B2A56">
              <w:t>All Victorian hospitals where a birth has occurred and homebirth practitioners</w:t>
            </w:r>
          </w:p>
        </w:tc>
      </w:tr>
      <w:tr w:rsidR="006B2A56" w:rsidRPr="006B2A56" w14:paraId="1B5B7ED3" w14:textId="77777777" w:rsidTr="00D34CB6">
        <w:tc>
          <w:tcPr>
            <w:tcW w:w="2024" w:type="dxa"/>
          </w:tcPr>
          <w:p w14:paraId="5D2E20D0" w14:textId="77777777" w:rsidR="006B2A56" w:rsidRPr="006B2A56" w:rsidRDefault="006B2A56" w:rsidP="00781B2B">
            <w:pPr>
              <w:pStyle w:val="Body"/>
            </w:pPr>
            <w:r w:rsidRPr="006B2A56">
              <w:t>Reported for</w:t>
            </w:r>
          </w:p>
        </w:tc>
        <w:tc>
          <w:tcPr>
            <w:tcW w:w="7048" w:type="dxa"/>
            <w:gridSpan w:val="3"/>
          </w:tcPr>
          <w:p w14:paraId="4DADB091" w14:textId="40303A07" w:rsidR="00346285" w:rsidRPr="006B2A56" w:rsidRDefault="006B2A56" w:rsidP="00781B2B">
            <w:pPr>
              <w:pStyle w:val="Body"/>
            </w:pPr>
            <w:r w:rsidRPr="006B2A56">
              <w:t>All birth episodes</w:t>
            </w:r>
          </w:p>
        </w:tc>
      </w:tr>
      <w:tr w:rsidR="006B2A56" w:rsidRPr="006B2A56" w14:paraId="4CA222C4" w14:textId="77777777" w:rsidTr="00D34CB6">
        <w:tc>
          <w:tcPr>
            <w:tcW w:w="2024" w:type="dxa"/>
          </w:tcPr>
          <w:p w14:paraId="201D1775" w14:textId="5C74DA35" w:rsidR="00346285" w:rsidRPr="006B2A56" w:rsidRDefault="006B2A56" w:rsidP="00781B2B">
            <w:pPr>
              <w:pStyle w:val="Body"/>
            </w:pPr>
            <w:r w:rsidRPr="006B2A56">
              <w:t>Related concepts (Section 2):</w:t>
            </w:r>
          </w:p>
        </w:tc>
        <w:tc>
          <w:tcPr>
            <w:tcW w:w="7048" w:type="dxa"/>
            <w:gridSpan w:val="3"/>
          </w:tcPr>
          <w:p w14:paraId="17199CD4" w14:textId="77777777" w:rsidR="006B2A56" w:rsidRPr="006B2A56" w:rsidRDefault="006B2A56" w:rsidP="00781B2B">
            <w:pPr>
              <w:pStyle w:val="Body"/>
            </w:pPr>
            <w:r w:rsidRPr="006B2A56">
              <w:t>None specified</w:t>
            </w:r>
          </w:p>
        </w:tc>
      </w:tr>
      <w:tr w:rsidR="006B2A56" w:rsidRPr="006B2A56" w14:paraId="31D92D67" w14:textId="77777777" w:rsidTr="00D34CB6">
        <w:tc>
          <w:tcPr>
            <w:tcW w:w="2024" w:type="dxa"/>
          </w:tcPr>
          <w:p w14:paraId="031CAA6C" w14:textId="09E4106E" w:rsidR="00346285" w:rsidRPr="006B2A56" w:rsidRDefault="006B2A56" w:rsidP="00781B2B">
            <w:pPr>
              <w:pStyle w:val="Body"/>
            </w:pPr>
            <w:r w:rsidRPr="006B2A56">
              <w:t>Related data items (this section):</w:t>
            </w:r>
          </w:p>
        </w:tc>
        <w:tc>
          <w:tcPr>
            <w:tcW w:w="7048" w:type="dxa"/>
            <w:gridSpan w:val="3"/>
          </w:tcPr>
          <w:p w14:paraId="7DC2B651" w14:textId="77777777" w:rsidR="006B2A56" w:rsidRPr="006B2A56" w:rsidRDefault="006B2A56" w:rsidP="00781B2B">
            <w:pPr>
              <w:pStyle w:val="Body"/>
            </w:pPr>
            <w:r w:rsidRPr="006B2A56">
              <w:t>None specified</w:t>
            </w:r>
          </w:p>
        </w:tc>
      </w:tr>
      <w:tr w:rsidR="006B2A56" w:rsidRPr="006B2A56" w14:paraId="7258B194" w14:textId="77777777" w:rsidTr="00D34CB6">
        <w:tc>
          <w:tcPr>
            <w:tcW w:w="2024" w:type="dxa"/>
          </w:tcPr>
          <w:p w14:paraId="73AF8914" w14:textId="0D56F207" w:rsidR="00346285" w:rsidRPr="006B2A56" w:rsidRDefault="006B2A56" w:rsidP="00781B2B">
            <w:pPr>
              <w:pStyle w:val="Body"/>
            </w:pPr>
            <w:r w:rsidRPr="006B2A56">
              <w:t>Related business rules (Section 4):</w:t>
            </w:r>
          </w:p>
        </w:tc>
        <w:tc>
          <w:tcPr>
            <w:tcW w:w="7048" w:type="dxa"/>
            <w:gridSpan w:val="3"/>
          </w:tcPr>
          <w:p w14:paraId="302ABB1A" w14:textId="5BE261DD" w:rsidR="006B2A56" w:rsidRPr="006B2A56" w:rsidRDefault="006B2A56" w:rsidP="00781B2B">
            <w:pPr>
              <w:pStyle w:val="Body"/>
            </w:pPr>
            <w:r w:rsidRPr="006B2A56">
              <w:t>Mandatory to report data items</w:t>
            </w:r>
          </w:p>
        </w:tc>
      </w:tr>
    </w:tbl>
    <w:p w14:paraId="4FA17280" w14:textId="02AF1CCB" w:rsidR="006B2A56" w:rsidRDefault="006B2A56" w:rsidP="00781B2B">
      <w:pPr>
        <w:pStyle w:val="Body"/>
        <w:rPr>
          <w:b/>
        </w:rPr>
      </w:pPr>
      <w:r w:rsidRPr="006B2A56">
        <w:rPr>
          <w:b/>
        </w:rPr>
        <w:t>Administration</w:t>
      </w:r>
    </w:p>
    <w:tbl>
      <w:tblPr>
        <w:tblW w:w="9072" w:type="dxa"/>
        <w:tblLook w:val="01E0" w:firstRow="1" w:lastRow="1" w:firstColumn="1" w:lastColumn="1" w:noHBand="0" w:noVBand="0"/>
      </w:tblPr>
      <w:tblGrid>
        <w:gridCol w:w="2127"/>
        <w:gridCol w:w="2025"/>
        <w:gridCol w:w="2329"/>
        <w:gridCol w:w="2591"/>
      </w:tblGrid>
      <w:tr w:rsidR="006B2A56" w:rsidRPr="006B2A56" w14:paraId="6EABCF76" w14:textId="77777777" w:rsidTr="00D34CB6">
        <w:tc>
          <w:tcPr>
            <w:tcW w:w="2127" w:type="dxa"/>
          </w:tcPr>
          <w:p w14:paraId="7FB27C87" w14:textId="152EEC9F" w:rsidR="00346285" w:rsidRPr="006B2A56" w:rsidRDefault="006B2A56" w:rsidP="00781B2B">
            <w:pPr>
              <w:pStyle w:val="Body"/>
            </w:pPr>
            <w:r w:rsidRPr="006B2A56">
              <w:t>Principal data users</w:t>
            </w:r>
          </w:p>
        </w:tc>
        <w:tc>
          <w:tcPr>
            <w:tcW w:w="6945" w:type="dxa"/>
            <w:gridSpan w:val="3"/>
          </w:tcPr>
          <w:p w14:paraId="7D6033B0" w14:textId="77777777" w:rsidR="006B2A56" w:rsidRPr="006B2A56" w:rsidRDefault="006B2A56" w:rsidP="00781B2B">
            <w:pPr>
              <w:pStyle w:val="Body"/>
            </w:pPr>
            <w:r w:rsidRPr="006B2A56">
              <w:t>Consultative Council on Obstetric and Paediatric Mortality and Morbidity</w:t>
            </w:r>
          </w:p>
        </w:tc>
      </w:tr>
      <w:tr w:rsidR="006B2A56" w:rsidRPr="006B2A56" w14:paraId="7A69F277" w14:textId="77777777" w:rsidTr="00D34CB6">
        <w:tc>
          <w:tcPr>
            <w:tcW w:w="2127" w:type="dxa"/>
          </w:tcPr>
          <w:p w14:paraId="5042CAB1" w14:textId="44384D94" w:rsidR="00346285" w:rsidRPr="006B2A56" w:rsidRDefault="006B2A56" w:rsidP="00781B2B">
            <w:pPr>
              <w:pStyle w:val="Body"/>
            </w:pPr>
            <w:r w:rsidRPr="006B2A56">
              <w:t>Definition source</w:t>
            </w:r>
          </w:p>
        </w:tc>
        <w:tc>
          <w:tcPr>
            <w:tcW w:w="2025" w:type="dxa"/>
          </w:tcPr>
          <w:p w14:paraId="2D66C6A3" w14:textId="443E5732" w:rsidR="006B2A56" w:rsidRPr="006B2A56" w:rsidRDefault="006B2A56" w:rsidP="00781B2B">
            <w:pPr>
              <w:pStyle w:val="Body"/>
            </w:pPr>
            <w:r w:rsidRPr="006B2A56">
              <w:t>DH</w:t>
            </w:r>
          </w:p>
        </w:tc>
        <w:tc>
          <w:tcPr>
            <w:tcW w:w="2329" w:type="dxa"/>
          </w:tcPr>
          <w:p w14:paraId="5ADF28FD" w14:textId="77777777" w:rsidR="006B2A56" w:rsidRPr="006B2A56" w:rsidRDefault="006B2A56" w:rsidP="00781B2B">
            <w:pPr>
              <w:pStyle w:val="Body"/>
              <w:rPr>
                <w:i/>
              </w:rPr>
            </w:pPr>
            <w:r w:rsidRPr="006B2A56">
              <w:t>Version</w:t>
            </w:r>
          </w:p>
        </w:tc>
        <w:tc>
          <w:tcPr>
            <w:tcW w:w="2591" w:type="dxa"/>
          </w:tcPr>
          <w:p w14:paraId="29D253E6" w14:textId="7965DC33" w:rsidR="006B2A56" w:rsidRDefault="00F030C1" w:rsidP="00781B2B">
            <w:pPr>
              <w:pStyle w:val="Body"/>
              <w:spacing w:after="0"/>
            </w:pPr>
            <w:r>
              <w:t xml:space="preserve">1. </w:t>
            </w:r>
            <w:r w:rsidR="006B2A56" w:rsidRPr="006B2A56">
              <w:t>July 2015</w:t>
            </w:r>
          </w:p>
          <w:p w14:paraId="3E346094" w14:textId="4BAB79F6" w:rsidR="00F030C1" w:rsidRPr="006B2A56" w:rsidRDefault="00F030C1" w:rsidP="00781B2B">
            <w:pPr>
              <w:pStyle w:val="Body"/>
            </w:pPr>
            <w:r>
              <w:t>2. July 2022</w:t>
            </w:r>
          </w:p>
        </w:tc>
      </w:tr>
      <w:tr w:rsidR="006B2A56" w:rsidRPr="006B2A56" w14:paraId="431528F4" w14:textId="77777777" w:rsidTr="00D34CB6">
        <w:tc>
          <w:tcPr>
            <w:tcW w:w="2127" w:type="dxa"/>
          </w:tcPr>
          <w:p w14:paraId="4D87C43A" w14:textId="77777777" w:rsidR="006B2A56" w:rsidRPr="006B2A56" w:rsidRDefault="006B2A56" w:rsidP="00781B2B">
            <w:pPr>
              <w:pStyle w:val="Body"/>
            </w:pPr>
            <w:r w:rsidRPr="006B2A56">
              <w:t>Codeset source</w:t>
            </w:r>
          </w:p>
        </w:tc>
        <w:tc>
          <w:tcPr>
            <w:tcW w:w="2025" w:type="dxa"/>
          </w:tcPr>
          <w:p w14:paraId="6C7FCECB" w14:textId="7C4FD681" w:rsidR="006B2A56" w:rsidRPr="006B2A56" w:rsidRDefault="006B2A56" w:rsidP="00781B2B">
            <w:pPr>
              <w:pStyle w:val="Body"/>
            </w:pPr>
            <w:r w:rsidRPr="006B2A56">
              <w:t>DH</w:t>
            </w:r>
          </w:p>
        </w:tc>
        <w:tc>
          <w:tcPr>
            <w:tcW w:w="2329" w:type="dxa"/>
          </w:tcPr>
          <w:p w14:paraId="7E2D26E5" w14:textId="77777777" w:rsidR="006B2A56" w:rsidRPr="006B2A56" w:rsidRDefault="006B2A56" w:rsidP="00781B2B">
            <w:pPr>
              <w:pStyle w:val="Body"/>
              <w:rPr>
                <w:i/>
              </w:rPr>
            </w:pPr>
            <w:r w:rsidRPr="006B2A56">
              <w:t>Collection</w:t>
            </w:r>
            <w:r w:rsidRPr="006B2A56">
              <w:rPr>
                <w:i/>
              </w:rPr>
              <w:t xml:space="preserve"> </w:t>
            </w:r>
            <w:r w:rsidRPr="006B2A56">
              <w:t>start</w:t>
            </w:r>
            <w:r w:rsidRPr="006B2A56">
              <w:rPr>
                <w:i/>
              </w:rPr>
              <w:t xml:space="preserve"> </w:t>
            </w:r>
            <w:r w:rsidRPr="006B2A56">
              <w:t>date</w:t>
            </w:r>
          </w:p>
        </w:tc>
        <w:tc>
          <w:tcPr>
            <w:tcW w:w="2591" w:type="dxa"/>
          </w:tcPr>
          <w:p w14:paraId="253A27CA" w14:textId="1530097A" w:rsidR="006B2A56" w:rsidRPr="006B2A56" w:rsidRDefault="006B2A56" w:rsidP="00781B2B">
            <w:pPr>
              <w:pStyle w:val="Body"/>
            </w:pPr>
            <w:r w:rsidRPr="006B2A56">
              <w:t>2015</w:t>
            </w:r>
          </w:p>
        </w:tc>
      </w:tr>
    </w:tbl>
    <w:p w14:paraId="1DD0F7CD" w14:textId="77777777" w:rsidR="006B2A56" w:rsidRPr="006B2A56" w:rsidRDefault="006B2A56" w:rsidP="006B2A56">
      <w:pPr>
        <w:spacing w:after="0" w:line="240" w:lineRule="auto"/>
        <w:rPr>
          <w:bCs/>
        </w:rPr>
      </w:pPr>
      <w:r w:rsidRPr="006B2A56">
        <w:br w:type="page"/>
      </w:r>
    </w:p>
    <w:p w14:paraId="74BF412C" w14:textId="77777777" w:rsidR="006B2A56" w:rsidRPr="006B2A56" w:rsidRDefault="006B2A56" w:rsidP="00ED6580">
      <w:pPr>
        <w:pStyle w:val="Heading1"/>
      </w:pPr>
      <w:bookmarkStart w:id="291" w:name="_Toc499798967"/>
      <w:bookmarkStart w:id="292" w:name="_Toc31278245"/>
      <w:bookmarkStart w:id="293" w:name="_Toc233835947"/>
      <w:r w:rsidRPr="006B2A56">
        <w:lastRenderedPageBreak/>
        <w:t>Labour induction/augmentation agent</w:t>
      </w:r>
      <w:bookmarkEnd w:id="291"/>
      <w:bookmarkEnd w:id="292"/>
      <w:bookmarkEnd w:id="293"/>
    </w:p>
    <w:p w14:paraId="68341CAF" w14:textId="438186DD" w:rsidR="006B2A56" w:rsidRDefault="006B2A56" w:rsidP="00367BD6">
      <w:pPr>
        <w:pStyle w:val="Body"/>
        <w:spacing w:after="0"/>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8D5533D" w14:textId="77777777" w:rsidTr="00BE6A26">
        <w:tc>
          <w:tcPr>
            <w:tcW w:w="2024" w:type="dxa"/>
          </w:tcPr>
          <w:p w14:paraId="323D4E66" w14:textId="0B63A47F" w:rsidR="003E0BE7" w:rsidRPr="006B2A56" w:rsidRDefault="006B2A56" w:rsidP="007B5B3A">
            <w:pPr>
              <w:pStyle w:val="Body"/>
              <w:rPr>
                <w:i/>
              </w:rPr>
            </w:pPr>
            <w:r w:rsidRPr="006B2A56">
              <w:t>Definition</w:t>
            </w:r>
          </w:p>
        </w:tc>
        <w:tc>
          <w:tcPr>
            <w:tcW w:w="7190" w:type="dxa"/>
            <w:gridSpan w:val="3"/>
          </w:tcPr>
          <w:p w14:paraId="74F57D50" w14:textId="77777777" w:rsidR="006B2A56" w:rsidRPr="006B2A56" w:rsidRDefault="006B2A56" w:rsidP="007B5B3A">
            <w:pPr>
              <w:pStyle w:val="Body"/>
            </w:pPr>
            <w:r w:rsidRPr="006B2A56">
              <w:t>Agents used to induce or assist in the progress of labour</w:t>
            </w:r>
          </w:p>
        </w:tc>
      </w:tr>
      <w:tr w:rsidR="006B2A56" w:rsidRPr="006B2A56" w14:paraId="39680717" w14:textId="77777777" w:rsidTr="00BE6A26">
        <w:tc>
          <w:tcPr>
            <w:tcW w:w="2024" w:type="dxa"/>
          </w:tcPr>
          <w:p w14:paraId="7AE6F14C" w14:textId="08AA5217" w:rsidR="003E0BE7" w:rsidRPr="006B2A56" w:rsidRDefault="006B2A56" w:rsidP="007B5B3A">
            <w:pPr>
              <w:pStyle w:val="Body"/>
            </w:pPr>
            <w:r w:rsidRPr="006B2A56">
              <w:t>Representation class</w:t>
            </w:r>
          </w:p>
        </w:tc>
        <w:tc>
          <w:tcPr>
            <w:tcW w:w="2025" w:type="dxa"/>
          </w:tcPr>
          <w:p w14:paraId="08C3DBE9" w14:textId="77777777" w:rsidR="006B2A56" w:rsidRPr="006B2A56" w:rsidRDefault="006B2A56" w:rsidP="007B5B3A">
            <w:pPr>
              <w:pStyle w:val="Body"/>
            </w:pPr>
            <w:r w:rsidRPr="006B2A56">
              <w:t>Code</w:t>
            </w:r>
          </w:p>
        </w:tc>
        <w:tc>
          <w:tcPr>
            <w:tcW w:w="2025" w:type="dxa"/>
          </w:tcPr>
          <w:p w14:paraId="5CD83151" w14:textId="77777777" w:rsidR="006B2A56" w:rsidRPr="006B2A56" w:rsidRDefault="006B2A56" w:rsidP="007B5B3A">
            <w:pPr>
              <w:pStyle w:val="Body"/>
            </w:pPr>
            <w:r w:rsidRPr="006B2A56">
              <w:t>Data type</w:t>
            </w:r>
          </w:p>
        </w:tc>
        <w:tc>
          <w:tcPr>
            <w:tcW w:w="3140" w:type="dxa"/>
          </w:tcPr>
          <w:p w14:paraId="6CE8C8B0" w14:textId="77777777" w:rsidR="006B2A56" w:rsidRPr="006B2A56" w:rsidRDefault="006B2A56" w:rsidP="007B5B3A">
            <w:pPr>
              <w:pStyle w:val="Body"/>
            </w:pPr>
            <w:r w:rsidRPr="006B2A56">
              <w:t>Number</w:t>
            </w:r>
          </w:p>
        </w:tc>
      </w:tr>
      <w:tr w:rsidR="006B2A56" w:rsidRPr="006B2A56" w14:paraId="2629FCE2" w14:textId="77777777" w:rsidTr="00BE6A26">
        <w:tc>
          <w:tcPr>
            <w:tcW w:w="2024" w:type="dxa"/>
          </w:tcPr>
          <w:p w14:paraId="66E4E0A2" w14:textId="091BE771" w:rsidR="003E0BE7" w:rsidRPr="006B2A56" w:rsidRDefault="006B2A56" w:rsidP="007B5B3A">
            <w:pPr>
              <w:pStyle w:val="Body"/>
            </w:pPr>
            <w:r w:rsidRPr="006B2A56">
              <w:t>Format</w:t>
            </w:r>
          </w:p>
        </w:tc>
        <w:tc>
          <w:tcPr>
            <w:tcW w:w="2025" w:type="dxa"/>
          </w:tcPr>
          <w:p w14:paraId="758A9A8A" w14:textId="77777777" w:rsidR="006B2A56" w:rsidRPr="006B2A56" w:rsidRDefault="006B2A56" w:rsidP="007B5B3A">
            <w:pPr>
              <w:pStyle w:val="Body"/>
            </w:pPr>
            <w:r w:rsidRPr="006B2A56">
              <w:t>N</w:t>
            </w:r>
          </w:p>
        </w:tc>
        <w:tc>
          <w:tcPr>
            <w:tcW w:w="2025" w:type="dxa"/>
          </w:tcPr>
          <w:p w14:paraId="61578B5A" w14:textId="77777777" w:rsidR="006B2A56" w:rsidRPr="006B2A56" w:rsidRDefault="006B2A56" w:rsidP="007B5B3A">
            <w:pPr>
              <w:pStyle w:val="Body"/>
            </w:pPr>
            <w:r w:rsidRPr="006B2A56">
              <w:t>Field size</w:t>
            </w:r>
          </w:p>
        </w:tc>
        <w:tc>
          <w:tcPr>
            <w:tcW w:w="3140" w:type="dxa"/>
          </w:tcPr>
          <w:p w14:paraId="7689F932" w14:textId="592FAF06" w:rsidR="006B2A56" w:rsidRPr="006B2A56" w:rsidRDefault="006B2A56" w:rsidP="007B5B3A">
            <w:pPr>
              <w:pStyle w:val="Body"/>
            </w:pPr>
            <w:r w:rsidRPr="006B2A56">
              <w:t>1 (x</w:t>
            </w:r>
            <w:r w:rsidR="00261ABC">
              <w:t>5</w:t>
            </w:r>
            <w:r w:rsidRPr="006B2A56">
              <w:t>)</w:t>
            </w:r>
          </w:p>
        </w:tc>
      </w:tr>
      <w:tr w:rsidR="006B2A56" w:rsidRPr="006B2A56" w14:paraId="40CC2AE2" w14:textId="77777777" w:rsidTr="00BE6A26">
        <w:tc>
          <w:tcPr>
            <w:tcW w:w="2024" w:type="dxa"/>
          </w:tcPr>
          <w:p w14:paraId="33D73E8C" w14:textId="0E8A9E8A" w:rsidR="003E0BE7" w:rsidRPr="006B2A56" w:rsidRDefault="006B2A56" w:rsidP="007B5B3A">
            <w:pPr>
              <w:pStyle w:val="Body"/>
            </w:pPr>
            <w:r w:rsidRPr="006B2A56">
              <w:t>Location</w:t>
            </w:r>
          </w:p>
        </w:tc>
        <w:tc>
          <w:tcPr>
            <w:tcW w:w="2025" w:type="dxa"/>
          </w:tcPr>
          <w:p w14:paraId="63874F88" w14:textId="77777777" w:rsidR="006B2A56" w:rsidRPr="006B2A56" w:rsidRDefault="006B2A56" w:rsidP="007B5B3A">
            <w:pPr>
              <w:pStyle w:val="Body"/>
            </w:pPr>
            <w:r w:rsidRPr="006B2A56">
              <w:t>Episode record</w:t>
            </w:r>
          </w:p>
        </w:tc>
        <w:tc>
          <w:tcPr>
            <w:tcW w:w="2025" w:type="dxa"/>
          </w:tcPr>
          <w:p w14:paraId="590309F8" w14:textId="77777777" w:rsidR="006B2A56" w:rsidRPr="006B2A56" w:rsidRDefault="006B2A56" w:rsidP="007B5B3A">
            <w:pPr>
              <w:pStyle w:val="Body"/>
            </w:pPr>
            <w:r w:rsidRPr="006B2A56">
              <w:t>Position</w:t>
            </w:r>
          </w:p>
        </w:tc>
        <w:tc>
          <w:tcPr>
            <w:tcW w:w="3140" w:type="dxa"/>
          </w:tcPr>
          <w:p w14:paraId="64A248B5" w14:textId="77777777" w:rsidR="006B2A56" w:rsidRPr="006B2A56" w:rsidRDefault="006B2A56" w:rsidP="007B5B3A">
            <w:pPr>
              <w:pStyle w:val="Body"/>
            </w:pPr>
            <w:r w:rsidRPr="006B2A56">
              <w:t>68</w:t>
            </w:r>
          </w:p>
        </w:tc>
      </w:tr>
      <w:tr w:rsidR="006B2A56" w:rsidRPr="006B2A56" w14:paraId="5AD0C700" w14:textId="77777777" w:rsidTr="00BE6A26">
        <w:tc>
          <w:tcPr>
            <w:tcW w:w="2024" w:type="dxa"/>
          </w:tcPr>
          <w:p w14:paraId="739605DA" w14:textId="77777777" w:rsidR="006B2A56" w:rsidRPr="006B2A56" w:rsidRDefault="006B2A56" w:rsidP="007A0452">
            <w:pPr>
              <w:spacing w:after="0" w:line="240" w:lineRule="auto"/>
            </w:pPr>
            <w:r w:rsidRPr="006B2A56">
              <w:t>Permissible values</w:t>
            </w:r>
          </w:p>
        </w:tc>
        <w:tc>
          <w:tcPr>
            <w:tcW w:w="7190" w:type="dxa"/>
            <w:gridSpan w:val="3"/>
          </w:tcPr>
          <w:p w14:paraId="5D6B6FA9" w14:textId="77777777" w:rsidR="006B2A56" w:rsidRPr="006B2A56" w:rsidRDefault="006B2A56" w:rsidP="007A0452">
            <w:pPr>
              <w:spacing w:after="0" w:line="240" w:lineRule="auto"/>
              <w:ind w:left="283"/>
              <w:rPr>
                <w:b/>
              </w:rPr>
            </w:pPr>
            <w:r w:rsidRPr="006B2A56">
              <w:rPr>
                <w:b/>
              </w:rPr>
              <w:t>Code</w:t>
            </w:r>
            <w:r w:rsidRPr="006B2A56">
              <w:rPr>
                <w:b/>
              </w:rPr>
              <w:tab/>
              <w:t>Descriptor</w:t>
            </w:r>
          </w:p>
          <w:p w14:paraId="7DA77CC9" w14:textId="77777777" w:rsidR="006B2A56" w:rsidRPr="006B2A56" w:rsidRDefault="006B2A56" w:rsidP="00D34CB6">
            <w:pPr>
              <w:spacing w:after="40" w:line="240" w:lineRule="auto"/>
              <w:ind w:left="720"/>
            </w:pPr>
            <w:r w:rsidRPr="006B2A56">
              <w:t>1</w:t>
            </w:r>
            <w:r w:rsidRPr="006B2A56">
              <w:tab/>
              <w:t>Oxytocin</w:t>
            </w:r>
          </w:p>
          <w:p w14:paraId="1D6B156C" w14:textId="77777777" w:rsidR="006B2A56" w:rsidRPr="006B2A56" w:rsidRDefault="006B2A56" w:rsidP="00D34CB6">
            <w:pPr>
              <w:spacing w:after="40" w:line="240" w:lineRule="auto"/>
              <w:ind w:left="720"/>
            </w:pPr>
            <w:r w:rsidRPr="006B2A56">
              <w:t>2</w:t>
            </w:r>
            <w:r w:rsidRPr="006B2A56">
              <w:tab/>
              <w:t>Prostaglandins</w:t>
            </w:r>
          </w:p>
          <w:p w14:paraId="30218104" w14:textId="508B8D2E" w:rsidR="006B2A56" w:rsidRPr="006B2A56" w:rsidRDefault="006B2A56" w:rsidP="00D34CB6">
            <w:pPr>
              <w:spacing w:after="40" w:line="240" w:lineRule="auto"/>
              <w:ind w:left="720"/>
            </w:pPr>
            <w:r w:rsidRPr="006B2A56">
              <w:t>3</w:t>
            </w:r>
            <w:r w:rsidRPr="006B2A56">
              <w:tab/>
              <w:t>Artificial rupture of membranes (ARM)</w:t>
            </w:r>
          </w:p>
          <w:p w14:paraId="105F3373" w14:textId="155A6F7F" w:rsidR="006B2A56" w:rsidRDefault="006B2A56" w:rsidP="00D34CB6">
            <w:pPr>
              <w:spacing w:after="40" w:line="240" w:lineRule="auto"/>
              <w:ind w:left="720"/>
            </w:pPr>
            <w:r w:rsidRPr="006B2A56">
              <w:t>4</w:t>
            </w:r>
            <w:r w:rsidRPr="006B2A56">
              <w:tab/>
            </w:r>
            <w:r w:rsidR="00CC05C9">
              <w:t xml:space="preserve">Mechanical cervical </w:t>
            </w:r>
            <w:r w:rsidR="0032621E">
              <w:t>dilation</w:t>
            </w:r>
          </w:p>
          <w:p w14:paraId="36305F59" w14:textId="07C1435F" w:rsidR="0032621E" w:rsidRPr="006B2A56" w:rsidRDefault="0032621E" w:rsidP="00D34CB6">
            <w:pPr>
              <w:spacing w:after="40" w:line="240" w:lineRule="auto"/>
              <w:ind w:left="720"/>
            </w:pPr>
            <w:r>
              <w:t xml:space="preserve">5 </w:t>
            </w:r>
            <w:r w:rsidRPr="006B2A56">
              <w:tab/>
            </w:r>
            <w:r w:rsidR="001F71C0">
              <w:t>Antiprogestogen</w:t>
            </w:r>
          </w:p>
          <w:p w14:paraId="2F4570B6" w14:textId="49740758" w:rsidR="006B2A56" w:rsidRPr="006B2A56" w:rsidRDefault="006B2A56" w:rsidP="00D34CB6">
            <w:pPr>
              <w:spacing w:after="40" w:line="240" w:lineRule="auto"/>
              <w:ind w:left="720"/>
            </w:pPr>
            <w:r w:rsidRPr="006B2A56">
              <w:t>8</w:t>
            </w:r>
            <w:r w:rsidRPr="006B2A56">
              <w:tab/>
              <w:t>Other</w:t>
            </w:r>
          </w:p>
          <w:p w14:paraId="1601B6DC" w14:textId="39825A9C" w:rsidR="003E0BE7" w:rsidRPr="006B2A56" w:rsidRDefault="006B2A56" w:rsidP="00EA3DE5">
            <w:pPr>
              <w:spacing w:after="40" w:line="240" w:lineRule="auto"/>
              <w:ind w:left="720"/>
            </w:pPr>
            <w:r w:rsidRPr="006B2A56">
              <w:t>9</w:t>
            </w:r>
            <w:r w:rsidRPr="006B2A56">
              <w:tab/>
              <w:t>Not stated/inadequately described</w:t>
            </w:r>
          </w:p>
        </w:tc>
      </w:tr>
      <w:tr w:rsidR="006B2A56" w:rsidRPr="006B2A56" w14:paraId="5651756A" w14:textId="77777777" w:rsidTr="00BE6A26">
        <w:tblPrEx>
          <w:tblLook w:val="00A0" w:firstRow="1" w:lastRow="0" w:firstColumn="1" w:lastColumn="0" w:noHBand="0" w:noVBand="0"/>
        </w:tblPrEx>
        <w:tc>
          <w:tcPr>
            <w:tcW w:w="2024" w:type="dxa"/>
          </w:tcPr>
          <w:p w14:paraId="166F23DE" w14:textId="77777777" w:rsidR="006B2A56" w:rsidRPr="006B2A56" w:rsidRDefault="006B2A56" w:rsidP="007B5B3A">
            <w:pPr>
              <w:pStyle w:val="Body"/>
            </w:pPr>
            <w:r w:rsidRPr="006B2A56">
              <w:t>Reporting guide</w:t>
            </w:r>
          </w:p>
        </w:tc>
        <w:tc>
          <w:tcPr>
            <w:tcW w:w="7190" w:type="dxa"/>
            <w:gridSpan w:val="3"/>
          </w:tcPr>
          <w:p w14:paraId="40BFBF75" w14:textId="034A9B41" w:rsidR="006B2A56" w:rsidRPr="006B2A56" w:rsidRDefault="006B2A56" w:rsidP="007B5B3A">
            <w:pPr>
              <w:pStyle w:val="Body"/>
            </w:pPr>
            <w:r w:rsidRPr="006B2A56">
              <w:t xml:space="preserve">Report up to </w:t>
            </w:r>
            <w:r w:rsidR="0091073C">
              <w:t>five (5)</w:t>
            </w:r>
            <w:r w:rsidRPr="006B2A56">
              <w:t xml:space="preserve"> codes.</w:t>
            </w:r>
          </w:p>
          <w:p w14:paraId="6175D929" w14:textId="6032CFBF" w:rsidR="006B2A56" w:rsidRPr="006B2A56" w:rsidRDefault="006B2A56" w:rsidP="005803EA">
            <w:pPr>
              <w:pStyle w:val="Body"/>
              <w:tabs>
                <w:tab w:val="left" w:pos="810"/>
              </w:tabs>
            </w:pPr>
            <w:r w:rsidRPr="006B2A56">
              <w:t>Code 2</w:t>
            </w:r>
            <w:r w:rsidR="005803EA">
              <w:tab/>
            </w:r>
            <w:r w:rsidRPr="006B2A56">
              <w:t>Prostaglandins: includes misoprostil</w:t>
            </w:r>
          </w:p>
          <w:p w14:paraId="353F8E44" w14:textId="78F1E6B9" w:rsidR="006B2A56" w:rsidRDefault="006B2A56" w:rsidP="00367BD6">
            <w:pPr>
              <w:pStyle w:val="Body"/>
              <w:tabs>
                <w:tab w:val="left" w:pos="810"/>
              </w:tabs>
              <w:ind w:left="811" w:hanging="811"/>
            </w:pPr>
            <w:r w:rsidRPr="006B2A56">
              <w:t>Code 4</w:t>
            </w:r>
            <w:r w:rsidR="005803EA">
              <w:tab/>
            </w:r>
            <w:r w:rsidR="008C5A41" w:rsidRPr="008C5A41">
              <w:t>Mechanical cervical dilation includes the use of a cervical ripening balloon catheter</w:t>
            </w:r>
            <w:r w:rsidR="008C5A41" w:rsidRPr="008C5A41" w:rsidDel="00E349F6">
              <w:t xml:space="preserve"> </w:t>
            </w:r>
          </w:p>
          <w:p w14:paraId="0D19AF73" w14:textId="732D3307" w:rsidR="004350DB" w:rsidRPr="006B2A56" w:rsidRDefault="004350DB" w:rsidP="00367BD6">
            <w:pPr>
              <w:pStyle w:val="Body"/>
              <w:tabs>
                <w:tab w:val="left" w:pos="810"/>
              </w:tabs>
              <w:ind w:left="811" w:hanging="811"/>
            </w:pPr>
            <w:r w:rsidRPr="004350DB">
              <w:t>Code 5</w:t>
            </w:r>
            <w:r w:rsidR="005803EA">
              <w:tab/>
            </w:r>
            <w:r w:rsidRPr="004350DB">
              <w:t>Antiprogestogen – also known as antiprogesterone or antiprogestin</w:t>
            </w:r>
            <w:r>
              <w:t>.</w:t>
            </w:r>
          </w:p>
          <w:p w14:paraId="0820CF8C" w14:textId="5BA38100" w:rsidR="006B2A56" w:rsidRPr="006B2A56" w:rsidRDefault="006B2A56" w:rsidP="00367BD6">
            <w:pPr>
              <w:pStyle w:val="Body"/>
              <w:tabs>
                <w:tab w:val="left" w:pos="810"/>
              </w:tabs>
            </w:pPr>
            <w:r w:rsidRPr="006B2A56">
              <w:t>Code 8</w:t>
            </w:r>
            <w:r w:rsidR="005803EA">
              <w:tab/>
            </w:r>
            <w:r w:rsidRPr="006B2A56">
              <w:t xml:space="preserve">Other </w:t>
            </w:r>
          </w:p>
          <w:p w14:paraId="13D0CE16" w14:textId="77777777" w:rsidR="006B2A56" w:rsidRDefault="006B2A56" w:rsidP="007B5B3A">
            <w:pPr>
              <w:pStyle w:val="Body"/>
            </w:pPr>
            <w:r w:rsidRPr="006B2A56">
              <w:t>If labour is not induced or augmented do not report a value, leave blank.</w:t>
            </w:r>
          </w:p>
          <w:p w14:paraId="6D76A061" w14:textId="77777777" w:rsidR="00497207" w:rsidRPr="00497207" w:rsidRDefault="00497207" w:rsidP="00497207">
            <w:pPr>
              <w:pStyle w:val="Body"/>
            </w:pPr>
            <w:r w:rsidRPr="00497207">
              <w:t>No code may be reported more than once.</w:t>
            </w:r>
          </w:p>
          <w:p w14:paraId="14A34317" w14:textId="7AF3ABD6" w:rsidR="00497207" w:rsidRPr="006B2A56" w:rsidRDefault="00497207" w:rsidP="00497207">
            <w:pPr>
              <w:pStyle w:val="Body"/>
            </w:pPr>
            <w:r w:rsidRPr="00497207">
              <w:t>Code 9 may not be reported with any other code.</w:t>
            </w:r>
          </w:p>
        </w:tc>
      </w:tr>
      <w:tr w:rsidR="006B2A56" w:rsidRPr="006B2A56" w14:paraId="06C80C20" w14:textId="77777777" w:rsidTr="00BE6A26">
        <w:tc>
          <w:tcPr>
            <w:tcW w:w="2024" w:type="dxa"/>
          </w:tcPr>
          <w:p w14:paraId="0E124CDC" w14:textId="77777777" w:rsidR="006B2A56" w:rsidRPr="006B2A56" w:rsidRDefault="006B2A56" w:rsidP="007B5B3A">
            <w:pPr>
              <w:pStyle w:val="Body"/>
            </w:pPr>
            <w:r w:rsidRPr="006B2A56">
              <w:t>Reported by</w:t>
            </w:r>
          </w:p>
        </w:tc>
        <w:tc>
          <w:tcPr>
            <w:tcW w:w="7190" w:type="dxa"/>
            <w:gridSpan w:val="3"/>
          </w:tcPr>
          <w:p w14:paraId="6F1B563B" w14:textId="4AD69217" w:rsidR="00044DFD" w:rsidRPr="006B2A56" w:rsidRDefault="006B2A56" w:rsidP="007B5B3A">
            <w:pPr>
              <w:pStyle w:val="Body"/>
            </w:pPr>
            <w:r w:rsidRPr="006B2A56">
              <w:t>All Victorian hospitals where a birth has occurred and homebirth practitioners</w:t>
            </w:r>
          </w:p>
        </w:tc>
      </w:tr>
      <w:tr w:rsidR="006B2A56" w:rsidRPr="006B2A56" w14:paraId="1F7A3609" w14:textId="77777777" w:rsidTr="00BE6A26">
        <w:tc>
          <w:tcPr>
            <w:tcW w:w="2024" w:type="dxa"/>
          </w:tcPr>
          <w:p w14:paraId="4385D050" w14:textId="77777777" w:rsidR="006B2A56" w:rsidRPr="006B2A56" w:rsidRDefault="006B2A56" w:rsidP="007B5B3A">
            <w:pPr>
              <w:pStyle w:val="Body"/>
            </w:pPr>
            <w:r w:rsidRPr="006B2A56">
              <w:t>Reported for</w:t>
            </w:r>
          </w:p>
        </w:tc>
        <w:tc>
          <w:tcPr>
            <w:tcW w:w="7190" w:type="dxa"/>
            <w:gridSpan w:val="3"/>
          </w:tcPr>
          <w:p w14:paraId="7F9558BD" w14:textId="24AF4A35" w:rsidR="00044DFD" w:rsidRPr="006B2A56" w:rsidRDefault="006B2A56" w:rsidP="007B5B3A">
            <w:pPr>
              <w:pStyle w:val="Body"/>
            </w:pPr>
            <w:r w:rsidRPr="006B2A56">
              <w:t>All birth episodes where labour was induced or augmented</w:t>
            </w:r>
          </w:p>
        </w:tc>
      </w:tr>
      <w:tr w:rsidR="006B2A56" w:rsidRPr="006B2A56" w14:paraId="679BAB70" w14:textId="77777777" w:rsidTr="00BE6A26">
        <w:tc>
          <w:tcPr>
            <w:tcW w:w="2024" w:type="dxa"/>
          </w:tcPr>
          <w:p w14:paraId="2E77B5FC" w14:textId="5B8FB482" w:rsidR="00044DFD" w:rsidRPr="006B2A56" w:rsidRDefault="006B2A56" w:rsidP="007B5B3A">
            <w:pPr>
              <w:pStyle w:val="Body"/>
            </w:pPr>
            <w:r w:rsidRPr="006B2A56">
              <w:t>Related concepts (Section 2):</w:t>
            </w:r>
          </w:p>
        </w:tc>
        <w:tc>
          <w:tcPr>
            <w:tcW w:w="7190" w:type="dxa"/>
            <w:gridSpan w:val="3"/>
          </w:tcPr>
          <w:p w14:paraId="418D5FA9" w14:textId="77777777" w:rsidR="006B2A56" w:rsidRPr="006B2A56" w:rsidRDefault="006B2A56" w:rsidP="007B5B3A">
            <w:pPr>
              <w:pStyle w:val="Body"/>
            </w:pPr>
            <w:r w:rsidRPr="006B2A56">
              <w:t>Augmentation, Labour type</w:t>
            </w:r>
          </w:p>
        </w:tc>
      </w:tr>
      <w:tr w:rsidR="006B2A56" w:rsidRPr="006B2A56" w14:paraId="77A17C10" w14:textId="77777777" w:rsidTr="00BE6A26">
        <w:tc>
          <w:tcPr>
            <w:tcW w:w="2024" w:type="dxa"/>
          </w:tcPr>
          <w:p w14:paraId="5A0CC7BF" w14:textId="77777777" w:rsidR="006B2A56" w:rsidRPr="006B2A56" w:rsidRDefault="006B2A56" w:rsidP="007B5B3A">
            <w:pPr>
              <w:pStyle w:val="Body"/>
            </w:pPr>
            <w:r w:rsidRPr="006B2A56">
              <w:t>Related data items (this section):</w:t>
            </w:r>
          </w:p>
        </w:tc>
        <w:tc>
          <w:tcPr>
            <w:tcW w:w="7190" w:type="dxa"/>
            <w:gridSpan w:val="3"/>
          </w:tcPr>
          <w:p w14:paraId="3C467FCC" w14:textId="0E5C3E3C" w:rsidR="006B2A56" w:rsidRPr="006B2A56" w:rsidRDefault="006B2A56" w:rsidP="007B5B3A">
            <w:pPr>
              <w:pStyle w:val="Body"/>
            </w:pPr>
            <w:r w:rsidRPr="006B2A56">
              <w:t>Indication for Induction (main reason) – ICD-10-AM code; Indications for induction (other) – free text</w:t>
            </w:r>
            <w:r w:rsidR="009B2053">
              <w:t xml:space="preserve">; </w:t>
            </w:r>
            <w:r w:rsidR="009B2053" w:rsidRPr="009B35B0">
              <w:t>Indications for induction (other) – ICD-10-AM code;</w:t>
            </w:r>
          </w:p>
        </w:tc>
      </w:tr>
      <w:tr w:rsidR="006B2A56" w:rsidRPr="006B2A56" w14:paraId="5B32AAFD" w14:textId="77777777" w:rsidTr="00BE6A26">
        <w:tc>
          <w:tcPr>
            <w:tcW w:w="2024" w:type="dxa"/>
          </w:tcPr>
          <w:p w14:paraId="0921728B" w14:textId="77777777" w:rsidR="006B2A56" w:rsidRPr="006B2A56" w:rsidRDefault="006B2A56" w:rsidP="007B5B3A">
            <w:pPr>
              <w:pStyle w:val="Body"/>
            </w:pPr>
            <w:r w:rsidRPr="006B2A56">
              <w:t>Related business rules (Section 4):</w:t>
            </w:r>
          </w:p>
        </w:tc>
        <w:tc>
          <w:tcPr>
            <w:tcW w:w="7190" w:type="dxa"/>
            <w:gridSpan w:val="3"/>
          </w:tcPr>
          <w:p w14:paraId="6333F45E" w14:textId="7FB68986" w:rsidR="00044DFD" w:rsidRPr="006B2A56" w:rsidRDefault="006B2A56" w:rsidP="007B5B3A">
            <w:pPr>
              <w:pStyle w:val="Body"/>
            </w:pPr>
            <w:r w:rsidRPr="006B2A56">
              <w:t>Labour type and Labour induction / augmentation agent valid combinations</w:t>
            </w:r>
          </w:p>
        </w:tc>
      </w:tr>
    </w:tbl>
    <w:p w14:paraId="41D69AE1" w14:textId="722F7246" w:rsidR="006B2A56" w:rsidRPr="00EA3DE5" w:rsidRDefault="006B2A56" w:rsidP="00367BD6">
      <w:pPr>
        <w:pStyle w:val="Body"/>
        <w:spacing w:after="0"/>
        <w:rPr>
          <w:b/>
          <w:bCs/>
        </w:rPr>
      </w:pPr>
      <w:r w:rsidRPr="00EA3DE5">
        <w:rPr>
          <w:b/>
          <w:bCs/>
        </w:rPr>
        <w:t>Administration</w:t>
      </w:r>
    </w:p>
    <w:tbl>
      <w:tblPr>
        <w:tblW w:w="9740" w:type="dxa"/>
        <w:tblLook w:val="01E0" w:firstRow="1" w:lastRow="1" w:firstColumn="1" w:lastColumn="1" w:noHBand="0" w:noVBand="0"/>
      </w:tblPr>
      <w:tblGrid>
        <w:gridCol w:w="2268"/>
        <w:gridCol w:w="2653"/>
        <w:gridCol w:w="2126"/>
        <w:gridCol w:w="2410"/>
        <w:gridCol w:w="283"/>
      </w:tblGrid>
      <w:tr w:rsidR="006B2A56" w:rsidRPr="006B2A56" w14:paraId="172C3188" w14:textId="77777777" w:rsidTr="00044DFD">
        <w:trPr>
          <w:gridAfter w:val="1"/>
          <w:wAfter w:w="283" w:type="dxa"/>
        </w:trPr>
        <w:tc>
          <w:tcPr>
            <w:tcW w:w="2268" w:type="dxa"/>
          </w:tcPr>
          <w:p w14:paraId="610083F3" w14:textId="330CC162" w:rsidR="00044DFD" w:rsidRPr="006B2A56" w:rsidRDefault="006B2A56" w:rsidP="007B5B3A">
            <w:pPr>
              <w:pStyle w:val="Body"/>
            </w:pPr>
            <w:r w:rsidRPr="006B2A56">
              <w:t>Principal data users</w:t>
            </w:r>
          </w:p>
        </w:tc>
        <w:tc>
          <w:tcPr>
            <w:tcW w:w="7189" w:type="dxa"/>
            <w:gridSpan w:val="3"/>
          </w:tcPr>
          <w:p w14:paraId="6BD2F5CA" w14:textId="77777777" w:rsidR="006B2A56" w:rsidRPr="006B2A56" w:rsidRDefault="006B2A56" w:rsidP="007B5B3A">
            <w:pPr>
              <w:pStyle w:val="Body"/>
            </w:pPr>
            <w:r w:rsidRPr="006B2A56">
              <w:t xml:space="preserve">Consultative Council on Obstetric and </w:t>
            </w:r>
            <w:r w:rsidRPr="00EA3DE5">
              <w:t>Paediatric</w:t>
            </w:r>
            <w:r w:rsidRPr="006B2A56">
              <w:t xml:space="preserve"> Mortality and Morbidity</w:t>
            </w:r>
          </w:p>
        </w:tc>
      </w:tr>
      <w:tr w:rsidR="006B2A56" w:rsidRPr="006B2A56" w14:paraId="1373674F" w14:textId="77777777" w:rsidTr="00044DFD">
        <w:tc>
          <w:tcPr>
            <w:tcW w:w="2268" w:type="dxa"/>
          </w:tcPr>
          <w:p w14:paraId="1574FEA8" w14:textId="77777777" w:rsidR="006B2A56" w:rsidRPr="006B2A56" w:rsidRDefault="006B2A56" w:rsidP="007B5B3A">
            <w:pPr>
              <w:pStyle w:val="Body"/>
            </w:pPr>
            <w:r w:rsidRPr="006B2A56">
              <w:t>Definition source</w:t>
            </w:r>
          </w:p>
        </w:tc>
        <w:tc>
          <w:tcPr>
            <w:tcW w:w="2653" w:type="dxa"/>
          </w:tcPr>
          <w:p w14:paraId="445A3B1D" w14:textId="416AA411" w:rsidR="006B2A56" w:rsidRPr="006B2A56" w:rsidRDefault="006B2A56" w:rsidP="007B5B3A">
            <w:pPr>
              <w:pStyle w:val="Body"/>
            </w:pPr>
            <w:r w:rsidRPr="006B2A56">
              <w:t>DH</w:t>
            </w:r>
          </w:p>
        </w:tc>
        <w:tc>
          <w:tcPr>
            <w:tcW w:w="2126" w:type="dxa"/>
          </w:tcPr>
          <w:p w14:paraId="549A9755" w14:textId="77777777" w:rsidR="006B2A56" w:rsidRPr="006B2A56" w:rsidRDefault="006B2A56" w:rsidP="007B5B3A">
            <w:pPr>
              <w:pStyle w:val="Body"/>
              <w:rPr>
                <w:i/>
              </w:rPr>
            </w:pPr>
            <w:r w:rsidRPr="006B2A56">
              <w:t>Version</w:t>
            </w:r>
          </w:p>
        </w:tc>
        <w:tc>
          <w:tcPr>
            <w:tcW w:w="2693" w:type="dxa"/>
            <w:gridSpan w:val="2"/>
          </w:tcPr>
          <w:p w14:paraId="49AC82E0" w14:textId="6A69A8FA" w:rsidR="006B2A56" w:rsidRPr="006B2A56" w:rsidRDefault="004D538D" w:rsidP="00367BD6">
            <w:pPr>
              <w:spacing w:after="0" w:line="240" w:lineRule="auto"/>
            </w:pPr>
            <w:r>
              <w:t xml:space="preserve">1. </w:t>
            </w:r>
            <w:r w:rsidR="006B2A56" w:rsidRPr="006B2A56">
              <w:t>January 1999</w:t>
            </w:r>
          </w:p>
          <w:p w14:paraId="5529D191" w14:textId="672185AF" w:rsidR="00242F42" w:rsidRDefault="004D538D" w:rsidP="00367BD6">
            <w:pPr>
              <w:spacing w:after="0" w:line="240" w:lineRule="auto"/>
            </w:pPr>
            <w:r>
              <w:t xml:space="preserve">2. </w:t>
            </w:r>
            <w:r w:rsidR="006B2A56" w:rsidRPr="006B2A56">
              <w:t>January 2017</w:t>
            </w:r>
          </w:p>
          <w:p w14:paraId="7A25B3E6" w14:textId="19FC3349" w:rsidR="007B5B3A" w:rsidRPr="006B2A56" w:rsidRDefault="004D538D" w:rsidP="00FA3146">
            <w:pPr>
              <w:spacing w:after="0" w:line="240" w:lineRule="auto"/>
            </w:pPr>
            <w:r>
              <w:t>3. July 2023</w:t>
            </w:r>
          </w:p>
        </w:tc>
      </w:tr>
      <w:tr w:rsidR="006B2A56" w:rsidRPr="006B2A56" w14:paraId="2274A7A1" w14:textId="77777777" w:rsidTr="00044DFD">
        <w:tc>
          <w:tcPr>
            <w:tcW w:w="2268" w:type="dxa"/>
          </w:tcPr>
          <w:p w14:paraId="4D4EF2C7" w14:textId="77777777" w:rsidR="006B2A56" w:rsidRPr="006B2A56" w:rsidRDefault="006B2A56" w:rsidP="007A0452">
            <w:pPr>
              <w:spacing w:after="0" w:line="240" w:lineRule="auto"/>
            </w:pPr>
            <w:r w:rsidRPr="006B2A56">
              <w:t>Codeset source</w:t>
            </w:r>
          </w:p>
        </w:tc>
        <w:tc>
          <w:tcPr>
            <w:tcW w:w="2653" w:type="dxa"/>
          </w:tcPr>
          <w:p w14:paraId="68C49528" w14:textId="309D395A" w:rsidR="006B2A56" w:rsidRPr="006B2A56" w:rsidRDefault="00242F42" w:rsidP="002D1357">
            <w:pPr>
              <w:spacing w:after="0" w:line="240" w:lineRule="auto"/>
            </w:pPr>
            <w:r>
              <w:t xml:space="preserve">AIHW </w:t>
            </w:r>
            <w:r w:rsidR="006B2A56" w:rsidRPr="006B2A56">
              <w:t xml:space="preserve">METeOR </w:t>
            </w:r>
            <w:r w:rsidR="00E10F99" w:rsidRPr="00E10F99">
              <w:t>732387</w:t>
            </w:r>
          </w:p>
        </w:tc>
        <w:tc>
          <w:tcPr>
            <w:tcW w:w="2126" w:type="dxa"/>
          </w:tcPr>
          <w:p w14:paraId="589B09B4" w14:textId="77777777" w:rsidR="006B2A56" w:rsidRPr="006B2A56" w:rsidRDefault="006B2A56" w:rsidP="007A0452">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4ED026FD" w14:textId="77777777" w:rsidR="006B2A56" w:rsidRPr="006B2A56" w:rsidRDefault="006B2A56" w:rsidP="007A0452">
            <w:pPr>
              <w:spacing w:after="0" w:line="240" w:lineRule="auto"/>
              <w:ind w:left="283"/>
            </w:pPr>
            <w:r w:rsidRPr="006B2A56">
              <w:t>1999</w:t>
            </w:r>
          </w:p>
        </w:tc>
      </w:tr>
    </w:tbl>
    <w:p w14:paraId="5E2F0AA3" w14:textId="77777777" w:rsidR="006B2A56" w:rsidRPr="006B2A56" w:rsidRDefault="006B2A56" w:rsidP="009B2053">
      <w:pPr>
        <w:pStyle w:val="Heading1"/>
      </w:pPr>
      <w:bookmarkStart w:id="294" w:name="_Toc350263813"/>
      <w:bookmarkStart w:id="295" w:name="_Toc499798969"/>
      <w:bookmarkStart w:id="296" w:name="_Toc31278247"/>
      <w:bookmarkStart w:id="297" w:name="_Hlk29827289"/>
      <w:bookmarkStart w:id="298" w:name="_Toc233835948"/>
      <w:bookmarkEnd w:id="286"/>
      <w:bookmarkEnd w:id="287"/>
      <w:r w:rsidRPr="0004215F">
        <w:lastRenderedPageBreak/>
        <w:t xml:space="preserve">Labour </w:t>
      </w:r>
      <w:bookmarkEnd w:id="294"/>
      <w:r w:rsidRPr="0004215F">
        <w:t>type</w:t>
      </w:r>
      <w:bookmarkEnd w:id="295"/>
      <w:bookmarkEnd w:id="296"/>
      <w:bookmarkEnd w:id="298"/>
    </w:p>
    <w:p w14:paraId="4DB7EADA" w14:textId="77777777" w:rsidR="006B2A56" w:rsidRPr="006B2A56" w:rsidRDefault="006B2A56" w:rsidP="007B5B3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1265FC" w14:textId="77777777" w:rsidTr="00BE6A26">
        <w:tc>
          <w:tcPr>
            <w:tcW w:w="2024" w:type="dxa"/>
          </w:tcPr>
          <w:p w14:paraId="2055CC3F" w14:textId="77777777" w:rsidR="006B2A56" w:rsidRPr="006B2A56" w:rsidRDefault="006B2A56" w:rsidP="007B5B3A">
            <w:pPr>
              <w:pStyle w:val="Body"/>
            </w:pPr>
            <w:r w:rsidRPr="006B2A56">
              <w:t>Definition</w:t>
            </w:r>
          </w:p>
        </w:tc>
        <w:tc>
          <w:tcPr>
            <w:tcW w:w="7190" w:type="dxa"/>
            <w:gridSpan w:val="3"/>
          </w:tcPr>
          <w:p w14:paraId="16893DBE" w14:textId="77777777" w:rsidR="006B2A56" w:rsidRPr="006B2A56" w:rsidRDefault="006B2A56" w:rsidP="007B5B3A">
            <w:pPr>
              <w:pStyle w:val="Body"/>
            </w:pPr>
            <w:r w:rsidRPr="006B2A56">
              <w:t>The manner in which labour starts in a birth event</w:t>
            </w:r>
          </w:p>
        </w:tc>
      </w:tr>
      <w:tr w:rsidR="006B2A56" w:rsidRPr="006B2A56" w14:paraId="37520BBB" w14:textId="77777777" w:rsidTr="00BE6A26">
        <w:tc>
          <w:tcPr>
            <w:tcW w:w="2024" w:type="dxa"/>
          </w:tcPr>
          <w:p w14:paraId="4969D3B5" w14:textId="77777777" w:rsidR="006B2A56" w:rsidRPr="006B2A56" w:rsidRDefault="006B2A56" w:rsidP="007B5B3A">
            <w:pPr>
              <w:pStyle w:val="Body"/>
            </w:pPr>
            <w:r w:rsidRPr="006B2A56">
              <w:t>Representation class</w:t>
            </w:r>
          </w:p>
        </w:tc>
        <w:tc>
          <w:tcPr>
            <w:tcW w:w="2025" w:type="dxa"/>
          </w:tcPr>
          <w:p w14:paraId="7BEBB160" w14:textId="77777777" w:rsidR="006B2A56" w:rsidRPr="006B2A56" w:rsidRDefault="006B2A56" w:rsidP="007B5B3A">
            <w:pPr>
              <w:pStyle w:val="Body"/>
            </w:pPr>
            <w:r w:rsidRPr="006B2A56">
              <w:t>Code</w:t>
            </w:r>
          </w:p>
        </w:tc>
        <w:tc>
          <w:tcPr>
            <w:tcW w:w="2025" w:type="dxa"/>
          </w:tcPr>
          <w:p w14:paraId="1C009BED" w14:textId="77777777" w:rsidR="006B2A56" w:rsidRPr="006B2A56" w:rsidRDefault="006B2A56" w:rsidP="007B5B3A">
            <w:pPr>
              <w:pStyle w:val="Body"/>
            </w:pPr>
            <w:r w:rsidRPr="006B2A56">
              <w:t>Data type</w:t>
            </w:r>
          </w:p>
        </w:tc>
        <w:tc>
          <w:tcPr>
            <w:tcW w:w="3140" w:type="dxa"/>
          </w:tcPr>
          <w:p w14:paraId="5E6A83E0" w14:textId="77777777" w:rsidR="006B2A56" w:rsidRPr="006B2A56" w:rsidRDefault="006B2A56" w:rsidP="007B5B3A">
            <w:pPr>
              <w:pStyle w:val="Body"/>
            </w:pPr>
            <w:r w:rsidRPr="006B2A56">
              <w:t>Number</w:t>
            </w:r>
          </w:p>
        </w:tc>
      </w:tr>
      <w:tr w:rsidR="006B2A56" w:rsidRPr="006B2A56" w14:paraId="59A01E27" w14:textId="77777777" w:rsidTr="00BE6A26">
        <w:tc>
          <w:tcPr>
            <w:tcW w:w="2024" w:type="dxa"/>
          </w:tcPr>
          <w:p w14:paraId="06B3086E" w14:textId="77777777" w:rsidR="006B2A56" w:rsidRPr="006B2A56" w:rsidRDefault="006B2A56" w:rsidP="007B5B3A">
            <w:pPr>
              <w:pStyle w:val="Body"/>
            </w:pPr>
            <w:r w:rsidRPr="006B2A56">
              <w:t>Format</w:t>
            </w:r>
          </w:p>
        </w:tc>
        <w:tc>
          <w:tcPr>
            <w:tcW w:w="2025" w:type="dxa"/>
          </w:tcPr>
          <w:p w14:paraId="1D571677" w14:textId="77777777" w:rsidR="006B2A56" w:rsidRPr="006B2A56" w:rsidRDefault="006B2A56" w:rsidP="007B5B3A">
            <w:pPr>
              <w:pStyle w:val="Body"/>
            </w:pPr>
            <w:r w:rsidRPr="006B2A56">
              <w:t>N</w:t>
            </w:r>
          </w:p>
        </w:tc>
        <w:tc>
          <w:tcPr>
            <w:tcW w:w="2025" w:type="dxa"/>
          </w:tcPr>
          <w:p w14:paraId="3105970B" w14:textId="77777777" w:rsidR="006B2A56" w:rsidRPr="006B2A56" w:rsidRDefault="006B2A56" w:rsidP="007B5B3A">
            <w:pPr>
              <w:pStyle w:val="Body"/>
              <w:rPr>
                <w:i/>
              </w:rPr>
            </w:pPr>
            <w:r w:rsidRPr="006B2A56">
              <w:t>Field size</w:t>
            </w:r>
          </w:p>
        </w:tc>
        <w:tc>
          <w:tcPr>
            <w:tcW w:w="3140" w:type="dxa"/>
          </w:tcPr>
          <w:p w14:paraId="3E80433C" w14:textId="6B98F16D" w:rsidR="006B2A56" w:rsidRPr="006B2A56" w:rsidRDefault="006B2A56" w:rsidP="007B5B3A">
            <w:pPr>
              <w:pStyle w:val="Body"/>
            </w:pPr>
            <w:r w:rsidRPr="006B2A56">
              <w:t>1 (x</w:t>
            </w:r>
            <w:r w:rsidR="00CA6531">
              <w:t xml:space="preserve"> </w:t>
            </w:r>
            <w:r w:rsidR="00F80482">
              <w:t>4</w:t>
            </w:r>
            <w:r w:rsidRPr="006B2A56">
              <w:t>)</w:t>
            </w:r>
          </w:p>
        </w:tc>
      </w:tr>
      <w:tr w:rsidR="006B2A56" w:rsidRPr="006B2A56" w14:paraId="142369F0" w14:textId="77777777" w:rsidTr="00BE6A26">
        <w:tc>
          <w:tcPr>
            <w:tcW w:w="2024" w:type="dxa"/>
          </w:tcPr>
          <w:p w14:paraId="7981903F" w14:textId="77777777" w:rsidR="006B2A56" w:rsidRPr="006B2A56" w:rsidRDefault="006B2A56" w:rsidP="007B5B3A">
            <w:pPr>
              <w:pStyle w:val="Body"/>
            </w:pPr>
            <w:r w:rsidRPr="006B2A56">
              <w:t>Location</w:t>
            </w:r>
          </w:p>
        </w:tc>
        <w:tc>
          <w:tcPr>
            <w:tcW w:w="2025" w:type="dxa"/>
          </w:tcPr>
          <w:p w14:paraId="7A87C176" w14:textId="77777777" w:rsidR="006B2A56" w:rsidRPr="006B2A56" w:rsidRDefault="006B2A56" w:rsidP="007B5B3A">
            <w:pPr>
              <w:pStyle w:val="Body"/>
            </w:pPr>
            <w:r w:rsidRPr="006B2A56">
              <w:t>Episode record</w:t>
            </w:r>
          </w:p>
        </w:tc>
        <w:tc>
          <w:tcPr>
            <w:tcW w:w="2025" w:type="dxa"/>
          </w:tcPr>
          <w:p w14:paraId="4515C061" w14:textId="77777777" w:rsidR="006B2A56" w:rsidRPr="006B2A56" w:rsidRDefault="006B2A56" w:rsidP="007B5B3A">
            <w:pPr>
              <w:pStyle w:val="Body"/>
            </w:pPr>
            <w:r w:rsidRPr="006B2A56">
              <w:t>Position</w:t>
            </w:r>
          </w:p>
        </w:tc>
        <w:tc>
          <w:tcPr>
            <w:tcW w:w="3140" w:type="dxa"/>
          </w:tcPr>
          <w:p w14:paraId="6E823475" w14:textId="77777777" w:rsidR="006B2A56" w:rsidRPr="006B2A56" w:rsidRDefault="006B2A56" w:rsidP="007B5B3A">
            <w:pPr>
              <w:pStyle w:val="Body"/>
            </w:pPr>
            <w:r w:rsidRPr="006B2A56">
              <w:t>67</w:t>
            </w:r>
          </w:p>
        </w:tc>
      </w:tr>
      <w:tr w:rsidR="006B2A56" w:rsidRPr="006B2A56" w14:paraId="7F2208C8" w14:textId="77777777" w:rsidTr="00BE6A26">
        <w:tc>
          <w:tcPr>
            <w:tcW w:w="2024" w:type="dxa"/>
          </w:tcPr>
          <w:p w14:paraId="5F7FFF6A" w14:textId="77777777" w:rsidR="006B2A56" w:rsidRPr="006B2A56" w:rsidRDefault="006B2A56" w:rsidP="007B5B3A">
            <w:pPr>
              <w:pStyle w:val="Body"/>
            </w:pPr>
            <w:r w:rsidRPr="006B2A56">
              <w:t>Permissible values</w:t>
            </w:r>
          </w:p>
        </w:tc>
        <w:tc>
          <w:tcPr>
            <w:tcW w:w="7190" w:type="dxa"/>
            <w:gridSpan w:val="3"/>
          </w:tcPr>
          <w:p w14:paraId="4C766139" w14:textId="77777777" w:rsidR="006B2A56" w:rsidRPr="007B5B3A" w:rsidRDefault="006B2A56" w:rsidP="007B5B3A">
            <w:pPr>
              <w:pStyle w:val="Body"/>
              <w:rPr>
                <w:b/>
                <w:bCs/>
              </w:rPr>
            </w:pPr>
            <w:r w:rsidRPr="007B5B3A">
              <w:rPr>
                <w:b/>
                <w:bCs/>
              </w:rPr>
              <w:t>Code</w:t>
            </w:r>
            <w:r w:rsidRPr="007B5B3A">
              <w:rPr>
                <w:b/>
                <w:bCs/>
              </w:rPr>
              <w:tab/>
              <w:t>Descriptor</w:t>
            </w:r>
          </w:p>
          <w:p w14:paraId="747C933B" w14:textId="77777777" w:rsidR="006B2A56" w:rsidRPr="006B2A56" w:rsidRDefault="006B2A56" w:rsidP="00D34CB6">
            <w:pPr>
              <w:spacing w:after="40" w:line="240" w:lineRule="auto"/>
            </w:pPr>
            <w:r w:rsidRPr="006B2A56">
              <w:t>1</w:t>
            </w:r>
            <w:r w:rsidRPr="006B2A56">
              <w:tab/>
              <w:t>Spontaneous</w:t>
            </w:r>
          </w:p>
          <w:p w14:paraId="6A29423B" w14:textId="6572CF3E" w:rsidR="006B2A56" w:rsidRPr="006B2A56" w:rsidRDefault="006B2A56" w:rsidP="00D34CB6">
            <w:pPr>
              <w:spacing w:after="40" w:line="240" w:lineRule="auto"/>
            </w:pPr>
            <w:r w:rsidRPr="006B2A56">
              <w:t>2</w:t>
            </w:r>
            <w:r w:rsidRPr="006B2A56">
              <w:tab/>
              <w:t>Induced</w:t>
            </w:r>
            <w:r w:rsidR="00CA6531" w:rsidRPr="006B2A56">
              <w:t xml:space="preserve"> – </w:t>
            </w:r>
            <w:r w:rsidRPr="006B2A56">
              <w:t>medical</w:t>
            </w:r>
          </w:p>
          <w:p w14:paraId="4BDEBEC1" w14:textId="77777777" w:rsidR="006B2A56" w:rsidRPr="006B2A56" w:rsidRDefault="006B2A56" w:rsidP="00D34CB6">
            <w:pPr>
              <w:spacing w:after="40" w:line="240" w:lineRule="auto"/>
            </w:pPr>
            <w:r w:rsidRPr="006B2A56">
              <w:t>3</w:t>
            </w:r>
            <w:r w:rsidRPr="006B2A56">
              <w:tab/>
              <w:t>Induced – surgical</w:t>
            </w:r>
          </w:p>
          <w:p w14:paraId="3B48CC7A" w14:textId="77777777" w:rsidR="006B2A56" w:rsidRPr="006B2A56" w:rsidRDefault="006B2A56" w:rsidP="00D34CB6">
            <w:pPr>
              <w:spacing w:after="40" w:line="240" w:lineRule="auto"/>
            </w:pPr>
            <w:r w:rsidRPr="006B2A56">
              <w:t>4</w:t>
            </w:r>
            <w:r w:rsidRPr="006B2A56">
              <w:tab/>
              <w:t>Augmented</w:t>
            </w:r>
          </w:p>
          <w:p w14:paraId="72D94068" w14:textId="77777777" w:rsidR="006B2A56" w:rsidRDefault="006B2A56" w:rsidP="00D34CB6">
            <w:pPr>
              <w:spacing w:after="40" w:line="240" w:lineRule="auto"/>
            </w:pPr>
            <w:r w:rsidRPr="006B2A56">
              <w:t>5</w:t>
            </w:r>
            <w:r w:rsidRPr="006B2A56">
              <w:tab/>
              <w:t>No labour</w:t>
            </w:r>
          </w:p>
          <w:p w14:paraId="7405BAF8" w14:textId="3B159DAE" w:rsidR="00CA6531" w:rsidRPr="006B2A56" w:rsidRDefault="00CA6531" w:rsidP="00D34CB6">
            <w:pPr>
              <w:spacing w:after="40" w:line="240" w:lineRule="auto"/>
            </w:pPr>
            <w:r>
              <w:t xml:space="preserve">6 </w:t>
            </w:r>
            <w:r w:rsidRPr="006B2A56">
              <w:tab/>
            </w:r>
            <w:r>
              <w:t xml:space="preserve">Induced – mechanical </w:t>
            </w:r>
          </w:p>
          <w:p w14:paraId="1388B8B1" w14:textId="77777777" w:rsidR="006B2A56" w:rsidRPr="006B2A56" w:rsidRDefault="006B2A56" w:rsidP="00D34CB6">
            <w:pPr>
              <w:spacing w:after="40" w:line="240" w:lineRule="auto"/>
            </w:pPr>
            <w:r w:rsidRPr="006B2A56">
              <w:t>9</w:t>
            </w:r>
            <w:r w:rsidRPr="006B2A56">
              <w:tab/>
              <w:t>Not stated / inadequately described</w:t>
            </w:r>
          </w:p>
        </w:tc>
      </w:tr>
      <w:tr w:rsidR="006B2A56" w:rsidRPr="006B2A56" w14:paraId="4D7807EC" w14:textId="77777777" w:rsidTr="00BE6A26">
        <w:tblPrEx>
          <w:tblLook w:val="04A0" w:firstRow="1" w:lastRow="0" w:firstColumn="1" w:lastColumn="0" w:noHBand="0" w:noVBand="1"/>
        </w:tblPrEx>
        <w:tc>
          <w:tcPr>
            <w:tcW w:w="2024" w:type="dxa"/>
          </w:tcPr>
          <w:p w14:paraId="5F0033E5" w14:textId="77777777" w:rsidR="006B2A56" w:rsidRPr="006B2A56" w:rsidRDefault="006B2A56" w:rsidP="007B5B3A">
            <w:pPr>
              <w:pStyle w:val="Body"/>
            </w:pPr>
            <w:r w:rsidRPr="006B2A56">
              <w:t>Reporting guide</w:t>
            </w:r>
          </w:p>
        </w:tc>
        <w:tc>
          <w:tcPr>
            <w:tcW w:w="7190" w:type="dxa"/>
            <w:gridSpan w:val="3"/>
          </w:tcPr>
          <w:p w14:paraId="25D3C2AB" w14:textId="04C16EB4" w:rsidR="006B2A56" w:rsidRPr="006B2A56" w:rsidRDefault="006B2A56" w:rsidP="007B5B3A">
            <w:pPr>
              <w:pStyle w:val="Body"/>
            </w:pPr>
            <w:r w:rsidRPr="006B2A56">
              <w:t xml:space="preserve">Labour commences at the onset of regular uterine contractions which act to produce progressive cervical </w:t>
            </w:r>
            <w:r w:rsidR="001E34E4" w:rsidRPr="006B2A56">
              <w:t>dilatation</w:t>
            </w:r>
            <w:r w:rsidR="001E34E4">
              <w:t xml:space="preserve"> and</w:t>
            </w:r>
            <w:r w:rsidRPr="006B2A56">
              <w:t xml:space="preserve"> is distinct from spurious labour or pre-labour rupture of membranes.</w:t>
            </w:r>
          </w:p>
          <w:p w14:paraId="708310E1" w14:textId="18A8C31D" w:rsidR="006B2A56" w:rsidRPr="006B2A56" w:rsidRDefault="006B2A56" w:rsidP="00EA3DE5">
            <w:pPr>
              <w:pStyle w:val="Body"/>
            </w:pPr>
            <w:r w:rsidRPr="006B2A56">
              <w:t>If prost</w:t>
            </w:r>
            <w:r w:rsidR="00A677A7">
              <w:t>a</w:t>
            </w:r>
            <w:r w:rsidRPr="006B2A56">
              <w:t>g</w:t>
            </w:r>
            <w:r w:rsidRPr="00EA3DE5">
              <w:rPr>
                <w:rStyle w:val="BodyChar"/>
              </w:rPr>
              <w:t>landins were given to induce labour and there is no resulting labour until</w:t>
            </w:r>
            <w:r w:rsidRPr="006B2A56">
              <w:t xml:space="preserve"> after 24 hours, then code the onset of labour as spontaneous.</w:t>
            </w:r>
          </w:p>
          <w:p w14:paraId="42C54F86" w14:textId="77777777" w:rsidR="006F71F5" w:rsidRDefault="006F71F5" w:rsidP="006F71F5">
            <w:pPr>
              <w:pStyle w:val="Body"/>
            </w:pPr>
            <w:r w:rsidRPr="006B2A56">
              <w:t xml:space="preserve">A combination of up to </w:t>
            </w:r>
            <w:r>
              <w:t>four (4)</w:t>
            </w:r>
            <w:r w:rsidRPr="006B2A56">
              <w:t xml:space="preserve"> valid codes can be reported. </w:t>
            </w:r>
          </w:p>
          <w:p w14:paraId="2688A09F" w14:textId="77777777" w:rsidR="006F71F5" w:rsidRDefault="006F71F5" w:rsidP="006F71F5">
            <w:pPr>
              <w:pStyle w:val="Body"/>
            </w:pPr>
            <w:r>
              <w:t xml:space="preserve">Code 1 </w:t>
            </w:r>
            <w:r w:rsidRPr="006B2A56">
              <w:t xml:space="preserve">Spontaneous: </w:t>
            </w:r>
            <w:r>
              <w:br/>
            </w:r>
            <w:r w:rsidRPr="006B2A56">
              <w:t>labour occurs naturally without any intervention.</w:t>
            </w:r>
          </w:p>
          <w:p w14:paraId="6286BE8A" w14:textId="77777777" w:rsidR="006F71F5" w:rsidRDefault="006F71F5" w:rsidP="006F71F5">
            <w:pPr>
              <w:pStyle w:val="Body"/>
            </w:pPr>
            <w:r w:rsidRPr="006B2A56">
              <w:t>Induction of labour</w:t>
            </w:r>
            <w:r>
              <w:br/>
            </w:r>
            <w:r w:rsidRPr="006B2A56">
              <w:t>a procedure performed for the purpose of initiating and establishing labour, either</w:t>
            </w:r>
            <w:r>
              <w:t xml:space="preserve"> </w:t>
            </w:r>
            <w:r w:rsidRPr="006B2A56">
              <w:t>medically and/or surgically and/or mechanically</w:t>
            </w:r>
            <w:r>
              <w:t xml:space="preserve"> – reported as:</w:t>
            </w:r>
          </w:p>
          <w:p w14:paraId="6648989C" w14:textId="38360C86" w:rsidR="006F71F5" w:rsidRPr="009752EB" w:rsidRDefault="006F71F5" w:rsidP="006F71F5">
            <w:pPr>
              <w:pStyle w:val="Body"/>
              <w:rPr>
                <w:b/>
                <w:bCs/>
              </w:rPr>
            </w:pPr>
            <w:r>
              <w:t>Code 2 Induced – medical</w:t>
            </w:r>
            <w:r>
              <w:br/>
            </w:r>
            <w:r w:rsidRPr="006B2A56">
              <w:t>includes prostaglandins, oxytocins or other hormonal derivatives (</w:t>
            </w:r>
            <w:r w:rsidR="00067855" w:rsidRPr="006B2A56">
              <w:t>e.g.</w:t>
            </w:r>
            <w:r w:rsidRPr="006B2A56">
              <w:t xml:space="preserve"> cervidal, misoprostyl)</w:t>
            </w:r>
            <w:r>
              <w:t xml:space="preserve"> </w:t>
            </w:r>
            <w:r w:rsidRPr="00064615">
              <w:rPr>
                <w:b/>
                <w:bCs/>
              </w:rPr>
              <w:t>and/</w:t>
            </w:r>
            <w:r>
              <w:rPr>
                <w:b/>
                <w:bCs/>
              </w:rPr>
              <w:t>or</w:t>
            </w:r>
          </w:p>
          <w:p w14:paraId="0A1388C5" w14:textId="77777777" w:rsidR="006F71F5" w:rsidRDefault="006F71F5" w:rsidP="006F71F5">
            <w:pPr>
              <w:pStyle w:val="Body"/>
            </w:pPr>
            <w:r>
              <w:t>Code 3 Induced – surgical</w:t>
            </w:r>
            <w:r>
              <w:br/>
            </w:r>
            <w:r w:rsidRPr="006B2A56">
              <w:t>artificial rupture of membranes (ARM) either by hindwater or forewater rupture</w:t>
            </w:r>
            <w:r>
              <w:t xml:space="preserve"> </w:t>
            </w:r>
            <w:r w:rsidRPr="00064615">
              <w:rPr>
                <w:b/>
                <w:bCs/>
              </w:rPr>
              <w:t>and/</w:t>
            </w:r>
            <w:r>
              <w:rPr>
                <w:b/>
                <w:bCs/>
              </w:rPr>
              <w:t>or</w:t>
            </w:r>
          </w:p>
          <w:p w14:paraId="2A7296DB" w14:textId="77777777" w:rsidR="006F71F5" w:rsidRDefault="006F71F5" w:rsidP="006F71F5">
            <w:pPr>
              <w:pStyle w:val="Body"/>
            </w:pPr>
            <w:r>
              <w:t>Code 6 Induced – mechanical</w:t>
            </w:r>
            <w:r>
              <w:br/>
            </w:r>
            <w:r w:rsidRPr="006B5B53">
              <w:t>promote cervical ripening and onset of labour by stretching the cervix</w:t>
            </w:r>
            <w:r>
              <w:t xml:space="preserve">, </w:t>
            </w:r>
            <w:r w:rsidRPr="006B5B53">
              <w:t>includ</w:t>
            </w:r>
            <w:r>
              <w:t>ing</w:t>
            </w:r>
            <w:r w:rsidRPr="006B5B53">
              <w:t xml:space="preserve"> insertion of balloon catheters or possibly laminaria.</w:t>
            </w:r>
          </w:p>
          <w:p w14:paraId="09120643" w14:textId="77777777" w:rsidR="006F71F5" w:rsidRDefault="006F71F5" w:rsidP="006F71F5">
            <w:pPr>
              <w:pStyle w:val="Body"/>
            </w:pPr>
            <w:r>
              <w:t xml:space="preserve">Code 4 </w:t>
            </w:r>
            <w:r w:rsidRPr="006B2A56">
              <w:t>Augment</w:t>
            </w:r>
            <w:r>
              <w:t>ed</w:t>
            </w:r>
            <w:r>
              <w:br/>
            </w:r>
            <w:r w:rsidRPr="006B2A56">
              <w:t xml:space="preserve">spontaneous onset of labour complemented with the use of drugs such as oxytocins and/or artificial rupture of membranes (ARM) either by hindwater or forewater rupture. </w:t>
            </w:r>
            <w:r>
              <w:br/>
            </w:r>
            <w:r w:rsidRPr="006B2A56">
              <w:t xml:space="preserve">If labour was augmented, select and record both spontaneous and augmented in Labour type. </w:t>
            </w:r>
          </w:p>
          <w:p w14:paraId="1386DC62" w14:textId="77777777" w:rsidR="006F71F5" w:rsidRPr="006B2A56" w:rsidRDefault="006F71F5" w:rsidP="006F71F5">
            <w:pPr>
              <w:pStyle w:val="Body"/>
            </w:pPr>
            <w:r>
              <w:lastRenderedPageBreak/>
              <w:t xml:space="preserve">Code 5 </w:t>
            </w:r>
            <w:r w:rsidRPr="006B2A56">
              <w:t>No labour</w:t>
            </w:r>
            <w:r>
              <w:br/>
            </w:r>
            <w:r w:rsidRPr="006B2A56">
              <w:t xml:space="preserve">indicates the total absence of labour, as in an elective caesarean or a failed induction. </w:t>
            </w:r>
            <w:r>
              <w:br/>
            </w:r>
            <w:r w:rsidRPr="006B2A56">
              <w:t xml:space="preserve">If a failed induction occurred, that is, the mother failed to establish labour, select </w:t>
            </w:r>
            <w:r>
              <w:t xml:space="preserve">all the relevant </w:t>
            </w:r>
            <w:r w:rsidRPr="006B2A56">
              <w:t>induction type</w:t>
            </w:r>
            <w:r>
              <w:t>s</w:t>
            </w:r>
            <w:r w:rsidRPr="006B2A56">
              <w:t xml:space="preserve"> (medical</w:t>
            </w:r>
            <w:r>
              <w:t xml:space="preserve"> and/or</w:t>
            </w:r>
            <w:r w:rsidRPr="006B2A56">
              <w:t xml:space="preserve"> surgical </w:t>
            </w:r>
            <w:r>
              <w:t>and/</w:t>
            </w:r>
            <w:r w:rsidRPr="006B2A56">
              <w:t xml:space="preserve">or </w:t>
            </w:r>
            <w:r>
              <w:t>mechanical</w:t>
            </w:r>
            <w:r w:rsidRPr="006B2A56">
              <w:t xml:space="preserve">) and </w:t>
            </w:r>
            <w:r>
              <w:t>‘</w:t>
            </w:r>
            <w:r w:rsidRPr="006B2A56">
              <w:t>no labour</w:t>
            </w:r>
            <w:r>
              <w:t>’</w:t>
            </w:r>
            <w:r w:rsidRPr="006B2A56">
              <w:t xml:space="preserve">. </w:t>
            </w:r>
          </w:p>
          <w:p w14:paraId="37C15D3D" w14:textId="77777777" w:rsidR="006F71F5" w:rsidRPr="001E34E4" w:rsidRDefault="006F71F5" w:rsidP="006F71F5">
            <w:pPr>
              <w:pStyle w:val="Body"/>
            </w:pPr>
            <w:r w:rsidRPr="001E34E4">
              <w:t>No code may be reported more than once.</w:t>
            </w:r>
          </w:p>
          <w:p w14:paraId="1022CB80" w14:textId="77777777" w:rsidR="006F71F5" w:rsidRPr="001E34E4" w:rsidRDefault="006F71F5" w:rsidP="006F71F5">
            <w:pPr>
              <w:pStyle w:val="Body"/>
              <w:rPr>
                <w:lang w:eastAsia="en-AU"/>
              </w:rPr>
            </w:pPr>
            <w:r w:rsidRPr="001E34E4">
              <w:t>Code 9 may not be reported with any other code.</w:t>
            </w:r>
          </w:p>
          <w:p w14:paraId="21E594EA" w14:textId="77777777" w:rsidR="006F71F5" w:rsidRPr="001E34E4" w:rsidRDefault="006F71F5" w:rsidP="006F71F5">
            <w:pPr>
              <w:pStyle w:val="Body"/>
            </w:pPr>
            <w:r w:rsidRPr="001E34E4">
              <w:t>Code 4 Augmented cannot be reported on its own, or with any induction method (code 2, 3 or 6).</w:t>
            </w:r>
          </w:p>
          <w:p w14:paraId="7F8E9D4F" w14:textId="77777777" w:rsidR="006F71F5" w:rsidRPr="001E34E4" w:rsidRDefault="006F71F5" w:rsidP="006F71F5">
            <w:pPr>
              <w:pStyle w:val="Body"/>
            </w:pPr>
            <w:r w:rsidRPr="001E34E4">
              <w:t xml:space="preserve">Codes 2, 3 and 6 medical and/or surgical and/or mechanical induction cannot be recorded with code 4 augmentation. </w:t>
            </w:r>
          </w:p>
          <w:p w14:paraId="02ECB212" w14:textId="0BC0A472" w:rsidR="006B2A56" w:rsidRPr="006B2A56" w:rsidRDefault="006F71F5" w:rsidP="006F71F5">
            <w:pPr>
              <w:pStyle w:val="Body"/>
            </w:pPr>
            <w:r w:rsidRPr="001E34E4">
              <w:t>If an induction has occurred (code 2 and/or 3 and/or 6), the main reason for the induction must be reported in Indication for induction (main reason) – ICD-10-AM code. Any other reasons for the induction can also be reported in either Indications for induction (other) – free text and/or Indications for induction (other) – ICD-10-AM codes.</w:t>
            </w:r>
            <w:r w:rsidR="006B2A56" w:rsidRPr="006B2A56">
              <w:t xml:space="preserve"> </w:t>
            </w:r>
          </w:p>
        </w:tc>
      </w:tr>
      <w:bookmarkEnd w:id="297"/>
      <w:tr w:rsidR="006B2A56" w:rsidRPr="006B2A56" w14:paraId="115DAD11" w14:textId="77777777" w:rsidTr="00BE6A26">
        <w:tc>
          <w:tcPr>
            <w:tcW w:w="2024" w:type="dxa"/>
          </w:tcPr>
          <w:p w14:paraId="28954E14" w14:textId="77777777" w:rsidR="006B2A56" w:rsidRPr="006B2A56" w:rsidRDefault="006B2A56" w:rsidP="007B5B3A">
            <w:pPr>
              <w:pStyle w:val="Body"/>
            </w:pPr>
            <w:r w:rsidRPr="006B2A56">
              <w:lastRenderedPageBreak/>
              <w:t>Reported by</w:t>
            </w:r>
          </w:p>
        </w:tc>
        <w:tc>
          <w:tcPr>
            <w:tcW w:w="7190" w:type="dxa"/>
            <w:gridSpan w:val="3"/>
          </w:tcPr>
          <w:p w14:paraId="02E11E8D" w14:textId="77777777" w:rsidR="006B2A56" w:rsidRPr="006B2A56" w:rsidRDefault="006B2A56" w:rsidP="007B5B3A">
            <w:pPr>
              <w:pStyle w:val="Body"/>
            </w:pPr>
            <w:r w:rsidRPr="006B2A56">
              <w:t>All Victorian hospitals where a birth has occurred and homebirth practitioners</w:t>
            </w:r>
          </w:p>
        </w:tc>
      </w:tr>
      <w:tr w:rsidR="006B2A56" w:rsidRPr="006B2A56" w14:paraId="1AB7DE00" w14:textId="77777777" w:rsidTr="00BE6A26">
        <w:tc>
          <w:tcPr>
            <w:tcW w:w="2024" w:type="dxa"/>
          </w:tcPr>
          <w:p w14:paraId="57982C7D" w14:textId="77777777" w:rsidR="006B2A56" w:rsidRPr="006B2A56" w:rsidRDefault="006B2A56" w:rsidP="007B5B3A">
            <w:pPr>
              <w:pStyle w:val="Body"/>
            </w:pPr>
            <w:r w:rsidRPr="006B2A56">
              <w:t>Reported for</w:t>
            </w:r>
          </w:p>
        </w:tc>
        <w:tc>
          <w:tcPr>
            <w:tcW w:w="7190" w:type="dxa"/>
            <w:gridSpan w:val="3"/>
          </w:tcPr>
          <w:p w14:paraId="03EF9F1D" w14:textId="77777777" w:rsidR="006B2A56" w:rsidRPr="006B2A56" w:rsidRDefault="006B2A56" w:rsidP="007B5B3A">
            <w:pPr>
              <w:pStyle w:val="Body"/>
            </w:pPr>
            <w:r w:rsidRPr="006B2A56">
              <w:t>All birth episodes</w:t>
            </w:r>
          </w:p>
        </w:tc>
      </w:tr>
      <w:tr w:rsidR="006B2A56" w:rsidRPr="006B2A56" w14:paraId="1C7B1413" w14:textId="77777777" w:rsidTr="00BE6A26">
        <w:tblPrEx>
          <w:tblLook w:val="04A0" w:firstRow="1" w:lastRow="0" w:firstColumn="1" w:lastColumn="0" w:noHBand="0" w:noVBand="1"/>
        </w:tblPrEx>
        <w:tc>
          <w:tcPr>
            <w:tcW w:w="2024" w:type="dxa"/>
          </w:tcPr>
          <w:p w14:paraId="4C964736" w14:textId="77777777" w:rsidR="006B2A56" w:rsidRPr="006B2A56" w:rsidRDefault="006B2A56" w:rsidP="007B5B3A">
            <w:pPr>
              <w:pStyle w:val="Body"/>
            </w:pPr>
            <w:r w:rsidRPr="006B2A56">
              <w:t>Related concepts (Section 2):</w:t>
            </w:r>
          </w:p>
        </w:tc>
        <w:tc>
          <w:tcPr>
            <w:tcW w:w="7190" w:type="dxa"/>
            <w:gridSpan w:val="3"/>
          </w:tcPr>
          <w:p w14:paraId="3C36C6F2" w14:textId="77777777" w:rsidR="006B2A56" w:rsidRPr="006B2A56" w:rsidRDefault="006B2A56" w:rsidP="007B5B3A">
            <w:pPr>
              <w:pStyle w:val="Body"/>
            </w:pPr>
            <w:r w:rsidRPr="006B2A56">
              <w:t>Labour type</w:t>
            </w:r>
          </w:p>
        </w:tc>
      </w:tr>
      <w:tr w:rsidR="006B2A56" w:rsidRPr="006B2A56" w14:paraId="7A6C954B" w14:textId="77777777" w:rsidTr="00BE6A26">
        <w:tblPrEx>
          <w:tblLook w:val="04A0" w:firstRow="1" w:lastRow="0" w:firstColumn="1" w:lastColumn="0" w:noHBand="0" w:noVBand="1"/>
        </w:tblPrEx>
        <w:tc>
          <w:tcPr>
            <w:tcW w:w="2024" w:type="dxa"/>
          </w:tcPr>
          <w:p w14:paraId="2FED04E1" w14:textId="77777777" w:rsidR="006B2A56" w:rsidRPr="006B2A56" w:rsidRDefault="006B2A56" w:rsidP="007B5B3A">
            <w:pPr>
              <w:pStyle w:val="Body"/>
            </w:pPr>
            <w:r w:rsidRPr="006B2A56">
              <w:t>Related data items (this section):</w:t>
            </w:r>
          </w:p>
        </w:tc>
        <w:tc>
          <w:tcPr>
            <w:tcW w:w="7190" w:type="dxa"/>
            <w:gridSpan w:val="3"/>
          </w:tcPr>
          <w:p w14:paraId="32E0F039" w14:textId="76949FBF" w:rsidR="006B2A56" w:rsidRPr="006B2A56" w:rsidRDefault="006B2A56" w:rsidP="007B5B3A">
            <w:pPr>
              <w:pStyle w:val="Body"/>
            </w:pPr>
            <w:r w:rsidRPr="006B2A56">
              <w:t xml:space="preserve">Indication for induction (main reason) – ICD-10-AM code; Indications for induction (other) – free text; </w:t>
            </w:r>
            <w:r w:rsidR="004B669B" w:rsidRPr="00A55D4D">
              <w:t>Indications for induction (other) – ICD-10-AM code;</w:t>
            </w:r>
            <w:r w:rsidR="004B669B">
              <w:t xml:space="preserve"> </w:t>
            </w:r>
            <w:r w:rsidRPr="006B2A56">
              <w:t>Labour induction / augmentation agent; Method of birth</w:t>
            </w:r>
          </w:p>
        </w:tc>
      </w:tr>
      <w:tr w:rsidR="006B2A56" w:rsidRPr="006B2A56" w14:paraId="4824A76B" w14:textId="77777777" w:rsidTr="00BE6A26">
        <w:tblPrEx>
          <w:tblLook w:val="04A0" w:firstRow="1" w:lastRow="0" w:firstColumn="1" w:lastColumn="0" w:noHBand="0" w:noVBand="1"/>
        </w:tblPrEx>
        <w:tc>
          <w:tcPr>
            <w:tcW w:w="2024" w:type="dxa"/>
          </w:tcPr>
          <w:p w14:paraId="2EB8A45D" w14:textId="77777777" w:rsidR="006B2A56" w:rsidRPr="006B2A56" w:rsidRDefault="006B2A56" w:rsidP="007B5B3A">
            <w:pPr>
              <w:pStyle w:val="Body"/>
            </w:pPr>
            <w:r w:rsidRPr="006B2A56">
              <w:t>Related business rules (Section 4):</w:t>
            </w:r>
          </w:p>
        </w:tc>
        <w:tc>
          <w:tcPr>
            <w:tcW w:w="7190" w:type="dxa"/>
            <w:gridSpan w:val="3"/>
          </w:tcPr>
          <w:p w14:paraId="7C8652D5" w14:textId="29DB607F" w:rsidR="006B2A56" w:rsidRPr="00A55DDF" w:rsidRDefault="004E5863" w:rsidP="007B5B3A">
            <w:pPr>
              <w:pStyle w:val="Body"/>
            </w:pPr>
            <w:bookmarkStart w:id="299" w:name="_Toc143682015"/>
            <w:bookmarkStart w:id="300" w:name="_Toc155390551"/>
            <w:r w:rsidRPr="009C2C08">
              <w:t>Analgesia for labour – indicator and Labour type valid combinations</w:t>
            </w:r>
            <w:bookmarkEnd w:id="299"/>
            <w:bookmarkEnd w:id="300"/>
            <w:r w:rsidR="00A55DDF" w:rsidRPr="00A55DDF">
              <w:t xml:space="preserve">; </w:t>
            </w:r>
            <w:bookmarkStart w:id="301" w:name="_Toc155390555"/>
            <w:r w:rsidR="007070DA" w:rsidRPr="007070DA">
              <w:t>Fetal monitoring in labour and Labour type valid combinations</w:t>
            </w:r>
            <w:bookmarkEnd w:id="301"/>
            <w:r w:rsidR="007070DA">
              <w:t xml:space="preserve">; </w:t>
            </w:r>
            <w:bookmarkStart w:id="302" w:name="_Toc155390556"/>
            <w:r w:rsidR="00EA5960" w:rsidRPr="00EA5960">
              <w:t>Fetal monitoring prior to birth – not in labour and Labour type valid combinations</w:t>
            </w:r>
            <w:bookmarkEnd w:id="302"/>
            <w:r w:rsidR="00EA5960">
              <w:t xml:space="preserve">; </w:t>
            </w:r>
            <w:r w:rsidR="006B2A56" w:rsidRPr="00A55DDF">
              <w:t>Labour type ‘Failed induction’ conditionally mandatory data items; Labour type ‘Woman in labour’ and associated data items valid combinations; Labour type ‘Woman not in labour’ and associated data items valid combinations; Labour type and Labour induction/augmentation agent valid combinations; Labour type, Indication for induction (main reason) – ICD-10-AM code</w:t>
            </w:r>
            <w:r w:rsidR="00B6323B" w:rsidRPr="00A55DDF">
              <w:t xml:space="preserve">, </w:t>
            </w:r>
            <w:r w:rsidR="006B2A56" w:rsidRPr="00A55DDF">
              <w:t xml:space="preserve">Indications for induction (other) – free text </w:t>
            </w:r>
            <w:r w:rsidR="004B669B" w:rsidRPr="00A55DDF">
              <w:t xml:space="preserve">and Indications for induction (other) – ICD-10-AM code </w:t>
            </w:r>
            <w:r w:rsidR="006B2A56" w:rsidRPr="00A55DDF">
              <w:t>valid combinations; Mandatory to report data items; Method of birth and Labour type valid combinations</w:t>
            </w:r>
          </w:p>
        </w:tc>
      </w:tr>
    </w:tbl>
    <w:p w14:paraId="0DEAB246" w14:textId="77777777" w:rsidR="006B2A56" w:rsidRPr="006B2A56" w:rsidRDefault="006B2A56" w:rsidP="007B5B3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6B2A56" w:rsidRPr="006B2A56" w14:paraId="4FD57C6B" w14:textId="77777777" w:rsidTr="00D34CB6">
        <w:tc>
          <w:tcPr>
            <w:tcW w:w="2126" w:type="dxa"/>
          </w:tcPr>
          <w:p w14:paraId="62552002" w14:textId="77777777" w:rsidR="006B2A56" w:rsidRPr="006B2A56" w:rsidRDefault="006B2A56" w:rsidP="007B5B3A">
            <w:pPr>
              <w:pStyle w:val="Body"/>
            </w:pPr>
            <w:r w:rsidRPr="006B2A56">
              <w:t>Principal data users</w:t>
            </w:r>
          </w:p>
        </w:tc>
        <w:tc>
          <w:tcPr>
            <w:tcW w:w="6946" w:type="dxa"/>
            <w:gridSpan w:val="3"/>
          </w:tcPr>
          <w:p w14:paraId="76B9C55D" w14:textId="77777777" w:rsidR="006B2A56" w:rsidRPr="006B2A56" w:rsidRDefault="006B2A56" w:rsidP="007B5B3A">
            <w:pPr>
              <w:pStyle w:val="Body"/>
            </w:pPr>
            <w:r w:rsidRPr="006B2A56">
              <w:t>Consultative Council on Obstetric and Paediatric Mortality and Morbidity</w:t>
            </w:r>
          </w:p>
        </w:tc>
      </w:tr>
      <w:tr w:rsidR="006B2A56" w:rsidRPr="006B2A56" w14:paraId="795E5D9B" w14:textId="77777777" w:rsidTr="00D34CB6">
        <w:tc>
          <w:tcPr>
            <w:tcW w:w="2126" w:type="dxa"/>
          </w:tcPr>
          <w:p w14:paraId="72031FF4" w14:textId="77777777" w:rsidR="006B2A56" w:rsidRPr="006B2A56" w:rsidRDefault="006B2A56" w:rsidP="007B5B3A">
            <w:pPr>
              <w:pStyle w:val="Body"/>
            </w:pPr>
            <w:r w:rsidRPr="006B2A56">
              <w:t>Definition source</w:t>
            </w:r>
          </w:p>
        </w:tc>
        <w:tc>
          <w:tcPr>
            <w:tcW w:w="2552" w:type="dxa"/>
          </w:tcPr>
          <w:p w14:paraId="7CEDB724" w14:textId="360E7288" w:rsidR="006B2A56" w:rsidRPr="006B2A56" w:rsidRDefault="00483A7C" w:rsidP="007B5B3A">
            <w:pPr>
              <w:pStyle w:val="Body"/>
            </w:pPr>
            <w:r w:rsidRPr="00483A7C">
              <w:t>AIHW METeOR (DH Modified)</w:t>
            </w:r>
          </w:p>
        </w:tc>
        <w:tc>
          <w:tcPr>
            <w:tcW w:w="2410" w:type="dxa"/>
          </w:tcPr>
          <w:p w14:paraId="4697E8AC" w14:textId="77777777" w:rsidR="006B2A56" w:rsidRPr="006B2A56" w:rsidRDefault="006B2A56" w:rsidP="007B5B3A">
            <w:pPr>
              <w:pStyle w:val="Body"/>
            </w:pPr>
            <w:r w:rsidRPr="006B2A56">
              <w:t>Version</w:t>
            </w:r>
          </w:p>
        </w:tc>
        <w:tc>
          <w:tcPr>
            <w:tcW w:w="1984" w:type="dxa"/>
          </w:tcPr>
          <w:p w14:paraId="4CC5ED6B" w14:textId="6F4ED75C" w:rsidR="006B2A56" w:rsidRPr="006B2A56" w:rsidRDefault="000C38E5" w:rsidP="002D1357">
            <w:pPr>
              <w:pStyle w:val="Body"/>
              <w:spacing w:after="0"/>
            </w:pPr>
            <w:r>
              <w:t xml:space="preserve">1. </w:t>
            </w:r>
            <w:r w:rsidR="006B2A56" w:rsidRPr="006B2A56">
              <w:t>January 1982</w:t>
            </w:r>
          </w:p>
          <w:p w14:paraId="536EBA6E" w14:textId="0EF1F825" w:rsidR="006B2A56" w:rsidRDefault="000C38E5">
            <w:pPr>
              <w:pStyle w:val="Body"/>
              <w:spacing w:after="0"/>
            </w:pPr>
            <w:r>
              <w:t xml:space="preserve">2. </w:t>
            </w:r>
            <w:r w:rsidR="006B2A56" w:rsidRPr="006B2A56">
              <w:t>July 2015</w:t>
            </w:r>
          </w:p>
          <w:p w14:paraId="73C95604" w14:textId="6E5B2EEF" w:rsidR="000926D6" w:rsidRDefault="000926D6" w:rsidP="002D1357">
            <w:pPr>
              <w:pStyle w:val="Body"/>
              <w:spacing w:after="0"/>
            </w:pPr>
            <w:r>
              <w:t>3. January 2017</w:t>
            </w:r>
          </w:p>
          <w:p w14:paraId="60320107" w14:textId="634C8D6B" w:rsidR="000C38E5" w:rsidRPr="006B2A56" w:rsidRDefault="000926D6" w:rsidP="002D1357">
            <w:pPr>
              <w:pStyle w:val="Body"/>
            </w:pPr>
            <w:r>
              <w:t>4</w:t>
            </w:r>
            <w:r w:rsidR="00DD77EB">
              <w:t>. July 2023</w:t>
            </w:r>
          </w:p>
        </w:tc>
      </w:tr>
      <w:tr w:rsidR="006B2A56" w:rsidRPr="006B2A56" w14:paraId="562BD2EC" w14:textId="77777777" w:rsidTr="00D34CB6">
        <w:tc>
          <w:tcPr>
            <w:tcW w:w="2126" w:type="dxa"/>
          </w:tcPr>
          <w:p w14:paraId="7DC4C37B" w14:textId="77777777" w:rsidR="006B2A56" w:rsidRPr="006B2A56" w:rsidRDefault="006B2A56" w:rsidP="007B5B3A">
            <w:pPr>
              <w:pStyle w:val="Body"/>
            </w:pPr>
            <w:r w:rsidRPr="006B2A56">
              <w:lastRenderedPageBreak/>
              <w:t>Codeset source</w:t>
            </w:r>
          </w:p>
        </w:tc>
        <w:tc>
          <w:tcPr>
            <w:tcW w:w="2552" w:type="dxa"/>
          </w:tcPr>
          <w:p w14:paraId="008C32DC" w14:textId="6C8B451B" w:rsidR="006B2A56" w:rsidRPr="006B2A56" w:rsidRDefault="000C38E5" w:rsidP="007B5B3A">
            <w:pPr>
              <w:pStyle w:val="Body"/>
            </w:pPr>
            <w:r w:rsidRPr="000C38E5">
              <w:t>AIHW METeOR</w:t>
            </w:r>
            <w:r w:rsidR="006B2A56" w:rsidRPr="006B2A56">
              <w:t xml:space="preserve"> (DH Modified)</w:t>
            </w:r>
          </w:p>
        </w:tc>
        <w:tc>
          <w:tcPr>
            <w:tcW w:w="2410" w:type="dxa"/>
          </w:tcPr>
          <w:p w14:paraId="1D87C810" w14:textId="77777777" w:rsidR="006B2A56" w:rsidRPr="006B2A56" w:rsidRDefault="006B2A56" w:rsidP="007B5B3A">
            <w:pPr>
              <w:pStyle w:val="Body"/>
            </w:pPr>
            <w:r w:rsidRPr="006B2A56">
              <w:t>Collection start date</w:t>
            </w:r>
          </w:p>
        </w:tc>
        <w:tc>
          <w:tcPr>
            <w:tcW w:w="1984" w:type="dxa"/>
          </w:tcPr>
          <w:p w14:paraId="7D12D2BF" w14:textId="77777777" w:rsidR="006B2A56" w:rsidRPr="006B2A56" w:rsidRDefault="006B2A56" w:rsidP="007B5B3A">
            <w:pPr>
              <w:pStyle w:val="Body"/>
            </w:pPr>
            <w:r w:rsidRPr="006B2A56">
              <w:t>1982</w:t>
            </w:r>
          </w:p>
        </w:tc>
      </w:tr>
    </w:tbl>
    <w:p w14:paraId="6A478EC2" w14:textId="77777777" w:rsidR="006B2A56" w:rsidRPr="006B2A56" w:rsidRDefault="006B2A56" w:rsidP="006B2A56">
      <w:pPr>
        <w:spacing w:after="0" w:line="240" w:lineRule="auto"/>
        <w:rPr>
          <w:b/>
        </w:rPr>
      </w:pPr>
      <w:bookmarkStart w:id="303" w:name="_Toc430592551"/>
      <w:r w:rsidRPr="006B2A56">
        <w:rPr>
          <w:b/>
        </w:rPr>
        <w:br w:type="page"/>
      </w:r>
    </w:p>
    <w:p w14:paraId="563C9F50" w14:textId="77777777" w:rsidR="006B2A56" w:rsidRPr="006B2A56" w:rsidRDefault="006B2A56" w:rsidP="00ED6580">
      <w:pPr>
        <w:pStyle w:val="Heading1"/>
      </w:pPr>
      <w:bookmarkStart w:id="304" w:name="_Toc350263814"/>
      <w:bookmarkStart w:id="305" w:name="_Toc499798970"/>
      <w:bookmarkStart w:id="306" w:name="_Toc31278248"/>
      <w:bookmarkStart w:id="307" w:name="_Toc233835949"/>
      <w:bookmarkEnd w:id="303"/>
      <w:r w:rsidRPr="006B2A56">
        <w:lastRenderedPageBreak/>
        <w:t xml:space="preserve">Last birth – caesarean section </w:t>
      </w:r>
      <w:bookmarkEnd w:id="304"/>
      <w:r w:rsidRPr="006B2A56">
        <w:t>indicator</w:t>
      </w:r>
      <w:bookmarkEnd w:id="305"/>
      <w:bookmarkEnd w:id="306"/>
      <w:bookmarkEnd w:id="307"/>
    </w:p>
    <w:p w14:paraId="6EB89D0C" w14:textId="77777777" w:rsidR="006B2A56" w:rsidRPr="006B2A56" w:rsidRDefault="006B2A56" w:rsidP="00590A55">
      <w:pPr>
        <w:pStyle w:val="Body"/>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9B93AF0" w14:textId="77777777" w:rsidTr="00BE6A26">
        <w:tc>
          <w:tcPr>
            <w:tcW w:w="2024" w:type="dxa"/>
          </w:tcPr>
          <w:p w14:paraId="7C4B4DA6" w14:textId="77777777" w:rsidR="006B2A56" w:rsidRPr="006B2A56" w:rsidRDefault="006B2A56" w:rsidP="00590A55">
            <w:pPr>
              <w:pStyle w:val="Body"/>
            </w:pPr>
            <w:r w:rsidRPr="006B2A56">
              <w:t>Definition</w:t>
            </w:r>
          </w:p>
        </w:tc>
        <w:tc>
          <w:tcPr>
            <w:tcW w:w="7190" w:type="dxa"/>
            <w:gridSpan w:val="3"/>
          </w:tcPr>
          <w:p w14:paraId="6FEEDDA0" w14:textId="77777777" w:rsidR="006B2A56" w:rsidRPr="006B2A56" w:rsidRDefault="006B2A56" w:rsidP="00590A55">
            <w:pPr>
              <w:pStyle w:val="Body"/>
            </w:pPr>
            <w:r w:rsidRPr="006B2A56">
              <w:t>An indicator of whether a caesarean section was performed for the most recent previous pregnancy that resulted in a birth.</w:t>
            </w:r>
          </w:p>
        </w:tc>
      </w:tr>
      <w:tr w:rsidR="006B2A56" w:rsidRPr="006B2A56" w14:paraId="0422B811" w14:textId="77777777" w:rsidTr="00BE6A26">
        <w:tc>
          <w:tcPr>
            <w:tcW w:w="2024" w:type="dxa"/>
          </w:tcPr>
          <w:p w14:paraId="1E847F6D" w14:textId="77777777" w:rsidR="006B2A56" w:rsidRPr="006B2A56" w:rsidRDefault="006B2A56" w:rsidP="00590A55">
            <w:pPr>
              <w:pStyle w:val="Body"/>
            </w:pPr>
            <w:r w:rsidRPr="006B2A56">
              <w:t>Representation class</w:t>
            </w:r>
          </w:p>
        </w:tc>
        <w:tc>
          <w:tcPr>
            <w:tcW w:w="2025" w:type="dxa"/>
          </w:tcPr>
          <w:p w14:paraId="5C192926" w14:textId="77777777" w:rsidR="006B2A56" w:rsidRPr="006B2A56" w:rsidRDefault="006B2A56" w:rsidP="00590A55">
            <w:pPr>
              <w:pStyle w:val="Body"/>
            </w:pPr>
            <w:r w:rsidRPr="006B2A56">
              <w:t>Code</w:t>
            </w:r>
          </w:p>
        </w:tc>
        <w:tc>
          <w:tcPr>
            <w:tcW w:w="2025" w:type="dxa"/>
          </w:tcPr>
          <w:p w14:paraId="4C4C8B9E" w14:textId="77777777" w:rsidR="006B2A56" w:rsidRPr="006B2A56" w:rsidRDefault="006B2A56" w:rsidP="00590A55">
            <w:pPr>
              <w:pStyle w:val="Body"/>
            </w:pPr>
            <w:r w:rsidRPr="006B2A56">
              <w:t>Data type</w:t>
            </w:r>
          </w:p>
        </w:tc>
        <w:tc>
          <w:tcPr>
            <w:tcW w:w="3140" w:type="dxa"/>
          </w:tcPr>
          <w:p w14:paraId="2F950D0F" w14:textId="77777777" w:rsidR="006B2A56" w:rsidRPr="006B2A56" w:rsidRDefault="006B2A56" w:rsidP="00590A55">
            <w:pPr>
              <w:pStyle w:val="Body"/>
            </w:pPr>
            <w:r w:rsidRPr="006B2A56">
              <w:t>Number</w:t>
            </w:r>
          </w:p>
        </w:tc>
      </w:tr>
      <w:tr w:rsidR="006B2A56" w:rsidRPr="006B2A56" w14:paraId="4F41D864" w14:textId="77777777" w:rsidTr="00BE6A26">
        <w:tc>
          <w:tcPr>
            <w:tcW w:w="2024" w:type="dxa"/>
          </w:tcPr>
          <w:p w14:paraId="67CD8013" w14:textId="77777777" w:rsidR="006B2A56" w:rsidRPr="006B2A56" w:rsidRDefault="006B2A56" w:rsidP="00590A55">
            <w:pPr>
              <w:pStyle w:val="Body"/>
            </w:pPr>
            <w:r w:rsidRPr="006B2A56">
              <w:t>Format</w:t>
            </w:r>
          </w:p>
        </w:tc>
        <w:tc>
          <w:tcPr>
            <w:tcW w:w="2025" w:type="dxa"/>
          </w:tcPr>
          <w:p w14:paraId="51B74FF6" w14:textId="77777777" w:rsidR="006B2A56" w:rsidRPr="006B2A56" w:rsidRDefault="006B2A56" w:rsidP="00590A55">
            <w:pPr>
              <w:pStyle w:val="Body"/>
            </w:pPr>
            <w:r w:rsidRPr="006B2A56">
              <w:t>N</w:t>
            </w:r>
          </w:p>
        </w:tc>
        <w:tc>
          <w:tcPr>
            <w:tcW w:w="2025" w:type="dxa"/>
          </w:tcPr>
          <w:p w14:paraId="00838243" w14:textId="77777777" w:rsidR="006B2A56" w:rsidRPr="006B2A56" w:rsidRDefault="006B2A56" w:rsidP="00590A55">
            <w:pPr>
              <w:pStyle w:val="Body"/>
              <w:rPr>
                <w:i/>
              </w:rPr>
            </w:pPr>
            <w:r w:rsidRPr="006B2A56">
              <w:t>Field size</w:t>
            </w:r>
          </w:p>
        </w:tc>
        <w:tc>
          <w:tcPr>
            <w:tcW w:w="3140" w:type="dxa"/>
          </w:tcPr>
          <w:p w14:paraId="5028FB69" w14:textId="77777777" w:rsidR="006B2A56" w:rsidRPr="006B2A56" w:rsidRDefault="006B2A56" w:rsidP="00590A55">
            <w:pPr>
              <w:pStyle w:val="Body"/>
            </w:pPr>
            <w:r w:rsidRPr="006B2A56">
              <w:t>1</w:t>
            </w:r>
          </w:p>
        </w:tc>
      </w:tr>
      <w:tr w:rsidR="006B2A56" w:rsidRPr="006B2A56" w14:paraId="0061E4CC" w14:textId="77777777" w:rsidTr="00BE6A26">
        <w:tc>
          <w:tcPr>
            <w:tcW w:w="2024" w:type="dxa"/>
          </w:tcPr>
          <w:p w14:paraId="2E596250" w14:textId="77777777" w:rsidR="006B2A56" w:rsidRPr="006B2A56" w:rsidRDefault="006B2A56" w:rsidP="00590A55">
            <w:pPr>
              <w:pStyle w:val="Body"/>
            </w:pPr>
            <w:r w:rsidRPr="006B2A56">
              <w:t>Location</w:t>
            </w:r>
          </w:p>
        </w:tc>
        <w:tc>
          <w:tcPr>
            <w:tcW w:w="2025" w:type="dxa"/>
          </w:tcPr>
          <w:p w14:paraId="361D5807" w14:textId="77777777" w:rsidR="006B2A56" w:rsidRPr="006B2A56" w:rsidRDefault="006B2A56" w:rsidP="00590A55">
            <w:pPr>
              <w:pStyle w:val="Body"/>
            </w:pPr>
            <w:r w:rsidRPr="006B2A56">
              <w:t>Episode record</w:t>
            </w:r>
          </w:p>
        </w:tc>
        <w:tc>
          <w:tcPr>
            <w:tcW w:w="2025" w:type="dxa"/>
          </w:tcPr>
          <w:p w14:paraId="1EC6CA87" w14:textId="77777777" w:rsidR="006B2A56" w:rsidRPr="006B2A56" w:rsidRDefault="006B2A56" w:rsidP="00590A55">
            <w:pPr>
              <w:pStyle w:val="Body"/>
            </w:pPr>
            <w:r w:rsidRPr="006B2A56">
              <w:t>Position</w:t>
            </w:r>
          </w:p>
        </w:tc>
        <w:tc>
          <w:tcPr>
            <w:tcW w:w="3140" w:type="dxa"/>
          </w:tcPr>
          <w:p w14:paraId="4B54698B" w14:textId="77777777" w:rsidR="006B2A56" w:rsidRPr="006B2A56" w:rsidRDefault="006B2A56" w:rsidP="00590A55">
            <w:pPr>
              <w:pStyle w:val="Body"/>
            </w:pPr>
            <w:r w:rsidRPr="006B2A56">
              <w:t>44</w:t>
            </w:r>
          </w:p>
        </w:tc>
      </w:tr>
      <w:tr w:rsidR="006B2A56" w:rsidRPr="006B2A56" w14:paraId="004CFC56" w14:textId="77777777" w:rsidTr="00BE6A26">
        <w:tc>
          <w:tcPr>
            <w:tcW w:w="2024" w:type="dxa"/>
          </w:tcPr>
          <w:p w14:paraId="7D8899E8" w14:textId="77777777" w:rsidR="006B2A56" w:rsidRPr="006B2A56" w:rsidRDefault="006B2A56" w:rsidP="00590A55">
            <w:pPr>
              <w:pStyle w:val="Body"/>
            </w:pPr>
            <w:r w:rsidRPr="006B2A56">
              <w:t>Permissible values</w:t>
            </w:r>
          </w:p>
        </w:tc>
        <w:tc>
          <w:tcPr>
            <w:tcW w:w="7190" w:type="dxa"/>
            <w:gridSpan w:val="3"/>
          </w:tcPr>
          <w:p w14:paraId="7C855E0D" w14:textId="77777777" w:rsidR="006B2A56" w:rsidRPr="006B2A56" w:rsidRDefault="006B2A56" w:rsidP="00590A55">
            <w:pPr>
              <w:pStyle w:val="Body"/>
            </w:pPr>
            <w:r w:rsidRPr="006B2A56">
              <w:t>Code</w:t>
            </w:r>
            <w:r w:rsidRPr="006B2A56">
              <w:tab/>
              <w:t>Descriptor</w:t>
            </w:r>
          </w:p>
          <w:p w14:paraId="237613D5" w14:textId="77777777" w:rsidR="006B2A56" w:rsidRPr="006B2A56" w:rsidRDefault="006B2A56" w:rsidP="00B34531">
            <w:pPr>
              <w:spacing w:after="40" w:line="240" w:lineRule="auto"/>
            </w:pPr>
            <w:r w:rsidRPr="006B2A56">
              <w:t>1</w:t>
            </w:r>
            <w:r w:rsidRPr="006B2A56">
              <w:tab/>
              <w:t>Last birth was caesarean section</w:t>
            </w:r>
          </w:p>
          <w:p w14:paraId="03E396A4" w14:textId="77777777" w:rsidR="006B2A56" w:rsidRPr="006B2A56" w:rsidRDefault="006B2A56" w:rsidP="001A6084">
            <w:pPr>
              <w:spacing w:after="40" w:line="240" w:lineRule="auto"/>
            </w:pPr>
            <w:r w:rsidRPr="006B2A56">
              <w:t>2</w:t>
            </w:r>
            <w:r w:rsidRPr="006B2A56">
              <w:tab/>
              <w:t>Last birth was not caesarean section</w:t>
            </w:r>
          </w:p>
          <w:p w14:paraId="4D16D743" w14:textId="77777777" w:rsidR="006B2A56" w:rsidRPr="006B2A56" w:rsidRDefault="006B2A56" w:rsidP="00590A55">
            <w:pPr>
              <w:spacing w:line="240" w:lineRule="auto"/>
            </w:pPr>
            <w:r w:rsidRPr="006B2A56">
              <w:t>9</w:t>
            </w:r>
            <w:r w:rsidRPr="006B2A56">
              <w:tab/>
              <w:t>Not stated / inadequately described</w:t>
            </w:r>
          </w:p>
        </w:tc>
      </w:tr>
      <w:tr w:rsidR="006B2A56" w:rsidRPr="006B2A56" w14:paraId="2644D919" w14:textId="77777777" w:rsidTr="00BE6A26">
        <w:tblPrEx>
          <w:tblLook w:val="04A0" w:firstRow="1" w:lastRow="0" w:firstColumn="1" w:lastColumn="0" w:noHBand="0" w:noVBand="1"/>
        </w:tblPrEx>
        <w:tc>
          <w:tcPr>
            <w:tcW w:w="2024" w:type="dxa"/>
          </w:tcPr>
          <w:p w14:paraId="7CA04E2D" w14:textId="77777777" w:rsidR="006B2A56" w:rsidRPr="006B2A56" w:rsidRDefault="006B2A56" w:rsidP="00590A55">
            <w:pPr>
              <w:pStyle w:val="Body"/>
            </w:pPr>
            <w:r w:rsidRPr="006B2A56">
              <w:t>Reporting guide</w:t>
            </w:r>
          </w:p>
        </w:tc>
        <w:tc>
          <w:tcPr>
            <w:tcW w:w="7190" w:type="dxa"/>
            <w:gridSpan w:val="3"/>
          </w:tcPr>
          <w:p w14:paraId="2CE41467" w14:textId="77777777" w:rsidR="006B2A56" w:rsidRPr="006B2A56" w:rsidRDefault="006B2A56" w:rsidP="00590A55">
            <w:pPr>
              <w:pStyle w:val="Body"/>
            </w:pPr>
            <w:r w:rsidRPr="006B2A56">
              <w:t xml:space="preserve">Previous birth includes live birth, stillbirth or neonatal death. </w:t>
            </w:r>
          </w:p>
          <w:p w14:paraId="31BDD4AC" w14:textId="77777777" w:rsidR="006B2A56" w:rsidRPr="006B2A56" w:rsidRDefault="006B2A56" w:rsidP="00590A55">
            <w:pPr>
              <w:pStyle w:val="Body"/>
            </w:pPr>
            <w:r w:rsidRPr="006B2A56">
              <w:t xml:space="preserve">Only relates to the last birth, not the last pregnancy when the outcome of last pregnancy was an abortion or ectopic pregnancy. </w:t>
            </w:r>
          </w:p>
          <w:p w14:paraId="10F87247" w14:textId="77777777" w:rsidR="006B2A56" w:rsidRPr="006B2A56" w:rsidRDefault="006B2A56" w:rsidP="00590A55">
            <w:pPr>
              <w:pStyle w:val="Body"/>
            </w:pPr>
            <w:r w:rsidRPr="006B2A56">
              <w:t>Do not report a value for episodes where the mother has not had a previous birth.</w:t>
            </w:r>
          </w:p>
        </w:tc>
      </w:tr>
      <w:tr w:rsidR="006B2A56" w:rsidRPr="006B2A56" w14:paraId="19DEAA36" w14:textId="77777777" w:rsidTr="00BE6A26">
        <w:tc>
          <w:tcPr>
            <w:tcW w:w="2024" w:type="dxa"/>
          </w:tcPr>
          <w:p w14:paraId="6D2D8A6D" w14:textId="77777777" w:rsidR="006B2A56" w:rsidRPr="006B2A56" w:rsidRDefault="006B2A56" w:rsidP="00590A55">
            <w:pPr>
              <w:pStyle w:val="Body"/>
            </w:pPr>
            <w:r w:rsidRPr="006B2A56">
              <w:t>Reported by</w:t>
            </w:r>
          </w:p>
        </w:tc>
        <w:tc>
          <w:tcPr>
            <w:tcW w:w="7190" w:type="dxa"/>
            <w:gridSpan w:val="3"/>
          </w:tcPr>
          <w:p w14:paraId="07246260" w14:textId="77777777" w:rsidR="006B2A56" w:rsidRPr="006B2A56" w:rsidRDefault="006B2A56" w:rsidP="00590A55">
            <w:pPr>
              <w:pStyle w:val="Body"/>
            </w:pPr>
            <w:r w:rsidRPr="006B2A56">
              <w:t>All Victorian hospitals where a birth has occurred and homebirth practitioners</w:t>
            </w:r>
          </w:p>
        </w:tc>
      </w:tr>
      <w:tr w:rsidR="006B2A56" w:rsidRPr="006B2A56" w14:paraId="6071E1FF" w14:textId="77777777" w:rsidTr="00BE6A26">
        <w:tc>
          <w:tcPr>
            <w:tcW w:w="2024" w:type="dxa"/>
          </w:tcPr>
          <w:p w14:paraId="55094CBB" w14:textId="77777777" w:rsidR="006B2A56" w:rsidRPr="006B2A56" w:rsidRDefault="006B2A56" w:rsidP="00590A55">
            <w:pPr>
              <w:pStyle w:val="Body"/>
            </w:pPr>
            <w:r w:rsidRPr="006B2A56">
              <w:t>Reported for</w:t>
            </w:r>
          </w:p>
        </w:tc>
        <w:tc>
          <w:tcPr>
            <w:tcW w:w="7190" w:type="dxa"/>
            <w:gridSpan w:val="3"/>
          </w:tcPr>
          <w:p w14:paraId="60D181EA" w14:textId="77777777" w:rsidR="006B2A56" w:rsidRPr="006B2A56" w:rsidRDefault="006B2A56" w:rsidP="00590A55">
            <w:pPr>
              <w:pStyle w:val="Body"/>
            </w:pPr>
            <w:r w:rsidRPr="006B2A56">
              <w:t>Episodes where the mother has had a previous birth</w:t>
            </w:r>
          </w:p>
        </w:tc>
      </w:tr>
      <w:tr w:rsidR="006B2A56" w:rsidRPr="006B2A56" w14:paraId="575C8B3F" w14:textId="77777777" w:rsidTr="00BE6A26">
        <w:tblPrEx>
          <w:tblLook w:val="04A0" w:firstRow="1" w:lastRow="0" w:firstColumn="1" w:lastColumn="0" w:noHBand="0" w:noVBand="1"/>
        </w:tblPrEx>
        <w:tc>
          <w:tcPr>
            <w:tcW w:w="2024" w:type="dxa"/>
          </w:tcPr>
          <w:p w14:paraId="7F6C019A" w14:textId="77777777" w:rsidR="006B2A56" w:rsidRPr="006B2A56" w:rsidRDefault="006B2A56" w:rsidP="00590A55">
            <w:pPr>
              <w:pStyle w:val="Body"/>
            </w:pPr>
            <w:r w:rsidRPr="006B2A56">
              <w:t>Related concepts (Section 2):</w:t>
            </w:r>
          </w:p>
        </w:tc>
        <w:tc>
          <w:tcPr>
            <w:tcW w:w="7190" w:type="dxa"/>
            <w:gridSpan w:val="3"/>
          </w:tcPr>
          <w:p w14:paraId="6D8661A3" w14:textId="77777777" w:rsidR="006B2A56" w:rsidRPr="006B2A56" w:rsidRDefault="006B2A56" w:rsidP="00590A55">
            <w:pPr>
              <w:pStyle w:val="Body"/>
            </w:pPr>
            <w:r w:rsidRPr="006B2A56">
              <w:t>None specified</w:t>
            </w:r>
          </w:p>
        </w:tc>
      </w:tr>
      <w:tr w:rsidR="006B2A56" w:rsidRPr="006B2A56" w14:paraId="2B7A6C5B" w14:textId="77777777" w:rsidTr="00BE6A26">
        <w:tblPrEx>
          <w:tblLook w:val="04A0" w:firstRow="1" w:lastRow="0" w:firstColumn="1" w:lastColumn="0" w:noHBand="0" w:noVBand="1"/>
        </w:tblPrEx>
        <w:tc>
          <w:tcPr>
            <w:tcW w:w="2024" w:type="dxa"/>
          </w:tcPr>
          <w:p w14:paraId="7C953D3A" w14:textId="77777777" w:rsidR="006B2A56" w:rsidRPr="006B2A56" w:rsidRDefault="006B2A56" w:rsidP="00590A55">
            <w:pPr>
              <w:pStyle w:val="Body"/>
            </w:pPr>
            <w:r w:rsidRPr="006B2A56">
              <w:t>Related data items (this section):</w:t>
            </w:r>
          </w:p>
        </w:tc>
        <w:tc>
          <w:tcPr>
            <w:tcW w:w="7190" w:type="dxa"/>
            <w:gridSpan w:val="3"/>
          </w:tcPr>
          <w:p w14:paraId="045AD3C2" w14:textId="77777777" w:rsidR="006B2A56" w:rsidRPr="006B2A56" w:rsidRDefault="006B2A56" w:rsidP="00590A55">
            <w:pPr>
              <w:pStyle w:val="Body"/>
            </w:pPr>
            <w:r w:rsidRPr="006B2A56">
              <w:t xml:space="preserve">Total number of previous caesareans </w:t>
            </w:r>
          </w:p>
        </w:tc>
      </w:tr>
      <w:tr w:rsidR="006B2A56" w:rsidRPr="006B2A56" w14:paraId="445BEBB8" w14:textId="77777777" w:rsidTr="00BE6A26">
        <w:tblPrEx>
          <w:tblLook w:val="04A0" w:firstRow="1" w:lastRow="0" w:firstColumn="1" w:lastColumn="0" w:noHBand="0" w:noVBand="1"/>
        </w:tblPrEx>
        <w:tc>
          <w:tcPr>
            <w:tcW w:w="2024" w:type="dxa"/>
          </w:tcPr>
          <w:p w14:paraId="77697ABE" w14:textId="77777777" w:rsidR="006B2A56" w:rsidRPr="006B2A56" w:rsidRDefault="006B2A56" w:rsidP="00590A55">
            <w:pPr>
              <w:pStyle w:val="Body"/>
            </w:pPr>
            <w:r w:rsidRPr="006B2A56">
              <w:t>Related business rules (Section 4):</w:t>
            </w:r>
          </w:p>
        </w:tc>
        <w:tc>
          <w:tcPr>
            <w:tcW w:w="7190" w:type="dxa"/>
            <w:gridSpan w:val="3"/>
          </w:tcPr>
          <w:p w14:paraId="2496B2F3" w14:textId="77777777" w:rsidR="006B2A56" w:rsidRPr="006B2A56" w:rsidRDefault="006B2A56" w:rsidP="00590A55">
            <w:pPr>
              <w:pStyle w:val="Body"/>
            </w:pPr>
            <w:r w:rsidRPr="006B2A56">
              <w:t>Gravidity ‘Multigravida’ conditionally mandatory data items; Outcome of last pregnancy and Last birth – caesarean section indicator conditionally mandatory data items</w:t>
            </w:r>
          </w:p>
        </w:tc>
      </w:tr>
    </w:tbl>
    <w:p w14:paraId="56636BED" w14:textId="77777777" w:rsidR="006B2A56" w:rsidRPr="006B2A56" w:rsidRDefault="006B2A56" w:rsidP="00590A55">
      <w:pPr>
        <w:pStyle w:val="Body"/>
      </w:pPr>
      <w:r w:rsidRPr="006B2A56">
        <w:rPr>
          <w:b/>
          <w:bCs/>
        </w:rPr>
        <w:t>Administration</w:t>
      </w:r>
    </w:p>
    <w:tbl>
      <w:tblPr>
        <w:tblW w:w="9457" w:type="dxa"/>
        <w:tblLook w:val="01E0" w:firstRow="1" w:lastRow="1" w:firstColumn="1" w:lastColumn="1" w:noHBand="0" w:noVBand="0"/>
      </w:tblPr>
      <w:tblGrid>
        <w:gridCol w:w="2127"/>
        <w:gridCol w:w="2551"/>
        <w:gridCol w:w="2268"/>
        <w:gridCol w:w="2268"/>
        <w:gridCol w:w="243"/>
      </w:tblGrid>
      <w:tr w:rsidR="006B2A56" w:rsidRPr="006B2A56" w14:paraId="4543A43C" w14:textId="77777777" w:rsidTr="00FE31C0">
        <w:trPr>
          <w:gridAfter w:val="1"/>
          <w:wAfter w:w="243" w:type="dxa"/>
        </w:trPr>
        <w:tc>
          <w:tcPr>
            <w:tcW w:w="2127" w:type="dxa"/>
          </w:tcPr>
          <w:p w14:paraId="3AD4DB62" w14:textId="77777777" w:rsidR="006B2A56" w:rsidRPr="006B2A56" w:rsidRDefault="006B2A56" w:rsidP="00590A55">
            <w:pPr>
              <w:pStyle w:val="Body"/>
            </w:pPr>
            <w:r w:rsidRPr="006B2A56">
              <w:t>Principal data users</w:t>
            </w:r>
          </w:p>
        </w:tc>
        <w:tc>
          <w:tcPr>
            <w:tcW w:w="7087" w:type="dxa"/>
            <w:gridSpan w:val="3"/>
          </w:tcPr>
          <w:p w14:paraId="12F111C6" w14:textId="77777777" w:rsidR="006B2A56" w:rsidRPr="006B2A56" w:rsidRDefault="006B2A56" w:rsidP="00590A55">
            <w:pPr>
              <w:pStyle w:val="Body"/>
            </w:pPr>
            <w:r w:rsidRPr="006B2A56">
              <w:t>Consultative Council on Obstetric and Paediatric Mortality and Morbidity</w:t>
            </w:r>
          </w:p>
        </w:tc>
      </w:tr>
      <w:tr w:rsidR="006B2A56" w:rsidRPr="006B2A56" w14:paraId="24F7A2B7" w14:textId="77777777" w:rsidTr="00FE31C0">
        <w:tc>
          <w:tcPr>
            <w:tcW w:w="2127" w:type="dxa"/>
          </w:tcPr>
          <w:p w14:paraId="28B3DA1D" w14:textId="77777777" w:rsidR="006B2A56" w:rsidRPr="006B2A56" w:rsidRDefault="006B2A56" w:rsidP="00590A55">
            <w:pPr>
              <w:pStyle w:val="Body"/>
            </w:pPr>
            <w:r w:rsidRPr="006B2A56">
              <w:t>Definition source</w:t>
            </w:r>
          </w:p>
        </w:tc>
        <w:tc>
          <w:tcPr>
            <w:tcW w:w="2551" w:type="dxa"/>
          </w:tcPr>
          <w:p w14:paraId="16C34EF3" w14:textId="77777777" w:rsidR="006B2A56" w:rsidRPr="006B2A56" w:rsidRDefault="006B2A56" w:rsidP="00590A55">
            <w:pPr>
              <w:pStyle w:val="Body"/>
            </w:pPr>
            <w:r w:rsidRPr="006B2A56">
              <w:t>NHDD</w:t>
            </w:r>
          </w:p>
        </w:tc>
        <w:tc>
          <w:tcPr>
            <w:tcW w:w="2268" w:type="dxa"/>
          </w:tcPr>
          <w:p w14:paraId="5DB86D88" w14:textId="77777777" w:rsidR="006B2A56" w:rsidRPr="006B2A56" w:rsidRDefault="006B2A56" w:rsidP="00590A55">
            <w:pPr>
              <w:pStyle w:val="Body"/>
            </w:pPr>
            <w:r w:rsidRPr="006B2A56">
              <w:t>Version</w:t>
            </w:r>
          </w:p>
        </w:tc>
        <w:tc>
          <w:tcPr>
            <w:tcW w:w="2511" w:type="dxa"/>
            <w:gridSpan w:val="2"/>
          </w:tcPr>
          <w:p w14:paraId="074EEF86" w14:textId="77777777" w:rsidR="006B2A56" w:rsidRPr="006B2A56" w:rsidRDefault="006B2A56" w:rsidP="00590A55">
            <w:pPr>
              <w:pStyle w:val="Body"/>
              <w:spacing w:after="0"/>
            </w:pPr>
            <w:r w:rsidRPr="006B2A56">
              <w:t>1. January 1999</w:t>
            </w:r>
          </w:p>
          <w:p w14:paraId="7A47977B" w14:textId="77777777" w:rsidR="006B2A56" w:rsidRPr="006B2A56" w:rsidRDefault="006B2A56" w:rsidP="00590A55">
            <w:pPr>
              <w:pStyle w:val="Body"/>
              <w:spacing w:after="0"/>
            </w:pPr>
            <w:r w:rsidRPr="006B2A56">
              <w:t>2. January 2009</w:t>
            </w:r>
          </w:p>
          <w:p w14:paraId="278B458B" w14:textId="77777777" w:rsidR="006B2A56" w:rsidRPr="006B2A56" w:rsidRDefault="006B2A56" w:rsidP="00590A55">
            <w:pPr>
              <w:pStyle w:val="Body"/>
            </w:pPr>
            <w:r w:rsidRPr="006B2A56">
              <w:t>3. July 2015</w:t>
            </w:r>
          </w:p>
        </w:tc>
      </w:tr>
      <w:tr w:rsidR="006B2A56" w:rsidRPr="006B2A56" w14:paraId="3430CABA" w14:textId="77777777" w:rsidTr="00FE31C0">
        <w:tc>
          <w:tcPr>
            <w:tcW w:w="2127" w:type="dxa"/>
          </w:tcPr>
          <w:p w14:paraId="6C817AD2" w14:textId="77777777" w:rsidR="006B2A56" w:rsidRPr="006B2A56" w:rsidRDefault="006B2A56" w:rsidP="00590A55">
            <w:pPr>
              <w:pStyle w:val="Body"/>
            </w:pPr>
            <w:r w:rsidRPr="006B2A56">
              <w:t>Codeset source</w:t>
            </w:r>
          </w:p>
        </w:tc>
        <w:tc>
          <w:tcPr>
            <w:tcW w:w="2551" w:type="dxa"/>
          </w:tcPr>
          <w:p w14:paraId="3E51BEF4" w14:textId="1CCACE8E" w:rsidR="006B2A56" w:rsidRPr="006B2A56" w:rsidRDefault="006B2A56" w:rsidP="00590A55">
            <w:pPr>
              <w:pStyle w:val="Body"/>
            </w:pPr>
            <w:r w:rsidRPr="006B2A56">
              <w:t>NHDD (DH Modified)</w:t>
            </w:r>
          </w:p>
        </w:tc>
        <w:tc>
          <w:tcPr>
            <w:tcW w:w="2268" w:type="dxa"/>
          </w:tcPr>
          <w:p w14:paraId="6117696F" w14:textId="77777777" w:rsidR="006B2A56" w:rsidRPr="006B2A56" w:rsidRDefault="006B2A56" w:rsidP="00590A55">
            <w:pPr>
              <w:pStyle w:val="Body"/>
            </w:pPr>
            <w:r w:rsidRPr="006B2A56">
              <w:t>Collection start date</w:t>
            </w:r>
          </w:p>
        </w:tc>
        <w:tc>
          <w:tcPr>
            <w:tcW w:w="2511" w:type="dxa"/>
            <w:gridSpan w:val="2"/>
          </w:tcPr>
          <w:p w14:paraId="5A34BC83" w14:textId="77777777" w:rsidR="006B2A56" w:rsidRPr="006B2A56" w:rsidRDefault="006B2A56" w:rsidP="00590A55">
            <w:pPr>
              <w:pStyle w:val="Body"/>
            </w:pPr>
            <w:r w:rsidRPr="006B2A56">
              <w:t>1999</w:t>
            </w:r>
          </w:p>
        </w:tc>
      </w:tr>
    </w:tbl>
    <w:p w14:paraId="4EDE12F1" w14:textId="77777777" w:rsidR="006B2A56" w:rsidRPr="006B2A56" w:rsidRDefault="006B2A56" w:rsidP="006B2A56">
      <w:pPr>
        <w:spacing w:after="0" w:line="240" w:lineRule="auto"/>
      </w:pPr>
    </w:p>
    <w:p w14:paraId="38898B6E" w14:textId="77777777" w:rsidR="006B2A56" w:rsidRPr="006B2A56" w:rsidRDefault="006B2A56" w:rsidP="006B2A56">
      <w:pPr>
        <w:spacing w:after="0" w:line="240" w:lineRule="auto"/>
      </w:pPr>
      <w:r w:rsidRPr="006B2A56">
        <w:br w:type="page"/>
      </w:r>
    </w:p>
    <w:p w14:paraId="0FB6D9AC" w14:textId="35E70D5A" w:rsidR="006B2A56" w:rsidRPr="006B2A56" w:rsidRDefault="006B2A56" w:rsidP="00ED6580">
      <w:pPr>
        <w:pStyle w:val="Heading1"/>
      </w:pPr>
      <w:bookmarkStart w:id="308" w:name="_Toc350263815"/>
      <w:bookmarkStart w:id="309" w:name="_Toc499798971"/>
      <w:bookmarkStart w:id="310" w:name="_Toc31278249"/>
      <w:bookmarkStart w:id="311" w:name="_Hlk29826114"/>
      <w:bookmarkStart w:id="312" w:name="_Toc233835950"/>
      <w:r w:rsidRPr="006B2A56">
        <w:lastRenderedPageBreak/>
        <w:t xml:space="preserve">Last feed before discharge </w:t>
      </w:r>
      <w:r w:rsidR="00BC306F">
        <w:t>– baby</w:t>
      </w:r>
      <w:bookmarkEnd w:id="312"/>
      <w:r w:rsidR="00BC306F">
        <w:t xml:space="preserve"> </w:t>
      </w:r>
      <w:bookmarkEnd w:id="308"/>
      <w:bookmarkEnd w:id="309"/>
      <w:bookmarkEnd w:id="310"/>
    </w:p>
    <w:p w14:paraId="74C965BC" w14:textId="77777777" w:rsidR="006B2A56" w:rsidRPr="00590A55" w:rsidRDefault="006B2A56" w:rsidP="00590A55">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CC2335D" w14:textId="77777777" w:rsidTr="00BE6A26">
        <w:tc>
          <w:tcPr>
            <w:tcW w:w="2024" w:type="dxa"/>
          </w:tcPr>
          <w:p w14:paraId="5256E8EF" w14:textId="77777777" w:rsidR="006B2A56" w:rsidRPr="006B2A56" w:rsidRDefault="006B2A56" w:rsidP="00590A55">
            <w:pPr>
              <w:pStyle w:val="Body"/>
            </w:pPr>
            <w:r w:rsidRPr="006B2A56">
              <w:t>Definition</w:t>
            </w:r>
          </w:p>
        </w:tc>
        <w:tc>
          <w:tcPr>
            <w:tcW w:w="7190" w:type="dxa"/>
            <w:gridSpan w:val="3"/>
          </w:tcPr>
          <w:p w14:paraId="6B32F3DC" w14:textId="7BF808F0" w:rsidR="006B2A56" w:rsidRPr="006B2A56" w:rsidRDefault="006B2A56" w:rsidP="00590A55">
            <w:pPr>
              <w:pStyle w:val="Body"/>
            </w:pPr>
            <w:r w:rsidRPr="006B2A56">
              <w:t xml:space="preserve">Whether the last feed prior to discharge was taken exclusively from the breast, </w:t>
            </w:r>
            <w:r w:rsidR="00C65061" w:rsidRPr="00C65061">
              <w:t>or included expressed breastmilk, or any formula.</w:t>
            </w:r>
          </w:p>
        </w:tc>
      </w:tr>
      <w:tr w:rsidR="006B2A56" w:rsidRPr="006B2A56" w14:paraId="44E6AE6A" w14:textId="77777777" w:rsidTr="00BE6A26">
        <w:tc>
          <w:tcPr>
            <w:tcW w:w="2024" w:type="dxa"/>
          </w:tcPr>
          <w:p w14:paraId="05691B2D" w14:textId="77777777" w:rsidR="006B2A56" w:rsidRPr="006B2A56" w:rsidRDefault="006B2A56" w:rsidP="00590A55">
            <w:pPr>
              <w:pStyle w:val="Body"/>
            </w:pPr>
            <w:r w:rsidRPr="006B2A56">
              <w:t>Representation class</w:t>
            </w:r>
          </w:p>
        </w:tc>
        <w:tc>
          <w:tcPr>
            <w:tcW w:w="2025" w:type="dxa"/>
          </w:tcPr>
          <w:p w14:paraId="2C44434C" w14:textId="77777777" w:rsidR="006B2A56" w:rsidRPr="006B2A56" w:rsidRDefault="006B2A56" w:rsidP="00590A55">
            <w:pPr>
              <w:pStyle w:val="Body"/>
            </w:pPr>
            <w:r w:rsidRPr="006B2A56">
              <w:t>Code</w:t>
            </w:r>
          </w:p>
        </w:tc>
        <w:tc>
          <w:tcPr>
            <w:tcW w:w="2025" w:type="dxa"/>
          </w:tcPr>
          <w:p w14:paraId="51D68C0E" w14:textId="77777777" w:rsidR="006B2A56" w:rsidRPr="006B2A56" w:rsidRDefault="006B2A56" w:rsidP="00590A55">
            <w:pPr>
              <w:pStyle w:val="Body"/>
            </w:pPr>
            <w:r w:rsidRPr="006B2A56">
              <w:t>Data type</w:t>
            </w:r>
          </w:p>
        </w:tc>
        <w:tc>
          <w:tcPr>
            <w:tcW w:w="3140" w:type="dxa"/>
          </w:tcPr>
          <w:p w14:paraId="2EC7DFEF" w14:textId="77777777" w:rsidR="006B2A56" w:rsidRPr="006B2A56" w:rsidRDefault="006B2A56" w:rsidP="00590A55">
            <w:pPr>
              <w:pStyle w:val="Body"/>
            </w:pPr>
            <w:r w:rsidRPr="006B2A56">
              <w:t>Number</w:t>
            </w:r>
          </w:p>
        </w:tc>
      </w:tr>
      <w:tr w:rsidR="006B2A56" w:rsidRPr="006B2A56" w14:paraId="34AF03BB" w14:textId="77777777" w:rsidTr="00BE6A26">
        <w:tc>
          <w:tcPr>
            <w:tcW w:w="2024" w:type="dxa"/>
          </w:tcPr>
          <w:p w14:paraId="227491F3" w14:textId="77777777" w:rsidR="006B2A56" w:rsidRPr="006B2A56" w:rsidRDefault="006B2A56" w:rsidP="00590A55">
            <w:pPr>
              <w:pStyle w:val="Body"/>
            </w:pPr>
            <w:r w:rsidRPr="006B2A56">
              <w:t>Format</w:t>
            </w:r>
          </w:p>
        </w:tc>
        <w:tc>
          <w:tcPr>
            <w:tcW w:w="2025" w:type="dxa"/>
          </w:tcPr>
          <w:p w14:paraId="6D0FE653" w14:textId="77777777" w:rsidR="006B2A56" w:rsidRPr="006B2A56" w:rsidRDefault="006B2A56" w:rsidP="00590A55">
            <w:pPr>
              <w:pStyle w:val="Body"/>
            </w:pPr>
            <w:r w:rsidRPr="006B2A56">
              <w:t>N</w:t>
            </w:r>
          </w:p>
        </w:tc>
        <w:tc>
          <w:tcPr>
            <w:tcW w:w="2025" w:type="dxa"/>
          </w:tcPr>
          <w:p w14:paraId="1603F032" w14:textId="77777777" w:rsidR="006B2A56" w:rsidRPr="006B2A56" w:rsidRDefault="006B2A56" w:rsidP="00590A55">
            <w:pPr>
              <w:pStyle w:val="Body"/>
              <w:rPr>
                <w:i/>
              </w:rPr>
            </w:pPr>
            <w:r w:rsidRPr="006B2A56">
              <w:t>Field size</w:t>
            </w:r>
          </w:p>
        </w:tc>
        <w:tc>
          <w:tcPr>
            <w:tcW w:w="3140" w:type="dxa"/>
          </w:tcPr>
          <w:p w14:paraId="30227353" w14:textId="77777777" w:rsidR="006B2A56" w:rsidRPr="006B2A56" w:rsidRDefault="006B2A56" w:rsidP="00590A55">
            <w:pPr>
              <w:pStyle w:val="Body"/>
            </w:pPr>
            <w:r w:rsidRPr="006B2A56">
              <w:t>1</w:t>
            </w:r>
          </w:p>
        </w:tc>
      </w:tr>
      <w:tr w:rsidR="006B2A56" w:rsidRPr="006B2A56" w14:paraId="79B744B8" w14:textId="77777777" w:rsidTr="00BE6A26">
        <w:tc>
          <w:tcPr>
            <w:tcW w:w="2024" w:type="dxa"/>
          </w:tcPr>
          <w:p w14:paraId="44758CAC" w14:textId="77777777" w:rsidR="006B2A56" w:rsidRPr="006B2A56" w:rsidRDefault="006B2A56" w:rsidP="00590A55">
            <w:pPr>
              <w:pStyle w:val="Body"/>
            </w:pPr>
            <w:r w:rsidRPr="006B2A56">
              <w:t>Location</w:t>
            </w:r>
          </w:p>
        </w:tc>
        <w:tc>
          <w:tcPr>
            <w:tcW w:w="2025" w:type="dxa"/>
          </w:tcPr>
          <w:p w14:paraId="6CA277C0" w14:textId="77777777" w:rsidR="006B2A56" w:rsidRPr="006B2A56" w:rsidRDefault="006B2A56" w:rsidP="00590A55">
            <w:pPr>
              <w:pStyle w:val="Body"/>
            </w:pPr>
            <w:r w:rsidRPr="006B2A56">
              <w:t>Episode record</w:t>
            </w:r>
          </w:p>
        </w:tc>
        <w:tc>
          <w:tcPr>
            <w:tcW w:w="2025" w:type="dxa"/>
          </w:tcPr>
          <w:p w14:paraId="2FD8F5B7" w14:textId="77777777" w:rsidR="006B2A56" w:rsidRPr="006B2A56" w:rsidRDefault="006B2A56" w:rsidP="00590A55">
            <w:pPr>
              <w:pStyle w:val="Body"/>
            </w:pPr>
            <w:r w:rsidRPr="006B2A56">
              <w:t>Position</w:t>
            </w:r>
          </w:p>
        </w:tc>
        <w:tc>
          <w:tcPr>
            <w:tcW w:w="3140" w:type="dxa"/>
          </w:tcPr>
          <w:p w14:paraId="315735CA" w14:textId="77777777" w:rsidR="006B2A56" w:rsidRPr="006B2A56" w:rsidRDefault="006B2A56" w:rsidP="00590A55">
            <w:pPr>
              <w:pStyle w:val="Body"/>
            </w:pPr>
            <w:r w:rsidRPr="006B2A56">
              <w:t>117</w:t>
            </w:r>
          </w:p>
        </w:tc>
      </w:tr>
      <w:tr w:rsidR="006B2A56" w:rsidRPr="006B2A56" w14:paraId="1C46B0A0" w14:textId="77777777" w:rsidTr="00BE6A26">
        <w:tc>
          <w:tcPr>
            <w:tcW w:w="2024" w:type="dxa"/>
          </w:tcPr>
          <w:p w14:paraId="3A858A2B" w14:textId="77777777" w:rsidR="006B2A56" w:rsidRPr="006B2A56" w:rsidRDefault="006B2A56" w:rsidP="00590A55">
            <w:pPr>
              <w:pStyle w:val="Body"/>
            </w:pPr>
            <w:r w:rsidRPr="006B2A56">
              <w:t>Permissible values</w:t>
            </w:r>
          </w:p>
        </w:tc>
        <w:tc>
          <w:tcPr>
            <w:tcW w:w="7190" w:type="dxa"/>
            <w:gridSpan w:val="3"/>
          </w:tcPr>
          <w:p w14:paraId="301275B4" w14:textId="77777777" w:rsidR="006B2A56" w:rsidRPr="00590A55" w:rsidRDefault="006B2A56" w:rsidP="00590A55">
            <w:pPr>
              <w:pStyle w:val="Body"/>
              <w:spacing w:after="60"/>
              <w:rPr>
                <w:b/>
                <w:bCs/>
              </w:rPr>
            </w:pPr>
            <w:r w:rsidRPr="00590A55">
              <w:rPr>
                <w:b/>
                <w:bCs/>
              </w:rPr>
              <w:t>Code</w:t>
            </w:r>
            <w:r w:rsidRPr="00590A55">
              <w:rPr>
                <w:b/>
                <w:bCs/>
              </w:rPr>
              <w:tab/>
              <w:t>Descriptor</w:t>
            </w:r>
          </w:p>
          <w:p w14:paraId="4F3A4B50" w14:textId="77777777" w:rsidR="006B2A56" w:rsidRPr="006B2A56" w:rsidRDefault="006B2A56" w:rsidP="00B34531">
            <w:pPr>
              <w:spacing w:after="40" w:line="240" w:lineRule="auto"/>
            </w:pPr>
            <w:r w:rsidRPr="006B2A56">
              <w:t>1</w:t>
            </w:r>
            <w:r w:rsidRPr="006B2A56">
              <w:tab/>
              <w:t>Last feed before discharge taken exclusively from breast</w:t>
            </w:r>
          </w:p>
          <w:p w14:paraId="006D68BB" w14:textId="4E3A5DFC" w:rsidR="006B0D98" w:rsidRPr="006B0D98" w:rsidRDefault="006B0D98" w:rsidP="006B0D98">
            <w:pPr>
              <w:spacing w:after="40" w:line="240" w:lineRule="auto"/>
            </w:pPr>
            <w:r w:rsidRPr="006B0D98">
              <w:t>3</w:t>
            </w:r>
            <w:r w:rsidRPr="006B0D98">
              <w:tab/>
              <w:t xml:space="preserve">Last feed before discharge is exclusively breastmilk but not taken </w:t>
            </w:r>
            <w:r w:rsidRPr="006B0D98">
              <w:tab/>
              <w:t>exclusively from the breast</w:t>
            </w:r>
          </w:p>
          <w:p w14:paraId="0057750D" w14:textId="48703C9D" w:rsidR="006B0D98" w:rsidRPr="006B0D98" w:rsidRDefault="006B0D98" w:rsidP="006B0D98">
            <w:pPr>
              <w:spacing w:after="40" w:line="240" w:lineRule="auto"/>
            </w:pPr>
            <w:r w:rsidRPr="006B0D98">
              <w:t>4</w:t>
            </w:r>
            <w:r w:rsidRPr="006B0D98">
              <w:tab/>
              <w:t xml:space="preserve">Last feed before discharge included both infant formula and </w:t>
            </w:r>
            <w:r w:rsidRPr="006B0D98">
              <w:tab/>
              <w:t>breastmilk</w:t>
            </w:r>
          </w:p>
          <w:p w14:paraId="36322028" w14:textId="77777777" w:rsidR="006B0D98" w:rsidRPr="006B0D98" w:rsidRDefault="006B0D98" w:rsidP="006B0D98">
            <w:pPr>
              <w:spacing w:after="40" w:line="240" w:lineRule="auto"/>
            </w:pPr>
            <w:r w:rsidRPr="006B0D98">
              <w:t>8</w:t>
            </w:r>
            <w:r w:rsidRPr="006B0D98">
              <w:tab/>
              <w:t>Last feed before discharge did not include any breastmilk</w:t>
            </w:r>
          </w:p>
          <w:p w14:paraId="571A0535" w14:textId="77777777" w:rsidR="006B2A56" w:rsidRPr="006B2A56" w:rsidRDefault="006B2A56" w:rsidP="00B34531">
            <w:pPr>
              <w:spacing w:after="40" w:line="240" w:lineRule="auto"/>
            </w:pPr>
            <w:r w:rsidRPr="006B2A56">
              <w:t>9</w:t>
            </w:r>
            <w:r w:rsidRPr="006B2A56">
              <w:tab/>
              <w:t>Not stated / inadequately described</w:t>
            </w:r>
          </w:p>
        </w:tc>
      </w:tr>
      <w:tr w:rsidR="006B2A56" w:rsidRPr="006B2A56" w14:paraId="675933C0" w14:textId="77777777" w:rsidTr="00BE6A26">
        <w:tblPrEx>
          <w:tblLook w:val="04A0" w:firstRow="1" w:lastRow="0" w:firstColumn="1" w:lastColumn="0" w:noHBand="0" w:noVBand="1"/>
        </w:tblPrEx>
        <w:tc>
          <w:tcPr>
            <w:tcW w:w="2024" w:type="dxa"/>
          </w:tcPr>
          <w:p w14:paraId="5CF6DFA0" w14:textId="77777777" w:rsidR="006B2A56" w:rsidRPr="006B2A56" w:rsidRDefault="006B2A56" w:rsidP="00590A55">
            <w:pPr>
              <w:pStyle w:val="Body"/>
            </w:pPr>
            <w:r w:rsidRPr="006B2A56">
              <w:t>Reporting guide</w:t>
            </w:r>
          </w:p>
        </w:tc>
        <w:tc>
          <w:tcPr>
            <w:tcW w:w="7190" w:type="dxa"/>
            <w:gridSpan w:val="3"/>
          </w:tcPr>
          <w:p w14:paraId="05EDE966" w14:textId="77777777" w:rsidR="006B2A56" w:rsidRPr="006B2A56" w:rsidRDefault="006B2A56" w:rsidP="00590A55">
            <w:pPr>
              <w:pStyle w:val="Body"/>
            </w:pPr>
            <w:r w:rsidRPr="006B2A56">
              <w:t xml:space="preserve">Discharge in the context of this data element means the end of the birth episode. This encompasses discharge to home, died and transfer to another hospital. </w:t>
            </w:r>
          </w:p>
          <w:p w14:paraId="423970E9" w14:textId="77777777" w:rsidR="006B2A56" w:rsidRPr="006B2A56" w:rsidRDefault="006B2A56" w:rsidP="00590A55">
            <w:pPr>
              <w:pStyle w:val="Body"/>
            </w:pPr>
            <w:r w:rsidRPr="006B2A56">
              <w:t xml:space="preserve">Do not report a value for stillbirth episodes, leave blank. </w:t>
            </w:r>
          </w:p>
          <w:p w14:paraId="09ED2420" w14:textId="7BB17A96" w:rsidR="006B2A56" w:rsidRPr="006B2A56" w:rsidRDefault="006B2A56" w:rsidP="00590A55">
            <w:pPr>
              <w:pStyle w:val="Body"/>
            </w:pPr>
            <w:r w:rsidRPr="006B2A56">
              <w:t xml:space="preserve">Code 1 Last feed before discharge taken exclusively from breast: </w:t>
            </w:r>
            <w:r w:rsidR="00D744DD">
              <w:br/>
            </w:r>
            <w:r w:rsidRPr="006B2A56">
              <w:t xml:space="preserve">includes when the baby took the entire last feed prior to discharge directly from the breast. Can include the use of a nipple shield. </w:t>
            </w:r>
          </w:p>
          <w:p w14:paraId="54B5136E" w14:textId="77777777" w:rsidR="00F730D0" w:rsidRPr="00F730D0" w:rsidRDefault="00F730D0" w:rsidP="00F730D0">
            <w:pPr>
              <w:pStyle w:val="Body"/>
            </w:pPr>
            <w:r w:rsidRPr="00F730D0">
              <w:t>Code 3 Last feed before discharge is exclusively breastmilk but not taken exclusively from the breast:</w:t>
            </w:r>
            <w:r w:rsidRPr="00F730D0">
              <w:br/>
              <w:t>Last feed before discharge from hospital comprised of at least some expressed breast milk given in any way. Includes:</w:t>
            </w:r>
            <w:r w:rsidRPr="00F730D0">
              <w:br/>
              <w:t>- any expressed breastmilk whether given by cup, spoon, syringe, gavage, or any other means;</w:t>
            </w:r>
            <w:r w:rsidRPr="00F730D0">
              <w:br/>
              <w:t>- entirely expressed breastmilk from any source by any method;</w:t>
            </w:r>
            <w:r w:rsidRPr="00F730D0">
              <w:br/>
              <w:t>- donated breastmilk;</w:t>
            </w:r>
            <w:r w:rsidRPr="00F730D0">
              <w:br/>
              <w:t xml:space="preserve">- may include some breastmilk taken from the breast. </w:t>
            </w:r>
          </w:p>
          <w:p w14:paraId="41B7480A" w14:textId="77777777" w:rsidR="00F730D0" w:rsidRPr="00F730D0" w:rsidRDefault="00F730D0" w:rsidP="00F730D0">
            <w:pPr>
              <w:pStyle w:val="Body"/>
            </w:pPr>
            <w:r w:rsidRPr="00F730D0">
              <w:t>Code 4 Last feed before discharge included both infant formula and breastmilk:</w:t>
            </w:r>
            <w:r w:rsidRPr="00F730D0">
              <w:br/>
              <w:t xml:space="preserve">Last feed before discharge comprised of both infant formula and breastmilk (given by any method). </w:t>
            </w:r>
          </w:p>
          <w:p w14:paraId="46F95C5D" w14:textId="46FEC7BA" w:rsidR="006B2A56" w:rsidRPr="006B2A56" w:rsidRDefault="00F730D0" w:rsidP="00F730D0">
            <w:pPr>
              <w:pStyle w:val="Body"/>
            </w:pPr>
            <w:r w:rsidRPr="00F730D0">
              <w:t>Code 8 Last feed before discharge did not include any breastmilk:</w:t>
            </w:r>
            <w:r w:rsidRPr="00F730D0">
              <w:br/>
              <w:t>Report if the last feed before discharge did not include any breastmilk by any method. Includes if last feed before discharge was only infant formula or parenteral nutrition.</w:t>
            </w:r>
          </w:p>
        </w:tc>
      </w:tr>
      <w:bookmarkEnd w:id="311"/>
      <w:tr w:rsidR="006B2A56" w:rsidRPr="006B2A56" w14:paraId="0F17919F" w14:textId="77777777" w:rsidTr="00BE6A26">
        <w:tc>
          <w:tcPr>
            <w:tcW w:w="2024" w:type="dxa"/>
          </w:tcPr>
          <w:p w14:paraId="6D3C72A7" w14:textId="77777777" w:rsidR="006B2A56" w:rsidRPr="006B2A56" w:rsidRDefault="006B2A56" w:rsidP="00590A55">
            <w:pPr>
              <w:pStyle w:val="Body"/>
            </w:pPr>
            <w:r w:rsidRPr="006B2A56">
              <w:t>Reported by</w:t>
            </w:r>
          </w:p>
        </w:tc>
        <w:tc>
          <w:tcPr>
            <w:tcW w:w="7190" w:type="dxa"/>
            <w:gridSpan w:val="3"/>
          </w:tcPr>
          <w:p w14:paraId="43076E19" w14:textId="77777777" w:rsidR="006B2A56" w:rsidRPr="006B2A56" w:rsidRDefault="006B2A56" w:rsidP="00590A55">
            <w:pPr>
              <w:pStyle w:val="Body"/>
            </w:pPr>
            <w:r w:rsidRPr="006B2A56">
              <w:t>All Victorian hospitals where a birth has occurred and homebirth practitioners</w:t>
            </w:r>
          </w:p>
        </w:tc>
      </w:tr>
      <w:tr w:rsidR="006B2A56" w:rsidRPr="006B2A56" w14:paraId="61E9FE1E" w14:textId="77777777" w:rsidTr="00BE6A26">
        <w:tc>
          <w:tcPr>
            <w:tcW w:w="2024" w:type="dxa"/>
          </w:tcPr>
          <w:p w14:paraId="5C8AAD82" w14:textId="77777777" w:rsidR="006B2A56" w:rsidRPr="006B2A56" w:rsidRDefault="006B2A56" w:rsidP="00590A55">
            <w:pPr>
              <w:pStyle w:val="Body"/>
            </w:pPr>
            <w:r w:rsidRPr="006B2A56">
              <w:t>Reported for</w:t>
            </w:r>
          </w:p>
        </w:tc>
        <w:tc>
          <w:tcPr>
            <w:tcW w:w="7190" w:type="dxa"/>
            <w:gridSpan w:val="3"/>
          </w:tcPr>
          <w:p w14:paraId="4F2F3AA7" w14:textId="77777777" w:rsidR="006B2A56" w:rsidRPr="006B2A56" w:rsidRDefault="006B2A56" w:rsidP="00590A55">
            <w:pPr>
              <w:pStyle w:val="Body"/>
            </w:pPr>
            <w:r w:rsidRPr="006B2A56">
              <w:t>All live birth episodes</w:t>
            </w:r>
          </w:p>
        </w:tc>
      </w:tr>
      <w:tr w:rsidR="006B2A56" w:rsidRPr="006B2A56" w14:paraId="7D4F7200" w14:textId="77777777" w:rsidTr="00BE6A26">
        <w:tblPrEx>
          <w:tblLook w:val="04A0" w:firstRow="1" w:lastRow="0" w:firstColumn="1" w:lastColumn="0" w:noHBand="0" w:noVBand="1"/>
        </w:tblPrEx>
        <w:tc>
          <w:tcPr>
            <w:tcW w:w="2024" w:type="dxa"/>
          </w:tcPr>
          <w:p w14:paraId="7D8F1791" w14:textId="77777777" w:rsidR="006B2A56" w:rsidRPr="006B2A56" w:rsidRDefault="006B2A56" w:rsidP="00590A55">
            <w:pPr>
              <w:pStyle w:val="Body"/>
            </w:pPr>
            <w:r w:rsidRPr="006B2A56">
              <w:lastRenderedPageBreak/>
              <w:t>Related concepts (Section 2):</w:t>
            </w:r>
          </w:p>
        </w:tc>
        <w:tc>
          <w:tcPr>
            <w:tcW w:w="7190" w:type="dxa"/>
            <w:gridSpan w:val="3"/>
          </w:tcPr>
          <w:p w14:paraId="7587FF06" w14:textId="77777777" w:rsidR="006B2A56" w:rsidRPr="006B2A56" w:rsidRDefault="006B2A56" w:rsidP="00590A55">
            <w:pPr>
              <w:pStyle w:val="Body"/>
            </w:pPr>
            <w:r w:rsidRPr="006B2A56">
              <w:t>None specified</w:t>
            </w:r>
          </w:p>
        </w:tc>
      </w:tr>
      <w:tr w:rsidR="006B2A56" w:rsidRPr="006B2A56" w14:paraId="47130341" w14:textId="77777777" w:rsidTr="00BE6A26">
        <w:tblPrEx>
          <w:tblLook w:val="04A0" w:firstRow="1" w:lastRow="0" w:firstColumn="1" w:lastColumn="0" w:noHBand="0" w:noVBand="1"/>
        </w:tblPrEx>
        <w:tc>
          <w:tcPr>
            <w:tcW w:w="2024" w:type="dxa"/>
          </w:tcPr>
          <w:p w14:paraId="291D0517" w14:textId="77777777" w:rsidR="006B2A56" w:rsidRPr="006B2A56" w:rsidRDefault="006B2A56" w:rsidP="00590A55">
            <w:pPr>
              <w:pStyle w:val="Body"/>
            </w:pPr>
            <w:r w:rsidRPr="006B2A56">
              <w:t>Related data items (this section):</w:t>
            </w:r>
          </w:p>
        </w:tc>
        <w:tc>
          <w:tcPr>
            <w:tcW w:w="7190" w:type="dxa"/>
            <w:gridSpan w:val="3"/>
          </w:tcPr>
          <w:p w14:paraId="5959049E" w14:textId="52D1D8B9" w:rsidR="006B2A56" w:rsidRPr="006B2A56" w:rsidRDefault="006B2A56" w:rsidP="00590A55">
            <w:pPr>
              <w:pStyle w:val="Body"/>
            </w:pPr>
            <w:r w:rsidRPr="006B2A56">
              <w:t>Breastfeeding attempted</w:t>
            </w:r>
            <w:r w:rsidR="00F730D0">
              <w:t xml:space="preserve">, </w:t>
            </w:r>
            <w:r w:rsidR="00A12558">
              <w:t>Birth status, Formula given in hospital</w:t>
            </w:r>
          </w:p>
        </w:tc>
      </w:tr>
      <w:tr w:rsidR="006B2A56" w:rsidRPr="006B2A56" w14:paraId="1DA34F78" w14:textId="77777777" w:rsidTr="00BE6A26">
        <w:tblPrEx>
          <w:tblLook w:val="04A0" w:firstRow="1" w:lastRow="0" w:firstColumn="1" w:lastColumn="0" w:noHBand="0" w:noVBand="1"/>
        </w:tblPrEx>
        <w:tc>
          <w:tcPr>
            <w:tcW w:w="2024" w:type="dxa"/>
          </w:tcPr>
          <w:p w14:paraId="5E00517C" w14:textId="77777777" w:rsidR="006B2A56" w:rsidRPr="006B2A56" w:rsidRDefault="006B2A56" w:rsidP="00590A55">
            <w:pPr>
              <w:pStyle w:val="Body"/>
            </w:pPr>
            <w:r w:rsidRPr="006B2A56">
              <w:t>Related business rules (Section 4):</w:t>
            </w:r>
          </w:p>
        </w:tc>
        <w:tc>
          <w:tcPr>
            <w:tcW w:w="7190" w:type="dxa"/>
            <w:gridSpan w:val="3"/>
          </w:tcPr>
          <w:p w14:paraId="4D42FAFB" w14:textId="5344CDF9" w:rsidR="006B2A56" w:rsidRPr="006B2A56" w:rsidRDefault="006B2A56" w:rsidP="00AD4EB1">
            <w:pPr>
              <w:pStyle w:val="Body"/>
              <w:spacing w:after="60"/>
            </w:pPr>
            <w:r w:rsidRPr="006B2A56">
              <w:t xml:space="preserve">Birth status ‘Live born’ and associated conditionally mandatory data items; Birth status ‘Stillborn’ and associated data items valid combinations; Birth status, Breastfeeding attempted and Last feed before discharge </w:t>
            </w:r>
            <w:r w:rsidR="00A12558">
              <w:t>– baby</w:t>
            </w:r>
            <w:r w:rsidRPr="006B2A56">
              <w:t xml:space="preserve"> valid combinations</w:t>
            </w:r>
          </w:p>
        </w:tc>
      </w:tr>
    </w:tbl>
    <w:p w14:paraId="4D13E32E" w14:textId="251C6B03" w:rsidR="006B2A56" w:rsidRPr="006B2A56" w:rsidRDefault="006B2A56" w:rsidP="00590A55">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6B2A56" w:rsidRPr="006B2A56" w14:paraId="4D30971D" w14:textId="77777777" w:rsidTr="0048102C">
        <w:tc>
          <w:tcPr>
            <w:tcW w:w="2127" w:type="dxa"/>
          </w:tcPr>
          <w:p w14:paraId="72CCB054" w14:textId="77777777" w:rsidR="006B2A56" w:rsidRPr="006B2A56" w:rsidRDefault="006B2A56" w:rsidP="00590A55">
            <w:pPr>
              <w:pStyle w:val="Body"/>
            </w:pPr>
            <w:r w:rsidRPr="006B2A56">
              <w:t>Principal data users</w:t>
            </w:r>
          </w:p>
        </w:tc>
        <w:tc>
          <w:tcPr>
            <w:tcW w:w="7331" w:type="dxa"/>
            <w:gridSpan w:val="3"/>
          </w:tcPr>
          <w:p w14:paraId="31957184" w14:textId="77777777" w:rsidR="006B2A56" w:rsidRPr="006B2A56" w:rsidRDefault="006B2A56" w:rsidP="00590A55">
            <w:pPr>
              <w:pStyle w:val="Body"/>
            </w:pPr>
            <w:r w:rsidRPr="006B2A56">
              <w:t>Consultative Council on Obstetric and Paediatric Mortality and Morbidity</w:t>
            </w:r>
          </w:p>
        </w:tc>
      </w:tr>
      <w:tr w:rsidR="006B2A56" w:rsidRPr="006B2A56" w14:paraId="7605B55B" w14:textId="77777777" w:rsidTr="0048102C">
        <w:tc>
          <w:tcPr>
            <w:tcW w:w="2127" w:type="dxa"/>
          </w:tcPr>
          <w:p w14:paraId="63CD3D7D" w14:textId="77777777" w:rsidR="006B2A56" w:rsidRPr="006B2A56" w:rsidRDefault="006B2A56" w:rsidP="00590A55">
            <w:pPr>
              <w:pStyle w:val="Body"/>
            </w:pPr>
            <w:r w:rsidRPr="006B2A56">
              <w:t>Definition source</w:t>
            </w:r>
          </w:p>
        </w:tc>
        <w:tc>
          <w:tcPr>
            <w:tcW w:w="2025" w:type="dxa"/>
          </w:tcPr>
          <w:p w14:paraId="53BCD6D3" w14:textId="119EA699" w:rsidR="006B2A56" w:rsidRPr="006B2A56" w:rsidRDefault="008D6388" w:rsidP="00590A55">
            <w:pPr>
              <w:pStyle w:val="Body"/>
            </w:pPr>
            <w:r>
              <w:t>DH</w:t>
            </w:r>
          </w:p>
        </w:tc>
        <w:tc>
          <w:tcPr>
            <w:tcW w:w="2471" w:type="dxa"/>
          </w:tcPr>
          <w:p w14:paraId="0E8A4482" w14:textId="77777777" w:rsidR="006B2A56" w:rsidRPr="006B2A56" w:rsidRDefault="006B2A56" w:rsidP="00590A55">
            <w:pPr>
              <w:pStyle w:val="Body"/>
            </w:pPr>
            <w:r w:rsidRPr="006B2A56">
              <w:t>Version</w:t>
            </w:r>
          </w:p>
        </w:tc>
        <w:tc>
          <w:tcPr>
            <w:tcW w:w="2835" w:type="dxa"/>
          </w:tcPr>
          <w:p w14:paraId="26AEFAF4" w14:textId="77777777" w:rsidR="006B2A56" w:rsidRDefault="006B2A56" w:rsidP="002D1357">
            <w:pPr>
              <w:pStyle w:val="Body"/>
              <w:spacing w:after="0"/>
            </w:pPr>
            <w:r w:rsidRPr="006B2A56">
              <w:t>1. January 2009</w:t>
            </w:r>
          </w:p>
          <w:p w14:paraId="6972D942" w14:textId="71A3454B" w:rsidR="008D6388" w:rsidRPr="006B2A56" w:rsidRDefault="008D6388" w:rsidP="00590A55">
            <w:pPr>
              <w:pStyle w:val="Body"/>
            </w:pPr>
            <w:r>
              <w:t>2. July 2023</w:t>
            </w:r>
          </w:p>
        </w:tc>
      </w:tr>
      <w:tr w:rsidR="006B2A56" w:rsidRPr="006B2A56" w14:paraId="15D46016" w14:textId="77777777" w:rsidTr="0048102C">
        <w:tc>
          <w:tcPr>
            <w:tcW w:w="2127" w:type="dxa"/>
          </w:tcPr>
          <w:p w14:paraId="3DAEAF07" w14:textId="77777777" w:rsidR="006B2A56" w:rsidRPr="006B2A56" w:rsidRDefault="006B2A56" w:rsidP="00590A55">
            <w:pPr>
              <w:pStyle w:val="Body"/>
            </w:pPr>
            <w:r w:rsidRPr="006B2A56">
              <w:t>Codeset source</w:t>
            </w:r>
          </w:p>
        </w:tc>
        <w:tc>
          <w:tcPr>
            <w:tcW w:w="2025" w:type="dxa"/>
          </w:tcPr>
          <w:p w14:paraId="717D8152" w14:textId="0E69E698" w:rsidR="006B2A56" w:rsidRPr="006B2A56" w:rsidRDefault="008D6388" w:rsidP="00590A55">
            <w:pPr>
              <w:pStyle w:val="Body"/>
            </w:pPr>
            <w:r>
              <w:t>DH</w:t>
            </w:r>
          </w:p>
        </w:tc>
        <w:tc>
          <w:tcPr>
            <w:tcW w:w="2471" w:type="dxa"/>
          </w:tcPr>
          <w:p w14:paraId="76D72890" w14:textId="77777777" w:rsidR="006B2A56" w:rsidRPr="006B2A56" w:rsidRDefault="006B2A56" w:rsidP="00590A55">
            <w:pPr>
              <w:pStyle w:val="Body"/>
            </w:pPr>
            <w:r w:rsidRPr="006B2A56">
              <w:t>Collection start date</w:t>
            </w:r>
          </w:p>
        </w:tc>
        <w:tc>
          <w:tcPr>
            <w:tcW w:w="2835" w:type="dxa"/>
          </w:tcPr>
          <w:p w14:paraId="373C0D3B" w14:textId="77777777" w:rsidR="006B2A56" w:rsidRPr="006B2A56" w:rsidRDefault="006B2A56" w:rsidP="00590A55">
            <w:pPr>
              <w:pStyle w:val="Body"/>
            </w:pPr>
            <w:r w:rsidRPr="006B2A56">
              <w:t>2009</w:t>
            </w:r>
          </w:p>
        </w:tc>
      </w:tr>
    </w:tbl>
    <w:p w14:paraId="25B15A82" w14:textId="77777777" w:rsidR="00D744DD" w:rsidRDefault="00D744DD" w:rsidP="00E10F99">
      <w:pPr>
        <w:pStyle w:val="Body"/>
      </w:pPr>
      <w:bookmarkStart w:id="313" w:name="_Toc13799706"/>
      <w:bookmarkStart w:id="314" w:name="_Toc31278250"/>
      <w:bookmarkStart w:id="315" w:name="_Toc350263816"/>
      <w:bookmarkStart w:id="316" w:name="_Toc499798972"/>
    </w:p>
    <w:p w14:paraId="6FD60C14" w14:textId="77777777" w:rsidR="00D744DD" w:rsidRDefault="00D744DD">
      <w:pPr>
        <w:spacing w:after="0" w:line="240" w:lineRule="auto"/>
        <w:rPr>
          <w:rFonts w:eastAsia="MS Gothic" w:cs="Arial"/>
          <w:bCs/>
          <w:color w:val="53565A"/>
          <w:kern w:val="32"/>
          <w:sz w:val="44"/>
          <w:szCs w:val="44"/>
        </w:rPr>
      </w:pPr>
      <w:r>
        <w:br w:type="page"/>
      </w:r>
    </w:p>
    <w:p w14:paraId="5EE36AB4" w14:textId="1FEA0532" w:rsidR="006B2A56" w:rsidRPr="006B2A56" w:rsidRDefault="006B2A56" w:rsidP="00ED6580">
      <w:pPr>
        <w:pStyle w:val="Heading1"/>
      </w:pPr>
      <w:bookmarkStart w:id="317" w:name="_Toc233835951"/>
      <w:r w:rsidRPr="006B2A56">
        <w:lastRenderedPageBreak/>
        <w:t>Main reason for excessive blood loss following childbirth</w:t>
      </w:r>
      <w:bookmarkEnd w:id="313"/>
      <w:bookmarkEnd w:id="314"/>
      <w:bookmarkEnd w:id="317"/>
    </w:p>
    <w:p w14:paraId="55816364" w14:textId="5BF482C5" w:rsidR="006B2A56" w:rsidRDefault="006B2A56" w:rsidP="00AD4EB1">
      <w:pPr>
        <w:pStyle w:val="Body"/>
      </w:pPr>
      <w:r w:rsidRPr="00AD4EB1">
        <w:rPr>
          <w:b/>
          <w:bCs/>
        </w:rPr>
        <w:t>Specification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48"/>
        <w:gridCol w:w="2511"/>
        <w:gridCol w:w="2512"/>
      </w:tblGrid>
      <w:tr w:rsidR="006B2A56" w:rsidRPr="006B2A56" w14:paraId="7F423412" w14:textId="77777777" w:rsidTr="00BE6A26">
        <w:tc>
          <w:tcPr>
            <w:tcW w:w="2127" w:type="dxa"/>
          </w:tcPr>
          <w:p w14:paraId="5FCED1A9" w14:textId="77777777" w:rsidR="006B2A56" w:rsidRPr="006B2A56" w:rsidRDefault="006B2A56" w:rsidP="00AD4EB1">
            <w:pPr>
              <w:pStyle w:val="Body"/>
            </w:pPr>
            <w:r w:rsidRPr="006B2A56">
              <w:t>Definition</w:t>
            </w:r>
          </w:p>
        </w:tc>
        <w:tc>
          <w:tcPr>
            <w:tcW w:w="7371" w:type="dxa"/>
            <w:gridSpan w:val="3"/>
          </w:tcPr>
          <w:p w14:paraId="1C4E3489" w14:textId="2F3D242A" w:rsidR="0048102C" w:rsidRPr="006B2A56" w:rsidRDefault="006B2A56" w:rsidP="00AD4EB1">
            <w:pPr>
              <w:pStyle w:val="Body"/>
            </w:pPr>
            <w:r w:rsidRPr="006B2A56">
              <w:t>Report the main reason for excessive blood loss in the first 24 hours following childbirth.</w:t>
            </w:r>
          </w:p>
        </w:tc>
      </w:tr>
      <w:tr w:rsidR="006B2A56" w:rsidRPr="006B2A56" w14:paraId="1763CE52" w14:textId="77777777" w:rsidTr="00BE6A26">
        <w:tc>
          <w:tcPr>
            <w:tcW w:w="2127" w:type="dxa"/>
          </w:tcPr>
          <w:p w14:paraId="29D4A19C" w14:textId="57A121DE" w:rsidR="0048102C" w:rsidRPr="006B2A56" w:rsidRDefault="006B2A56" w:rsidP="00AD4EB1">
            <w:pPr>
              <w:pStyle w:val="Body"/>
            </w:pPr>
            <w:r w:rsidRPr="006B2A56">
              <w:t>Representation class</w:t>
            </w:r>
          </w:p>
        </w:tc>
        <w:tc>
          <w:tcPr>
            <w:tcW w:w="2348" w:type="dxa"/>
          </w:tcPr>
          <w:p w14:paraId="5D4895F1" w14:textId="77777777" w:rsidR="006B2A56" w:rsidRPr="006B2A56" w:rsidRDefault="006B2A56" w:rsidP="00AD4EB1">
            <w:pPr>
              <w:pStyle w:val="Body"/>
            </w:pPr>
            <w:r w:rsidRPr="006B2A56">
              <w:t>Code</w:t>
            </w:r>
          </w:p>
        </w:tc>
        <w:tc>
          <w:tcPr>
            <w:tcW w:w="2511" w:type="dxa"/>
          </w:tcPr>
          <w:p w14:paraId="44AD2833" w14:textId="77777777" w:rsidR="006B2A56" w:rsidRPr="006B2A56" w:rsidRDefault="006B2A56" w:rsidP="00AD4EB1">
            <w:pPr>
              <w:pStyle w:val="Body"/>
            </w:pPr>
            <w:r w:rsidRPr="006B2A56">
              <w:t>Data type</w:t>
            </w:r>
          </w:p>
        </w:tc>
        <w:tc>
          <w:tcPr>
            <w:tcW w:w="2512" w:type="dxa"/>
          </w:tcPr>
          <w:p w14:paraId="41EC0AB6" w14:textId="77777777" w:rsidR="006B2A56" w:rsidRPr="006B2A56" w:rsidRDefault="006B2A56" w:rsidP="00AD4EB1">
            <w:pPr>
              <w:pStyle w:val="Body"/>
            </w:pPr>
            <w:r w:rsidRPr="006B2A56">
              <w:t>Number</w:t>
            </w:r>
          </w:p>
        </w:tc>
      </w:tr>
      <w:tr w:rsidR="006B2A56" w:rsidRPr="006B2A56" w14:paraId="57254409" w14:textId="77777777" w:rsidTr="00BE6A26">
        <w:tc>
          <w:tcPr>
            <w:tcW w:w="2127" w:type="dxa"/>
          </w:tcPr>
          <w:p w14:paraId="6AEEF056" w14:textId="5B9D2DD8" w:rsidR="0048102C" w:rsidRPr="006B2A56" w:rsidRDefault="006B2A56" w:rsidP="00AD4EB1">
            <w:pPr>
              <w:pStyle w:val="Body"/>
            </w:pPr>
            <w:r w:rsidRPr="006B2A56">
              <w:t>Format</w:t>
            </w:r>
          </w:p>
        </w:tc>
        <w:tc>
          <w:tcPr>
            <w:tcW w:w="2348" w:type="dxa"/>
          </w:tcPr>
          <w:p w14:paraId="6B86F732" w14:textId="77777777" w:rsidR="006B2A56" w:rsidRPr="006B2A56" w:rsidRDefault="006B2A56" w:rsidP="00AD4EB1">
            <w:pPr>
              <w:pStyle w:val="Body"/>
            </w:pPr>
            <w:r w:rsidRPr="006B2A56">
              <w:t>N</w:t>
            </w:r>
          </w:p>
        </w:tc>
        <w:tc>
          <w:tcPr>
            <w:tcW w:w="2511" w:type="dxa"/>
          </w:tcPr>
          <w:p w14:paraId="33C61EFE" w14:textId="77777777" w:rsidR="006B2A56" w:rsidRPr="006B2A56" w:rsidRDefault="006B2A56" w:rsidP="00AD4EB1">
            <w:pPr>
              <w:pStyle w:val="Body"/>
            </w:pPr>
            <w:r w:rsidRPr="006B2A56">
              <w:t>Field size</w:t>
            </w:r>
          </w:p>
        </w:tc>
        <w:tc>
          <w:tcPr>
            <w:tcW w:w="2512" w:type="dxa"/>
          </w:tcPr>
          <w:p w14:paraId="529FCA6B" w14:textId="77777777" w:rsidR="006B2A56" w:rsidRPr="006B2A56" w:rsidRDefault="006B2A56" w:rsidP="00AD4EB1">
            <w:pPr>
              <w:pStyle w:val="Body"/>
            </w:pPr>
            <w:r w:rsidRPr="006B2A56">
              <w:t>1</w:t>
            </w:r>
          </w:p>
        </w:tc>
      </w:tr>
      <w:tr w:rsidR="006B2A56" w:rsidRPr="006B2A56" w14:paraId="476DDF57" w14:textId="77777777" w:rsidTr="00BE6A26">
        <w:tc>
          <w:tcPr>
            <w:tcW w:w="2127" w:type="dxa"/>
          </w:tcPr>
          <w:p w14:paraId="4BAFECF4" w14:textId="37F49C66" w:rsidR="0048102C" w:rsidRPr="006B2A56" w:rsidRDefault="006B2A56" w:rsidP="00AD4EB1">
            <w:pPr>
              <w:pStyle w:val="Body"/>
            </w:pPr>
            <w:r w:rsidRPr="006B2A56">
              <w:t>Location</w:t>
            </w:r>
          </w:p>
        </w:tc>
        <w:tc>
          <w:tcPr>
            <w:tcW w:w="2348" w:type="dxa"/>
          </w:tcPr>
          <w:p w14:paraId="372224C2" w14:textId="77777777" w:rsidR="006B2A56" w:rsidRPr="006B2A56" w:rsidRDefault="006B2A56" w:rsidP="00AD4EB1">
            <w:pPr>
              <w:pStyle w:val="Body"/>
            </w:pPr>
            <w:r w:rsidRPr="006B2A56">
              <w:t>Episode record</w:t>
            </w:r>
          </w:p>
        </w:tc>
        <w:tc>
          <w:tcPr>
            <w:tcW w:w="2511" w:type="dxa"/>
          </w:tcPr>
          <w:p w14:paraId="33E8F155" w14:textId="77777777" w:rsidR="006B2A56" w:rsidRPr="006B2A56" w:rsidRDefault="006B2A56" w:rsidP="00AD4EB1">
            <w:pPr>
              <w:pStyle w:val="Body"/>
            </w:pPr>
            <w:r w:rsidRPr="006B2A56">
              <w:t>Position</w:t>
            </w:r>
          </w:p>
        </w:tc>
        <w:tc>
          <w:tcPr>
            <w:tcW w:w="2512" w:type="dxa"/>
          </w:tcPr>
          <w:p w14:paraId="0A7F0EF7" w14:textId="77777777" w:rsidR="006B2A56" w:rsidRPr="006B2A56" w:rsidRDefault="006B2A56" w:rsidP="00AD4EB1">
            <w:pPr>
              <w:pStyle w:val="Body"/>
            </w:pPr>
            <w:r w:rsidRPr="006B2A56">
              <w:t>146</w:t>
            </w:r>
          </w:p>
        </w:tc>
      </w:tr>
      <w:tr w:rsidR="00AD4EB1" w:rsidRPr="006B2A56" w14:paraId="1BB4C144" w14:textId="77777777">
        <w:trPr>
          <w:trHeight w:val="1849"/>
        </w:trPr>
        <w:tc>
          <w:tcPr>
            <w:tcW w:w="2127" w:type="dxa"/>
          </w:tcPr>
          <w:p w14:paraId="5D1DDCA1" w14:textId="77777777" w:rsidR="00AD4EB1" w:rsidRPr="006B2A56" w:rsidRDefault="00AD4EB1" w:rsidP="00AD4EB1">
            <w:pPr>
              <w:pStyle w:val="Body"/>
            </w:pPr>
            <w:r w:rsidRPr="006B2A56">
              <w:t>Permissible values</w:t>
            </w:r>
          </w:p>
        </w:tc>
        <w:tc>
          <w:tcPr>
            <w:tcW w:w="7371" w:type="dxa"/>
            <w:gridSpan w:val="3"/>
          </w:tcPr>
          <w:p w14:paraId="057F0F40" w14:textId="100D9654" w:rsidR="00AD4EB1" w:rsidRPr="00AD4EB1" w:rsidRDefault="00AD4EB1" w:rsidP="00AD4EB1">
            <w:pPr>
              <w:pStyle w:val="Body"/>
              <w:rPr>
                <w:b/>
                <w:bCs/>
              </w:rPr>
            </w:pPr>
            <w:r w:rsidRPr="00AD4EB1">
              <w:rPr>
                <w:b/>
                <w:bCs/>
              </w:rPr>
              <w:t>Code</w:t>
            </w:r>
            <w:r>
              <w:rPr>
                <w:b/>
                <w:bCs/>
              </w:rPr>
              <w:tab/>
            </w:r>
            <w:r w:rsidRPr="00AD4EB1">
              <w:rPr>
                <w:b/>
                <w:bCs/>
              </w:rPr>
              <w:t>Descriptor</w:t>
            </w:r>
          </w:p>
          <w:p w14:paraId="55A99C11" w14:textId="41F73D8E" w:rsidR="00AD4EB1" w:rsidRPr="006B2A56" w:rsidRDefault="00AD4EB1" w:rsidP="00EB35D4">
            <w:pPr>
              <w:spacing w:after="60" w:line="240" w:lineRule="auto"/>
            </w:pPr>
            <w:r w:rsidRPr="006B2A56">
              <w:t>1</w:t>
            </w:r>
            <w:r>
              <w:tab/>
            </w:r>
            <w:r w:rsidRPr="006B2A56">
              <w:t>Uterine atony</w:t>
            </w:r>
          </w:p>
          <w:p w14:paraId="17C1EDE3" w14:textId="5EC1BB8F" w:rsidR="00AD4EB1" w:rsidRPr="006B2A56" w:rsidRDefault="00AD4EB1" w:rsidP="00EB35D4">
            <w:pPr>
              <w:spacing w:after="60" w:line="240" w:lineRule="auto"/>
            </w:pPr>
            <w:r w:rsidRPr="006B2A56">
              <w:t>2</w:t>
            </w:r>
            <w:r>
              <w:tab/>
            </w:r>
            <w:r w:rsidRPr="006B2A56">
              <w:t xml:space="preserve">Trauma </w:t>
            </w:r>
          </w:p>
          <w:p w14:paraId="10674109" w14:textId="02C90D3A" w:rsidR="00AD4EB1" w:rsidRPr="006B2A56" w:rsidRDefault="00AD4EB1" w:rsidP="00EB35D4">
            <w:pPr>
              <w:spacing w:after="60" w:line="240" w:lineRule="auto"/>
            </w:pPr>
            <w:r w:rsidRPr="006B2A56">
              <w:t>3</w:t>
            </w:r>
            <w:r>
              <w:tab/>
            </w:r>
            <w:r w:rsidRPr="006B2A56">
              <w:t>Placental insertion abnormality</w:t>
            </w:r>
          </w:p>
          <w:p w14:paraId="22EF3578" w14:textId="6FA39BFF" w:rsidR="00AD4EB1" w:rsidRPr="006B2A56" w:rsidRDefault="00AD4EB1" w:rsidP="00EB35D4">
            <w:pPr>
              <w:spacing w:after="60" w:line="240" w:lineRule="auto"/>
            </w:pPr>
            <w:r w:rsidRPr="006B2A56">
              <w:t>4</w:t>
            </w:r>
            <w:r>
              <w:tab/>
            </w:r>
            <w:r w:rsidRPr="006B2A56">
              <w:t>Coagulopathy or haematological disorder</w:t>
            </w:r>
          </w:p>
          <w:p w14:paraId="1B67B76E" w14:textId="2C75DD71" w:rsidR="00AD4EB1" w:rsidRPr="006B2A56" w:rsidRDefault="00AD4EB1" w:rsidP="00EB35D4">
            <w:pPr>
              <w:spacing w:after="60" w:line="240" w:lineRule="auto"/>
            </w:pPr>
            <w:r w:rsidRPr="006B2A56">
              <w:t>5</w:t>
            </w:r>
            <w:r>
              <w:tab/>
            </w:r>
            <w:r w:rsidRPr="006B2A56">
              <w:t>Other</w:t>
            </w:r>
          </w:p>
          <w:p w14:paraId="407676B4" w14:textId="2C7BD682" w:rsidR="00AD4EB1" w:rsidRPr="00AD4EB1" w:rsidRDefault="00AD4EB1" w:rsidP="00AD4EB1">
            <w:pPr>
              <w:spacing w:line="240" w:lineRule="auto"/>
              <w:rPr>
                <w:b/>
                <w:bCs/>
              </w:rPr>
            </w:pPr>
            <w:r w:rsidRPr="006B2A56">
              <w:t>9</w:t>
            </w:r>
            <w:r>
              <w:tab/>
            </w:r>
            <w:r w:rsidRPr="006B2A56">
              <w:t>Not stated / inadequately described</w:t>
            </w:r>
          </w:p>
        </w:tc>
      </w:tr>
      <w:tr w:rsidR="006B2A56" w:rsidRPr="006B2A56" w14:paraId="04966F21" w14:textId="77777777" w:rsidTr="00BE6A26">
        <w:tc>
          <w:tcPr>
            <w:tcW w:w="2127" w:type="dxa"/>
          </w:tcPr>
          <w:p w14:paraId="7BCBD093" w14:textId="77777777" w:rsidR="006B2A56" w:rsidRPr="006B2A56" w:rsidRDefault="006B2A56" w:rsidP="00AD4EB1">
            <w:pPr>
              <w:pStyle w:val="Body"/>
            </w:pPr>
            <w:r w:rsidRPr="006B2A56">
              <w:t>Reporting guide</w:t>
            </w:r>
          </w:p>
        </w:tc>
        <w:tc>
          <w:tcPr>
            <w:tcW w:w="7371" w:type="dxa"/>
            <w:gridSpan w:val="3"/>
          </w:tcPr>
          <w:p w14:paraId="550D8300" w14:textId="2C50537C" w:rsidR="006B2A56" w:rsidRDefault="006B2A56" w:rsidP="00AD4EB1">
            <w:pPr>
              <w:pStyle w:val="Body"/>
            </w:pPr>
            <w:r w:rsidRPr="006B2A56">
              <w:t>Report the statement that best describes the main reason for excessive blood loss in the first 24 hours following childbirth.</w:t>
            </w:r>
          </w:p>
          <w:p w14:paraId="02676A8D" w14:textId="1293A473" w:rsidR="006B2A56" w:rsidRDefault="006B2A56" w:rsidP="00AD4EB1">
            <w:pPr>
              <w:pStyle w:val="Body"/>
            </w:pPr>
            <w:r w:rsidRPr="006B2A56">
              <w:t>Code 2</w:t>
            </w:r>
            <w:r w:rsidRPr="006B2A56">
              <w:tab/>
              <w:t>Trauma</w:t>
            </w:r>
            <w:r w:rsidRPr="006B2A56">
              <w:br/>
              <w:t xml:space="preserve">includes tear/s to labia, perineum, cervix, uterus; episiotomy; accidental injury during caesarean section </w:t>
            </w:r>
            <w:r w:rsidR="00067855" w:rsidRPr="006B2A56">
              <w:t>e.g.</w:t>
            </w:r>
            <w:r w:rsidRPr="006B2A56">
              <w:t xml:space="preserve"> extension of abdominal incision</w:t>
            </w:r>
          </w:p>
          <w:p w14:paraId="546F44A4" w14:textId="1E030EBB" w:rsidR="006B2A56" w:rsidRDefault="006B2A56" w:rsidP="00AD4EB1">
            <w:pPr>
              <w:pStyle w:val="Body"/>
            </w:pPr>
            <w:r w:rsidRPr="006B2A56">
              <w:t>Code 3</w:t>
            </w:r>
            <w:r w:rsidRPr="006B2A56">
              <w:tab/>
              <w:t>Placental insertion abnormality</w:t>
            </w:r>
            <w:r w:rsidRPr="006B2A56">
              <w:br/>
              <w:t>includes retained placenta; placenta accreta/increta/percreta; other placental abnormality</w:t>
            </w:r>
          </w:p>
          <w:p w14:paraId="4BA921DE" w14:textId="4BD6F5C0" w:rsidR="006B2A56" w:rsidRDefault="006B2A56" w:rsidP="00AD4EB1">
            <w:pPr>
              <w:pStyle w:val="Body"/>
            </w:pPr>
            <w:r w:rsidRPr="006B2A56">
              <w:t>Code 4</w:t>
            </w:r>
            <w:r w:rsidRPr="006B2A56">
              <w:tab/>
              <w:t>Coagulopathy or haematological disorder</w:t>
            </w:r>
            <w:r w:rsidRPr="006B2A56">
              <w:br/>
              <w:t>includes disseminated intravascular coagulation (DIC), haematological disorder; retroperitoneal haemorrhage</w:t>
            </w:r>
          </w:p>
          <w:p w14:paraId="32852DC5" w14:textId="77777777" w:rsidR="006B2A56" w:rsidRPr="006B2A56" w:rsidRDefault="006B2A56" w:rsidP="00AD4EB1">
            <w:pPr>
              <w:pStyle w:val="Body"/>
              <w:spacing w:after="60"/>
            </w:pPr>
            <w:r w:rsidRPr="006B2A56">
              <w:t>Conditions indicated by reporting code 1, 2, 3, 4 or 5 should also be reported using appropriate ICD-10-AM code/s or free text entry in one or more of the following data elements, as relevant:</w:t>
            </w:r>
          </w:p>
          <w:p w14:paraId="3A39BC87" w14:textId="0A6BDDF3" w:rsidR="006B2A56" w:rsidRPr="006B2A56" w:rsidRDefault="006B2A56" w:rsidP="009805BD">
            <w:pPr>
              <w:pStyle w:val="Body"/>
              <w:numPr>
                <w:ilvl w:val="0"/>
                <w:numId w:val="48"/>
              </w:numPr>
              <w:spacing w:after="60"/>
            </w:pPr>
            <w:r w:rsidRPr="006B2A56">
              <w:t xml:space="preserve">Events of labour and birth – ICD-10-AM </w:t>
            </w:r>
            <w:r w:rsidR="00757978" w:rsidRPr="006B2A56">
              <w:t>code.</w:t>
            </w:r>
            <w:r w:rsidRPr="006B2A56">
              <w:t xml:space="preserve"> </w:t>
            </w:r>
          </w:p>
          <w:p w14:paraId="54025857" w14:textId="7BE657BC" w:rsidR="006B2A56" w:rsidRPr="006B2A56" w:rsidRDefault="006B2A56" w:rsidP="009805BD">
            <w:pPr>
              <w:pStyle w:val="Body"/>
              <w:numPr>
                <w:ilvl w:val="0"/>
                <w:numId w:val="48"/>
              </w:numPr>
              <w:spacing w:after="60"/>
            </w:pPr>
            <w:r w:rsidRPr="006B2A56">
              <w:t xml:space="preserve">Events of labour and birth – free </w:t>
            </w:r>
            <w:r w:rsidR="00757978" w:rsidRPr="006B2A56">
              <w:t>text.</w:t>
            </w:r>
            <w:r w:rsidRPr="006B2A56">
              <w:t xml:space="preserve"> </w:t>
            </w:r>
          </w:p>
          <w:p w14:paraId="7903DE83" w14:textId="77777777" w:rsidR="006B2A56" w:rsidRPr="006B2A56" w:rsidRDefault="006B2A56" w:rsidP="009805BD">
            <w:pPr>
              <w:pStyle w:val="Body"/>
              <w:numPr>
                <w:ilvl w:val="0"/>
                <w:numId w:val="48"/>
              </w:numPr>
              <w:spacing w:after="60"/>
            </w:pPr>
            <w:r w:rsidRPr="006B2A56">
              <w:t xml:space="preserve">Postpartum complications – ICD-10-AM code and/or </w:t>
            </w:r>
          </w:p>
          <w:p w14:paraId="247C50C9" w14:textId="31C5840B" w:rsidR="006B2A56" w:rsidRDefault="006B2A56" w:rsidP="009805BD">
            <w:pPr>
              <w:pStyle w:val="Body"/>
              <w:numPr>
                <w:ilvl w:val="0"/>
                <w:numId w:val="48"/>
              </w:numPr>
            </w:pPr>
            <w:r w:rsidRPr="006B2A56">
              <w:t>Postpartum complications – free text</w:t>
            </w:r>
          </w:p>
          <w:p w14:paraId="5033F8F9" w14:textId="77777777" w:rsidR="006B2A56" w:rsidRPr="006B2A56" w:rsidRDefault="006B2A56" w:rsidP="00EB35D4">
            <w:pPr>
              <w:pStyle w:val="Body"/>
              <w:spacing w:after="60" w:line="240" w:lineRule="auto"/>
            </w:pPr>
            <w:r w:rsidRPr="006B2A56">
              <w:t>and, where appropriate, using the relevant codes in other data elements:</w:t>
            </w:r>
          </w:p>
          <w:p w14:paraId="74E34D02" w14:textId="77777777" w:rsidR="006B2A56" w:rsidRPr="006B2A56" w:rsidRDefault="006B2A56" w:rsidP="009805BD">
            <w:pPr>
              <w:pStyle w:val="Body"/>
              <w:numPr>
                <w:ilvl w:val="0"/>
                <w:numId w:val="53"/>
              </w:numPr>
              <w:spacing w:after="60"/>
              <w:ind w:left="357" w:hanging="357"/>
            </w:pPr>
            <w:r w:rsidRPr="006B2A56">
              <w:t>Blood loss assessment – indicator</w:t>
            </w:r>
          </w:p>
          <w:p w14:paraId="4F0E3CC9" w14:textId="77777777" w:rsidR="006B2A56" w:rsidRPr="006B2A56" w:rsidRDefault="006B2A56" w:rsidP="009805BD">
            <w:pPr>
              <w:pStyle w:val="Body"/>
              <w:numPr>
                <w:ilvl w:val="0"/>
                <w:numId w:val="53"/>
              </w:numPr>
              <w:spacing w:after="60"/>
              <w:ind w:left="357" w:hanging="357"/>
            </w:pPr>
            <w:r w:rsidRPr="006B2A56">
              <w:t>Episiotomy – indicator</w:t>
            </w:r>
          </w:p>
          <w:p w14:paraId="703EDCFC" w14:textId="77777777" w:rsidR="006B2A56" w:rsidRPr="006B2A56" w:rsidRDefault="006B2A56" w:rsidP="009805BD">
            <w:pPr>
              <w:pStyle w:val="Body"/>
              <w:numPr>
                <w:ilvl w:val="0"/>
                <w:numId w:val="53"/>
              </w:numPr>
              <w:spacing w:after="60"/>
              <w:ind w:left="357" w:hanging="357"/>
            </w:pPr>
            <w:r w:rsidRPr="006B2A56">
              <w:t>Perineal/genital laceration – degree/type</w:t>
            </w:r>
          </w:p>
          <w:p w14:paraId="36B093F4" w14:textId="77777777" w:rsidR="006B2A56" w:rsidRPr="006B2A56" w:rsidRDefault="006B2A56" w:rsidP="009805BD">
            <w:pPr>
              <w:pStyle w:val="Body"/>
              <w:numPr>
                <w:ilvl w:val="0"/>
                <w:numId w:val="53"/>
              </w:numPr>
              <w:spacing w:after="60"/>
              <w:ind w:left="357" w:hanging="357"/>
            </w:pPr>
            <w:r w:rsidRPr="006B2A56">
              <w:t>Perineal laceration – indicator</w:t>
            </w:r>
          </w:p>
          <w:p w14:paraId="4883D530" w14:textId="4DEFD50F" w:rsidR="006B2A56" w:rsidRPr="006B2A56" w:rsidRDefault="006B2A56" w:rsidP="009805BD">
            <w:pPr>
              <w:pStyle w:val="Body"/>
              <w:numPr>
                <w:ilvl w:val="0"/>
                <w:numId w:val="53"/>
              </w:numPr>
              <w:ind w:left="357" w:hanging="357"/>
            </w:pPr>
            <w:r w:rsidRPr="006B2A56">
              <w:t>Perineal laceration – repair</w:t>
            </w:r>
          </w:p>
        </w:tc>
      </w:tr>
      <w:tr w:rsidR="006B2A56" w:rsidRPr="006B2A56" w14:paraId="018DB8B2" w14:textId="77777777" w:rsidTr="00BE6A26">
        <w:tc>
          <w:tcPr>
            <w:tcW w:w="2127" w:type="dxa"/>
          </w:tcPr>
          <w:p w14:paraId="1A31EC8E" w14:textId="04CD7CD7" w:rsidR="0048102C" w:rsidRPr="006B2A56" w:rsidRDefault="006B2A56" w:rsidP="00AD4EB1">
            <w:pPr>
              <w:pStyle w:val="Body"/>
            </w:pPr>
            <w:r w:rsidRPr="006B2A56">
              <w:lastRenderedPageBreak/>
              <w:t>Reported by</w:t>
            </w:r>
          </w:p>
        </w:tc>
        <w:tc>
          <w:tcPr>
            <w:tcW w:w="7371" w:type="dxa"/>
            <w:gridSpan w:val="3"/>
          </w:tcPr>
          <w:p w14:paraId="084CB378" w14:textId="77777777" w:rsidR="006B2A56" w:rsidRPr="006B2A56" w:rsidRDefault="006B2A56" w:rsidP="00AD4EB1">
            <w:pPr>
              <w:pStyle w:val="Body"/>
              <w:rPr>
                <w:b/>
              </w:rPr>
            </w:pPr>
            <w:r w:rsidRPr="006B2A56">
              <w:t>All Victorian hospitals where a birth has occurred and homebirth practitioners</w:t>
            </w:r>
          </w:p>
        </w:tc>
      </w:tr>
      <w:tr w:rsidR="006B2A56" w:rsidRPr="006B2A56" w14:paraId="7074DC8C" w14:textId="77777777" w:rsidTr="00BE6A26">
        <w:tc>
          <w:tcPr>
            <w:tcW w:w="2127" w:type="dxa"/>
          </w:tcPr>
          <w:p w14:paraId="34F33DAF" w14:textId="77777777" w:rsidR="006B2A56" w:rsidRPr="006B2A56" w:rsidRDefault="006B2A56" w:rsidP="00AD4EB1">
            <w:pPr>
              <w:pStyle w:val="Body"/>
              <w:rPr>
                <w:b/>
              </w:rPr>
            </w:pPr>
            <w:r w:rsidRPr="006B2A56">
              <w:t>Reported</w:t>
            </w:r>
            <w:r w:rsidRPr="006B2A56">
              <w:rPr>
                <w:b/>
              </w:rPr>
              <w:t xml:space="preserve"> </w:t>
            </w:r>
            <w:r w:rsidRPr="006B2A56">
              <w:t>for</w:t>
            </w:r>
          </w:p>
        </w:tc>
        <w:tc>
          <w:tcPr>
            <w:tcW w:w="7371" w:type="dxa"/>
            <w:gridSpan w:val="3"/>
          </w:tcPr>
          <w:p w14:paraId="7292452E" w14:textId="28DB15F1" w:rsidR="0048102C" w:rsidRPr="006B2A56" w:rsidRDefault="006B2A56" w:rsidP="00AD4EB1">
            <w:pPr>
              <w:pStyle w:val="Body"/>
            </w:pPr>
            <w:r w:rsidRPr="006B2A56">
              <w:t>All birth episodes where Blood loss (ml) is reported as 500 or more</w:t>
            </w:r>
          </w:p>
        </w:tc>
      </w:tr>
      <w:tr w:rsidR="006B2A56" w:rsidRPr="006B2A56" w14:paraId="19774B3E" w14:textId="77777777" w:rsidTr="00BE6A26">
        <w:tc>
          <w:tcPr>
            <w:tcW w:w="2127" w:type="dxa"/>
          </w:tcPr>
          <w:p w14:paraId="4E3DDF91" w14:textId="5A3AF628" w:rsidR="0048102C" w:rsidRPr="006B2A56" w:rsidRDefault="006B2A56" w:rsidP="00AD4EB1">
            <w:pPr>
              <w:pStyle w:val="Body"/>
            </w:pPr>
            <w:r w:rsidRPr="006B2A56">
              <w:t>Related concepts (Section 2):</w:t>
            </w:r>
          </w:p>
        </w:tc>
        <w:tc>
          <w:tcPr>
            <w:tcW w:w="7371" w:type="dxa"/>
            <w:gridSpan w:val="3"/>
          </w:tcPr>
          <w:p w14:paraId="36B6AF7E" w14:textId="77777777" w:rsidR="006B2A56" w:rsidRPr="006B2A56" w:rsidRDefault="006B2A56" w:rsidP="00AD4EB1">
            <w:pPr>
              <w:pStyle w:val="Body"/>
            </w:pPr>
            <w:r w:rsidRPr="006B2A56">
              <w:t>Primary postpartum haemorrhage</w:t>
            </w:r>
          </w:p>
        </w:tc>
      </w:tr>
      <w:tr w:rsidR="006B2A56" w:rsidRPr="006B2A56" w14:paraId="1DE9538B" w14:textId="77777777" w:rsidTr="00BE6A26">
        <w:tc>
          <w:tcPr>
            <w:tcW w:w="2127" w:type="dxa"/>
          </w:tcPr>
          <w:p w14:paraId="108E5488" w14:textId="77777777" w:rsidR="006B2A56" w:rsidRPr="006B2A56" w:rsidRDefault="006B2A56" w:rsidP="00AD4EB1">
            <w:pPr>
              <w:pStyle w:val="Body"/>
            </w:pPr>
            <w:r w:rsidRPr="006B2A56">
              <w:t>Related data items (this section):</w:t>
            </w:r>
          </w:p>
        </w:tc>
        <w:tc>
          <w:tcPr>
            <w:tcW w:w="7371" w:type="dxa"/>
            <w:gridSpan w:val="3"/>
          </w:tcPr>
          <w:p w14:paraId="3F4D9210" w14:textId="23024343" w:rsidR="0048102C" w:rsidRPr="006B2A56" w:rsidRDefault="006B2A56" w:rsidP="00AD4EB1">
            <w:pPr>
              <w:pStyle w:val="Body"/>
            </w:pPr>
            <w:r w:rsidRPr="006B2A56">
              <w:t>Blood loss (ml); Blood loss assessment – indicator; Episiotomy – indicator; Events of labour and birth – free text; Events of labour and birth – ICD-10-AM code; Perineal/genital laceration – degree/type; Perineal laceration – indicator; Perineal laceration – repair; Postpartum complications – free text; Postpartum complications – ICD-10-AM code</w:t>
            </w:r>
          </w:p>
        </w:tc>
      </w:tr>
      <w:tr w:rsidR="006B2A56" w:rsidRPr="006B2A56" w14:paraId="69447EA0" w14:textId="77777777" w:rsidTr="00BE6A26">
        <w:tc>
          <w:tcPr>
            <w:tcW w:w="2127" w:type="dxa"/>
          </w:tcPr>
          <w:p w14:paraId="1B36CC45" w14:textId="77777777" w:rsidR="006B2A56" w:rsidRPr="006B2A56" w:rsidRDefault="006B2A56" w:rsidP="00AD4EB1">
            <w:pPr>
              <w:pStyle w:val="Body"/>
            </w:pPr>
            <w:r w:rsidRPr="006B2A56">
              <w:t>Related business rules (Section 4):</w:t>
            </w:r>
          </w:p>
        </w:tc>
        <w:tc>
          <w:tcPr>
            <w:tcW w:w="7371" w:type="dxa"/>
            <w:gridSpan w:val="3"/>
          </w:tcPr>
          <w:p w14:paraId="20474591" w14:textId="77777777" w:rsidR="006B2A56" w:rsidRPr="006B2A56" w:rsidRDefault="006B2A56" w:rsidP="00AD4EB1">
            <w:pPr>
              <w:pStyle w:val="Body"/>
            </w:pPr>
            <w:r w:rsidRPr="006B2A56">
              <w:t>Blood loss (ml) and Main reason for excessive blood loss following childbirth – valid combinations</w:t>
            </w:r>
          </w:p>
        </w:tc>
      </w:tr>
    </w:tbl>
    <w:p w14:paraId="1262EAF5" w14:textId="0433BC4D" w:rsidR="006B2A56" w:rsidRDefault="006B2A56" w:rsidP="00AD4EB1">
      <w:pPr>
        <w:pStyle w:val="Body"/>
        <w:rPr>
          <w:b/>
          <w:bCs/>
          <w:iCs/>
        </w:rPr>
      </w:pPr>
      <w:r w:rsidRPr="006B2A56">
        <w:rPr>
          <w:b/>
          <w:bCs/>
          <w:iCs/>
        </w:rPr>
        <w:t>Administration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512"/>
      </w:tblGrid>
      <w:tr w:rsidR="006B2A56" w:rsidRPr="006B2A56" w14:paraId="64DDEA4B" w14:textId="77777777" w:rsidTr="00BE6A26">
        <w:tc>
          <w:tcPr>
            <w:tcW w:w="2127" w:type="dxa"/>
          </w:tcPr>
          <w:p w14:paraId="77DC7BC3" w14:textId="7F3BABDC" w:rsidR="0048102C" w:rsidRPr="006B2A56" w:rsidRDefault="006B2A56" w:rsidP="00AD4EB1">
            <w:pPr>
              <w:pStyle w:val="Body"/>
            </w:pPr>
            <w:r w:rsidRPr="006B2A56">
              <w:t>Principal data users</w:t>
            </w:r>
          </w:p>
        </w:tc>
        <w:tc>
          <w:tcPr>
            <w:tcW w:w="7371" w:type="dxa"/>
            <w:gridSpan w:val="3"/>
          </w:tcPr>
          <w:p w14:paraId="6084E1F9" w14:textId="77777777" w:rsidR="006B2A56" w:rsidRPr="006B2A56" w:rsidRDefault="006B2A56" w:rsidP="00AD4EB1">
            <w:pPr>
              <w:pStyle w:val="Body"/>
            </w:pPr>
            <w:r w:rsidRPr="006B2A56">
              <w:t>Consultative Council on Obstetric Paediatric Mortality and Morbidity</w:t>
            </w:r>
          </w:p>
        </w:tc>
      </w:tr>
      <w:tr w:rsidR="006B2A56" w:rsidRPr="006B2A56" w14:paraId="06495AA0" w14:textId="77777777" w:rsidTr="00BE6A26">
        <w:tc>
          <w:tcPr>
            <w:tcW w:w="2127" w:type="dxa"/>
          </w:tcPr>
          <w:p w14:paraId="30721B1C" w14:textId="34C185ED" w:rsidR="0048102C" w:rsidRPr="006B2A56" w:rsidRDefault="006B2A56" w:rsidP="00AD4EB1">
            <w:pPr>
              <w:pStyle w:val="Body"/>
            </w:pPr>
            <w:r w:rsidRPr="006B2A56">
              <w:t>Definition source</w:t>
            </w:r>
          </w:p>
        </w:tc>
        <w:tc>
          <w:tcPr>
            <w:tcW w:w="2348" w:type="dxa"/>
          </w:tcPr>
          <w:p w14:paraId="2486CF2D" w14:textId="24539721" w:rsidR="006B2A56" w:rsidRPr="006B2A56" w:rsidRDefault="006B2A56" w:rsidP="00AD4EB1">
            <w:pPr>
              <w:pStyle w:val="Body"/>
            </w:pPr>
            <w:r w:rsidRPr="006B2A56">
              <w:t>DH</w:t>
            </w:r>
          </w:p>
        </w:tc>
        <w:tc>
          <w:tcPr>
            <w:tcW w:w="2511" w:type="dxa"/>
          </w:tcPr>
          <w:p w14:paraId="62C6A832" w14:textId="77777777" w:rsidR="006B2A56" w:rsidRPr="006B2A56" w:rsidRDefault="006B2A56" w:rsidP="00AD4EB1">
            <w:pPr>
              <w:pStyle w:val="Body"/>
            </w:pPr>
            <w:r w:rsidRPr="006B2A56">
              <w:t>Version</w:t>
            </w:r>
          </w:p>
        </w:tc>
        <w:tc>
          <w:tcPr>
            <w:tcW w:w="2512" w:type="dxa"/>
          </w:tcPr>
          <w:p w14:paraId="7A2F5E80" w14:textId="56A0EE62" w:rsidR="006B2A56" w:rsidRPr="006B2A56" w:rsidRDefault="006B2A56" w:rsidP="00AD4EB1">
            <w:pPr>
              <w:pStyle w:val="Body"/>
            </w:pPr>
            <w:r w:rsidRPr="006B2A56">
              <w:t>1</w:t>
            </w:r>
            <w:r w:rsidR="004C0D0D">
              <w:t>.</w:t>
            </w:r>
            <w:r w:rsidRPr="006B2A56">
              <w:t xml:space="preserve"> January 2020</w:t>
            </w:r>
          </w:p>
        </w:tc>
      </w:tr>
      <w:tr w:rsidR="006B2A56" w:rsidRPr="006B2A56" w14:paraId="349BE3FE" w14:textId="77777777" w:rsidTr="00BE6A26">
        <w:tc>
          <w:tcPr>
            <w:tcW w:w="2127" w:type="dxa"/>
          </w:tcPr>
          <w:p w14:paraId="472664FF" w14:textId="77777777" w:rsidR="006B2A56" w:rsidRPr="006B2A56" w:rsidRDefault="006B2A56" w:rsidP="00AD4EB1">
            <w:pPr>
              <w:pStyle w:val="Body"/>
            </w:pPr>
            <w:r w:rsidRPr="006B2A56">
              <w:t>Codeset source</w:t>
            </w:r>
          </w:p>
        </w:tc>
        <w:tc>
          <w:tcPr>
            <w:tcW w:w="2348" w:type="dxa"/>
          </w:tcPr>
          <w:p w14:paraId="26FD5F4F" w14:textId="373B3A2D" w:rsidR="006B2A56" w:rsidRPr="006B2A56" w:rsidRDefault="006B2A56" w:rsidP="00AD4EB1">
            <w:pPr>
              <w:pStyle w:val="Body"/>
            </w:pPr>
            <w:r w:rsidRPr="006B2A56">
              <w:t>DH</w:t>
            </w:r>
          </w:p>
        </w:tc>
        <w:tc>
          <w:tcPr>
            <w:tcW w:w="2511" w:type="dxa"/>
          </w:tcPr>
          <w:p w14:paraId="613E16EA" w14:textId="77777777" w:rsidR="006B2A56" w:rsidRPr="006B2A56" w:rsidRDefault="006B2A56" w:rsidP="00AD4EB1">
            <w:pPr>
              <w:pStyle w:val="Body"/>
            </w:pPr>
            <w:r w:rsidRPr="006B2A56">
              <w:t>Collection start date</w:t>
            </w:r>
          </w:p>
        </w:tc>
        <w:tc>
          <w:tcPr>
            <w:tcW w:w="2512" w:type="dxa"/>
          </w:tcPr>
          <w:p w14:paraId="2601F836" w14:textId="77777777" w:rsidR="006B2A56" w:rsidRPr="006B2A56" w:rsidRDefault="006B2A56" w:rsidP="00AD4EB1">
            <w:pPr>
              <w:pStyle w:val="Body"/>
            </w:pPr>
            <w:r w:rsidRPr="006B2A56">
              <w:t>2020</w:t>
            </w:r>
          </w:p>
        </w:tc>
      </w:tr>
    </w:tbl>
    <w:p w14:paraId="5B865FD6" w14:textId="77777777" w:rsidR="006B2A56" w:rsidRPr="006B2A56" w:rsidRDefault="006B2A56" w:rsidP="00AD4EB1">
      <w:pPr>
        <w:pStyle w:val="Body"/>
        <w:rPr>
          <w:bCs/>
        </w:rPr>
      </w:pPr>
      <w:r w:rsidRPr="006B2A56">
        <w:br w:type="page"/>
      </w:r>
    </w:p>
    <w:p w14:paraId="4D178968" w14:textId="1BB9A8DA" w:rsidR="006B2A56" w:rsidRPr="006B2A56" w:rsidRDefault="006B2A56" w:rsidP="00ED6580">
      <w:pPr>
        <w:pStyle w:val="Heading1"/>
      </w:pPr>
      <w:bookmarkStart w:id="318" w:name="_Toc31278251"/>
      <w:bookmarkStart w:id="319" w:name="_Toc233835952"/>
      <w:r w:rsidRPr="006B2A56">
        <w:lastRenderedPageBreak/>
        <w:t xml:space="preserve">Manual removal of </w:t>
      </w:r>
      <w:bookmarkEnd w:id="315"/>
      <w:r w:rsidRPr="006B2A56">
        <w:t>placenta</w:t>
      </w:r>
      <w:bookmarkEnd w:id="316"/>
      <w:bookmarkEnd w:id="318"/>
      <w:bookmarkEnd w:id="319"/>
    </w:p>
    <w:p w14:paraId="1AFF2D81" w14:textId="77777777" w:rsidR="006B2A56" w:rsidRPr="006B2A56" w:rsidRDefault="006B2A56" w:rsidP="00AD4EB1">
      <w:pPr>
        <w:pStyle w:val="Body"/>
      </w:pPr>
      <w:r w:rsidRPr="00AD4EB1">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E8A5174" w14:textId="77777777" w:rsidTr="00BE6A26">
        <w:tc>
          <w:tcPr>
            <w:tcW w:w="2024" w:type="dxa"/>
          </w:tcPr>
          <w:p w14:paraId="638DF519" w14:textId="77777777" w:rsidR="006B2A56" w:rsidRPr="006B2A56" w:rsidRDefault="006B2A56" w:rsidP="00AD4EB1">
            <w:pPr>
              <w:pStyle w:val="Body"/>
            </w:pPr>
            <w:r w:rsidRPr="006B2A56">
              <w:t>Definition</w:t>
            </w:r>
          </w:p>
        </w:tc>
        <w:tc>
          <w:tcPr>
            <w:tcW w:w="7190" w:type="dxa"/>
            <w:gridSpan w:val="3"/>
          </w:tcPr>
          <w:p w14:paraId="5800B771" w14:textId="77777777" w:rsidR="006B2A56" w:rsidRPr="006B2A56" w:rsidRDefault="006B2A56" w:rsidP="00AD4EB1">
            <w:pPr>
              <w:pStyle w:val="Body"/>
            </w:pPr>
            <w:r w:rsidRPr="006B2A56">
              <w:t>Whether the placenta was manually removed</w:t>
            </w:r>
          </w:p>
        </w:tc>
      </w:tr>
      <w:tr w:rsidR="006B2A56" w:rsidRPr="006B2A56" w14:paraId="5E505E30" w14:textId="77777777" w:rsidTr="00BE6A26">
        <w:tc>
          <w:tcPr>
            <w:tcW w:w="2024" w:type="dxa"/>
          </w:tcPr>
          <w:p w14:paraId="3DCB63C1" w14:textId="77777777" w:rsidR="006B2A56" w:rsidRPr="006B2A56" w:rsidRDefault="006B2A56" w:rsidP="00AD4EB1">
            <w:pPr>
              <w:pStyle w:val="Body"/>
            </w:pPr>
            <w:r w:rsidRPr="006B2A56">
              <w:t>Representation class</w:t>
            </w:r>
          </w:p>
        </w:tc>
        <w:tc>
          <w:tcPr>
            <w:tcW w:w="2025" w:type="dxa"/>
          </w:tcPr>
          <w:p w14:paraId="3EBEBDA1" w14:textId="77777777" w:rsidR="006B2A56" w:rsidRPr="006B2A56" w:rsidRDefault="006B2A56" w:rsidP="00AD4EB1">
            <w:pPr>
              <w:pStyle w:val="Body"/>
            </w:pPr>
            <w:r w:rsidRPr="006B2A56">
              <w:t>Code</w:t>
            </w:r>
          </w:p>
        </w:tc>
        <w:tc>
          <w:tcPr>
            <w:tcW w:w="2025" w:type="dxa"/>
          </w:tcPr>
          <w:p w14:paraId="367D8D26" w14:textId="77777777" w:rsidR="006B2A56" w:rsidRPr="006B2A56" w:rsidRDefault="006B2A56" w:rsidP="00AD4EB1">
            <w:pPr>
              <w:pStyle w:val="Body"/>
            </w:pPr>
            <w:r w:rsidRPr="006B2A56">
              <w:t>Data type</w:t>
            </w:r>
          </w:p>
        </w:tc>
        <w:tc>
          <w:tcPr>
            <w:tcW w:w="3140" w:type="dxa"/>
          </w:tcPr>
          <w:p w14:paraId="099CC579" w14:textId="77777777" w:rsidR="006B2A56" w:rsidRPr="006B2A56" w:rsidRDefault="006B2A56" w:rsidP="00AD4EB1">
            <w:pPr>
              <w:pStyle w:val="Body"/>
            </w:pPr>
            <w:r w:rsidRPr="006B2A56">
              <w:t>Number</w:t>
            </w:r>
          </w:p>
        </w:tc>
      </w:tr>
      <w:tr w:rsidR="006B2A56" w:rsidRPr="006B2A56" w14:paraId="2A812874" w14:textId="77777777" w:rsidTr="00BE6A26">
        <w:tc>
          <w:tcPr>
            <w:tcW w:w="2024" w:type="dxa"/>
          </w:tcPr>
          <w:p w14:paraId="34787D77" w14:textId="77777777" w:rsidR="006B2A56" w:rsidRPr="006B2A56" w:rsidRDefault="006B2A56" w:rsidP="00AD4EB1">
            <w:pPr>
              <w:pStyle w:val="Body"/>
            </w:pPr>
            <w:r w:rsidRPr="006B2A56">
              <w:t>Format</w:t>
            </w:r>
          </w:p>
        </w:tc>
        <w:tc>
          <w:tcPr>
            <w:tcW w:w="2025" w:type="dxa"/>
          </w:tcPr>
          <w:p w14:paraId="0D720DE2" w14:textId="77777777" w:rsidR="006B2A56" w:rsidRPr="006B2A56" w:rsidRDefault="006B2A56" w:rsidP="00AD4EB1">
            <w:pPr>
              <w:pStyle w:val="Body"/>
            </w:pPr>
            <w:r w:rsidRPr="006B2A56">
              <w:t>N</w:t>
            </w:r>
          </w:p>
        </w:tc>
        <w:tc>
          <w:tcPr>
            <w:tcW w:w="2025" w:type="dxa"/>
          </w:tcPr>
          <w:p w14:paraId="6B8B4DCC" w14:textId="77777777" w:rsidR="006B2A56" w:rsidRPr="006B2A56" w:rsidRDefault="006B2A56" w:rsidP="00AD4EB1">
            <w:pPr>
              <w:pStyle w:val="Body"/>
              <w:rPr>
                <w:i/>
              </w:rPr>
            </w:pPr>
            <w:r w:rsidRPr="006B2A56">
              <w:t>Field size</w:t>
            </w:r>
          </w:p>
        </w:tc>
        <w:tc>
          <w:tcPr>
            <w:tcW w:w="3140" w:type="dxa"/>
          </w:tcPr>
          <w:p w14:paraId="5A347BE0" w14:textId="77777777" w:rsidR="006B2A56" w:rsidRPr="006B2A56" w:rsidRDefault="006B2A56" w:rsidP="00AD4EB1">
            <w:pPr>
              <w:pStyle w:val="Body"/>
            </w:pPr>
            <w:r w:rsidRPr="006B2A56">
              <w:t>1</w:t>
            </w:r>
          </w:p>
        </w:tc>
      </w:tr>
      <w:tr w:rsidR="006B2A56" w:rsidRPr="006B2A56" w14:paraId="545944B6" w14:textId="77777777" w:rsidTr="00BE6A26">
        <w:tc>
          <w:tcPr>
            <w:tcW w:w="2024" w:type="dxa"/>
          </w:tcPr>
          <w:p w14:paraId="29263D34" w14:textId="77777777" w:rsidR="006B2A56" w:rsidRPr="006B2A56" w:rsidRDefault="006B2A56" w:rsidP="00AD4EB1">
            <w:pPr>
              <w:pStyle w:val="Body"/>
            </w:pPr>
            <w:r w:rsidRPr="006B2A56">
              <w:t>Location</w:t>
            </w:r>
          </w:p>
        </w:tc>
        <w:tc>
          <w:tcPr>
            <w:tcW w:w="2025" w:type="dxa"/>
          </w:tcPr>
          <w:p w14:paraId="3B06AEDC" w14:textId="77777777" w:rsidR="006B2A56" w:rsidRPr="006B2A56" w:rsidRDefault="006B2A56" w:rsidP="00AD4EB1">
            <w:pPr>
              <w:pStyle w:val="Body"/>
            </w:pPr>
            <w:r w:rsidRPr="006B2A56">
              <w:t>Episode record</w:t>
            </w:r>
          </w:p>
        </w:tc>
        <w:tc>
          <w:tcPr>
            <w:tcW w:w="2025" w:type="dxa"/>
          </w:tcPr>
          <w:p w14:paraId="0A6F05E4" w14:textId="77777777" w:rsidR="006B2A56" w:rsidRPr="006B2A56" w:rsidRDefault="006B2A56" w:rsidP="00AD4EB1">
            <w:pPr>
              <w:pStyle w:val="Body"/>
            </w:pPr>
            <w:r w:rsidRPr="006B2A56">
              <w:t>Position</w:t>
            </w:r>
          </w:p>
        </w:tc>
        <w:tc>
          <w:tcPr>
            <w:tcW w:w="3140" w:type="dxa"/>
          </w:tcPr>
          <w:p w14:paraId="6041B8BE" w14:textId="77777777" w:rsidR="006B2A56" w:rsidRPr="006B2A56" w:rsidRDefault="006B2A56" w:rsidP="00AD4EB1">
            <w:pPr>
              <w:pStyle w:val="Body"/>
            </w:pPr>
            <w:r w:rsidRPr="006B2A56">
              <w:t>84</w:t>
            </w:r>
          </w:p>
        </w:tc>
      </w:tr>
      <w:tr w:rsidR="006B2A56" w:rsidRPr="006B2A56" w14:paraId="461C677A" w14:textId="77777777" w:rsidTr="00BE6A26">
        <w:tc>
          <w:tcPr>
            <w:tcW w:w="2024" w:type="dxa"/>
          </w:tcPr>
          <w:p w14:paraId="4766D005" w14:textId="77777777" w:rsidR="006B2A56" w:rsidRPr="006B2A56" w:rsidRDefault="006B2A56" w:rsidP="00AD4EB1">
            <w:pPr>
              <w:pStyle w:val="Body"/>
            </w:pPr>
            <w:r w:rsidRPr="006B2A56">
              <w:t>Permissible values</w:t>
            </w:r>
          </w:p>
        </w:tc>
        <w:tc>
          <w:tcPr>
            <w:tcW w:w="7190" w:type="dxa"/>
            <w:gridSpan w:val="3"/>
          </w:tcPr>
          <w:p w14:paraId="4E47362B" w14:textId="77777777" w:rsidR="006B2A56" w:rsidRPr="00AD4EB1" w:rsidRDefault="006B2A56" w:rsidP="00AD4EB1">
            <w:pPr>
              <w:pStyle w:val="Body"/>
              <w:rPr>
                <w:b/>
                <w:bCs/>
              </w:rPr>
            </w:pPr>
            <w:r w:rsidRPr="00AD4EB1">
              <w:rPr>
                <w:b/>
                <w:bCs/>
              </w:rPr>
              <w:t>Code</w:t>
            </w:r>
            <w:r w:rsidRPr="00AD4EB1">
              <w:rPr>
                <w:b/>
                <w:bCs/>
              </w:rPr>
              <w:tab/>
              <w:t>Descriptor</w:t>
            </w:r>
          </w:p>
          <w:p w14:paraId="1CF5EE1C" w14:textId="77777777" w:rsidR="006B2A56" w:rsidRPr="006B2A56" w:rsidRDefault="006B2A56" w:rsidP="00B34531">
            <w:pPr>
              <w:spacing w:after="40" w:line="240" w:lineRule="auto"/>
            </w:pPr>
            <w:r w:rsidRPr="006B2A56">
              <w:t>1</w:t>
            </w:r>
            <w:r w:rsidRPr="006B2A56">
              <w:tab/>
              <w:t>Placenta manually removed</w:t>
            </w:r>
          </w:p>
          <w:p w14:paraId="21BC5D86" w14:textId="77777777" w:rsidR="006B2A56" w:rsidRPr="006B2A56" w:rsidRDefault="006B2A56" w:rsidP="00B34531">
            <w:pPr>
              <w:spacing w:after="40" w:line="240" w:lineRule="auto"/>
            </w:pPr>
            <w:r w:rsidRPr="006B2A56">
              <w:t>2</w:t>
            </w:r>
            <w:r w:rsidRPr="006B2A56">
              <w:tab/>
              <w:t>Placenta not manually removed</w:t>
            </w:r>
          </w:p>
          <w:p w14:paraId="525C9DBE"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123036A8" w14:textId="77777777" w:rsidTr="00BE6A26">
        <w:tblPrEx>
          <w:tblLook w:val="04A0" w:firstRow="1" w:lastRow="0" w:firstColumn="1" w:lastColumn="0" w:noHBand="0" w:noVBand="1"/>
        </w:tblPrEx>
        <w:tc>
          <w:tcPr>
            <w:tcW w:w="2024" w:type="dxa"/>
          </w:tcPr>
          <w:p w14:paraId="6EDB3E58" w14:textId="77777777" w:rsidR="006B2A56" w:rsidRPr="006B2A56" w:rsidRDefault="006B2A56" w:rsidP="00AD4EB1">
            <w:pPr>
              <w:pStyle w:val="Body"/>
            </w:pPr>
            <w:r w:rsidRPr="006B2A56">
              <w:t>Reporting guide</w:t>
            </w:r>
          </w:p>
        </w:tc>
        <w:tc>
          <w:tcPr>
            <w:tcW w:w="7190" w:type="dxa"/>
            <w:gridSpan w:val="3"/>
          </w:tcPr>
          <w:p w14:paraId="6BF39F64" w14:textId="77777777" w:rsidR="006B2A56" w:rsidRPr="006B2A56" w:rsidRDefault="006B2A56" w:rsidP="00AD4EB1">
            <w:pPr>
              <w:pStyle w:val="Body"/>
            </w:pPr>
            <w:r w:rsidRPr="006B2A56">
              <w:t xml:space="preserve">This includes the placenta that is trapped behind the cervix by an oxytocic contraction and requires the placenta to be removed by inserting the hand through the cervix. </w:t>
            </w:r>
          </w:p>
          <w:p w14:paraId="58E6329B" w14:textId="77777777" w:rsidR="006B2A56" w:rsidRPr="006B2A56" w:rsidRDefault="006B2A56" w:rsidP="00AD4EB1">
            <w:pPr>
              <w:pStyle w:val="Body"/>
            </w:pPr>
            <w:r w:rsidRPr="006B2A56">
              <w:t>If method of birth is via caesarean section, do not report a value, leave blank.</w:t>
            </w:r>
          </w:p>
        </w:tc>
      </w:tr>
      <w:tr w:rsidR="006B2A56" w:rsidRPr="006B2A56" w14:paraId="3D8B438A" w14:textId="77777777" w:rsidTr="00BE6A26">
        <w:tc>
          <w:tcPr>
            <w:tcW w:w="2024" w:type="dxa"/>
          </w:tcPr>
          <w:p w14:paraId="192ECE12" w14:textId="77777777" w:rsidR="006B2A56" w:rsidRPr="006B2A56" w:rsidRDefault="006B2A56" w:rsidP="00AD4EB1">
            <w:pPr>
              <w:pStyle w:val="Body"/>
            </w:pPr>
            <w:r w:rsidRPr="006B2A56">
              <w:t>Reported by</w:t>
            </w:r>
          </w:p>
        </w:tc>
        <w:tc>
          <w:tcPr>
            <w:tcW w:w="7190" w:type="dxa"/>
            <w:gridSpan w:val="3"/>
          </w:tcPr>
          <w:p w14:paraId="33A434D3" w14:textId="77777777" w:rsidR="006B2A56" w:rsidRPr="006B2A56" w:rsidRDefault="006B2A56" w:rsidP="00AD4EB1">
            <w:pPr>
              <w:pStyle w:val="Body"/>
            </w:pPr>
            <w:r w:rsidRPr="006B2A56">
              <w:t>All Victorian hospitals where a birth has occurred and homebirth practitioners</w:t>
            </w:r>
          </w:p>
        </w:tc>
      </w:tr>
      <w:tr w:rsidR="006B2A56" w:rsidRPr="006B2A56" w14:paraId="5DEC15CF" w14:textId="77777777" w:rsidTr="00BE6A26">
        <w:tc>
          <w:tcPr>
            <w:tcW w:w="2024" w:type="dxa"/>
          </w:tcPr>
          <w:p w14:paraId="43BE268A" w14:textId="77777777" w:rsidR="006B2A56" w:rsidRPr="006B2A56" w:rsidRDefault="006B2A56" w:rsidP="00AD4EB1">
            <w:pPr>
              <w:pStyle w:val="Body"/>
            </w:pPr>
            <w:r w:rsidRPr="006B2A56">
              <w:t>Reported for</w:t>
            </w:r>
          </w:p>
        </w:tc>
        <w:tc>
          <w:tcPr>
            <w:tcW w:w="7190" w:type="dxa"/>
            <w:gridSpan w:val="3"/>
          </w:tcPr>
          <w:p w14:paraId="70D95DB0" w14:textId="77777777" w:rsidR="006B2A56" w:rsidRPr="006B2A56" w:rsidRDefault="006B2A56" w:rsidP="00AD4EB1">
            <w:pPr>
              <w:pStyle w:val="Body"/>
            </w:pPr>
            <w:r w:rsidRPr="006B2A56">
              <w:t>All birth episodes, except for those who delivered via caesarean section</w:t>
            </w:r>
          </w:p>
        </w:tc>
      </w:tr>
      <w:tr w:rsidR="006B2A56" w:rsidRPr="006B2A56" w14:paraId="693DE4D6" w14:textId="77777777" w:rsidTr="00BE6A26">
        <w:tblPrEx>
          <w:tblLook w:val="04A0" w:firstRow="1" w:lastRow="0" w:firstColumn="1" w:lastColumn="0" w:noHBand="0" w:noVBand="1"/>
        </w:tblPrEx>
        <w:tc>
          <w:tcPr>
            <w:tcW w:w="2024" w:type="dxa"/>
          </w:tcPr>
          <w:p w14:paraId="5FF7BEE1" w14:textId="77777777" w:rsidR="006B2A56" w:rsidRPr="006B2A56" w:rsidRDefault="006B2A56" w:rsidP="00AD4EB1">
            <w:pPr>
              <w:pStyle w:val="Body"/>
            </w:pPr>
            <w:r w:rsidRPr="006B2A56">
              <w:t>Related concepts (Section 2):</w:t>
            </w:r>
          </w:p>
        </w:tc>
        <w:tc>
          <w:tcPr>
            <w:tcW w:w="7190" w:type="dxa"/>
            <w:gridSpan w:val="3"/>
          </w:tcPr>
          <w:p w14:paraId="3E62A417" w14:textId="77777777" w:rsidR="006B2A56" w:rsidRPr="006B2A56" w:rsidRDefault="006B2A56" w:rsidP="00AD4EB1">
            <w:pPr>
              <w:pStyle w:val="Body"/>
            </w:pPr>
            <w:r w:rsidRPr="006B2A56">
              <w:t>None specified</w:t>
            </w:r>
          </w:p>
        </w:tc>
      </w:tr>
      <w:tr w:rsidR="006B2A56" w:rsidRPr="006B2A56" w14:paraId="59096F7E" w14:textId="77777777" w:rsidTr="00BE6A26">
        <w:tblPrEx>
          <w:tblLook w:val="04A0" w:firstRow="1" w:lastRow="0" w:firstColumn="1" w:lastColumn="0" w:noHBand="0" w:noVBand="1"/>
        </w:tblPrEx>
        <w:tc>
          <w:tcPr>
            <w:tcW w:w="2024" w:type="dxa"/>
          </w:tcPr>
          <w:p w14:paraId="293B1926" w14:textId="77777777" w:rsidR="006B2A56" w:rsidRPr="006B2A56" w:rsidRDefault="006B2A56" w:rsidP="00AD4EB1">
            <w:pPr>
              <w:pStyle w:val="Body"/>
            </w:pPr>
            <w:r w:rsidRPr="006B2A56">
              <w:t>Related data items (this section):</w:t>
            </w:r>
          </w:p>
        </w:tc>
        <w:tc>
          <w:tcPr>
            <w:tcW w:w="7190" w:type="dxa"/>
            <w:gridSpan w:val="3"/>
          </w:tcPr>
          <w:p w14:paraId="5B409E65" w14:textId="77777777" w:rsidR="006B2A56" w:rsidRPr="006B2A56" w:rsidRDefault="006B2A56" w:rsidP="00AD4EB1">
            <w:pPr>
              <w:pStyle w:val="Body"/>
            </w:pPr>
            <w:r w:rsidRPr="006B2A56">
              <w:t>Method of birth</w:t>
            </w:r>
          </w:p>
        </w:tc>
      </w:tr>
      <w:tr w:rsidR="006B2A56" w:rsidRPr="006B2A56" w14:paraId="1CF343BA" w14:textId="77777777" w:rsidTr="00BE6A26">
        <w:tblPrEx>
          <w:tblLook w:val="04A0" w:firstRow="1" w:lastRow="0" w:firstColumn="1" w:lastColumn="0" w:noHBand="0" w:noVBand="1"/>
        </w:tblPrEx>
        <w:tc>
          <w:tcPr>
            <w:tcW w:w="2024" w:type="dxa"/>
          </w:tcPr>
          <w:p w14:paraId="39009B56" w14:textId="77777777" w:rsidR="006B2A56" w:rsidRPr="006B2A56" w:rsidRDefault="006B2A56" w:rsidP="00AD4EB1">
            <w:pPr>
              <w:pStyle w:val="Body"/>
            </w:pPr>
            <w:r w:rsidRPr="006B2A56">
              <w:t>Related business rules (Section 4):</w:t>
            </w:r>
          </w:p>
        </w:tc>
        <w:tc>
          <w:tcPr>
            <w:tcW w:w="7190" w:type="dxa"/>
            <w:gridSpan w:val="3"/>
          </w:tcPr>
          <w:p w14:paraId="67540290" w14:textId="77777777" w:rsidR="006B2A56" w:rsidRPr="006B2A56" w:rsidRDefault="006B2A56" w:rsidP="00AD4EB1">
            <w:pPr>
              <w:pStyle w:val="Body"/>
            </w:pPr>
            <w:r w:rsidRPr="006B2A56">
              <w:t>Method of birth and Manual removal of placenta conditionally mandatory data item</w:t>
            </w:r>
          </w:p>
        </w:tc>
      </w:tr>
    </w:tbl>
    <w:p w14:paraId="52B51642" w14:textId="77777777" w:rsidR="006B2A56" w:rsidRPr="006B2A56" w:rsidRDefault="006B2A56" w:rsidP="00AD4EB1">
      <w:pPr>
        <w:pStyle w:val="Body"/>
      </w:pPr>
      <w:r w:rsidRPr="006B2A56">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E48DCE4" w14:textId="77777777" w:rsidTr="00FE31C0">
        <w:tc>
          <w:tcPr>
            <w:tcW w:w="2127" w:type="dxa"/>
          </w:tcPr>
          <w:p w14:paraId="5F955F54" w14:textId="77777777" w:rsidR="006B2A56" w:rsidRPr="006B2A56" w:rsidRDefault="006B2A56" w:rsidP="00AD4EB1">
            <w:pPr>
              <w:pStyle w:val="Body"/>
            </w:pPr>
            <w:r w:rsidRPr="006B2A56">
              <w:t>Principal data users</w:t>
            </w:r>
          </w:p>
        </w:tc>
        <w:tc>
          <w:tcPr>
            <w:tcW w:w="7087" w:type="dxa"/>
            <w:gridSpan w:val="3"/>
          </w:tcPr>
          <w:p w14:paraId="0076F2AF" w14:textId="77777777" w:rsidR="006B2A56" w:rsidRPr="006B2A56" w:rsidRDefault="006B2A56" w:rsidP="00AD4EB1">
            <w:pPr>
              <w:pStyle w:val="Body"/>
            </w:pPr>
            <w:r w:rsidRPr="006B2A56">
              <w:t>Consultative Council on Obstetric and Paediatric Mortality and Morbidity</w:t>
            </w:r>
          </w:p>
        </w:tc>
      </w:tr>
      <w:tr w:rsidR="006B2A56" w:rsidRPr="006B2A56" w14:paraId="56C7E4B5" w14:textId="77777777" w:rsidTr="00FE31C0">
        <w:tc>
          <w:tcPr>
            <w:tcW w:w="2127" w:type="dxa"/>
          </w:tcPr>
          <w:p w14:paraId="444DB2D4" w14:textId="77777777" w:rsidR="006B2A56" w:rsidRPr="006B2A56" w:rsidRDefault="006B2A56" w:rsidP="00AD4EB1">
            <w:pPr>
              <w:pStyle w:val="Body"/>
            </w:pPr>
            <w:r w:rsidRPr="006B2A56">
              <w:t>Definition source</w:t>
            </w:r>
          </w:p>
        </w:tc>
        <w:tc>
          <w:tcPr>
            <w:tcW w:w="1923" w:type="dxa"/>
          </w:tcPr>
          <w:p w14:paraId="73D24D20" w14:textId="6E30A3CA" w:rsidR="006B2A56" w:rsidRPr="006B2A56" w:rsidRDefault="006B2A56" w:rsidP="00AD4EB1">
            <w:pPr>
              <w:pStyle w:val="Body"/>
            </w:pPr>
            <w:r w:rsidRPr="006B2A56">
              <w:t>DH</w:t>
            </w:r>
          </w:p>
        </w:tc>
        <w:tc>
          <w:tcPr>
            <w:tcW w:w="2613" w:type="dxa"/>
          </w:tcPr>
          <w:p w14:paraId="65E5AF52" w14:textId="77777777" w:rsidR="006B2A56" w:rsidRPr="006B2A56" w:rsidRDefault="006B2A56" w:rsidP="00AD4EB1">
            <w:pPr>
              <w:pStyle w:val="Body"/>
            </w:pPr>
            <w:r w:rsidRPr="006B2A56">
              <w:t>Version</w:t>
            </w:r>
          </w:p>
        </w:tc>
        <w:tc>
          <w:tcPr>
            <w:tcW w:w="2551" w:type="dxa"/>
          </w:tcPr>
          <w:p w14:paraId="3783CFCE" w14:textId="77777777" w:rsidR="006B2A56" w:rsidRPr="006B2A56" w:rsidRDefault="006B2A56" w:rsidP="00AD4EB1">
            <w:pPr>
              <w:pStyle w:val="Body"/>
            </w:pPr>
            <w:r w:rsidRPr="006B2A56">
              <w:t>1. January 2009</w:t>
            </w:r>
          </w:p>
        </w:tc>
      </w:tr>
      <w:tr w:rsidR="006B2A56" w:rsidRPr="006B2A56" w14:paraId="70DF13BF" w14:textId="77777777" w:rsidTr="00FE31C0">
        <w:tc>
          <w:tcPr>
            <w:tcW w:w="2127" w:type="dxa"/>
          </w:tcPr>
          <w:p w14:paraId="6111DB1F" w14:textId="77777777" w:rsidR="006B2A56" w:rsidRPr="006B2A56" w:rsidRDefault="006B2A56" w:rsidP="00AD4EB1">
            <w:pPr>
              <w:pStyle w:val="Body"/>
            </w:pPr>
            <w:r w:rsidRPr="006B2A56">
              <w:t>Codeset source</w:t>
            </w:r>
          </w:p>
        </w:tc>
        <w:tc>
          <w:tcPr>
            <w:tcW w:w="1923" w:type="dxa"/>
          </w:tcPr>
          <w:p w14:paraId="051014A0" w14:textId="7BEF575F" w:rsidR="006B2A56" w:rsidRPr="006B2A56" w:rsidRDefault="006B2A56" w:rsidP="00AD4EB1">
            <w:pPr>
              <w:pStyle w:val="Body"/>
            </w:pPr>
            <w:r w:rsidRPr="006B2A56">
              <w:t>DH</w:t>
            </w:r>
          </w:p>
        </w:tc>
        <w:tc>
          <w:tcPr>
            <w:tcW w:w="2613" w:type="dxa"/>
          </w:tcPr>
          <w:p w14:paraId="54F3E1DD" w14:textId="77777777" w:rsidR="006B2A56" w:rsidRPr="006B2A56" w:rsidRDefault="006B2A56" w:rsidP="00AD4EB1">
            <w:pPr>
              <w:pStyle w:val="Body"/>
            </w:pPr>
            <w:r w:rsidRPr="006B2A56">
              <w:t>Collection start date</w:t>
            </w:r>
          </w:p>
        </w:tc>
        <w:tc>
          <w:tcPr>
            <w:tcW w:w="2551" w:type="dxa"/>
          </w:tcPr>
          <w:p w14:paraId="2B2CCDC7" w14:textId="77777777" w:rsidR="006B2A56" w:rsidRPr="006B2A56" w:rsidRDefault="006B2A56" w:rsidP="00AD4EB1">
            <w:pPr>
              <w:pStyle w:val="Body"/>
            </w:pPr>
            <w:r w:rsidRPr="006B2A56">
              <w:t>2009</w:t>
            </w:r>
          </w:p>
        </w:tc>
      </w:tr>
    </w:tbl>
    <w:p w14:paraId="2200D816" w14:textId="77777777" w:rsidR="006B2A56" w:rsidRPr="006B2A56" w:rsidRDefault="006B2A56" w:rsidP="006B2A56">
      <w:pPr>
        <w:spacing w:after="0" w:line="240" w:lineRule="auto"/>
      </w:pPr>
      <w:r w:rsidRPr="006B2A56">
        <w:br w:type="page"/>
      </w:r>
    </w:p>
    <w:p w14:paraId="156E95F7" w14:textId="77777777" w:rsidR="006B2A56" w:rsidRPr="006B2A56" w:rsidRDefault="006B2A56" w:rsidP="00ED6580">
      <w:pPr>
        <w:pStyle w:val="Heading1"/>
      </w:pPr>
      <w:bookmarkStart w:id="320" w:name="_Toc350263817"/>
      <w:bookmarkStart w:id="321" w:name="_Toc499798973"/>
      <w:bookmarkStart w:id="322" w:name="_Toc31278252"/>
      <w:bookmarkStart w:id="323" w:name="_Toc233835953"/>
      <w:r w:rsidRPr="006B2A56">
        <w:lastRenderedPageBreak/>
        <w:t xml:space="preserve">Marital </w:t>
      </w:r>
      <w:bookmarkEnd w:id="320"/>
      <w:r w:rsidRPr="006B2A56">
        <w:t>status</w:t>
      </w:r>
      <w:bookmarkEnd w:id="321"/>
      <w:bookmarkEnd w:id="322"/>
      <w:bookmarkEnd w:id="323"/>
    </w:p>
    <w:p w14:paraId="4E7BF3A1"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A810E06" w14:textId="77777777" w:rsidTr="00BE6A26">
        <w:tc>
          <w:tcPr>
            <w:tcW w:w="2024" w:type="dxa"/>
          </w:tcPr>
          <w:p w14:paraId="64E6D378" w14:textId="77777777" w:rsidR="006B2A56" w:rsidRPr="006B2A56" w:rsidRDefault="006B2A56" w:rsidP="00AD4EB1">
            <w:pPr>
              <w:pStyle w:val="Body"/>
            </w:pPr>
            <w:r w:rsidRPr="006B2A56">
              <w:t>Definition</w:t>
            </w:r>
          </w:p>
        </w:tc>
        <w:tc>
          <w:tcPr>
            <w:tcW w:w="7332" w:type="dxa"/>
            <w:gridSpan w:val="3"/>
          </w:tcPr>
          <w:p w14:paraId="064B86DA" w14:textId="77777777" w:rsidR="006B2A56" w:rsidRPr="006B2A56" w:rsidRDefault="006B2A56" w:rsidP="00AD4EB1">
            <w:pPr>
              <w:pStyle w:val="Body"/>
            </w:pPr>
            <w:r w:rsidRPr="006B2A56">
              <w:t>A person's current relationship status in terms of a couple relationship or, for those not in a couple relationship, the existence of a current or previous registered marriage</w:t>
            </w:r>
          </w:p>
        </w:tc>
      </w:tr>
      <w:tr w:rsidR="006B2A56" w:rsidRPr="006B2A56" w14:paraId="0922148A" w14:textId="77777777" w:rsidTr="00BE6A26">
        <w:tc>
          <w:tcPr>
            <w:tcW w:w="2024" w:type="dxa"/>
          </w:tcPr>
          <w:p w14:paraId="69BA7E9B" w14:textId="77777777" w:rsidR="006B2A56" w:rsidRPr="006B2A56" w:rsidRDefault="006B2A56" w:rsidP="00AD4EB1">
            <w:pPr>
              <w:pStyle w:val="Body"/>
            </w:pPr>
            <w:r w:rsidRPr="006B2A56">
              <w:t>Representation class</w:t>
            </w:r>
          </w:p>
        </w:tc>
        <w:tc>
          <w:tcPr>
            <w:tcW w:w="2025" w:type="dxa"/>
          </w:tcPr>
          <w:p w14:paraId="3297FFEA" w14:textId="77777777" w:rsidR="006B2A56" w:rsidRPr="006B2A56" w:rsidRDefault="006B2A56" w:rsidP="00AD4EB1">
            <w:pPr>
              <w:pStyle w:val="Body"/>
            </w:pPr>
            <w:r w:rsidRPr="006B2A56">
              <w:t>Code</w:t>
            </w:r>
          </w:p>
        </w:tc>
        <w:tc>
          <w:tcPr>
            <w:tcW w:w="2025" w:type="dxa"/>
          </w:tcPr>
          <w:p w14:paraId="0C41744D" w14:textId="77777777" w:rsidR="006B2A56" w:rsidRPr="006B2A56" w:rsidRDefault="006B2A56" w:rsidP="00AD4EB1">
            <w:pPr>
              <w:pStyle w:val="Body"/>
            </w:pPr>
            <w:r w:rsidRPr="006B2A56">
              <w:t>Data type</w:t>
            </w:r>
          </w:p>
        </w:tc>
        <w:tc>
          <w:tcPr>
            <w:tcW w:w="3282" w:type="dxa"/>
          </w:tcPr>
          <w:p w14:paraId="46175B9B" w14:textId="77777777" w:rsidR="006B2A56" w:rsidRPr="006B2A56" w:rsidRDefault="006B2A56" w:rsidP="00AD4EB1">
            <w:pPr>
              <w:pStyle w:val="Body"/>
            </w:pPr>
            <w:r w:rsidRPr="006B2A56">
              <w:t>Number</w:t>
            </w:r>
          </w:p>
        </w:tc>
      </w:tr>
      <w:tr w:rsidR="006B2A56" w:rsidRPr="006B2A56" w14:paraId="0873940A" w14:textId="77777777" w:rsidTr="00BE6A26">
        <w:tc>
          <w:tcPr>
            <w:tcW w:w="2024" w:type="dxa"/>
          </w:tcPr>
          <w:p w14:paraId="6C7E83F3" w14:textId="77777777" w:rsidR="006B2A56" w:rsidRPr="006B2A56" w:rsidRDefault="006B2A56" w:rsidP="00AD4EB1">
            <w:pPr>
              <w:pStyle w:val="Body"/>
            </w:pPr>
            <w:r w:rsidRPr="006B2A56">
              <w:t>Format</w:t>
            </w:r>
          </w:p>
        </w:tc>
        <w:tc>
          <w:tcPr>
            <w:tcW w:w="2025" w:type="dxa"/>
          </w:tcPr>
          <w:p w14:paraId="4C98FD82" w14:textId="77777777" w:rsidR="006B2A56" w:rsidRPr="006B2A56" w:rsidRDefault="006B2A56" w:rsidP="00AD4EB1">
            <w:pPr>
              <w:pStyle w:val="Body"/>
            </w:pPr>
            <w:r w:rsidRPr="006B2A56">
              <w:t>N</w:t>
            </w:r>
          </w:p>
        </w:tc>
        <w:tc>
          <w:tcPr>
            <w:tcW w:w="2025" w:type="dxa"/>
          </w:tcPr>
          <w:p w14:paraId="2442445D" w14:textId="77777777" w:rsidR="006B2A56" w:rsidRPr="006B2A56" w:rsidRDefault="006B2A56" w:rsidP="00AD4EB1">
            <w:pPr>
              <w:pStyle w:val="Body"/>
              <w:rPr>
                <w:i/>
              </w:rPr>
            </w:pPr>
            <w:r w:rsidRPr="006B2A56">
              <w:t>Field size</w:t>
            </w:r>
          </w:p>
        </w:tc>
        <w:tc>
          <w:tcPr>
            <w:tcW w:w="3282" w:type="dxa"/>
          </w:tcPr>
          <w:p w14:paraId="1D4558FD" w14:textId="77777777" w:rsidR="006B2A56" w:rsidRPr="006B2A56" w:rsidRDefault="006B2A56" w:rsidP="00AD4EB1">
            <w:pPr>
              <w:pStyle w:val="Body"/>
            </w:pPr>
            <w:r w:rsidRPr="006B2A56">
              <w:t>1</w:t>
            </w:r>
          </w:p>
        </w:tc>
      </w:tr>
      <w:tr w:rsidR="006B2A56" w:rsidRPr="006B2A56" w14:paraId="02837352" w14:textId="77777777" w:rsidTr="00BE6A26">
        <w:tc>
          <w:tcPr>
            <w:tcW w:w="2024" w:type="dxa"/>
          </w:tcPr>
          <w:p w14:paraId="565FDAE2" w14:textId="77777777" w:rsidR="006B2A56" w:rsidRPr="006B2A56" w:rsidRDefault="006B2A56" w:rsidP="00AD4EB1">
            <w:pPr>
              <w:pStyle w:val="Body"/>
            </w:pPr>
            <w:r w:rsidRPr="006B2A56">
              <w:t>Location</w:t>
            </w:r>
          </w:p>
        </w:tc>
        <w:tc>
          <w:tcPr>
            <w:tcW w:w="2025" w:type="dxa"/>
          </w:tcPr>
          <w:p w14:paraId="365CF508" w14:textId="77777777" w:rsidR="006B2A56" w:rsidRPr="006B2A56" w:rsidRDefault="006B2A56" w:rsidP="00AD4EB1">
            <w:pPr>
              <w:pStyle w:val="Body"/>
            </w:pPr>
            <w:r w:rsidRPr="006B2A56">
              <w:t>Episode record</w:t>
            </w:r>
          </w:p>
        </w:tc>
        <w:tc>
          <w:tcPr>
            <w:tcW w:w="2025" w:type="dxa"/>
          </w:tcPr>
          <w:p w14:paraId="27310116" w14:textId="77777777" w:rsidR="006B2A56" w:rsidRPr="006B2A56" w:rsidRDefault="006B2A56" w:rsidP="00AD4EB1">
            <w:pPr>
              <w:pStyle w:val="Body"/>
            </w:pPr>
            <w:r w:rsidRPr="006B2A56">
              <w:t>Position</w:t>
            </w:r>
          </w:p>
        </w:tc>
        <w:tc>
          <w:tcPr>
            <w:tcW w:w="3282" w:type="dxa"/>
          </w:tcPr>
          <w:p w14:paraId="1E035FEB" w14:textId="77777777" w:rsidR="006B2A56" w:rsidRPr="006B2A56" w:rsidRDefault="006B2A56" w:rsidP="00AD4EB1">
            <w:pPr>
              <w:pStyle w:val="Body"/>
            </w:pPr>
            <w:r w:rsidRPr="006B2A56">
              <w:t>21</w:t>
            </w:r>
          </w:p>
        </w:tc>
      </w:tr>
      <w:tr w:rsidR="006B2A56" w:rsidRPr="006B2A56" w14:paraId="7F9D2E79" w14:textId="77777777" w:rsidTr="00BE6A26">
        <w:tc>
          <w:tcPr>
            <w:tcW w:w="2024" w:type="dxa"/>
          </w:tcPr>
          <w:p w14:paraId="372DDEA3" w14:textId="77777777" w:rsidR="006B2A56" w:rsidRPr="006B2A56" w:rsidRDefault="006B2A56" w:rsidP="00AD4EB1">
            <w:pPr>
              <w:pStyle w:val="Body"/>
            </w:pPr>
            <w:r w:rsidRPr="006B2A56">
              <w:t>Permissible values</w:t>
            </w:r>
          </w:p>
        </w:tc>
        <w:tc>
          <w:tcPr>
            <w:tcW w:w="7332" w:type="dxa"/>
            <w:gridSpan w:val="3"/>
          </w:tcPr>
          <w:p w14:paraId="75C2D23A" w14:textId="77777777" w:rsidR="006B2A56" w:rsidRPr="00AD4EB1" w:rsidRDefault="006B2A56" w:rsidP="00AD4EB1">
            <w:pPr>
              <w:pStyle w:val="Body"/>
              <w:rPr>
                <w:b/>
                <w:bCs/>
              </w:rPr>
            </w:pPr>
            <w:r w:rsidRPr="00AD4EB1">
              <w:rPr>
                <w:b/>
                <w:bCs/>
              </w:rPr>
              <w:t>Code</w:t>
            </w:r>
            <w:r w:rsidRPr="00AD4EB1">
              <w:rPr>
                <w:b/>
                <w:bCs/>
              </w:rPr>
              <w:tab/>
              <w:t>Descriptor</w:t>
            </w:r>
          </w:p>
          <w:p w14:paraId="4E07F20E" w14:textId="77777777" w:rsidR="006B2A56" w:rsidRPr="006B2A56" w:rsidRDefault="006B2A56" w:rsidP="00B34531">
            <w:pPr>
              <w:spacing w:after="40" w:line="240" w:lineRule="auto"/>
            </w:pPr>
            <w:r w:rsidRPr="006B2A56">
              <w:t>1</w:t>
            </w:r>
            <w:r w:rsidRPr="006B2A56">
              <w:tab/>
              <w:t>Never married</w:t>
            </w:r>
          </w:p>
          <w:p w14:paraId="21DDEE03" w14:textId="77777777" w:rsidR="006B2A56" w:rsidRPr="006B2A56" w:rsidRDefault="006B2A56" w:rsidP="00B34531">
            <w:pPr>
              <w:spacing w:after="40" w:line="240" w:lineRule="auto"/>
            </w:pPr>
            <w:r w:rsidRPr="006B2A56">
              <w:t>2</w:t>
            </w:r>
            <w:r w:rsidRPr="006B2A56">
              <w:tab/>
              <w:t>Widowed</w:t>
            </w:r>
          </w:p>
          <w:p w14:paraId="5A00A448" w14:textId="77777777" w:rsidR="006B2A56" w:rsidRPr="006B2A56" w:rsidRDefault="006B2A56" w:rsidP="00B34531">
            <w:pPr>
              <w:spacing w:after="40" w:line="240" w:lineRule="auto"/>
            </w:pPr>
            <w:r w:rsidRPr="006B2A56">
              <w:t>3</w:t>
            </w:r>
            <w:r w:rsidRPr="006B2A56">
              <w:tab/>
              <w:t>Divorced</w:t>
            </w:r>
          </w:p>
          <w:p w14:paraId="65AB4B06" w14:textId="77777777" w:rsidR="006B2A56" w:rsidRPr="006B2A56" w:rsidRDefault="006B2A56" w:rsidP="00B34531">
            <w:pPr>
              <w:spacing w:after="40" w:line="240" w:lineRule="auto"/>
            </w:pPr>
            <w:r w:rsidRPr="006B2A56">
              <w:t>4</w:t>
            </w:r>
            <w:r w:rsidRPr="006B2A56">
              <w:tab/>
              <w:t>Separated</w:t>
            </w:r>
          </w:p>
          <w:p w14:paraId="776A2275" w14:textId="77777777" w:rsidR="006B2A56" w:rsidRPr="006B2A56" w:rsidRDefault="006B2A56" w:rsidP="00B34531">
            <w:pPr>
              <w:spacing w:after="40" w:line="240" w:lineRule="auto"/>
            </w:pPr>
            <w:r w:rsidRPr="006B2A56">
              <w:t>5</w:t>
            </w:r>
            <w:r w:rsidRPr="006B2A56">
              <w:tab/>
              <w:t>Married</w:t>
            </w:r>
          </w:p>
          <w:p w14:paraId="3DB8D751" w14:textId="77777777" w:rsidR="006B2A56" w:rsidRPr="006B2A56" w:rsidRDefault="006B2A56" w:rsidP="00B34531">
            <w:pPr>
              <w:spacing w:after="40" w:line="240" w:lineRule="auto"/>
            </w:pPr>
            <w:r w:rsidRPr="006B2A56">
              <w:t>6</w:t>
            </w:r>
            <w:r w:rsidRPr="006B2A56">
              <w:tab/>
              <w:t>De facto</w:t>
            </w:r>
          </w:p>
          <w:p w14:paraId="77291F28"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49E4B409" w14:textId="77777777" w:rsidTr="00BE6A26">
        <w:tblPrEx>
          <w:tblLook w:val="04A0" w:firstRow="1" w:lastRow="0" w:firstColumn="1" w:lastColumn="0" w:noHBand="0" w:noVBand="1"/>
        </w:tblPrEx>
        <w:tc>
          <w:tcPr>
            <w:tcW w:w="2024" w:type="dxa"/>
          </w:tcPr>
          <w:p w14:paraId="3A8193D0" w14:textId="77777777" w:rsidR="006B2A56" w:rsidRPr="006B2A56" w:rsidRDefault="006B2A56" w:rsidP="00AD4EB1">
            <w:pPr>
              <w:pStyle w:val="Body"/>
            </w:pPr>
            <w:r w:rsidRPr="006B2A56">
              <w:t>Reporting guide</w:t>
            </w:r>
          </w:p>
        </w:tc>
        <w:tc>
          <w:tcPr>
            <w:tcW w:w="7332" w:type="dxa"/>
            <w:gridSpan w:val="3"/>
          </w:tcPr>
          <w:p w14:paraId="181071A6" w14:textId="77777777" w:rsidR="006B2A56" w:rsidRPr="006B2A56" w:rsidRDefault="006B2A56" w:rsidP="00AD4EB1">
            <w:pPr>
              <w:pStyle w:val="Body"/>
            </w:pPr>
            <w:r w:rsidRPr="006B2A56">
              <w:t>Report the current marital status of the mother</w:t>
            </w:r>
          </w:p>
        </w:tc>
      </w:tr>
      <w:tr w:rsidR="006B2A56" w:rsidRPr="006B2A56" w14:paraId="6AB0D91D" w14:textId="77777777" w:rsidTr="00BE6A26">
        <w:tc>
          <w:tcPr>
            <w:tcW w:w="2024" w:type="dxa"/>
          </w:tcPr>
          <w:p w14:paraId="19B5239F" w14:textId="77777777" w:rsidR="006B2A56" w:rsidRPr="006B2A56" w:rsidRDefault="006B2A56" w:rsidP="00AD4EB1">
            <w:pPr>
              <w:pStyle w:val="Body"/>
            </w:pPr>
            <w:r w:rsidRPr="006B2A56">
              <w:t>Reported by</w:t>
            </w:r>
          </w:p>
        </w:tc>
        <w:tc>
          <w:tcPr>
            <w:tcW w:w="7332" w:type="dxa"/>
            <w:gridSpan w:val="3"/>
          </w:tcPr>
          <w:p w14:paraId="55243FCF" w14:textId="77777777" w:rsidR="006B2A56" w:rsidRPr="006B2A56" w:rsidRDefault="006B2A56" w:rsidP="00AD4EB1">
            <w:pPr>
              <w:pStyle w:val="Body"/>
            </w:pPr>
            <w:r w:rsidRPr="006B2A56">
              <w:t>All Victorian hospitals where a birth has occurred and homebirth practitioners</w:t>
            </w:r>
          </w:p>
        </w:tc>
      </w:tr>
      <w:tr w:rsidR="006B2A56" w:rsidRPr="006B2A56" w14:paraId="79536F71" w14:textId="77777777" w:rsidTr="00BE6A26">
        <w:tc>
          <w:tcPr>
            <w:tcW w:w="2024" w:type="dxa"/>
          </w:tcPr>
          <w:p w14:paraId="6147543F" w14:textId="77777777" w:rsidR="006B2A56" w:rsidRPr="006B2A56" w:rsidRDefault="006B2A56" w:rsidP="00AD4EB1">
            <w:pPr>
              <w:pStyle w:val="Body"/>
            </w:pPr>
            <w:r w:rsidRPr="006B2A56">
              <w:t>Reported for</w:t>
            </w:r>
          </w:p>
        </w:tc>
        <w:tc>
          <w:tcPr>
            <w:tcW w:w="7332" w:type="dxa"/>
            <w:gridSpan w:val="3"/>
          </w:tcPr>
          <w:p w14:paraId="0877DC84" w14:textId="77777777" w:rsidR="006B2A56" w:rsidRPr="006B2A56" w:rsidRDefault="006B2A56" w:rsidP="00AD4EB1">
            <w:pPr>
              <w:pStyle w:val="Body"/>
            </w:pPr>
            <w:r w:rsidRPr="006B2A56">
              <w:t>All birth episodes</w:t>
            </w:r>
          </w:p>
        </w:tc>
      </w:tr>
      <w:tr w:rsidR="006B2A56" w:rsidRPr="006B2A56" w14:paraId="7055C508" w14:textId="77777777" w:rsidTr="00BE6A26">
        <w:tblPrEx>
          <w:tblLook w:val="04A0" w:firstRow="1" w:lastRow="0" w:firstColumn="1" w:lastColumn="0" w:noHBand="0" w:noVBand="1"/>
        </w:tblPrEx>
        <w:tc>
          <w:tcPr>
            <w:tcW w:w="2024" w:type="dxa"/>
          </w:tcPr>
          <w:p w14:paraId="262E9651" w14:textId="77777777" w:rsidR="006B2A56" w:rsidRPr="006B2A56" w:rsidRDefault="006B2A56" w:rsidP="00AD4EB1">
            <w:pPr>
              <w:pStyle w:val="Body"/>
            </w:pPr>
            <w:r w:rsidRPr="006B2A56">
              <w:t>Related concepts (Section 2):</w:t>
            </w:r>
          </w:p>
        </w:tc>
        <w:tc>
          <w:tcPr>
            <w:tcW w:w="7332" w:type="dxa"/>
            <w:gridSpan w:val="3"/>
          </w:tcPr>
          <w:p w14:paraId="64496FE0" w14:textId="77777777" w:rsidR="006B2A56" w:rsidRPr="006B2A56" w:rsidRDefault="006B2A56" w:rsidP="00AD4EB1">
            <w:pPr>
              <w:pStyle w:val="Body"/>
            </w:pPr>
            <w:r w:rsidRPr="006B2A56">
              <w:t>None specified</w:t>
            </w:r>
          </w:p>
        </w:tc>
      </w:tr>
      <w:tr w:rsidR="006B2A56" w:rsidRPr="006B2A56" w14:paraId="54758A9C" w14:textId="77777777" w:rsidTr="00BE6A26">
        <w:tblPrEx>
          <w:tblLook w:val="04A0" w:firstRow="1" w:lastRow="0" w:firstColumn="1" w:lastColumn="0" w:noHBand="0" w:noVBand="1"/>
        </w:tblPrEx>
        <w:tc>
          <w:tcPr>
            <w:tcW w:w="2024" w:type="dxa"/>
          </w:tcPr>
          <w:p w14:paraId="0BED4D00" w14:textId="77777777" w:rsidR="006B2A56" w:rsidRPr="006B2A56" w:rsidRDefault="006B2A56" w:rsidP="00AD4EB1">
            <w:pPr>
              <w:pStyle w:val="Body"/>
            </w:pPr>
            <w:r w:rsidRPr="006B2A56">
              <w:t>Related data items (this section):</w:t>
            </w:r>
          </w:p>
        </w:tc>
        <w:tc>
          <w:tcPr>
            <w:tcW w:w="7332" w:type="dxa"/>
            <w:gridSpan w:val="3"/>
          </w:tcPr>
          <w:p w14:paraId="29AFB312" w14:textId="77777777" w:rsidR="006B2A56" w:rsidRPr="006B2A56" w:rsidRDefault="006B2A56" w:rsidP="00AD4EB1">
            <w:pPr>
              <w:pStyle w:val="Body"/>
            </w:pPr>
            <w:r w:rsidRPr="006B2A56">
              <w:t>Date of birth – mother</w:t>
            </w:r>
          </w:p>
        </w:tc>
      </w:tr>
      <w:tr w:rsidR="006B2A56" w:rsidRPr="006B2A56" w14:paraId="1CA20DC1" w14:textId="77777777" w:rsidTr="00BE6A26">
        <w:tblPrEx>
          <w:tblLook w:val="04A0" w:firstRow="1" w:lastRow="0" w:firstColumn="1" w:lastColumn="0" w:noHBand="0" w:noVBand="1"/>
        </w:tblPrEx>
        <w:tc>
          <w:tcPr>
            <w:tcW w:w="2024" w:type="dxa"/>
          </w:tcPr>
          <w:p w14:paraId="5AAF3CC5" w14:textId="77777777" w:rsidR="006B2A56" w:rsidRPr="006B2A56" w:rsidRDefault="006B2A56" w:rsidP="00AD4EB1">
            <w:pPr>
              <w:pStyle w:val="Body"/>
            </w:pPr>
            <w:r w:rsidRPr="006B2A56">
              <w:t>Related business rules (Section 4):</w:t>
            </w:r>
          </w:p>
        </w:tc>
        <w:tc>
          <w:tcPr>
            <w:tcW w:w="7332" w:type="dxa"/>
            <w:gridSpan w:val="3"/>
          </w:tcPr>
          <w:p w14:paraId="0FBB39B8" w14:textId="77777777" w:rsidR="006B2A56" w:rsidRPr="006B2A56" w:rsidRDefault="006B2A56" w:rsidP="00AD4EB1">
            <w:pPr>
              <w:pStyle w:val="Body"/>
            </w:pPr>
            <w:r w:rsidRPr="006B2A56">
              <w:t>Mandatory to report data items</w:t>
            </w:r>
          </w:p>
        </w:tc>
      </w:tr>
    </w:tbl>
    <w:p w14:paraId="7B662B5B" w14:textId="77777777" w:rsidR="006B2A56" w:rsidRPr="006B2A56" w:rsidRDefault="006B2A56" w:rsidP="00AD4EB1">
      <w:pPr>
        <w:pStyle w:val="Body"/>
      </w:pPr>
      <w:r w:rsidRPr="006B2A56">
        <w:rPr>
          <w:b/>
          <w:bCs/>
        </w:rPr>
        <w:t>Administration</w:t>
      </w:r>
    </w:p>
    <w:tbl>
      <w:tblPr>
        <w:tblW w:w="9356" w:type="dxa"/>
        <w:tblLook w:val="01E0" w:firstRow="1" w:lastRow="1" w:firstColumn="1" w:lastColumn="1" w:noHBand="0" w:noVBand="0"/>
      </w:tblPr>
      <w:tblGrid>
        <w:gridCol w:w="2126"/>
        <w:gridCol w:w="2552"/>
        <w:gridCol w:w="2126"/>
        <w:gridCol w:w="2410"/>
        <w:gridCol w:w="142"/>
      </w:tblGrid>
      <w:tr w:rsidR="006B2A56" w:rsidRPr="006B2A56" w14:paraId="1FEEAD09" w14:textId="77777777" w:rsidTr="007A0452">
        <w:tc>
          <w:tcPr>
            <w:tcW w:w="2126" w:type="dxa"/>
          </w:tcPr>
          <w:p w14:paraId="4E7F6F91" w14:textId="77777777" w:rsidR="006B2A56" w:rsidRPr="006B2A56" w:rsidRDefault="006B2A56" w:rsidP="00AD4EB1">
            <w:pPr>
              <w:pStyle w:val="Body"/>
            </w:pPr>
            <w:r w:rsidRPr="006B2A56">
              <w:t>Principal data users</w:t>
            </w:r>
          </w:p>
        </w:tc>
        <w:tc>
          <w:tcPr>
            <w:tcW w:w="7230" w:type="dxa"/>
            <w:gridSpan w:val="4"/>
          </w:tcPr>
          <w:p w14:paraId="09E7E2A6" w14:textId="77777777" w:rsidR="006B2A56" w:rsidRPr="006B2A56" w:rsidRDefault="006B2A56" w:rsidP="00AD4EB1">
            <w:pPr>
              <w:pStyle w:val="Body"/>
            </w:pPr>
            <w:r w:rsidRPr="006B2A56">
              <w:t>Consultative Council on Obstetric and Paediatric Mortality and Morbidity</w:t>
            </w:r>
          </w:p>
        </w:tc>
      </w:tr>
      <w:tr w:rsidR="006B2A56" w:rsidRPr="006B2A56" w14:paraId="1D886595" w14:textId="77777777" w:rsidTr="007A0452">
        <w:trPr>
          <w:gridAfter w:val="1"/>
          <w:wAfter w:w="142" w:type="dxa"/>
        </w:trPr>
        <w:tc>
          <w:tcPr>
            <w:tcW w:w="2126" w:type="dxa"/>
          </w:tcPr>
          <w:p w14:paraId="6877BE7A" w14:textId="77777777" w:rsidR="006B2A56" w:rsidRPr="006B2A56" w:rsidRDefault="006B2A56" w:rsidP="00AD4EB1">
            <w:pPr>
              <w:pStyle w:val="Body"/>
            </w:pPr>
            <w:r w:rsidRPr="006B2A56">
              <w:t>Definition source</w:t>
            </w:r>
          </w:p>
        </w:tc>
        <w:tc>
          <w:tcPr>
            <w:tcW w:w="2552" w:type="dxa"/>
          </w:tcPr>
          <w:p w14:paraId="54D33D4A" w14:textId="77777777" w:rsidR="006B2A56" w:rsidRPr="006B2A56" w:rsidRDefault="006B2A56" w:rsidP="00AD4EB1">
            <w:pPr>
              <w:pStyle w:val="Body"/>
            </w:pPr>
            <w:r w:rsidRPr="006B2A56">
              <w:t>NHDD</w:t>
            </w:r>
          </w:p>
        </w:tc>
        <w:tc>
          <w:tcPr>
            <w:tcW w:w="2126" w:type="dxa"/>
          </w:tcPr>
          <w:p w14:paraId="46E31A19" w14:textId="77777777" w:rsidR="006B2A56" w:rsidRPr="006B2A56" w:rsidRDefault="006B2A56" w:rsidP="00AD4EB1">
            <w:pPr>
              <w:pStyle w:val="Body"/>
            </w:pPr>
            <w:r w:rsidRPr="006B2A56">
              <w:t>Version</w:t>
            </w:r>
          </w:p>
        </w:tc>
        <w:tc>
          <w:tcPr>
            <w:tcW w:w="2410" w:type="dxa"/>
          </w:tcPr>
          <w:p w14:paraId="116CFF3C" w14:textId="77777777" w:rsidR="006B2A56" w:rsidRPr="006B2A56" w:rsidRDefault="006B2A56" w:rsidP="00AD4EB1">
            <w:pPr>
              <w:pStyle w:val="Body"/>
            </w:pPr>
            <w:r w:rsidRPr="006B2A56">
              <w:t>1. January 1982</w:t>
            </w:r>
          </w:p>
        </w:tc>
      </w:tr>
      <w:tr w:rsidR="006B2A56" w:rsidRPr="006B2A56" w14:paraId="6F920A96" w14:textId="77777777" w:rsidTr="007A0452">
        <w:trPr>
          <w:gridAfter w:val="1"/>
          <w:wAfter w:w="142" w:type="dxa"/>
        </w:trPr>
        <w:tc>
          <w:tcPr>
            <w:tcW w:w="2126" w:type="dxa"/>
          </w:tcPr>
          <w:p w14:paraId="233BEFCF" w14:textId="77777777" w:rsidR="006B2A56" w:rsidRPr="006B2A56" w:rsidRDefault="006B2A56" w:rsidP="00AD4EB1">
            <w:pPr>
              <w:pStyle w:val="Body"/>
            </w:pPr>
            <w:r w:rsidRPr="006B2A56">
              <w:t>Codeset source</w:t>
            </w:r>
          </w:p>
        </w:tc>
        <w:tc>
          <w:tcPr>
            <w:tcW w:w="2552" w:type="dxa"/>
          </w:tcPr>
          <w:p w14:paraId="4D6B9C29" w14:textId="1C476A35" w:rsidR="006B2A56" w:rsidRPr="006B2A56" w:rsidRDefault="006B2A56" w:rsidP="00AD4EB1">
            <w:pPr>
              <w:pStyle w:val="Body"/>
            </w:pPr>
            <w:r w:rsidRPr="006B2A56">
              <w:t>NHDD (DH Modified)</w:t>
            </w:r>
          </w:p>
        </w:tc>
        <w:tc>
          <w:tcPr>
            <w:tcW w:w="2126" w:type="dxa"/>
          </w:tcPr>
          <w:p w14:paraId="3452A112" w14:textId="77777777" w:rsidR="006B2A56" w:rsidRPr="006B2A56" w:rsidRDefault="006B2A56" w:rsidP="00AD4EB1">
            <w:pPr>
              <w:pStyle w:val="Body"/>
            </w:pPr>
            <w:r w:rsidRPr="006B2A56">
              <w:t>Collection start date</w:t>
            </w:r>
          </w:p>
        </w:tc>
        <w:tc>
          <w:tcPr>
            <w:tcW w:w="2410" w:type="dxa"/>
          </w:tcPr>
          <w:p w14:paraId="60F9F0A6" w14:textId="77777777" w:rsidR="006B2A56" w:rsidRPr="006B2A56" w:rsidRDefault="006B2A56" w:rsidP="00AD4EB1">
            <w:pPr>
              <w:pStyle w:val="Body"/>
            </w:pPr>
            <w:r w:rsidRPr="006B2A56">
              <w:t>1982</w:t>
            </w:r>
          </w:p>
        </w:tc>
      </w:tr>
    </w:tbl>
    <w:p w14:paraId="18F6CFA9" w14:textId="77777777" w:rsidR="006B2A56" w:rsidRPr="006B2A56" w:rsidRDefault="006B2A56" w:rsidP="006B2A56">
      <w:pPr>
        <w:spacing w:after="0" w:line="240" w:lineRule="auto"/>
      </w:pPr>
      <w:r w:rsidRPr="006B2A56">
        <w:br w:type="page"/>
      </w:r>
    </w:p>
    <w:p w14:paraId="4F893DFE" w14:textId="77777777" w:rsidR="006B2A56" w:rsidRPr="006B2A56" w:rsidRDefault="006B2A56" w:rsidP="00ED6580">
      <w:pPr>
        <w:pStyle w:val="Heading1"/>
      </w:pPr>
      <w:bookmarkStart w:id="324" w:name="_Toc31278253"/>
      <w:bookmarkStart w:id="325" w:name="_Toc515618844"/>
      <w:bookmarkStart w:id="326" w:name="_Toc350263818"/>
      <w:bookmarkStart w:id="327" w:name="_Toc499798974"/>
      <w:bookmarkStart w:id="328" w:name="_Toc233835954"/>
      <w:r w:rsidRPr="006B2A56">
        <w:lastRenderedPageBreak/>
        <w:t>Maternal alcohol use at less than 20 weeks</w:t>
      </w:r>
      <w:bookmarkEnd w:id="324"/>
      <w:bookmarkEnd w:id="328"/>
      <w:r w:rsidRPr="006B2A56">
        <w:t xml:space="preserve"> </w:t>
      </w:r>
    </w:p>
    <w:p w14:paraId="5F1C0A92"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870AC75" w14:textId="77777777" w:rsidTr="00BE6A26">
        <w:tc>
          <w:tcPr>
            <w:tcW w:w="2024" w:type="dxa"/>
          </w:tcPr>
          <w:p w14:paraId="7543D01B" w14:textId="77777777" w:rsidR="006B2A56" w:rsidRPr="006B2A56" w:rsidRDefault="006B2A56" w:rsidP="00AD4EB1">
            <w:pPr>
              <w:pStyle w:val="Body"/>
            </w:pPr>
            <w:r w:rsidRPr="006B2A56">
              <w:t>Definition</w:t>
            </w:r>
          </w:p>
        </w:tc>
        <w:tc>
          <w:tcPr>
            <w:tcW w:w="7332" w:type="dxa"/>
            <w:gridSpan w:val="3"/>
          </w:tcPr>
          <w:p w14:paraId="45938C0D" w14:textId="77777777" w:rsidR="006B2A56" w:rsidRPr="006B2A56" w:rsidRDefault="006B2A56" w:rsidP="00AD4EB1">
            <w:pPr>
              <w:pStyle w:val="Body"/>
            </w:pPr>
            <w:r w:rsidRPr="006B2A56">
              <w:t>A self-reported indicator of alcohol frequency intake at any time during the first 20 weeks of her pregnancy</w:t>
            </w:r>
          </w:p>
        </w:tc>
      </w:tr>
      <w:tr w:rsidR="006B2A56" w:rsidRPr="006B2A56" w14:paraId="26619139" w14:textId="77777777" w:rsidTr="00BE6A26">
        <w:tc>
          <w:tcPr>
            <w:tcW w:w="2024" w:type="dxa"/>
          </w:tcPr>
          <w:p w14:paraId="1E4150F5" w14:textId="77777777" w:rsidR="006B2A56" w:rsidRPr="006B2A56" w:rsidRDefault="006B2A56" w:rsidP="00AD4EB1">
            <w:pPr>
              <w:pStyle w:val="Body"/>
            </w:pPr>
            <w:r w:rsidRPr="006B2A56">
              <w:t>Representation class</w:t>
            </w:r>
          </w:p>
        </w:tc>
        <w:tc>
          <w:tcPr>
            <w:tcW w:w="2025" w:type="dxa"/>
          </w:tcPr>
          <w:p w14:paraId="4ACB9B73" w14:textId="77777777" w:rsidR="006B2A56" w:rsidRPr="006B2A56" w:rsidRDefault="006B2A56" w:rsidP="00AD4EB1">
            <w:pPr>
              <w:pStyle w:val="Body"/>
            </w:pPr>
            <w:r w:rsidRPr="006B2A56">
              <w:t>Code</w:t>
            </w:r>
          </w:p>
        </w:tc>
        <w:tc>
          <w:tcPr>
            <w:tcW w:w="2025" w:type="dxa"/>
          </w:tcPr>
          <w:p w14:paraId="00175975" w14:textId="77777777" w:rsidR="006B2A56" w:rsidRPr="006B2A56" w:rsidRDefault="006B2A56" w:rsidP="00AD4EB1">
            <w:pPr>
              <w:pStyle w:val="Body"/>
            </w:pPr>
            <w:r w:rsidRPr="006B2A56">
              <w:t>Data type</w:t>
            </w:r>
          </w:p>
        </w:tc>
        <w:tc>
          <w:tcPr>
            <w:tcW w:w="3282" w:type="dxa"/>
          </w:tcPr>
          <w:p w14:paraId="1ACF8658" w14:textId="77777777" w:rsidR="006B2A56" w:rsidRPr="006B2A56" w:rsidRDefault="006B2A56" w:rsidP="00AD4EB1">
            <w:pPr>
              <w:pStyle w:val="Body"/>
            </w:pPr>
            <w:r w:rsidRPr="006B2A56">
              <w:t>Number</w:t>
            </w:r>
          </w:p>
        </w:tc>
      </w:tr>
      <w:tr w:rsidR="006B2A56" w:rsidRPr="006B2A56" w14:paraId="39B12F4E" w14:textId="77777777" w:rsidTr="00BE6A26">
        <w:tc>
          <w:tcPr>
            <w:tcW w:w="2024" w:type="dxa"/>
          </w:tcPr>
          <w:p w14:paraId="64D67A51" w14:textId="77777777" w:rsidR="006B2A56" w:rsidRPr="006B2A56" w:rsidRDefault="006B2A56" w:rsidP="00AD4EB1">
            <w:pPr>
              <w:pStyle w:val="Body"/>
            </w:pPr>
            <w:r w:rsidRPr="006B2A56">
              <w:t>Format</w:t>
            </w:r>
          </w:p>
        </w:tc>
        <w:tc>
          <w:tcPr>
            <w:tcW w:w="2025" w:type="dxa"/>
          </w:tcPr>
          <w:p w14:paraId="131F69A5" w14:textId="77777777" w:rsidR="006B2A56" w:rsidRPr="006B2A56" w:rsidRDefault="006B2A56" w:rsidP="00AD4EB1">
            <w:pPr>
              <w:pStyle w:val="Body"/>
            </w:pPr>
            <w:r w:rsidRPr="006B2A56">
              <w:t>N</w:t>
            </w:r>
          </w:p>
        </w:tc>
        <w:tc>
          <w:tcPr>
            <w:tcW w:w="2025" w:type="dxa"/>
          </w:tcPr>
          <w:p w14:paraId="372487DA" w14:textId="77777777" w:rsidR="006B2A56" w:rsidRPr="006B2A56" w:rsidRDefault="006B2A56" w:rsidP="00AD4EB1">
            <w:pPr>
              <w:pStyle w:val="Body"/>
              <w:rPr>
                <w:i/>
              </w:rPr>
            </w:pPr>
            <w:r w:rsidRPr="006B2A56">
              <w:t>Field size</w:t>
            </w:r>
          </w:p>
        </w:tc>
        <w:tc>
          <w:tcPr>
            <w:tcW w:w="3282" w:type="dxa"/>
          </w:tcPr>
          <w:p w14:paraId="0F7C96C8" w14:textId="77777777" w:rsidR="006B2A56" w:rsidRPr="006B2A56" w:rsidRDefault="006B2A56" w:rsidP="00AD4EB1">
            <w:pPr>
              <w:pStyle w:val="Body"/>
            </w:pPr>
            <w:r w:rsidRPr="006B2A56">
              <w:t>1</w:t>
            </w:r>
          </w:p>
        </w:tc>
      </w:tr>
      <w:tr w:rsidR="006B2A56" w:rsidRPr="006B2A56" w14:paraId="7FB2BBE3" w14:textId="77777777" w:rsidTr="00BE6A26">
        <w:tc>
          <w:tcPr>
            <w:tcW w:w="2024" w:type="dxa"/>
          </w:tcPr>
          <w:p w14:paraId="15253C42" w14:textId="77777777" w:rsidR="006B2A56" w:rsidRPr="006B2A56" w:rsidRDefault="006B2A56" w:rsidP="00AD4EB1">
            <w:pPr>
              <w:pStyle w:val="Body"/>
            </w:pPr>
            <w:r w:rsidRPr="006B2A56">
              <w:t>Location</w:t>
            </w:r>
          </w:p>
        </w:tc>
        <w:tc>
          <w:tcPr>
            <w:tcW w:w="2025" w:type="dxa"/>
          </w:tcPr>
          <w:p w14:paraId="50856EEA" w14:textId="77777777" w:rsidR="006B2A56" w:rsidRPr="006B2A56" w:rsidRDefault="006B2A56" w:rsidP="00AD4EB1">
            <w:pPr>
              <w:pStyle w:val="Body"/>
            </w:pPr>
            <w:r w:rsidRPr="006B2A56">
              <w:t>Episode record</w:t>
            </w:r>
          </w:p>
        </w:tc>
        <w:tc>
          <w:tcPr>
            <w:tcW w:w="2025" w:type="dxa"/>
          </w:tcPr>
          <w:p w14:paraId="29FCF707" w14:textId="77777777" w:rsidR="006B2A56" w:rsidRPr="006B2A56" w:rsidRDefault="006B2A56" w:rsidP="00AD4EB1">
            <w:pPr>
              <w:pStyle w:val="Body"/>
            </w:pPr>
            <w:r w:rsidRPr="006B2A56">
              <w:t>Position</w:t>
            </w:r>
          </w:p>
        </w:tc>
        <w:tc>
          <w:tcPr>
            <w:tcW w:w="3282" w:type="dxa"/>
          </w:tcPr>
          <w:p w14:paraId="689D9039" w14:textId="77777777" w:rsidR="006B2A56" w:rsidRPr="006B2A56" w:rsidRDefault="006B2A56" w:rsidP="00AD4EB1">
            <w:pPr>
              <w:pStyle w:val="Body"/>
            </w:pPr>
            <w:r w:rsidRPr="006B2A56">
              <w:t>135</w:t>
            </w:r>
          </w:p>
        </w:tc>
      </w:tr>
      <w:tr w:rsidR="006B2A56" w:rsidRPr="006B2A56" w14:paraId="6A9630AD" w14:textId="77777777" w:rsidTr="00BE6A26">
        <w:tc>
          <w:tcPr>
            <w:tcW w:w="2024" w:type="dxa"/>
          </w:tcPr>
          <w:p w14:paraId="1452D635" w14:textId="77777777" w:rsidR="006B2A56" w:rsidRPr="006B2A56" w:rsidRDefault="006B2A56" w:rsidP="00AD4EB1">
            <w:pPr>
              <w:pStyle w:val="Body"/>
            </w:pPr>
            <w:r w:rsidRPr="006B2A56">
              <w:t>Permissible values</w:t>
            </w:r>
          </w:p>
        </w:tc>
        <w:tc>
          <w:tcPr>
            <w:tcW w:w="7332" w:type="dxa"/>
            <w:gridSpan w:val="3"/>
          </w:tcPr>
          <w:p w14:paraId="48F07B28" w14:textId="77777777" w:rsidR="006B2A56" w:rsidRPr="00AD4EB1" w:rsidRDefault="006B2A56" w:rsidP="00AD4EB1">
            <w:pPr>
              <w:pStyle w:val="Body"/>
              <w:rPr>
                <w:b/>
                <w:bCs/>
              </w:rPr>
            </w:pPr>
            <w:r w:rsidRPr="00AD4EB1">
              <w:rPr>
                <w:b/>
                <w:bCs/>
              </w:rPr>
              <w:t>Code</w:t>
            </w:r>
            <w:r w:rsidRPr="00AD4EB1">
              <w:rPr>
                <w:b/>
                <w:bCs/>
              </w:rPr>
              <w:tab/>
              <w:t>Descriptor</w:t>
            </w:r>
          </w:p>
          <w:p w14:paraId="4CB18772" w14:textId="77777777" w:rsidR="006B2A56" w:rsidRPr="006B2A56" w:rsidRDefault="006B2A56" w:rsidP="00B34531">
            <w:pPr>
              <w:spacing w:after="40" w:line="240" w:lineRule="auto"/>
            </w:pPr>
            <w:r w:rsidRPr="006B2A56">
              <w:t>1</w:t>
            </w:r>
            <w:r w:rsidRPr="006B2A56">
              <w:tab/>
              <w:t>Never</w:t>
            </w:r>
          </w:p>
          <w:p w14:paraId="51A5F90E" w14:textId="77777777" w:rsidR="006B2A56" w:rsidRPr="006B2A56" w:rsidRDefault="006B2A56" w:rsidP="00B34531">
            <w:pPr>
              <w:spacing w:after="40" w:line="240" w:lineRule="auto"/>
            </w:pPr>
            <w:r w:rsidRPr="006B2A56">
              <w:t>2</w:t>
            </w:r>
            <w:r w:rsidRPr="006B2A56">
              <w:tab/>
              <w:t>Monthly or less</w:t>
            </w:r>
          </w:p>
          <w:p w14:paraId="6750635A" w14:textId="77777777" w:rsidR="006B2A56" w:rsidRPr="006B2A56" w:rsidRDefault="006B2A56" w:rsidP="00B34531">
            <w:pPr>
              <w:spacing w:after="40" w:line="240" w:lineRule="auto"/>
            </w:pPr>
            <w:r w:rsidRPr="006B2A56">
              <w:t>3</w:t>
            </w:r>
            <w:r w:rsidRPr="006B2A56">
              <w:tab/>
              <w:t>2-4 times a month</w:t>
            </w:r>
          </w:p>
          <w:p w14:paraId="120068A9" w14:textId="77777777" w:rsidR="006B2A56" w:rsidRPr="006B2A56" w:rsidRDefault="006B2A56" w:rsidP="00B34531">
            <w:pPr>
              <w:spacing w:after="40" w:line="240" w:lineRule="auto"/>
            </w:pPr>
            <w:r w:rsidRPr="006B2A56">
              <w:t>4</w:t>
            </w:r>
            <w:r w:rsidRPr="006B2A56">
              <w:tab/>
              <w:t>2-3 times a week</w:t>
            </w:r>
          </w:p>
          <w:p w14:paraId="34BBE3A0" w14:textId="77777777" w:rsidR="006B2A56" w:rsidRPr="006B2A56" w:rsidRDefault="006B2A56" w:rsidP="00B34531">
            <w:pPr>
              <w:spacing w:after="40" w:line="240" w:lineRule="auto"/>
            </w:pPr>
            <w:r w:rsidRPr="006B2A56">
              <w:t>5</w:t>
            </w:r>
            <w:r w:rsidRPr="006B2A56">
              <w:tab/>
              <w:t>4 or more times a week</w:t>
            </w:r>
          </w:p>
          <w:p w14:paraId="27184EDD" w14:textId="77777777" w:rsidR="006B2A56" w:rsidRPr="006B2A56" w:rsidRDefault="006B2A56" w:rsidP="00AD4EB1">
            <w:pPr>
              <w:spacing w:line="240" w:lineRule="auto"/>
            </w:pPr>
            <w:r w:rsidRPr="006B2A56">
              <w:t>9</w:t>
            </w:r>
            <w:r w:rsidRPr="006B2A56">
              <w:tab/>
              <w:t>Not stated / inadequately described</w:t>
            </w:r>
          </w:p>
        </w:tc>
      </w:tr>
      <w:tr w:rsidR="006B2A56" w:rsidRPr="006B2A56" w14:paraId="00A51267" w14:textId="77777777" w:rsidTr="00BE6A26">
        <w:tblPrEx>
          <w:tblLook w:val="04A0" w:firstRow="1" w:lastRow="0" w:firstColumn="1" w:lastColumn="0" w:noHBand="0" w:noVBand="1"/>
        </w:tblPrEx>
        <w:tc>
          <w:tcPr>
            <w:tcW w:w="2024" w:type="dxa"/>
          </w:tcPr>
          <w:p w14:paraId="2C5EA28A" w14:textId="77777777" w:rsidR="006B2A56" w:rsidRPr="006B2A56" w:rsidRDefault="006B2A56" w:rsidP="00AD4EB1">
            <w:pPr>
              <w:pStyle w:val="Body"/>
            </w:pPr>
            <w:r w:rsidRPr="006B2A56">
              <w:t>Reporting guide</w:t>
            </w:r>
          </w:p>
        </w:tc>
        <w:tc>
          <w:tcPr>
            <w:tcW w:w="7332" w:type="dxa"/>
            <w:gridSpan w:val="3"/>
          </w:tcPr>
          <w:p w14:paraId="458E56CF" w14:textId="77777777" w:rsidR="006B2A56" w:rsidRPr="006B2A56" w:rsidRDefault="006B2A56" w:rsidP="00AD4EB1">
            <w:pPr>
              <w:pStyle w:val="Body"/>
            </w:pPr>
            <w:r w:rsidRPr="006B2A56">
              <w:t>Report the statement that best describes maternal alcohol use behaviour during pregnancy before 20 weeks gestation</w:t>
            </w:r>
          </w:p>
        </w:tc>
      </w:tr>
      <w:tr w:rsidR="006B2A56" w:rsidRPr="006B2A56" w14:paraId="3DB63BC4" w14:textId="77777777" w:rsidTr="00BE6A26">
        <w:tc>
          <w:tcPr>
            <w:tcW w:w="2024" w:type="dxa"/>
          </w:tcPr>
          <w:p w14:paraId="6B002B77" w14:textId="77777777" w:rsidR="006B2A56" w:rsidRPr="006B2A56" w:rsidRDefault="006B2A56" w:rsidP="00AD4EB1">
            <w:pPr>
              <w:pStyle w:val="Body"/>
            </w:pPr>
            <w:r w:rsidRPr="006B2A56">
              <w:t>Reported by</w:t>
            </w:r>
          </w:p>
        </w:tc>
        <w:tc>
          <w:tcPr>
            <w:tcW w:w="7332" w:type="dxa"/>
            <w:gridSpan w:val="3"/>
          </w:tcPr>
          <w:p w14:paraId="00905FC2" w14:textId="77777777" w:rsidR="006B2A56" w:rsidRPr="006B2A56" w:rsidRDefault="006B2A56" w:rsidP="00AD4EB1">
            <w:pPr>
              <w:pStyle w:val="Body"/>
            </w:pPr>
            <w:r w:rsidRPr="006B2A56">
              <w:t>All Victorian hospitals where a birth has occurred and homebirth practitioners</w:t>
            </w:r>
          </w:p>
        </w:tc>
      </w:tr>
      <w:tr w:rsidR="006B2A56" w:rsidRPr="006B2A56" w14:paraId="18D69E63" w14:textId="77777777" w:rsidTr="00BE6A26">
        <w:tc>
          <w:tcPr>
            <w:tcW w:w="2024" w:type="dxa"/>
          </w:tcPr>
          <w:p w14:paraId="4217F0E4" w14:textId="77777777" w:rsidR="006B2A56" w:rsidRPr="006B2A56" w:rsidRDefault="006B2A56" w:rsidP="00AD4EB1">
            <w:pPr>
              <w:pStyle w:val="Body"/>
            </w:pPr>
            <w:r w:rsidRPr="006B2A56">
              <w:t>Reported for</w:t>
            </w:r>
          </w:p>
        </w:tc>
        <w:tc>
          <w:tcPr>
            <w:tcW w:w="7332" w:type="dxa"/>
            <w:gridSpan w:val="3"/>
          </w:tcPr>
          <w:p w14:paraId="2B81423B" w14:textId="77777777" w:rsidR="006B2A56" w:rsidRPr="006B2A56" w:rsidRDefault="006B2A56" w:rsidP="00AD4EB1">
            <w:pPr>
              <w:pStyle w:val="Body"/>
            </w:pPr>
            <w:r w:rsidRPr="006B2A56">
              <w:t>All birth episodes</w:t>
            </w:r>
          </w:p>
        </w:tc>
      </w:tr>
      <w:tr w:rsidR="006B2A56" w:rsidRPr="006B2A56" w14:paraId="7B0562CA" w14:textId="77777777" w:rsidTr="00BE6A26">
        <w:tblPrEx>
          <w:tblLook w:val="04A0" w:firstRow="1" w:lastRow="0" w:firstColumn="1" w:lastColumn="0" w:noHBand="0" w:noVBand="1"/>
        </w:tblPrEx>
        <w:tc>
          <w:tcPr>
            <w:tcW w:w="2024" w:type="dxa"/>
          </w:tcPr>
          <w:p w14:paraId="4399612B" w14:textId="77777777" w:rsidR="006B2A56" w:rsidRPr="006B2A56" w:rsidRDefault="006B2A56" w:rsidP="00AD4EB1">
            <w:pPr>
              <w:pStyle w:val="Body"/>
            </w:pPr>
            <w:r w:rsidRPr="006B2A56">
              <w:t>Related concepts (Section 2):</w:t>
            </w:r>
          </w:p>
        </w:tc>
        <w:tc>
          <w:tcPr>
            <w:tcW w:w="7332" w:type="dxa"/>
            <w:gridSpan w:val="3"/>
          </w:tcPr>
          <w:p w14:paraId="6E31793F" w14:textId="77777777" w:rsidR="006B2A56" w:rsidRPr="006B2A56" w:rsidRDefault="006B2A56" w:rsidP="00AD4EB1">
            <w:pPr>
              <w:pStyle w:val="Body"/>
            </w:pPr>
            <w:r w:rsidRPr="006B2A56">
              <w:t>None specified</w:t>
            </w:r>
          </w:p>
        </w:tc>
      </w:tr>
      <w:tr w:rsidR="006B2A56" w:rsidRPr="006B2A56" w14:paraId="0B5003FD" w14:textId="77777777" w:rsidTr="00BE6A26">
        <w:tblPrEx>
          <w:tblLook w:val="04A0" w:firstRow="1" w:lastRow="0" w:firstColumn="1" w:lastColumn="0" w:noHBand="0" w:noVBand="1"/>
        </w:tblPrEx>
        <w:tc>
          <w:tcPr>
            <w:tcW w:w="2024" w:type="dxa"/>
          </w:tcPr>
          <w:p w14:paraId="0B2AB2E4" w14:textId="77777777" w:rsidR="006B2A56" w:rsidRPr="006B2A56" w:rsidRDefault="006B2A56" w:rsidP="00AD4EB1">
            <w:pPr>
              <w:pStyle w:val="Body"/>
            </w:pPr>
            <w:r w:rsidRPr="006B2A56">
              <w:t>Related data items (this section):</w:t>
            </w:r>
          </w:p>
        </w:tc>
        <w:tc>
          <w:tcPr>
            <w:tcW w:w="7332" w:type="dxa"/>
            <w:gridSpan w:val="3"/>
          </w:tcPr>
          <w:p w14:paraId="001D9E56" w14:textId="7146EE0C" w:rsidR="006B2A56" w:rsidRPr="006B2A56" w:rsidRDefault="0011771D" w:rsidP="00AD4EB1">
            <w:pPr>
              <w:pStyle w:val="Body"/>
            </w:pPr>
            <w:r>
              <w:t>N</w:t>
            </w:r>
            <w:r w:rsidR="00896514">
              <w:t>umber of standard drinks consumed when drinking alcohol</w:t>
            </w:r>
            <w:r w:rsidR="00896514" w:rsidRPr="006B2A56">
              <w:t xml:space="preserve"> </w:t>
            </w:r>
            <w:r w:rsidR="00896514">
              <w:t>in the first</w:t>
            </w:r>
            <w:r w:rsidR="00896514" w:rsidRPr="006B2A56">
              <w:t xml:space="preserve"> 20 weeks</w:t>
            </w:r>
            <w:r w:rsidR="00896514">
              <w:t xml:space="preserve"> of pregnancy</w:t>
            </w:r>
          </w:p>
        </w:tc>
      </w:tr>
      <w:tr w:rsidR="006B2A56" w:rsidRPr="006B2A56" w14:paraId="7709EB94" w14:textId="77777777" w:rsidTr="00BE6A26">
        <w:tblPrEx>
          <w:tblLook w:val="04A0" w:firstRow="1" w:lastRow="0" w:firstColumn="1" w:lastColumn="0" w:noHBand="0" w:noVBand="1"/>
        </w:tblPrEx>
        <w:trPr>
          <w:trHeight w:val="593"/>
        </w:trPr>
        <w:tc>
          <w:tcPr>
            <w:tcW w:w="2024" w:type="dxa"/>
          </w:tcPr>
          <w:p w14:paraId="366ACF74" w14:textId="0D556D8B" w:rsidR="006B2A56" w:rsidRPr="006B2A56" w:rsidRDefault="006B2A56" w:rsidP="00AD4EB1">
            <w:pPr>
              <w:pStyle w:val="Body"/>
            </w:pPr>
            <w:r w:rsidRPr="006B2A56">
              <w:t>Related business rules (Section 4):</w:t>
            </w:r>
          </w:p>
        </w:tc>
        <w:tc>
          <w:tcPr>
            <w:tcW w:w="7332" w:type="dxa"/>
            <w:gridSpan w:val="3"/>
          </w:tcPr>
          <w:p w14:paraId="3AA56B16" w14:textId="733E16BA" w:rsidR="006B2A56" w:rsidRPr="006B2A56" w:rsidRDefault="006B2A56" w:rsidP="00AD4EB1">
            <w:pPr>
              <w:pStyle w:val="Body"/>
            </w:pPr>
            <w:r w:rsidRPr="006B2A56">
              <w:t xml:space="preserve">Mandatory to report data items; </w:t>
            </w:r>
            <w:r w:rsidR="003B2055" w:rsidRPr="000378CC">
              <w:t>Maternal alcohol use at less than 20 weeks</w:t>
            </w:r>
            <w:r w:rsidR="003B2055">
              <w:t xml:space="preserve">, </w:t>
            </w:r>
            <w:r w:rsidR="003B2055" w:rsidRPr="00962E9F">
              <w:t>Maternal alcohol use at 20 or more</w:t>
            </w:r>
            <w:r w:rsidR="003B2055">
              <w:t xml:space="preserve"> weeks, Number of standard drinks consumed when drinking alcohol</w:t>
            </w:r>
            <w:r w:rsidR="003B2055" w:rsidRPr="006B2A56">
              <w:t xml:space="preserve"> </w:t>
            </w:r>
            <w:r w:rsidR="003B2055">
              <w:t>at</w:t>
            </w:r>
            <w:r w:rsidR="003B2055" w:rsidRPr="006B2A56">
              <w:t xml:space="preserve"> 20 </w:t>
            </w:r>
            <w:r w:rsidR="003B2055">
              <w:t xml:space="preserve">or more </w:t>
            </w:r>
            <w:r w:rsidR="003B2055" w:rsidRPr="006B2A56">
              <w:t>weeks</w:t>
            </w:r>
            <w:r w:rsidR="003B2055">
              <w:t xml:space="preserve"> of pregnancy, </w:t>
            </w:r>
            <w:r w:rsidR="003B2055" w:rsidRPr="000E3CF8">
              <w:t xml:space="preserve">Number of standard drinks consumed when drinking alcohol </w:t>
            </w:r>
            <w:r w:rsidR="003B2055">
              <w:t>in the first</w:t>
            </w:r>
            <w:r w:rsidR="003B2055" w:rsidRPr="000E3CF8">
              <w:t xml:space="preserve"> 20 weeks of pregnancy</w:t>
            </w:r>
            <w:r w:rsidR="003B2055">
              <w:t xml:space="preserve"> valid combinations</w:t>
            </w:r>
          </w:p>
        </w:tc>
      </w:tr>
    </w:tbl>
    <w:p w14:paraId="4B7D3408" w14:textId="77777777" w:rsidR="006B2A56" w:rsidRPr="006B2A56" w:rsidRDefault="006B2A56" w:rsidP="00AD4EB1">
      <w:pPr>
        <w:pStyle w:val="Body"/>
      </w:pPr>
      <w:r w:rsidRPr="006B2A56">
        <w:rPr>
          <w:b/>
          <w:bCs/>
        </w:rPr>
        <w:t>Administration</w:t>
      </w:r>
    </w:p>
    <w:tbl>
      <w:tblPr>
        <w:tblW w:w="9491" w:type="dxa"/>
        <w:tblLook w:val="01E0" w:firstRow="1" w:lastRow="1" w:firstColumn="1" w:lastColumn="1" w:noHBand="0" w:noVBand="0"/>
      </w:tblPr>
      <w:tblGrid>
        <w:gridCol w:w="2127"/>
        <w:gridCol w:w="1923"/>
        <w:gridCol w:w="2187"/>
        <w:gridCol w:w="426"/>
        <w:gridCol w:w="2693"/>
        <w:gridCol w:w="135"/>
      </w:tblGrid>
      <w:tr w:rsidR="006B2A56" w:rsidRPr="006B2A56" w14:paraId="2EB3745D" w14:textId="77777777" w:rsidTr="00FE31C0">
        <w:tc>
          <w:tcPr>
            <w:tcW w:w="2127" w:type="dxa"/>
          </w:tcPr>
          <w:p w14:paraId="091EDA23" w14:textId="77777777" w:rsidR="006B2A56" w:rsidRPr="006B2A56" w:rsidRDefault="006B2A56" w:rsidP="00AD4EB1">
            <w:pPr>
              <w:pStyle w:val="Body"/>
            </w:pPr>
            <w:r w:rsidRPr="006B2A56">
              <w:t>Principal data users</w:t>
            </w:r>
          </w:p>
        </w:tc>
        <w:tc>
          <w:tcPr>
            <w:tcW w:w="7364" w:type="dxa"/>
            <w:gridSpan w:val="5"/>
          </w:tcPr>
          <w:p w14:paraId="7FA316ED" w14:textId="77777777" w:rsidR="006B2A56" w:rsidRPr="006B2A56" w:rsidRDefault="006B2A56" w:rsidP="00AD4EB1">
            <w:pPr>
              <w:pStyle w:val="Body"/>
            </w:pPr>
            <w:r w:rsidRPr="006B2A56">
              <w:t>Consultative Council on Obstetric and Paediatric Mortality and Morbidity</w:t>
            </w:r>
          </w:p>
        </w:tc>
      </w:tr>
      <w:tr w:rsidR="006B2A56" w:rsidRPr="006B2A56" w14:paraId="7A366573" w14:textId="77777777" w:rsidTr="00FE31C0">
        <w:trPr>
          <w:gridAfter w:val="1"/>
          <w:wAfter w:w="135" w:type="dxa"/>
        </w:trPr>
        <w:tc>
          <w:tcPr>
            <w:tcW w:w="2127" w:type="dxa"/>
          </w:tcPr>
          <w:p w14:paraId="07C61349" w14:textId="77777777" w:rsidR="006B2A56" w:rsidRPr="006B2A56" w:rsidRDefault="006B2A56" w:rsidP="00AD4EB1">
            <w:pPr>
              <w:pStyle w:val="Body"/>
            </w:pPr>
            <w:r w:rsidRPr="006B2A56">
              <w:t>Definition source</w:t>
            </w:r>
          </w:p>
        </w:tc>
        <w:tc>
          <w:tcPr>
            <w:tcW w:w="1923" w:type="dxa"/>
          </w:tcPr>
          <w:p w14:paraId="54DE8021" w14:textId="718C3D5B" w:rsidR="006B2A56" w:rsidRPr="006B2A56" w:rsidRDefault="006B2A56" w:rsidP="00AD4EB1">
            <w:pPr>
              <w:pStyle w:val="Body"/>
            </w:pPr>
            <w:r w:rsidRPr="006B2A56">
              <w:t>DH</w:t>
            </w:r>
          </w:p>
        </w:tc>
        <w:tc>
          <w:tcPr>
            <w:tcW w:w="2187" w:type="dxa"/>
          </w:tcPr>
          <w:p w14:paraId="76E65D0F" w14:textId="77777777" w:rsidR="006B2A56" w:rsidRPr="006B2A56" w:rsidRDefault="006B2A56" w:rsidP="00AD4EB1">
            <w:pPr>
              <w:pStyle w:val="Body"/>
            </w:pPr>
            <w:r w:rsidRPr="006B2A56">
              <w:t>Version</w:t>
            </w:r>
          </w:p>
        </w:tc>
        <w:tc>
          <w:tcPr>
            <w:tcW w:w="3119" w:type="dxa"/>
            <w:gridSpan w:val="2"/>
          </w:tcPr>
          <w:p w14:paraId="0110BD2F" w14:textId="21583175" w:rsidR="006B2A56" w:rsidRPr="006B2A56" w:rsidRDefault="006B2A56" w:rsidP="009805BD">
            <w:pPr>
              <w:pStyle w:val="Body"/>
              <w:numPr>
                <w:ilvl w:val="0"/>
                <w:numId w:val="66"/>
              </w:numPr>
            </w:pPr>
            <w:r w:rsidRPr="006B2A56">
              <w:t>January 2019</w:t>
            </w:r>
          </w:p>
        </w:tc>
      </w:tr>
      <w:tr w:rsidR="006B2A56" w:rsidRPr="006B2A56" w14:paraId="5DA884B7" w14:textId="77777777" w:rsidTr="00FE31C0">
        <w:trPr>
          <w:gridAfter w:val="1"/>
          <w:wAfter w:w="135" w:type="dxa"/>
        </w:trPr>
        <w:tc>
          <w:tcPr>
            <w:tcW w:w="2127" w:type="dxa"/>
          </w:tcPr>
          <w:p w14:paraId="54BC4FC2" w14:textId="77777777" w:rsidR="006B2A56" w:rsidRPr="006B2A56" w:rsidRDefault="006B2A56" w:rsidP="00AD4EB1">
            <w:pPr>
              <w:pStyle w:val="Body"/>
            </w:pPr>
            <w:r w:rsidRPr="006B2A56">
              <w:t>Codeset source</w:t>
            </w:r>
          </w:p>
        </w:tc>
        <w:tc>
          <w:tcPr>
            <w:tcW w:w="1923" w:type="dxa"/>
          </w:tcPr>
          <w:p w14:paraId="574CB8A4" w14:textId="247AF550" w:rsidR="006B2A56" w:rsidRPr="006B2A56" w:rsidRDefault="006B2A56" w:rsidP="00AD4EB1">
            <w:pPr>
              <w:pStyle w:val="Body"/>
            </w:pPr>
            <w:r w:rsidRPr="006B2A56">
              <w:t>DH</w:t>
            </w:r>
          </w:p>
        </w:tc>
        <w:tc>
          <w:tcPr>
            <w:tcW w:w="2613" w:type="dxa"/>
            <w:gridSpan w:val="2"/>
          </w:tcPr>
          <w:p w14:paraId="35544C63" w14:textId="77777777" w:rsidR="006B2A56" w:rsidRPr="006B2A56" w:rsidRDefault="006B2A56" w:rsidP="00AD4EB1">
            <w:pPr>
              <w:pStyle w:val="Body"/>
            </w:pPr>
            <w:r w:rsidRPr="006B2A56">
              <w:t>Collection start date</w:t>
            </w:r>
          </w:p>
        </w:tc>
        <w:tc>
          <w:tcPr>
            <w:tcW w:w="2693" w:type="dxa"/>
          </w:tcPr>
          <w:p w14:paraId="7E033F83" w14:textId="77777777" w:rsidR="006B2A56" w:rsidRPr="006B2A56" w:rsidRDefault="006B2A56" w:rsidP="00AD4EB1">
            <w:pPr>
              <w:pStyle w:val="Body"/>
            </w:pPr>
            <w:r w:rsidRPr="006B2A56">
              <w:t>2019</w:t>
            </w:r>
          </w:p>
        </w:tc>
      </w:tr>
    </w:tbl>
    <w:p w14:paraId="6563051C" w14:textId="77777777" w:rsidR="006B2A56" w:rsidRPr="006B2A56" w:rsidRDefault="006B2A56" w:rsidP="00ED6580">
      <w:pPr>
        <w:pStyle w:val="Heading1"/>
      </w:pPr>
      <w:r w:rsidRPr="006B2A56">
        <w:br w:type="page"/>
      </w:r>
      <w:bookmarkStart w:id="329" w:name="_Toc31278254"/>
      <w:bookmarkStart w:id="330" w:name="_Toc515618846"/>
      <w:bookmarkStart w:id="331" w:name="_Toc233835955"/>
      <w:r w:rsidRPr="006B2A56">
        <w:lastRenderedPageBreak/>
        <w:t>Maternal alcohol use at 20 or more weeks</w:t>
      </w:r>
      <w:bookmarkEnd w:id="329"/>
      <w:bookmarkEnd w:id="331"/>
      <w:r w:rsidRPr="006B2A56">
        <w:t xml:space="preserve"> </w:t>
      </w:r>
    </w:p>
    <w:p w14:paraId="22C7EF25" w14:textId="77777777" w:rsidR="006B2A56" w:rsidRPr="006B2A56" w:rsidRDefault="006B2A56" w:rsidP="00AD4EB1">
      <w:pPr>
        <w:pStyle w:val="Body"/>
      </w:pPr>
      <w:r w:rsidRPr="00AD4EB1">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D5A6A51" w14:textId="77777777" w:rsidTr="00BE6A26">
        <w:tc>
          <w:tcPr>
            <w:tcW w:w="2024" w:type="dxa"/>
          </w:tcPr>
          <w:p w14:paraId="65B964C5" w14:textId="77777777" w:rsidR="006B2A56" w:rsidRPr="006B2A56" w:rsidRDefault="006B2A56" w:rsidP="00AD4EB1">
            <w:pPr>
              <w:pStyle w:val="Body"/>
            </w:pPr>
            <w:r w:rsidRPr="006B2A56">
              <w:t>Definition</w:t>
            </w:r>
          </w:p>
        </w:tc>
        <w:tc>
          <w:tcPr>
            <w:tcW w:w="7332" w:type="dxa"/>
            <w:gridSpan w:val="3"/>
          </w:tcPr>
          <w:p w14:paraId="145BB5CE" w14:textId="77777777" w:rsidR="006B2A56" w:rsidRPr="006B2A56" w:rsidRDefault="006B2A56" w:rsidP="00AD4EB1">
            <w:pPr>
              <w:pStyle w:val="Body"/>
            </w:pPr>
            <w:r w:rsidRPr="006B2A56">
              <w:t>A self-reported indicator of alcohol frequency at 20 or more weeks of her pregnancy</w:t>
            </w:r>
          </w:p>
        </w:tc>
      </w:tr>
      <w:tr w:rsidR="006B2A56" w:rsidRPr="006B2A56" w14:paraId="1DDDF23C" w14:textId="77777777" w:rsidTr="00BE6A26">
        <w:tc>
          <w:tcPr>
            <w:tcW w:w="2024" w:type="dxa"/>
          </w:tcPr>
          <w:p w14:paraId="597B8A69" w14:textId="77777777" w:rsidR="006B2A56" w:rsidRPr="006B2A56" w:rsidRDefault="006B2A56" w:rsidP="00AD4EB1">
            <w:pPr>
              <w:pStyle w:val="Body"/>
            </w:pPr>
            <w:r w:rsidRPr="006B2A56">
              <w:t>Representation class</w:t>
            </w:r>
          </w:p>
        </w:tc>
        <w:tc>
          <w:tcPr>
            <w:tcW w:w="2025" w:type="dxa"/>
          </w:tcPr>
          <w:p w14:paraId="7379C94A" w14:textId="77777777" w:rsidR="006B2A56" w:rsidRPr="006B2A56" w:rsidRDefault="006B2A56" w:rsidP="00AD4EB1">
            <w:pPr>
              <w:pStyle w:val="Body"/>
            </w:pPr>
            <w:r w:rsidRPr="006B2A56">
              <w:t>Code</w:t>
            </w:r>
          </w:p>
        </w:tc>
        <w:tc>
          <w:tcPr>
            <w:tcW w:w="2025" w:type="dxa"/>
          </w:tcPr>
          <w:p w14:paraId="222C1259" w14:textId="77777777" w:rsidR="006B2A56" w:rsidRPr="006B2A56" w:rsidRDefault="006B2A56" w:rsidP="00AD4EB1">
            <w:pPr>
              <w:pStyle w:val="Body"/>
            </w:pPr>
            <w:r w:rsidRPr="006B2A56">
              <w:t>Data type</w:t>
            </w:r>
          </w:p>
        </w:tc>
        <w:tc>
          <w:tcPr>
            <w:tcW w:w="3282" w:type="dxa"/>
          </w:tcPr>
          <w:p w14:paraId="0FC89A8E" w14:textId="77777777" w:rsidR="006B2A56" w:rsidRPr="006B2A56" w:rsidRDefault="006B2A56" w:rsidP="00AD4EB1">
            <w:pPr>
              <w:pStyle w:val="Body"/>
            </w:pPr>
            <w:r w:rsidRPr="006B2A56">
              <w:t>Number</w:t>
            </w:r>
          </w:p>
        </w:tc>
      </w:tr>
      <w:tr w:rsidR="006B2A56" w:rsidRPr="006B2A56" w14:paraId="1C862B6A" w14:textId="77777777" w:rsidTr="00BE6A26">
        <w:tc>
          <w:tcPr>
            <w:tcW w:w="2024" w:type="dxa"/>
          </w:tcPr>
          <w:p w14:paraId="5478FAE7" w14:textId="77777777" w:rsidR="006B2A56" w:rsidRPr="006B2A56" w:rsidRDefault="006B2A56" w:rsidP="00AD4EB1">
            <w:pPr>
              <w:pStyle w:val="Body"/>
            </w:pPr>
            <w:r w:rsidRPr="006B2A56">
              <w:t>Format</w:t>
            </w:r>
          </w:p>
        </w:tc>
        <w:tc>
          <w:tcPr>
            <w:tcW w:w="2025" w:type="dxa"/>
          </w:tcPr>
          <w:p w14:paraId="403E5539" w14:textId="77777777" w:rsidR="006B2A56" w:rsidRPr="006B2A56" w:rsidRDefault="006B2A56" w:rsidP="00AD4EB1">
            <w:pPr>
              <w:pStyle w:val="Body"/>
            </w:pPr>
            <w:r w:rsidRPr="006B2A56">
              <w:t>N</w:t>
            </w:r>
          </w:p>
        </w:tc>
        <w:tc>
          <w:tcPr>
            <w:tcW w:w="2025" w:type="dxa"/>
          </w:tcPr>
          <w:p w14:paraId="3258355D" w14:textId="77777777" w:rsidR="006B2A56" w:rsidRPr="006B2A56" w:rsidRDefault="006B2A56" w:rsidP="00AD4EB1">
            <w:pPr>
              <w:pStyle w:val="Body"/>
              <w:rPr>
                <w:i/>
              </w:rPr>
            </w:pPr>
            <w:r w:rsidRPr="006B2A56">
              <w:t>Field size</w:t>
            </w:r>
          </w:p>
        </w:tc>
        <w:tc>
          <w:tcPr>
            <w:tcW w:w="3282" w:type="dxa"/>
          </w:tcPr>
          <w:p w14:paraId="7D03F976" w14:textId="77777777" w:rsidR="006B2A56" w:rsidRPr="006B2A56" w:rsidRDefault="006B2A56" w:rsidP="00AD4EB1">
            <w:pPr>
              <w:pStyle w:val="Body"/>
            </w:pPr>
            <w:r w:rsidRPr="006B2A56">
              <w:t>1</w:t>
            </w:r>
          </w:p>
        </w:tc>
      </w:tr>
      <w:tr w:rsidR="006B2A56" w:rsidRPr="006B2A56" w14:paraId="14B47749" w14:textId="77777777" w:rsidTr="00BE6A26">
        <w:tc>
          <w:tcPr>
            <w:tcW w:w="2024" w:type="dxa"/>
          </w:tcPr>
          <w:p w14:paraId="754D1DB6" w14:textId="77777777" w:rsidR="006B2A56" w:rsidRPr="006B2A56" w:rsidRDefault="006B2A56" w:rsidP="00AD4EB1">
            <w:pPr>
              <w:pStyle w:val="Body"/>
            </w:pPr>
            <w:r w:rsidRPr="006B2A56">
              <w:t>Location</w:t>
            </w:r>
          </w:p>
        </w:tc>
        <w:tc>
          <w:tcPr>
            <w:tcW w:w="2025" w:type="dxa"/>
          </w:tcPr>
          <w:p w14:paraId="2A79C1C2" w14:textId="77777777" w:rsidR="006B2A56" w:rsidRPr="006B2A56" w:rsidRDefault="006B2A56" w:rsidP="00AD4EB1">
            <w:pPr>
              <w:pStyle w:val="Body"/>
            </w:pPr>
            <w:r w:rsidRPr="006B2A56">
              <w:t>Episode record</w:t>
            </w:r>
          </w:p>
        </w:tc>
        <w:tc>
          <w:tcPr>
            <w:tcW w:w="2025" w:type="dxa"/>
          </w:tcPr>
          <w:p w14:paraId="1C0B0605" w14:textId="77777777" w:rsidR="006B2A56" w:rsidRPr="006B2A56" w:rsidRDefault="006B2A56" w:rsidP="00AD4EB1">
            <w:pPr>
              <w:pStyle w:val="Body"/>
            </w:pPr>
            <w:r w:rsidRPr="006B2A56">
              <w:t>Position</w:t>
            </w:r>
          </w:p>
        </w:tc>
        <w:tc>
          <w:tcPr>
            <w:tcW w:w="3282" w:type="dxa"/>
          </w:tcPr>
          <w:p w14:paraId="6DF2BFC9" w14:textId="77777777" w:rsidR="006B2A56" w:rsidRPr="006B2A56" w:rsidRDefault="006B2A56" w:rsidP="00AD4EB1">
            <w:pPr>
              <w:pStyle w:val="Body"/>
            </w:pPr>
            <w:r w:rsidRPr="006B2A56">
              <w:t>137</w:t>
            </w:r>
          </w:p>
        </w:tc>
      </w:tr>
      <w:tr w:rsidR="006B2A56" w:rsidRPr="006B2A56" w14:paraId="0D90C947" w14:textId="77777777" w:rsidTr="00BE6A26">
        <w:tc>
          <w:tcPr>
            <w:tcW w:w="2024" w:type="dxa"/>
          </w:tcPr>
          <w:p w14:paraId="512BFB00" w14:textId="77777777" w:rsidR="006B2A56" w:rsidRPr="006B2A56" w:rsidRDefault="006B2A56" w:rsidP="00AD4EB1">
            <w:pPr>
              <w:pStyle w:val="Body"/>
            </w:pPr>
            <w:r w:rsidRPr="006B2A56">
              <w:t>Permissible values</w:t>
            </w:r>
          </w:p>
        </w:tc>
        <w:tc>
          <w:tcPr>
            <w:tcW w:w="7332" w:type="dxa"/>
            <w:gridSpan w:val="3"/>
          </w:tcPr>
          <w:p w14:paraId="1F490A91" w14:textId="77777777" w:rsidR="006B2A56" w:rsidRPr="00AD4EB1" w:rsidRDefault="006B2A56" w:rsidP="00AD4EB1">
            <w:pPr>
              <w:pStyle w:val="Body"/>
              <w:rPr>
                <w:b/>
                <w:bCs/>
              </w:rPr>
            </w:pPr>
            <w:r w:rsidRPr="00AD4EB1">
              <w:rPr>
                <w:b/>
                <w:bCs/>
              </w:rPr>
              <w:t>Code</w:t>
            </w:r>
            <w:r w:rsidRPr="00AD4EB1">
              <w:rPr>
                <w:b/>
                <w:bCs/>
              </w:rPr>
              <w:tab/>
              <w:t>Descriptor</w:t>
            </w:r>
          </w:p>
          <w:p w14:paraId="50270ECD" w14:textId="77777777" w:rsidR="006B2A56" w:rsidRPr="006B2A56" w:rsidRDefault="006B2A56" w:rsidP="00B34531">
            <w:pPr>
              <w:spacing w:after="40" w:line="240" w:lineRule="auto"/>
            </w:pPr>
            <w:r w:rsidRPr="006B2A56">
              <w:t>1</w:t>
            </w:r>
            <w:r w:rsidRPr="006B2A56">
              <w:tab/>
              <w:t>Never</w:t>
            </w:r>
          </w:p>
          <w:p w14:paraId="056FBC2C" w14:textId="77777777" w:rsidR="006B2A56" w:rsidRPr="006B2A56" w:rsidRDefault="006B2A56" w:rsidP="00B34531">
            <w:pPr>
              <w:spacing w:after="40" w:line="240" w:lineRule="auto"/>
            </w:pPr>
            <w:r w:rsidRPr="006B2A56">
              <w:t>2</w:t>
            </w:r>
            <w:r w:rsidRPr="006B2A56">
              <w:tab/>
              <w:t>Monthly or less</w:t>
            </w:r>
          </w:p>
          <w:p w14:paraId="2A929477" w14:textId="77777777" w:rsidR="006B2A56" w:rsidRPr="006B2A56" w:rsidRDefault="006B2A56" w:rsidP="00B34531">
            <w:pPr>
              <w:spacing w:after="40" w:line="240" w:lineRule="auto"/>
            </w:pPr>
            <w:r w:rsidRPr="006B2A56">
              <w:t>3</w:t>
            </w:r>
            <w:r w:rsidRPr="006B2A56">
              <w:tab/>
              <w:t>2-4 times a month</w:t>
            </w:r>
          </w:p>
          <w:p w14:paraId="545660B6" w14:textId="77777777" w:rsidR="006B2A56" w:rsidRPr="006B2A56" w:rsidRDefault="006B2A56" w:rsidP="00B34531">
            <w:pPr>
              <w:spacing w:after="40" w:line="240" w:lineRule="auto"/>
            </w:pPr>
            <w:r w:rsidRPr="006B2A56">
              <w:t>4</w:t>
            </w:r>
            <w:r w:rsidRPr="006B2A56">
              <w:tab/>
              <w:t>2-3 times a week</w:t>
            </w:r>
          </w:p>
          <w:p w14:paraId="10C90AE6" w14:textId="77777777" w:rsidR="006B2A56" w:rsidRPr="006B2A56" w:rsidRDefault="006B2A56" w:rsidP="00B34531">
            <w:pPr>
              <w:spacing w:after="40" w:line="240" w:lineRule="auto"/>
            </w:pPr>
            <w:r w:rsidRPr="006B2A56">
              <w:t>5</w:t>
            </w:r>
            <w:r w:rsidRPr="006B2A56">
              <w:tab/>
              <w:t>4 or more times a week</w:t>
            </w:r>
          </w:p>
          <w:p w14:paraId="0BB3D8CC" w14:textId="77777777" w:rsidR="006B2A56" w:rsidRPr="006B2A56" w:rsidRDefault="006B2A56" w:rsidP="009F0A55">
            <w:pPr>
              <w:spacing w:line="240" w:lineRule="auto"/>
            </w:pPr>
            <w:r w:rsidRPr="006B2A56">
              <w:t>9</w:t>
            </w:r>
            <w:r w:rsidRPr="006B2A56">
              <w:tab/>
              <w:t>Not stated / inadequately described</w:t>
            </w:r>
          </w:p>
        </w:tc>
      </w:tr>
      <w:tr w:rsidR="006B2A56" w:rsidRPr="006B2A56" w14:paraId="47DA665A" w14:textId="77777777" w:rsidTr="00BE6A26">
        <w:tblPrEx>
          <w:tblLook w:val="04A0" w:firstRow="1" w:lastRow="0" w:firstColumn="1" w:lastColumn="0" w:noHBand="0" w:noVBand="1"/>
        </w:tblPrEx>
        <w:tc>
          <w:tcPr>
            <w:tcW w:w="2024" w:type="dxa"/>
          </w:tcPr>
          <w:p w14:paraId="7B40FF28" w14:textId="77777777" w:rsidR="006B2A56" w:rsidRPr="006B2A56" w:rsidRDefault="006B2A56" w:rsidP="00AD4EB1">
            <w:pPr>
              <w:pStyle w:val="Body"/>
            </w:pPr>
            <w:r w:rsidRPr="006B2A56">
              <w:t>Reporting guide</w:t>
            </w:r>
          </w:p>
        </w:tc>
        <w:tc>
          <w:tcPr>
            <w:tcW w:w="7332" w:type="dxa"/>
            <w:gridSpan w:val="3"/>
          </w:tcPr>
          <w:p w14:paraId="0789ADBA" w14:textId="77777777" w:rsidR="006B2A56" w:rsidRPr="006B2A56" w:rsidRDefault="006B2A56" w:rsidP="00AD4EB1">
            <w:pPr>
              <w:pStyle w:val="Body"/>
            </w:pPr>
            <w:r w:rsidRPr="006B2A56">
              <w:t>Report the statement that best describes maternal alcohol use behaviour at 20 or more weeks gestation</w:t>
            </w:r>
          </w:p>
        </w:tc>
      </w:tr>
      <w:tr w:rsidR="006B2A56" w:rsidRPr="006B2A56" w14:paraId="47B6EF39" w14:textId="77777777" w:rsidTr="00BE6A26">
        <w:tc>
          <w:tcPr>
            <w:tcW w:w="2024" w:type="dxa"/>
          </w:tcPr>
          <w:p w14:paraId="0516E86E" w14:textId="77777777" w:rsidR="006B2A56" w:rsidRPr="006B2A56" w:rsidRDefault="006B2A56" w:rsidP="00AD4EB1">
            <w:pPr>
              <w:pStyle w:val="Body"/>
            </w:pPr>
            <w:r w:rsidRPr="006B2A56">
              <w:t>Reported by</w:t>
            </w:r>
          </w:p>
        </w:tc>
        <w:tc>
          <w:tcPr>
            <w:tcW w:w="7332" w:type="dxa"/>
            <w:gridSpan w:val="3"/>
          </w:tcPr>
          <w:p w14:paraId="5ADF6873" w14:textId="77777777" w:rsidR="006B2A56" w:rsidRPr="006B2A56" w:rsidRDefault="006B2A56" w:rsidP="00AD4EB1">
            <w:pPr>
              <w:pStyle w:val="Body"/>
            </w:pPr>
            <w:r w:rsidRPr="006B2A56">
              <w:t>All Victorian hospitals where a birth has occurred and homebirth practitioners</w:t>
            </w:r>
          </w:p>
        </w:tc>
      </w:tr>
      <w:tr w:rsidR="006B2A56" w:rsidRPr="006B2A56" w14:paraId="41AA934B" w14:textId="77777777" w:rsidTr="00BE6A26">
        <w:tc>
          <w:tcPr>
            <w:tcW w:w="2024" w:type="dxa"/>
          </w:tcPr>
          <w:p w14:paraId="322A9F56" w14:textId="77777777" w:rsidR="006B2A56" w:rsidRPr="006B2A56" w:rsidRDefault="006B2A56" w:rsidP="00AD4EB1">
            <w:pPr>
              <w:pStyle w:val="Body"/>
            </w:pPr>
            <w:r w:rsidRPr="006B2A56">
              <w:t>Reported for</w:t>
            </w:r>
          </w:p>
        </w:tc>
        <w:tc>
          <w:tcPr>
            <w:tcW w:w="7332" w:type="dxa"/>
            <w:gridSpan w:val="3"/>
          </w:tcPr>
          <w:p w14:paraId="282F8268" w14:textId="77777777" w:rsidR="006B2A56" w:rsidRPr="006B2A56" w:rsidRDefault="006B2A56" w:rsidP="00AD4EB1">
            <w:pPr>
              <w:pStyle w:val="Body"/>
            </w:pPr>
            <w:r w:rsidRPr="006B2A56">
              <w:t>All birth episodes</w:t>
            </w:r>
          </w:p>
        </w:tc>
      </w:tr>
      <w:tr w:rsidR="006B2A56" w:rsidRPr="006B2A56" w14:paraId="5EF3DF15" w14:textId="77777777" w:rsidTr="00BE6A26">
        <w:tblPrEx>
          <w:tblLook w:val="04A0" w:firstRow="1" w:lastRow="0" w:firstColumn="1" w:lastColumn="0" w:noHBand="0" w:noVBand="1"/>
        </w:tblPrEx>
        <w:tc>
          <w:tcPr>
            <w:tcW w:w="2024" w:type="dxa"/>
          </w:tcPr>
          <w:p w14:paraId="5E3E6748" w14:textId="77777777" w:rsidR="006B2A56" w:rsidRPr="006B2A56" w:rsidRDefault="006B2A56" w:rsidP="00AD4EB1">
            <w:pPr>
              <w:pStyle w:val="Body"/>
            </w:pPr>
            <w:r w:rsidRPr="006B2A56">
              <w:t>Related concepts (Section 2):</w:t>
            </w:r>
          </w:p>
        </w:tc>
        <w:tc>
          <w:tcPr>
            <w:tcW w:w="7332" w:type="dxa"/>
            <w:gridSpan w:val="3"/>
          </w:tcPr>
          <w:p w14:paraId="1B0D0E8C" w14:textId="77777777" w:rsidR="006B2A56" w:rsidRPr="006B2A56" w:rsidRDefault="006B2A56" w:rsidP="00AD4EB1">
            <w:pPr>
              <w:pStyle w:val="Body"/>
            </w:pPr>
            <w:r w:rsidRPr="006B2A56">
              <w:t>None specified</w:t>
            </w:r>
          </w:p>
        </w:tc>
      </w:tr>
      <w:tr w:rsidR="006B2A56" w:rsidRPr="006B2A56" w14:paraId="08472E3A" w14:textId="77777777" w:rsidTr="00BE6A26">
        <w:tblPrEx>
          <w:tblLook w:val="04A0" w:firstRow="1" w:lastRow="0" w:firstColumn="1" w:lastColumn="0" w:noHBand="0" w:noVBand="1"/>
        </w:tblPrEx>
        <w:tc>
          <w:tcPr>
            <w:tcW w:w="2024" w:type="dxa"/>
          </w:tcPr>
          <w:p w14:paraId="16A119AC" w14:textId="77777777" w:rsidR="006B2A56" w:rsidRPr="006B2A56" w:rsidRDefault="006B2A56" w:rsidP="00AD4EB1">
            <w:pPr>
              <w:pStyle w:val="Body"/>
            </w:pPr>
            <w:r w:rsidRPr="006B2A56">
              <w:t>Related data items (this section):</w:t>
            </w:r>
          </w:p>
        </w:tc>
        <w:tc>
          <w:tcPr>
            <w:tcW w:w="7332" w:type="dxa"/>
            <w:gridSpan w:val="3"/>
          </w:tcPr>
          <w:p w14:paraId="3D6289A4" w14:textId="26D94DAF" w:rsidR="006B2A56" w:rsidRPr="006B2A56" w:rsidRDefault="00896514" w:rsidP="00AD4EB1">
            <w:pPr>
              <w:pStyle w:val="Body"/>
            </w:pPr>
            <w:r>
              <w:t>Number of standard drinks consumed when drinking alcohol</w:t>
            </w:r>
            <w:r w:rsidRPr="00967439">
              <w:t xml:space="preserve"> at 20 or more weeks </w:t>
            </w:r>
            <w:r>
              <w:t>of pregnancy</w:t>
            </w:r>
          </w:p>
        </w:tc>
      </w:tr>
      <w:tr w:rsidR="006B2A56" w:rsidRPr="006B2A56" w14:paraId="5BAEEB61" w14:textId="77777777" w:rsidTr="00BE6A26">
        <w:tblPrEx>
          <w:tblLook w:val="04A0" w:firstRow="1" w:lastRow="0" w:firstColumn="1" w:lastColumn="0" w:noHBand="0" w:noVBand="1"/>
        </w:tblPrEx>
        <w:tc>
          <w:tcPr>
            <w:tcW w:w="2024" w:type="dxa"/>
          </w:tcPr>
          <w:p w14:paraId="69A79360" w14:textId="4FA84553" w:rsidR="006B2A56" w:rsidRPr="006B2A56" w:rsidRDefault="006B2A56" w:rsidP="00AD4EB1">
            <w:pPr>
              <w:pStyle w:val="Body"/>
            </w:pPr>
            <w:r w:rsidRPr="006B2A56">
              <w:t>Related business rules (Section 4):</w:t>
            </w:r>
          </w:p>
        </w:tc>
        <w:tc>
          <w:tcPr>
            <w:tcW w:w="7332" w:type="dxa"/>
            <w:gridSpan w:val="3"/>
          </w:tcPr>
          <w:p w14:paraId="5CCDBBEA" w14:textId="28C648BE" w:rsidR="006B2A56" w:rsidRPr="006B2A56" w:rsidRDefault="006B2A56" w:rsidP="00AD4EB1">
            <w:pPr>
              <w:pStyle w:val="Body"/>
            </w:pPr>
            <w:r w:rsidRPr="006B2A56">
              <w:t xml:space="preserve">Mandatory to report data items; </w:t>
            </w:r>
            <w:r w:rsidR="00CE34E8" w:rsidRPr="000378CC">
              <w:t>Maternal alcohol use at less than 20 weeks</w:t>
            </w:r>
            <w:r w:rsidR="00CE34E8">
              <w:t xml:space="preserve">, </w:t>
            </w:r>
            <w:r w:rsidR="00CE34E8" w:rsidRPr="00962E9F">
              <w:t>Maternal alcohol use at 20 or more</w:t>
            </w:r>
            <w:r w:rsidR="00CE34E8">
              <w:t xml:space="preserve"> weeks, Number of standard drinks consumed when drinking alcohol</w:t>
            </w:r>
            <w:r w:rsidR="00CE34E8" w:rsidRPr="006B2A56">
              <w:t xml:space="preserve"> </w:t>
            </w:r>
            <w:r w:rsidR="00CE34E8">
              <w:t>at</w:t>
            </w:r>
            <w:r w:rsidR="00CE34E8" w:rsidRPr="006B2A56">
              <w:t xml:space="preserve"> 20 </w:t>
            </w:r>
            <w:r w:rsidR="00CE34E8">
              <w:t xml:space="preserve">or more </w:t>
            </w:r>
            <w:r w:rsidR="00CE34E8" w:rsidRPr="006B2A56">
              <w:t>weeks</w:t>
            </w:r>
            <w:r w:rsidR="00CE34E8">
              <w:t xml:space="preserve"> of pregnancy, </w:t>
            </w:r>
            <w:r w:rsidR="00CE34E8" w:rsidRPr="000E3CF8">
              <w:t xml:space="preserve">Number of standard drinks consumed when drinking alcohol </w:t>
            </w:r>
            <w:r w:rsidR="00CE34E8">
              <w:t>in the first</w:t>
            </w:r>
            <w:r w:rsidR="00CE34E8" w:rsidRPr="000E3CF8">
              <w:t xml:space="preserve"> 20 weeks of pregnancy</w:t>
            </w:r>
            <w:r w:rsidR="00CE34E8">
              <w:t xml:space="preserve"> valid combinations</w:t>
            </w:r>
          </w:p>
        </w:tc>
      </w:tr>
    </w:tbl>
    <w:p w14:paraId="7B3697AA" w14:textId="77777777" w:rsidR="006B2A56" w:rsidRPr="006B2A56" w:rsidRDefault="006B2A56" w:rsidP="00AD4EB1">
      <w:pPr>
        <w:pStyle w:val="Body"/>
      </w:pPr>
      <w:r w:rsidRPr="006B2A56">
        <w:rPr>
          <w:b/>
          <w:bCs/>
        </w:rPr>
        <w:t>Administration</w:t>
      </w:r>
    </w:p>
    <w:tbl>
      <w:tblPr>
        <w:tblW w:w="9765" w:type="dxa"/>
        <w:tblLook w:val="01E0" w:firstRow="1" w:lastRow="1" w:firstColumn="1" w:lastColumn="1" w:noHBand="0" w:noVBand="0"/>
      </w:tblPr>
      <w:tblGrid>
        <w:gridCol w:w="2127"/>
        <w:gridCol w:w="2025"/>
        <w:gridCol w:w="1904"/>
        <w:gridCol w:w="425"/>
        <w:gridCol w:w="2980"/>
        <w:gridCol w:w="304"/>
      </w:tblGrid>
      <w:tr w:rsidR="006B2A56" w:rsidRPr="006B2A56" w14:paraId="282AF63C" w14:textId="77777777" w:rsidTr="0048102C">
        <w:trPr>
          <w:gridAfter w:val="1"/>
          <w:wAfter w:w="304" w:type="dxa"/>
        </w:trPr>
        <w:tc>
          <w:tcPr>
            <w:tcW w:w="2127" w:type="dxa"/>
          </w:tcPr>
          <w:p w14:paraId="625F545A" w14:textId="77777777" w:rsidR="006B2A56" w:rsidRPr="006B2A56" w:rsidRDefault="006B2A56" w:rsidP="00AD4EB1">
            <w:pPr>
              <w:pStyle w:val="Body"/>
            </w:pPr>
            <w:r w:rsidRPr="006B2A56">
              <w:t>Principal data users</w:t>
            </w:r>
          </w:p>
        </w:tc>
        <w:tc>
          <w:tcPr>
            <w:tcW w:w="7334" w:type="dxa"/>
            <w:gridSpan w:val="4"/>
          </w:tcPr>
          <w:p w14:paraId="7E33E6D2" w14:textId="77777777" w:rsidR="006B2A56" w:rsidRPr="006B2A56" w:rsidRDefault="006B2A56" w:rsidP="00AD4EB1">
            <w:pPr>
              <w:pStyle w:val="Body"/>
            </w:pPr>
            <w:r w:rsidRPr="006B2A56">
              <w:t>Consultative Council on Obstetric and Paediatric Mortality and Morbidity</w:t>
            </w:r>
          </w:p>
        </w:tc>
      </w:tr>
      <w:tr w:rsidR="006B2A56" w:rsidRPr="006B2A56" w14:paraId="7BD6091F" w14:textId="77777777" w:rsidTr="0048102C">
        <w:tc>
          <w:tcPr>
            <w:tcW w:w="2127" w:type="dxa"/>
          </w:tcPr>
          <w:p w14:paraId="0ECDA3D8" w14:textId="77777777" w:rsidR="006B2A56" w:rsidRPr="006B2A56" w:rsidRDefault="006B2A56" w:rsidP="00AD4EB1">
            <w:pPr>
              <w:pStyle w:val="Body"/>
            </w:pPr>
            <w:r w:rsidRPr="006B2A56">
              <w:t>Definition source</w:t>
            </w:r>
          </w:p>
        </w:tc>
        <w:tc>
          <w:tcPr>
            <w:tcW w:w="2025" w:type="dxa"/>
          </w:tcPr>
          <w:p w14:paraId="02135EFA" w14:textId="434DAA11" w:rsidR="006B2A56" w:rsidRPr="006B2A56" w:rsidRDefault="006B2A56" w:rsidP="00AD4EB1">
            <w:pPr>
              <w:pStyle w:val="Body"/>
            </w:pPr>
            <w:r w:rsidRPr="006B2A56">
              <w:t>DH</w:t>
            </w:r>
          </w:p>
        </w:tc>
        <w:tc>
          <w:tcPr>
            <w:tcW w:w="1904" w:type="dxa"/>
          </w:tcPr>
          <w:p w14:paraId="3C2F5791" w14:textId="77777777" w:rsidR="006B2A56" w:rsidRPr="006B2A56" w:rsidRDefault="006B2A56" w:rsidP="00AD4EB1">
            <w:pPr>
              <w:pStyle w:val="Body"/>
            </w:pPr>
            <w:r w:rsidRPr="006B2A56">
              <w:t>Version</w:t>
            </w:r>
          </w:p>
        </w:tc>
        <w:tc>
          <w:tcPr>
            <w:tcW w:w="3709" w:type="dxa"/>
            <w:gridSpan w:val="3"/>
          </w:tcPr>
          <w:p w14:paraId="32A4EAF2" w14:textId="67FBE625" w:rsidR="006B2A56" w:rsidRPr="006B2A56" w:rsidRDefault="00630592" w:rsidP="00AD4EB1">
            <w:pPr>
              <w:pStyle w:val="Body"/>
            </w:pPr>
            <w:r>
              <w:t xml:space="preserve">1. </w:t>
            </w:r>
            <w:r w:rsidR="006B2A56" w:rsidRPr="006B2A56">
              <w:t>January 2019</w:t>
            </w:r>
          </w:p>
        </w:tc>
      </w:tr>
      <w:tr w:rsidR="006B2A56" w:rsidRPr="006B2A56" w14:paraId="534F5889" w14:textId="77777777" w:rsidTr="0048102C">
        <w:tc>
          <w:tcPr>
            <w:tcW w:w="2127" w:type="dxa"/>
          </w:tcPr>
          <w:p w14:paraId="5E370522" w14:textId="77777777" w:rsidR="006B2A56" w:rsidRPr="006B2A56" w:rsidRDefault="006B2A56" w:rsidP="00AD4EB1">
            <w:pPr>
              <w:pStyle w:val="Body"/>
            </w:pPr>
            <w:r w:rsidRPr="006B2A56">
              <w:t>Codeset source</w:t>
            </w:r>
          </w:p>
        </w:tc>
        <w:tc>
          <w:tcPr>
            <w:tcW w:w="2025" w:type="dxa"/>
          </w:tcPr>
          <w:p w14:paraId="7FCCD0D3" w14:textId="7DEFAAFB" w:rsidR="006B2A56" w:rsidRPr="006B2A56" w:rsidRDefault="006B2A56" w:rsidP="00AD4EB1">
            <w:pPr>
              <w:pStyle w:val="Body"/>
            </w:pPr>
            <w:r w:rsidRPr="006B2A56">
              <w:t>DH</w:t>
            </w:r>
          </w:p>
        </w:tc>
        <w:tc>
          <w:tcPr>
            <w:tcW w:w="2329" w:type="dxa"/>
            <w:gridSpan w:val="2"/>
          </w:tcPr>
          <w:p w14:paraId="6F7428EF" w14:textId="77777777" w:rsidR="006B2A56" w:rsidRPr="006B2A56" w:rsidRDefault="006B2A56" w:rsidP="00AD4EB1">
            <w:pPr>
              <w:pStyle w:val="Body"/>
            </w:pPr>
            <w:r w:rsidRPr="006B2A56">
              <w:t>Collection start date</w:t>
            </w:r>
          </w:p>
        </w:tc>
        <w:tc>
          <w:tcPr>
            <w:tcW w:w="3284" w:type="dxa"/>
            <w:gridSpan w:val="2"/>
          </w:tcPr>
          <w:p w14:paraId="56534372" w14:textId="77777777" w:rsidR="006B2A56" w:rsidRPr="006B2A56" w:rsidRDefault="006B2A56" w:rsidP="00AD4EB1">
            <w:pPr>
              <w:pStyle w:val="Body"/>
            </w:pPr>
            <w:r w:rsidRPr="006B2A56">
              <w:t>2019</w:t>
            </w:r>
          </w:p>
        </w:tc>
      </w:tr>
    </w:tbl>
    <w:p w14:paraId="108CA03C" w14:textId="77777777" w:rsidR="006B2A56" w:rsidRPr="006B2A56" w:rsidRDefault="006B2A56" w:rsidP="006B2A56">
      <w:pPr>
        <w:spacing w:after="0" w:line="240" w:lineRule="auto"/>
      </w:pPr>
      <w:r w:rsidRPr="006B2A56">
        <w:br w:type="page"/>
      </w:r>
    </w:p>
    <w:p w14:paraId="1FB6F7C6" w14:textId="77777777" w:rsidR="006B2A56" w:rsidRPr="006B2A56" w:rsidRDefault="006B2A56" w:rsidP="00ED6580">
      <w:pPr>
        <w:pStyle w:val="Heading1"/>
      </w:pPr>
      <w:bookmarkStart w:id="332" w:name="_Toc31278257"/>
      <w:bookmarkStart w:id="333" w:name="_Toc233835956"/>
      <w:bookmarkEnd w:id="325"/>
      <w:bookmarkEnd w:id="330"/>
      <w:r w:rsidRPr="006B2A56">
        <w:lastRenderedPageBreak/>
        <w:t xml:space="preserve">Maternal medical conditions – free </w:t>
      </w:r>
      <w:bookmarkEnd w:id="326"/>
      <w:r w:rsidRPr="006B2A56">
        <w:t>text</w:t>
      </w:r>
      <w:bookmarkEnd w:id="327"/>
      <w:bookmarkEnd w:id="332"/>
      <w:bookmarkEnd w:id="333"/>
    </w:p>
    <w:p w14:paraId="494C32D5" w14:textId="77777777" w:rsidR="006B2A56" w:rsidRPr="006B2A56" w:rsidRDefault="006B2A56" w:rsidP="00070F61">
      <w:pPr>
        <w:pStyle w:val="Body"/>
        <w:spacing w:after="0"/>
      </w:pPr>
      <w:r w:rsidRPr="00FE7632">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7E7F7E6" w14:textId="77777777" w:rsidTr="00BE6A26">
        <w:tc>
          <w:tcPr>
            <w:tcW w:w="2024" w:type="dxa"/>
          </w:tcPr>
          <w:p w14:paraId="3B56E8E3" w14:textId="77777777" w:rsidR="006B2A56" w:rsidRPr="006B2A56" w:rsidRDefault="006B2A56" w:rsidP="00FE7632">
            <w:pPr>
              <w:pStyle w:val="Body"/>
            </w:pPr>
            <w:r w:rsidRPr="006B2A56">
              <w:t>Definition</w:t>
            </w:r>
          </w:p>
        </w:tc>
        <w:tc>
          <w:tcPr>
            <w:tcW w:w="7332" w:type="dxa"/>
            <w:gridSpan w:val="3"/>
          </w:tcPr>
          <w:p w14:paraId="103121BD"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10D98A38" w14:textId="77777777" w:rsidTr="00BE6A26">
        <w:tc>
          <w:tcPr>
            <w:tcW w:w="2024" w:type="dxa"/>
          </w:tcPr>
          <w:p w14:paraId="4B4AA4DE" w14:textId="77777777" w:rsidR="006B2A56" w:rsidRPr="006B2A56" w:rsidRDefault="006B2A56" w:rsidP="00FE7632">
            <w:pPr>
              <w:pStyle w:val="Body"/>
            </w:pPr>
            <w:r w:rsidRPr="006B2A56">
              <w:t>Representation class</w:t>
            </w:r>
          </w:p>
        </w:tc>
        <w:tc>
          <w:tcPr>
            <w:tcW w:w="2025" w:type="dxa"/>
          </w:tcPr>
          <w:p w14:paraId="09A3C214" w14:textId="77777777" w:rsidR="006B2A56" w:rsidRPr="006B2A56" w:rsidRDefault="006B2A56" w:rsidP="00FE7632">
            <w:pPr>
              <w:pStyle w:val="Body"/>
            </w:pPr>
            <w:r w:rsidRPr="006B2A56">
              <w:t>Text</w:t>
            </w:r>
          </w:p>
        </w:tc>
        <w:tc>
          <w:tcPr>
            <w:tcW w:w="2025" w:type="dxa"/>
          </w:tcPr>
          <w:p w14:paraId="6A591C2E" w14:textId="77777777" w:rsidR="006B2A56" w:rsidRPr="006B2A56" w:rsidRDefault="006B2A56" w:rsidP="00FE7632">
            <w:pPr>
              <w:pStyle w:val="Body"/>
            </w:pPr>
            <w:r w:rsidRPr="006B2A56">
              <w:t>Data type</w:t>
            </w:r>
          </w:p>
        </w:tc>
        <w:tc>
          <w:tcPr>
            <w:tcW w:w="3282" w:type="dxa"/>
          </w:tcPr>
          <w:p w14:paraId="779B0346" w14:textId="77777777" w:rsidR="006B2A56" w:rsidRPr="006B2A56" w:rsidRDefault="006B2A56" w:rsidP="00FE7632">
            <w:pPr>
              <w:pStyle w:val="Body"/>
            </w:pPr>
            <w:r w:rsidRPr="006B2A56">
              <w:t>String</w:t>
            </w:r>
          </w:p>
        </w:tc>
      </w:tr>
      <w:tr w:rsidR="006B2A56" w:rsidRPr="006B2A56" w14:paraId="62247862" w14:textId="77777777" w:rsidTr="00BE6A26">
        <w:tc>
          <w:tcPr>
            <w:tcW w:w="2024" w:type="dxa"/>
          </w:tcPr>
          <w:p w14:paraId="75A22694" w14:textId="77777777" w:rsidR="006B2A56" w:rsidRPr="006B2A56" w:rsidRDefault="006B2A56" w:rsidP="00FE7632">
            <w:pPr>
              <w:pStyle w:val="Body"/>
            </w:pPr>
            <w:r w:rsidRPr="006B2A56">
              <w:t>Format</w:t>
            </w:r>
          </w:p>
        </w:tc>
        <w:tc>
          <w:tcPr>
            <w:tcW w:w="2025" w:type="dxa"/>
          </w:tcPr>
          <w:p w14:paraId="68AEE4AA" w14:textId="77777777" w:rsidR="006B2A56" w:rsidRPr="006B2A56" w:rsidRDefault="006B2A56" w:rsidP="00FE7632">
            <w:pPr>
              <w:pStyle w:val="Body"/>
            </w:pPr>
            <w:r w:rsidRPr="006B2A56">
              <w:t>A(300)</w:t>
            </w:r>
          </w:p>
        </w:tc>
        <w:tc>
          <w:tcPr>
            <w:tcW w:w="2025" w:type="dxa"/>
          </w:tcPr>
          <w:p w14:paraId="188732FD" w14:textId="77777777" w:rsidR="006B2A56" w:rsidRPr="006B2A56" w:rsidRDefault="006B2A56" w:rsidP="00FE7632">
            <w:pPr>
              <w:pStyle w:val="Body"/>
              <w:rPr>
                <w:i/>
              </w:rPr>
            </w:pPr>
            <w:r w:rsidRPr="006B2A56">
              <w:t>Field size</w:t>
            </w:r>
          </w:p>
        </w:tc>
        <w:tc>
          <w:tcPr>
            <w:tcW w:w="3282" w:type="dxa"/>
          </w:tcPr>
          <w:p w14:paraId="15BBD699" w14:textId="77777777" w:rsidR="006B2A56" w:rsidRPr="006B2A56" w:rsidRDefault="006B2A56" w:rsidP="00FE7632">
            <w:pPr>
              <w:pStyle w:val="Body"/>
            </w:pPr>
            <w:r w:rsidRPr="006B2A56">
              <w:t>300</w:t>
            </w:r>
          </w:p>
        </w:tc>
      </w:tr>
      <w:tr w:rsidR="006B2A56" w:rsidRPr="006B2A56" w14:paraId="2973EAB9" w14:textId="77777777" w:rsidTr="00BE6A26">
        <w:tc>
          <w:tcPr>
            <w:tcW w:w="2024" w:type="dxa"/>
          </w:tcPr>
          <w:p w14:paraId="1345B36E" w14:textId="77777777" w:rsidR="006B2A56" w:rsidRPr="006B2A56" w:rsidRDefault="006B2A56" w:rsidP="00FE7632">
            <w:pPr>
              <w:pStyle w:val="Body"/>
            </w:pPr>
            <w:r w:rsidRPr="006B2A56">
              <w:t>Location</w:t>
            </w:r>
          </w:p>
        </w:tc>
        <w:tc>
          <w:tcPr>
            <w:tcW w:w="2025" w:type="dxa"/>
          </w:tcPr>
          <w:p w14:paraId="74014DA9" w14:textId="77777777" w:rsidR="006B2A56" w:rsidRPr="006B2A56" w:rsidRDefault="006B2A56" w:rsidP="00FE7632">
            <w:pPr>
              <w:pStyle w:val="Body"/>
            </w:pPr>
            <w:r w:rsidRPr="006B2A56">
              <w:t>Episode record</w:t>
            </w:r>
          </w:p>
        </w:tc>
        <w:tc>
          <w:tcPr>
            <w:tcW w:w="2025" w:type="dxa"/>
          </w:tcPr>
          <w:p w14:paraId="710D5044" w14:textId="77777777" w:rsidR="006B2A56" w:rsidRPr="006B2A56" w:rsidRDefault="006B2A56" w:rsidP="00FE7632">
            <w:pPr>
              <w:pStyle w:val="Body"/>
            </w:pPr>
            <w:r w:rsidRPr="006B2A56">
              <w:t>Position</w:t>
            </w:r>
          </w:p>
        </w:tc>
        <w:tc>
          <w:tcPr>
            <w:tcW w:w="3282" w:type="dxa"/>
          </w:tcPr>
          <w:p w14:paraId="26CD34EB" w14:textId="77777777" w:rsidR="006B2A56" w:rsidRPr="006B2A56" w:rsidRDefault="006B2A56" w:rsidP="00FE7632">
            <w:pPr>
              <w:pStyle w:val="Body"/>
            </w:pPr>
            <w:r w:rsidRPr="006B2A56">
              <w:t>49</w:t>
            </w:r>
          </w:p>
        </w:tc>
      </w:tr>
      <w:tr w:rsidR="006B2A56" w:rsidRPr="006B2A56" w14:paraId="20F34D7D" w14:textId="77777777" w:rsidTr="00BE6A26">
        <w:tc>
          <w:tcPr>
            <w:tcW w:w="2024" w:type="dxa"/>
          </w:tcPr>
          <w:p w14:paraId="12C95945" w14:textId="77777777" w:rsidR="006B2A56" w:rsidRPr="006B2A56" w:rsidRDefault="006B2A56" w:rsidP="00FE7632">
            <w:pPr>
              <w:pStyle w:val="Body"/>
            </w:pPr>
            <w:r w:rsidRPr="006B2A56">
              <w:t>Permissible values</w:t>
            </w:r>
          </w:p>
        </w:tc>
        <w:tc>
          <w:tcPr>
            <w:tcW w:w="7332" w:type="dxa"/>
            <w:gridSpan w:val="3"/>
          </w:tcPr>
          <w:p w14:paraId="51727220" w14:textId="77777777" w:rsidR="006B2A56" w:rsidRPr="006B2A56" w:rsidRDefault="006B2A56" w:rsidP="00FE7632">
            <w:pPr>
              <w:pStyle w:val="Body"/>
            </w:pPr>
            <w:r w:rsidRPr="006B2A56">
              <w:t xml:space="preserve">Permitted characters: </w:t>
            </w:r>
          </w:p>
          <w:p w14:paraId="2E910919" w14:textId="77777777" w:rsidR="006B2A56" w:rsidRPr="006B2A56" w:rsidRDefault="006B2A56" w:rsidP="00271888">
            <w:pPr>
              <w:numPr>
                <w:ilvl w:val="0"/>
                <w:numId w:val="12"/>
              </w:numPr>
              <w:spacing w:after="0" w:line="240" w:lineRule="auto"/>
            </w:pPr>
            <w:r w:rsidRPr="006B2A56">
              <w:t xml:space="preserve">a–z and A–Z </w:t>
            </w:r>
          </w:p>
          <w:p w14:paraId="0D16C4E6" w14:textId="77777777" w:rsidR="006B2A56" w:rsidRPr="006B2A56" w:rsidRDefault="006B2A56" w:rsidP="00271888">
            <w:pPr>
              <w:numPr>
                <w:ilvl w:val="0"/>
                <w:numId w:val="12"/>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3D8C639A" w14:textId="77777777" w:rsidR="006B2A56" w:rsidRPr="006B2A56" w:rsidRDefault="006B2A56" w:rsidP="00271888">
            <w:pPr>
              <w:numPr>
                <w:ilvl w:val="0"/>
                <w:numId w:val="12"/>
              </w:numPr>
              <w:spacing w:after="0" w:line="240" w:lineRule="auto"/>
            </w:pPr>
            <w:r w:rsidRPr="006B2A56">
              <w:t xml:space="preserve">numeric characters </w:t>
            </w:r>
          </w:p>
          <w:p w14:paraId="4DD5DFB0" w14:textId="77777777" w:rsidR="006B2A56" w:rsidRPr="006B2A56" w:rsidRDefault="006B2A56" w:rsidP="00271888">
            <w:pPr>
              <w:numPr>
                <w:ilvl w:val="0"/>
                <w:numId w:val="12"/>
              </w:numPr>
              <w:spacing w:line="240" w:lineRule="auto"/>
              <w:ind w:left="357" w:hanging="357"/>
            </w:pPr>
            <w:r w:rsidRPr="006B2A56">
              <w:t>blank characters</w:t>
            </w:r>
          </w:p>
        </w:tc>
      </w:tr>
      <w:tr w:rsidR="006B2A56" w:rsidRPr="006B2A56" w14:paraId="0DB886DE" w14:textId="77777777" w:rsidTr="00BE6A26">
        <w:tblPrEx>
          <w:tblLook w:val="04A0" w:firstRow="1" w:lastRow="0" w:firstColumn="1" w:lastColumn="0" w:noHBand="0" w:noVBand="1"/>
        </w:tblPrEx>
        <w:tc>
          <w:tcPr>
            <w:tcW w:w="2024" w:type="dxa"/>
          </w:tcPr>
          <w:p w14:paraId="4DE7C0B4" w14:textId="77777777" w:rsidR="006B2A56" w:rsidRPr="006B2A56" w:rsidRDefault="006B2A56" w:rsidP="00FE7632">
            <w:pPr>
              <w:pStyle w:val="Body"/>
            </w:pPr>
            <w:r w:rsidRPr="006B2A56">
              <w:t>Reporting guide</w:t>
            </w:r>
          </w:p>
        </w:tc>
        <w:tc>
          <w:tcPr>
            <w:tcW w:w="7332" w:type="dxa"/>
            <w:gridSpan w:val="3"/>
          </w:tcPr>
          <w:p w14:paraId="4ED89973" w14:textId="77777777" w:rsidR="006B2A56" w:rsidRPr="006B2A56" w:rsidRDefault="006B2A56" w:rsidP="00FE7632">
            <w:pPr>
              <w:pStyle w:val="Body"/>
            </w:pPr>
            <w:r w:rsidRPr="006B2A56">
              <w:t xml:space="preserve">Report conditions in this field when there is no ICD-10-AM code available for selection in the software. </w:t>
            </w:r>
          </w:p>
          <w:p w14:paraId="636C0A1F" w14:textId="77777777" w:rsidR="006B2A56" w:rsidRPr="006B2A56" w:rsidRDefault="006B2A56" w:rsidP="00FE7632">
            <w:pPr>
              <w:pStyle w:val="Body"/>
            </w:pPr>
            <w:r w:rsidRPr="006B2A56">
              <w:t xml:space="preserve">Only record conditions that affected the care or surveillance of this pregnancy. </w:t>
            </w:r>
          </w:p>
          <w:p w14:paraId="5567127E"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48D3B9C1" w14:textId="77777777" w:rsidR="006B2A56" w:rsidRDefault="006B2A56" w:rsidP="00FE7632">
            <w:pPr>
              <w:pStyle w:val="Body"/>
            </w:pPr>
            <w:r w:rsidRPr="006B2A56">
              <w:t>Do not report past operations such as appendicectomy, knee reconstruction that do not affect or have not occurred during this pregnancy.</w:t>
            </w:r>
          </w:p>
          <w:p w14:paraId="3FFAA5D4" w14:textId="1CA19F4D" w:rsidR="00F23838" w:rsidRPr="006B2A56" w:rsidRDefault="00D26989" w:rsidP="00FE7632">
            <w:pPr>
              <w:pStyle w:val="Body"/>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7B0F03DD" w14:textId="77777777" w:rsidTr="00BE6A26">
        <w:tc>
          <w:tcPr>
            <w:tcW w:w="2024" w:type="dxa"/>
          </w:tcPr>
          <w:p w14:paraId="14E68AA0" w14:textId="77777777" w:rsidR="006B2A56" w:rsidRPr="006B2A56" w:rsidRDefault="006B2A56" w:rsidP="00FE7632">
            <w:pPr>
              <w:pStyle w:val="Body"/>
            </w:pPr>
            <w:r w:rsidRPr="006B2A56">
              <w:t>Reported by</w:t>
            </w:r>
          </w:p>
        </w:tc>
        <w:tc>
          <w:tcPr>
            <w:tcW w:w="7332" w:type="dxa"/>
            <w:gridSpan w:val="3"/>
          </w:tcPr>
          <w:p w14:paraId="6B60C914" w14:textId="77777777" w:rsidR="006B2A56" w:rsidRPr="006B2A56" w:rsidRDefault="006B2A56" w:rsidP="00FE7632">
            <w:pPr>
              <w:pStyle w:val="Body"/>
            </w:pPr>
            <w:r w:rsidRPr="006B2A56">
              <w:t>All Victorian hospitals where a birth has occurred and homebirth practitioners</w:t>
            </w:r>
          </w:p>
        </w:tc>
      </w:tr>
      <w:tr w:rsidR="006B2A56" w:rsidRPr="006B2A56" w14:paraId="19D6486C" w14:textId="77777777" w:rsidTr="00BE6A26">
        <w:tc>
          <w:tcPr>
            <w:tcW w:w="2024" w:type="dxa"/>
          </w:tcPr>
          <w:p w14:paraId="1BC4DA16" w14:textId="77777777" w:rsidR="006B2A56" w:rsidRPr="006B2A56" w:rsidRDefault="006B2A56" w:rsidP="00FE7632">
            <w:pPr>
              <w:pStyle w:val="Body"/>
            </w:pPr>
            <w:r w:rsidRPr="006B2A56">
              <w:t>Reported for</w:t>
            </w:r>
          </w:p>
        </w:tc>
        <w:tc>
          <w:tcPr>
            <w:tcW w:w="7332" w:type="dxa"/>
            <w:gridSpan w:val="3"/>
          </w:tcPr>
          <w:p w14:paraId="69EF3BCE" w14:textId="77777777" w:rsidR="006B2A56" w:rsidRPr="006B2A56" w:rsidRDefault="006B2A56" w:rsidP="00FE7632">
            <w:pPr>
              <w:pStyle w:val="Body"/>
            </w:pPr>
            <w:r w:rsidRPr="006B2A56">
              <w:t>Birth episodes where a maternal medical condition is present</w:t>
            </w:r>
          </w:p>
        </w:tc>
      </w:tr>
      <w:tr w:rsidR="006B2A56" w:rsidRPr="006B2A56" w14:paraId="08EAD227" w14:textId="77777777" w:rsidTr="00BE6A26">
        <w:tblPrEx>
          <w:tblLook w:val="04A0" w:firstRow="1" w:lastRow="0" w:firstColumn="1" w:lastColumn="0" w:noHBand="0" w:noVBand="1"/>
        </w:tblPrEx>
        <w:tc>
          <w:tcPr>
            <w:tcW w:w="2024" w:type="dxa"/>
          </w:tcPr>
          <w:p w14:paraId="17371297" w14:textId="77777777" w:rsidR="006B2A56" w:rsidRPr="006B2A56" w:rsidRDefault="006B2A56" w:rsidP="00FE7632">
            <w:pPr>
              <w:pStyle w:val="Body"/>
            </w:pPr>
            <w:r w:rsidRPr="006B2A56">
              <w:t>Related concepts (Section 2):</w:t>
            </w:r>
          </w:p>
        </w:tc>
        <w:tc>
          <w:tcPr>
            <w:tcW w:w="7332" w:type="dxa"/>
            <w:gridSpan w:val="3"/>
          </w:tcPr>
          <w:p w14:paraId="36D0F243" w14:textId="77777777" w:rsidR="006B2A56" w:rsidRPr="006B2A56" w:rsidRDefault="006B2A56" w:rsidP="00FE7632">
            <w:pPr>
              <w:pStyle w:val="Body"/>
            </w:pPr>
            <w:r w:rsidRPr="006B2A56">
              <w:t>None specified</w:t>
            </w:r>
          </w:p>
        </w:tc>
      </w:tr>
      <w:tr w:rsidR="006B2A56" w:rsidRPr="006B2A56" w14:paraId="5C9677A1" w14:textId="77777777" w:rsidTr="00BE6A26">
        <w:tblPrEx>
          <w:tblLook w:val="04A0" w:firstRow="1" w:lastRow="0" w:firstColumn="1" w:lastColumn="0" w:noHBand="0" w:noVBand="1"/>
        </w:tblPrEx>
        <w:tc>
          <w:tcPr>
            <w:tcW w:w="2024" w:type="dxa"/>
          </w:tcPr>
          <w:p w14:paraId="3A8DCD3F" w14:textId="77777777" w:rsidR="006B2A56" w:rsidRPr="006B2A56" w:rsidRDefault="006B2A56" w:rsidP="00FE7632">
            <w:pPr>
              <w:pStyle w:val="Body"/>
            </w:pPr>
            <w:r w:rsidRPr="006B2A56">
              <w:t>Related data items (this section):</w:t>
            </w:r>
          </w:p>
        </w:tc>
        <w:tc>
          <w:tcPr>
            <w:tcW w:w="7332" w:type="dxa"/>
            <w:gridSpan w:val="3"/>
          </w:tcPr>
          <w:p w14:paraId="6D07BACF" w14:textId="77777777" w:rsidR="006B2A56" w:rsidRPr="006B2A56" w:rsidRDefault="006B2A56" w:rsidP="00FE7632">
            <w:pPr>
              <w:pStyle w:val="Body"/>
            </w:pPr>
            <w:r w:rsidRPr="006B2A56">
              <w:t xml:space="preserve">None specified </w:t>
            </w:r>
          </w:p>
        </w:tc>
      </w:tr>
      <w:tr w:rsidR="006B2A56" w:rsidRPr="006B2A56" w14:paraId="5839CA66" w14:textId="77777777" w:rsidTr="00BE6A26">
        <w:tblPrEx>
          <w:tblLook w:val="04A0" w:firstRow="1" w:lastRow="0" w:firstColumn="1" w:lastColumn="0" w:noHBand="0" w:noVBand="1"/>
        </w:tblPrEx>
        <w:tc>
          <w:tcPr>
            <w:tcW w:w="2024" w:type="dxa"/>
          </w:tcPr>
          <w:p w14:paraId="612D3C87" w14:textId="77777777" w:rsidR="006B2A56" w:rsidRPr="006B2A56" w:rsidRDefault="006B2A56" w:rsidP="00FE7632">
            <w:pPr>
              <w:pStyle w:val="Body"/>
            </w:pPr>
            <w:r w:rsidRPr="006B2A56">
              <w:t>Related business rules (Section 4):</w:t>
            </w:r>
          </w:p>
        </w:tc>
        <w:tc>
          <w:tcPr>
            <w:tcW w:w="7332" w:type="dxa"/>
            <w:gridSpan w:val="3"/>
          </w:tcPr>
          <w:p w14:paraId="1F77F68A" w14:textId="77777777"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p>
        </w:tc>
      </w:tr>
    </w:tbl>
    <w:p w14:paraId="46A1BA9D" w14:textId="77777777" w:rsidR="006B2A56" w:rsidRPr="006B2A56" w:rsidRDefault="006B2A56" w:rsidP="00070F61">
      <w:pPr>
        <w:pStyle w:val="Body"/>
        <w:spacing w:after="0"/>
      </w:pPr>
      <w:r w:rsidRPr="006B2A56">
        <w:rPr>
          <w:b/>
          <w:bCs/>
        </w:rPr>
        <w:t>Administration</w:t>
      </w:r>
    </w:p>
    <w:tbl>
      <w:tblPr>
        <w:tblW w:w="9903" w:type="dxa"/>
        <w:tblLook w:val="01E0" w:firstRow="1" w:lastRow="1" w:firstColumn="1" w:lastColumn="1" w:noHBand="0" w:noVBand="0"/>
      </w:tblPr>
      <w:tblGrid>
        <w:gridCol w:w="2268"/>
        <w:gridCol w:w="2025"/>
        <w:gridCol w:w="2329"/>
        <w:gridCol w:w="2977"/>
        <w:gridCol w:w="304"/>
      </w:tblGrid>
      <w:tr w:rsidR="006B2A56" w:rsidRPr="006B2A56" w14:paraId="4CDD94DF" w14:textId="77777777" w:rsidTr="0048102C">
        <w:trPr>
          <w:gridAfter w:val="1"/>
          <w:wAfter w:w="304" w:type="dxa"/>
        </w:trPr>
        <w:tc>
          <w:tcPr>
            <w:tcW w:w="2268" w:type="dxa"/>
          </w:tcPr>
          <w:p w14:paraId="7F8AA630" w14:textId="77777777" w:rsidR="006B2A56" w:rsidRPr="006B2A56" w:rsidRDefault="006B2A56" w:rsidP="00FE7632">
            <w:pPr>
              <w:pStyle w:val="Body"/>
            </w:pPr>
            <w:r w:rsidRPr="006B2A56">
              <w:t>Principal data users</w:t>
            </w:r>
          </w:p>
        </w:tc>
        <w:tc>
          <w:tcPr>
            <w:tcW w:w="7331" w:type="dxa"/>
            <w:gridSpan w:val="3"/>
          </w:tcPr>
          <w:p w14:paraId="05168AF5" w14:textId="77777777" w:rsidR="006B2A56" w:rsidRPr="006B2A56" w:rsidRDefault="006B2A56" w:rsidP="00FE7632">
            <w:pPr>
              <w:pStyle w:val="Body"/>
            </w:pPr>
            <w:r w:rsidRPr="006B2A56">
              <w:t>Consultative Council on Obstetric and Paediatric Mortality and Morbidity</w:t>
            </w:r>
          </w:p>
        </w:tc>
      </w:tr>
      <w:tr w:rsidR="006B2A56" w:rsidRPr="006B2A56" w14:paraId="54732740" w14:textId="77777777" w:rsidTr="0048102C">
        <w:tc>
          <w:tcPr>
            <w:tcW w:w="2268" w:type="dxa"/>
          </w:tcPr>
          <w:p w14:paraId="6B0528C9" w14:textId="77777777" w:rsidR="006B2A56" w:rsidRPr="006B2A56" w:rsidRDefault="006B2A56" w:rsidP="00FE7632">
            <w:pPr>
              <w:pStyle w:val="Body"/>
            </w:pPr>
            <w:r w:rsidRPr="006B2A56">
              <w:t>Definition source</w:t>
            </w:r>
          </w:p>
        </w:tc>
        <w:tc>
          <w:tcPr>
            <w:tcW w:w="2025" w:type="dxa"/>
          </w:tcPr>
          <w:p w14:paraId="3FFA9550" w14:textId="77777777" w:rsidR="006B2A56" w:rsidRPr="006B2A56" w:rsidRDefault="006B2A56" w:rsidP="00FE7632">
            <w:pPr>
              <w:pStyle w:val="Body"/>
            </w:pPr>
            <w:r w:rsidRPr="006B2A56">
              <w:t>NHDD</w:t>
            </w:r>
          </w:p>
        </w:tc>
        <w:tc>
          <w:tcPr>
            <w:tcW w:w="2329" w:type="dxa"/>
          </w:tcPr>
          <w:p w14:paraId="0B3F064B" w14:textId="77777777" w:rsidR="006B2A56" w:rsidRPr="006B2A56" w:rsidRDefault="006B2A56" w:rsidP="00FE7632">
            <w:pPr>
              <w:pStyle w:val="Body"/>
            </w:pPr>
            <w:r w:rsidRPr="006B2A56">
              <w:t>Version</w:t>
            </w:r>
          </w:p>
        </w:tc>
        <w:tc>
          <w:tcPr>
            <w:tcW w:w="3281" w:type="dxa"/>
            <w:gridSpan w:val="2"/>
          </w:tcPr>
          <w:p w14:paraId="0BE111C3" w14:textId="77777777" w:rsidR="006B2A56" w:rsidRPr="006B2A56" w:rsidRDefault="006B2A56" w:rsidP="00FE7632">
            <w:pPr>
              <w:pStyle w:val="Body"/>
            </w:pPr>
            <w:r w:rsidRPr="006B2A56">
              <w:t>1. January 1982</w:t>
            </w:r>
          </w:p>
        </w:tc>
      </w:tr>
      <w:tr w:rsidR="006B2A56" w:rsidRPr="006B2A56" w14:paraId="655B4DA3" w14:textId="77777777" w:rsidTr="0048102C">
        <w:tc>
          <w:tcPr>
            <w:tcW w:w="2268" w:type="dxa"/>
          </w:tcPr>
          <w:p w14:paraId="776947E5" w14:textId="77777777" w:rsidR="006B2A56" w:rsidRPr="006B2A56" w:rsidRDefault="006B2A56" w:rsidP="00FE7632">
            <w:pPr>
              <w:pStyle w:val="Body"/>
            </w:pPr>
            <w:r w:rsidRPr="006B2A56">
              <w:t>Codeset source</w:t>
            </w:r>
          </w:p>
        </w:tc>
        <w:tc>
          <w:tcPr>
            <w:tcW w:w="2025" w:type="dxa"/>
          </w:tcPr>
          <w:p w14:paraId="1CF80B76" w14:textId="77777777" w:rsidR="006B2A56" w:rsidRPr="006B2A56" w:rsidRDefault="006B2A56" w:rsidP="00FE7632">
            <w:pPr>
              <w:pStyle w:val="Body"/>
            </w:pPr>
            <w:r w:rsidRPr="006B2A56">
              <w:t>Not applicable</w:t>
            </w:r>
          </w:p>
        </w:tc>
        <w:tc>
          <w:tcPr>
            <w:tcW w:w="2329" w:type="dxa"/>
          </w:tcPr>
          <w:p w14:paraId="72DC7DAA" w14:textId="77777777" w:rsidR="006B2A56" w:rsidRPr="006B2A56" w:rsidRDefault="006B2A56" w:rsidP="00FE7632">
            <w:pPr>
              <w:pStyle w:val="Body"/>
            </w:pPr>
            <w:r w:rsidRPr="006B2A56">
              <w:t>Collection start date</w:t>
            </w:r>
          </w:p>
        </w:tc>
        <w:tc>
          <w:tcPr>
            <w:tcW w:w="3281" w:type="dxa"/>
            <w:gridSpan w:val="2"/>
          </w:tcPr>
          <w:p w14:paraId="0FCDCDC2" w14:textId="77777777" w:rsidR="006B2A56" w:rsidRPr="006B2A56" w:rsidRDefault="006B2A56" w:rsidP="00FE7632">
            <w:pPr>
              <w:pStyle w:val="Body"/>
            </w:pPr>
            <w:r w:rsidRPr="006B2A56">
              <w:t>1982</w:t>
            </w:r>
          </w:p>
        </w:tc>
      </w:tr>
    </w:tbl>
    <w:p w14:paraId="7ABE4EF6" w14:textId="77777777" w:rsidR="006B2A56" w:rsidRPr="006B2A56" w:rsidRDefault="006B2A56" w:rsidP="006B2A56">
      <w:pPr>
        <w:spacing w:after="0" w:line="240" w:lineRule="auto"/>
        <w:rPr>
          <w:bCs/>
        </w:rPr>
      </w:pPr>
      <w:bookmarkStart w:id="334" w:name="_Toc350263819"/>
      <w:bookmarkStart w:id="335" w:name="_Toc350426185"/>
      <w:bookmarkStart w:id="336" w:name="_Toc499798975"/>
      <w:r w:rsidRPr="006B2A56">
        <w:br w:type="page"/>
      </w:r>
    </w:p>
    <w:p w14:paraId="71E83105" w14:textId="77777777" w:rsidR="006B2A56" w:rsidRPr="006B2A56" w:rsidRDefault="006B2A56" w:rsidP="00ED6580">
      <w:pPr>
        <w:pStyle w:val="Heading1"/>
      </w:pPr>
      <w:bookmarkStart w:id="337" w:name="_Toc31278258"/>
      <w:bookmarkStart w:id="338" w:name="_Toc233835957"/>
      <w:r w:rsidRPr="006B2A56">
        <w:lastRenderedPageBreak/>
        <w:t xml:space="preserve">Maternal medical conditions – </w:t>
      </w:r>
      <w:bookmarkEnd w:id="334"/>
      <w:bookmarkEnd w:id="335"/>
      <w:r w:rsidRPr="006B2A56">
        <w:t>ICD-10-AM code</w:t>
      </w:r>
      <w:bookmarkEnd w:id="336"/>
      <w:bookmarkEnd w:id="337"/>
      <w:bookmarkEnd w:id="338"/>
    </w:p>
    <w:p w14:paraId="73AD7E2E" w14:textId="77777777" w:rsidR="006B2A56" w:rsidRPr="006B2A56" w:rsidRDefault="006B2A56" w:rsidP="00FE7632">
      <w:pPr>
        <w:pStyle w:val="Body"/>
      </w:pPr>
      <w:r w:rsidRPr="00FE7632">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10D99D0" w14:textId="77777777" w:rsidTr="00BE6A26">
        <w:tc>
          <w:tcPr>
            <w:tcW w:w="2024" w:type="dxa"/>
          </w:tcPr>
          <w:p w14:paraId="4F7CF065" w14:textId="77777777" w:rsidR="006B2A56" w:rsidRPr="006B2A56" w:rsidRDefault="006B2A56" w:rsidP="00FE7632">
            <w:pPr>
              <w:pStyle w:val="Body"/>
            </w:pPr>
            <w:r w:rsidRPr="006B2A56">
              <w:t>Definition</w:t>
            </w:r>
          </w:p>
        </w:tc>
        <w:tc>
          <w:tcPr>
            <w:tcW w:w="7190" w:type="dxa"/>
            <w:gridSpan w:val="3"/>
          </w:tcPr>
          <w:p w14:paraId="071F2651" w14:textId="77777777" w:rsidR="006B2A56" w:rsidRPr="006B2A56" w:rsidRDefault="006B2A56" w:rsidP="00FE7632">
            <w:pPr>
              <w:pStyle w:val="Body"/>
            </w:pPr>
            <w:r w:rsidRPr="006B2A56">
              <w:t>Pre-existing maternal diseases and conditions that are not directly attributable to pregnancy but may significantly affect care during the current pregnancy and/or pregnancy outcome</w:t>
            </w:r>
          </w:p>
        </w:tc>
      </w:tr>
      <w:tr w:rsidR="006B2A56" w:rsidRPr="006B2A56" w14:paraId="436204BC" w14:textId="77777777" w:rsidTr="00BE6A26">
        <w:tc>
          <w:tcPr>
            <w:tcW w:w="2024" w:type="dxa"/>
          </w:tcPr>
          <w:p w14:paraId="6A8C8E1A" w14:textId="77777777" w:rsidR="006B2A56" w:rsidRPr="006B2A56" w:rsidRDefault="006B2A56" w:rsidP="00FE7632">
            <w:pPr>
              <w:pStyle w:val="Body"/>
            </w:pPr>
            <w:r w:rsidRPr="006B2A56">
              <w:t>Representation class</w:t>
            </w:r>
          </w:p>
        </w:tc>
        <w:tc>
          <w:tcPr>
            <w:tcW w:w="2025" w:type="dxa"/>
          </w:tcPr>
          <w:p w14:paraId="2D345DAE" w14:textId="77777777" w:rsidR="006B2A56" w:rsidRPr="006B2A56" w:rsidRDefault="006B2A56" w:rsidP="00FE7632">
            <w:pPr>
              <w:pStyle w:val="Body"/>
            </w:pPr>
            <w:r w:rsidRPr="006B2A56">
              <w:t>Code</w:t>
            </w:r>
          </w:p>
        </w:tc>
        <w:tc>
          <w:tcPr>
            <w:tcW w:w="2025" w:type="dxa"/>
          </w:tcPr>
          <w:p w14:paraId="4CFA94B5" w14:textId="77777777" w:rsidR="006B2A56" w:rsidRPr="006B2A56" w:rsidRDefault="006B2A56" w:rsidP="00FE7632">
            <w:pPr>
              <w:pStyle w:val="Body"/>
            </w:pPr>
            <w:r w:rsidRPr="006B2A56">
              <w:t>Data type</w:t>
            </w:r>
          </w:p>
        </w:tc>
        <w:tc>
          <w:tcPr>
            <w:tcW w:w="3140" w:type="dxa"/>
          </w:tcPr>
          <w:p w14:paraId="4427BBF2" w14:textId="77777777" w:rsidR="006B2A56" w:rsidRPr="006B2A56" w:rsidRDefault="006B2A56" w:rsidP="00FE7632">
            <w:pPr>
              <w:pStyle w:val="Body"/>
            </w:pPr>
            <w:r w:rsidRPr="006B2A56">
              <w:t>String</w:t>
            </w:r>
          </w:p>
        </w:tc>
      </w:tr>
      <w:tr w:rsidR="006B2A56" w:rsidRPr="006B2A56" w14:paraId="0CDD8178" w14:textId="77777777" w:rsidTr="00BE6A26">
        <w:tc>
          <w:tcPr>
            <w:tcW w:w="2024" w:type="dxa"/>
          </w:tcPr>
          <w:p w14:paraId="6F3BBDAC" w14:textId="77777777" w:rsidR="006B2A56" w:rsidRPr="006B2A56" w:rsidRDefault="006B2A56" w:rsidP="00FE7632">
            <w:pPr>
              <w:pStyle w:val="Body"/>
            </w:pPr>
            <w:r w:rsidRPr="006B2A56">
              <w:t>Format</w:t>
            </w:r>
          </w:p>
        </w:tc>
        <w:tc>
          <w:tcPr>
            <w:tcW w:w="2025" w:type="dxa"/>
          </w:tcPr>
          <w:p w14:paraId="61E85AC8" w14:textId="77777777" w:rsidR="006B2A56" w:rsidRPr="006B2A56" w:rsidRDefault="006B2A56" w:rsidP="00FE7632">
            <w:pPr>
              <w:pStyle w:val="Body"/>
            </w:pPr>
            <w:r w:rsidRPr="006B2A56">
              <w:t>ANN[NN]</w:t>
            </w:r>
          </w:p>
        </w:tc>
        <w:tc>
          <w:tcPr>
            <w:tcW w:w="2025" w:type="dxa"/>
          </w:tcPr>
          <w:p w14:paraId="29EF88B1" w14:textId="77777777" w:rsidR="006B2A56" w:rsidRPr="006B2A56" w:rsidRDefault="006B2A56" w:rsidP="00FE7632">
            <w:pPr>
              <w:pStyle w:val="Body"/>
              <w:rPr>
                <w:i/>
              </w:rPr>
            </w:pPr>
            <w:r w:rsidRPr="006B2A56">
              <w:t>Field size</w:t>
            </w:r>
          </w:p>
        </w:tc>
        <w:tc>
          <w:tcPr>
            <w:tcW w:w="3140" w:type="dxa"/>
          </w:tcPr>
          <w:p w14:paraId="655BC690" w14:textId="77777777" w:rsidR="006B2A56" w:rsidRPr="006B2A56" w:rsidRDefault="006B2A56" w:rsidP="00FE7632">
            <w:pPr>
              <w:pStyle w:val="Body"/>
            </w:pPr>
            <w:r w:rsidRPr="006B2A56">
              <w:t>5 (x12)</w:t>
            </w:r>
          </w:p>
        </w:tc>
      </w:tr>
      <w:tr w:rsidR="006B2A56" w:rsidRPr="006B2A56" w14:paraId="0E872950" w14:textId="77777777" w:rsidTr="00BE6A26">
        <w:tc>
          <w:tcPr>
            <w:tcW w:w="2024" w:type="dxa"/>
          </w:tcPr>
          <w:p w14:paraId="39178557" w14:textId="77777777" w:rsidR="006B2A56" w:rsidRPr="006B2A56" w:rsidRDefault="006B2A56" w:rsidP="00FE7632">
            <w:pPr>
              <w:pStyle w:val="Body"/>
            </w:pPr>
            <w:r w:rsidRPr="006B2A56">
              <w:t>Location</w:t>
            </w:r>
          </w:p>
        </w:tc>
        <w:tc>
          <w:tcPr>
            <w:tcW w:w="2025" w:type="dxa"/>
          </w:tcPr>
          <w:p w14:paraId="5663314C" w14:textId="77777777" w:rsidR="006B2A56" w:rsidRPr="006B2A56" w:rsidRDefault="006B2A56" w:rsidP="00FE7632">
            <w:pPr>
              <w:pStyle w:val="Body"/>
            </w:pPr>
            <w:r w:rsidRPr="006B2A56">
              <w:t>Episode record</w:t>
            </w:r>
          </w:p>
        </w:tc>
        <w:tc>
          <w:tcPr>
            <w:tcW w:w="2025" w:type="dxa"/>
          </w:tcPr>
          <w:p w14:paraId="36671085" w14:textId="77777777" w:rsidR="006B2A56" w:rsidRPr="006B2A56" w:rsidRDefault="006B2A56" w:rsidP="00FE7632">
            <w:pPr>
              <w:pStyle w:val="Body"/>
            </w:pPr>
            <w:r w:rsidRPr="006B2A56">
              <w:t>Position</w:t>
            </w:r>
          </w:p>
        </w:tc>
        <w:tc>
          <w:tcPr>
            <w:tcW w:w="3140" w:type="dxa"/>
          </w:tcPr>
          <w:p w14:paraId="2AF184FA" w14:textId="77777777" w:rsidR="006B2A56" w:rsidRPr="006B2A56" w:rsidRDefault="006B2A56" w:rsidP="00FE7632">
            <w:pPr>
              <w:pStyle w:val="Body"/>
            </w:pPr>
            <w:r w:rsidRPr="006B2A56">
              <w:t>50</w:t>
            </w:r>
          </w:p>
        </w:tc>
      </w:tr>
      <w:tr w:rsidR="006B2A56" w:rsidRPr="006B2A56" w14:paraId="4F82412F" w14:textId="77777777" w:rsidTr="00BE6A26">
        <w:tc>
          <w:tcPr>
            <w:tcW w:w="2024" w:type="dxa"/>
          </w:tcPr>
          <w:p w14:paraId="1BF240E5" w14:textId="77777777" w:rsidR="006B2A56" w:rsidRPr="006B2A56" w:rsidRDefault="006B2A56" w:rsidP="00FE7632">
            <w:pPr>
              <w:pStyle w:val="Body"/>
            </w:pPr>
            <w:r w:rsidRPr="006B2A56">
              <w:t>Permissible values</w:t>
            </w:r>
          </w:p>
        </w:tc>
        <w:tc>
          <w:tcPr>
            <w:tcW w:w="7190" w:type="dxa"/>
            <w:gridSpan w:val="3"/>
          </w:tcPr>
          <w:p w14:paraId="15D4FCE2" w14:textId="64A258F0" w:rsidR="001B0E21" w:rsidRPr="006B2A56" w:rsidRDefault="001B0E21" w:rsidP="001B0E21">
            <w:pPr>
              <w:pStyle w:val="Body"/>
            </w:pPr>
            <w:r w:rsidRPr="006B2A56">
              <w:t>Codes relevant to this data element are listed in the 1</w:t>
            </w:r>
            <w:r w:rsidR="00034F35">
              <w:t>3</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28" w:history="1">
              <w:r w:rsidRPr="001032CF">
                <w:rPr>
                  <w:rStyle w:val="Hyperlink"/>
                </w:rPr>
                <w:t>HDSS HelpDesk</w:t>
              </w:r>
            </w:hyperlink>
            <w:r w:rsidRPr="006B2A56">
              <w:t xml:space="preserve"> </w:t>
            </w:r>
            <w:r>
              <w:t>&lt;</w:t>
            </w:r>
            <w:r w:rsidRPr="001032CF">
              <w:t>hdss.helpdesk@health.vic.gov.au</w:t>
            </w:r>
            <w:r>
              <w:t>&gt;</w:t>
            </w:r>
            <w:r w:rsidRPr="006B2A56">
              <w:t>.</w:t>
            </w:r>
          </w:p>
          <w:p w14:paraId="5A09145F" w14:textId="77777777" w:rsidR="006B2A56" w:rsidRPr="006B2A56" w:rsidRDefault="006B2A56" w:rsidP="00FE7632">
            <w:pPr>
              <w:pStyle w:val="Body"/>
            </w:pPr>
            <w:r w:rsidRPr="006B2A56">
              <w:t>An additional code has been created solely for VPDC reporting in this data element:</w:t>
            </w:r>
          </w:p>
          <w:p w14:paraId="4C58F1F7" w14:textId="77777777" w:rsidR="006B2A56" w:rsidRPr="006B2A56" w:rsidRDefault="006B2A56" w:rsidP="00096DB9">
            <w:pPr>
              <w:pStyle w:val="Body"/>
              <w:spacing w:after="60"/>
              <w:rPr>
                <w:b/>
              </w:rPr>
            </w:pPr>
            <w:r w:rsidRPr="006B2A56">
              <w:rPr>
                <w:b/>
              </w:rPr>
              <w:t>Code</w:t>
            </w:r>
            <w:r w:rsidRPr="006B2A56">
              <w:rPr>
                <w:b/>
              </w:rPr>
              <w:tab/>
              <w:t>Descriptor</w:t>
            </w:r>
          </w:p>
          <w:p w14:paraId="0B4775E3" w14:textId="77777777" w:rsidR="006B2A56" w:rsidRPr="006B2A56" w:rsidRDefault="006B2A56" w:rsidP="001679EB">
            <w:pPr>
              <w:pStyle w:val="Body"/>
            </w:pPr>
            <w:r w:rsidRPr="006B2A56">
              <w:t>Z9884</w:t>
            </w:r>
            <w:r w:rsidRPr="006B2A56">
              <w:tab/>
              <w:t>Bariatric surgery status</w:t>
            </w:r>
          </w:p>
        </w:tc>
      </w:tr>
      <w:tr w:rsidR="006B2A56" w:rsidRPr="006B2A56" w14:paraId="3BE281B3" w14:textId="77777777" w:rsidTr="00BE6A26">
        <w:tblPrEx>
          <w:tblLook w:val="04A0" w:firstRow="1" w:lastRow="0" w:firstColumn="1" w:lastColumn="0" w:noHBand="0" w:noVBand="1"/>
        </w:tblPrEx>
        <w:tc>
          <w:tcPr>
            <w:tcW w:w="2024" w:type="dxa"/>
          </w:tcPr>
          <w:p w14:paraId="45A2169D" w14:textId="77777777" w:rsidR="006B2A56" w:rsidRPr="006B2A56" w:rsidRDefault="006B2A56" w:rsidP="00FE7632">
            <w:pPr>
              <w:pStyle w:val="Body"/>
            </w:pPr>
            <w:r w:rsidRPr="006B2A56">
              <w:t>Reporting guide</w:t>
            </w:r>
          </w:p>
        </w:tc>
        <w:tc>
          <w:tcPr>
            <w:tcW w:w="7190" w:type="dxa"/>
            <w:gridSpan w:val="3"/>
          </w:tcPr>
          <w:p w14:paraId="764A4D30" w14:textId="77777777" w:rsidR="006B2A56" w:rsidRPr="006B2A56" w:rsidRDefault="006B2A56" w:rsidP="00FE7632">
            <w:pPr>
              <w:pStyle w:val="Body"/>
            </w:pPr>
            <w:r w:rsidRPr="006B2A56">
              <w:t xml:space="preserve">Only record conditions that affected the care or surveillance of this pregnancy. </w:t>
            </w:r>
          </w:p>
          <w:p w14:paraId="1E7ACCB4" w14:textId="77777777" w:rsidR="006B2A56" w:rsidRPr="006B2A56" w:rsidRDefault="006B2A56" w:rsidP="00FE7632">
            <w:pPr>
              <w:pStyle w:val="Body"/>
            </w:pPr>
            <w:r w:rsidRPr="006B2A56">
              <w:t xml:space="preserve">Examples of maternal medical conditions include past history of a hydatidiform mole, rheumatoid arthritis, asthma, deafness, polycystic ovaries and multiple sclerosis. </w:t>
            </w:r>
          </w:p>
          <w:p w14:paraId="2B7E2C46" w14:textId="77777777" w:rsidR="006B2A56" w:rsidRPr="006B2A56" w:rsidRDefault="006B2A56" w:rsidP="00FE7632">
            <w:pPr>
              <w:pStyle w:val="Body"/>
            </w:pPr>
            <w:r w:rsidRPr="006B2A56">
              <w:t xml:space="preserve">Transient conditions such as depression or UTI that are completely resolved prior to this pregnancy should not be recorded. </w:t>
            </w:r>
          </w:p>
          <w:p w14:paraId="06ACD669" w14:textId="77777777" w:rsidR="006B2A56" w:rsidRPr="006B2A56" w:rsidRDefault="006B2A56" w:rsidP="00FE7632">
            <w:pPr>
              <w:pStyle w:val="Body"/>
            </w:pPr>
            <w:r w:rsidRPr="006B2A56">
              <w:t xml:space="preserve">Do not report past operations such as appendectomy, knee reconstruction, which do not affect or have not occurred during this pregnancy. </w:t>
            </w:r>
          </w:p>
          <w:p w14:paraId="2F431752" w14:textId="77777777" w:rsidR="006B2A56" w:rsidRPr="006B2A56" w:rsidRDefault="006B2A56" w:rsidP="00FE7632">
            <w:pPr>
              <w:pStyle w:val="Body"/>
            </w:pPr>
            <w:r w:rsidRPr="006B2A56">
              <w:t xml:space="preserve">When pregnancy-related renal disease, psychosocial problem or disease of the circulatory system (cardiac condition) is reported, also report the specified condition in this field or in the Maternal medical conditions – free text field. </w:t>
            </w:r>
          </w:p>
        </w:tc>
      </w:tr>
      <w:tr w:rsidR="006B2A56" w:rsidRPr="006B2A56" w14:paraId="0A64F701" w14:textId="77777777" w:rsidTr="00BE6A26">
        <w:tc>
          <w:tcPr>
            <w:tcW w:w="2024" w:type="dxa"/>
          </w:tcPr>
          <w:p w14:paraId="66735535" w14:textId="77777777" w:rsidR="006B2A56" w:rsidRPr="006B2A56" w:rsidRDefault="006B2A56" w:rsidP="00FE7632">
            <w:pPr>
              <w:pStyle w:val="Body"/>
            </w:pPr>
            <w:r w:rsidRPr="006B2A56">
              <w:t>Reported by</w:t>
            </w:r>
          </w:p>
        </w:tc>
        <w:tc>
          <w:tcPr>
            <w:tcW w:w="7190" w:type="dxa"/>
            <w:gridSpan w:val="3"/>
          </w:tcPr>
          <w:p w14:paraId="7198B502" w14:textId="77777777" w:rsidR="006B2A56" w:rsidRPr="006B2A56" w:rsidRDefault="006B2A56" w:rsidP="00FE7632">
            <w:pPr>
              <w:pStyle w:val="Body"/>
            </w:pPr>
            <w:r w:rsidRPr="006B2A56">
              <w:t>All Victorian hospitals where a birth has occurred and homebirth practitioners</w:t>
            </w:r>
          </w:p>
        </w:tc>
      </w:tr>
      <w:tr w:rsidR="006B2A56" w:rsidRPr="006B2A56" w14:paraId="154D8057" w14:textId="77777777" w:rsidTr="00BE6A26">
        <w:tc>
          <w:tcPr>
            <w:tcW w:w="2024" w:type="dxa"/>
          </w:tcPr>
          <w:p w14:paraId="1D40FD18" w14:textId="77777777" w:rsidR="006B2A56" w:rsidRPr="006B2A56" w:rsidRDefault="006B2A56" w:rsidP="00FE7632">
            <w:pPr>
              <w:pStyle w:val="Body"/>
            </w:pPr>
            <w:r w:rsidRPr="006B2A56">
              <w:t>Reported for</w:t>
            </w:r>
          </w:p>
        </w:tc>
        <w:tc>
          <w:tcPr>
            <w:tcW w:w="7190" w:type="dxa"/>
            <w:gridSpan w:val="3"/>
          </w:tcPr>
          <w:p w14:paraId="613A514A" w14:textId="77777777" w:rsidR="006B2A56" w:rsidRPr="006B2A56" w:rsidRDefault="006B2A56" w:rsidP="00FE7632">
            <w:pPr>
              <w:pStyle w:val="Body"/>
            </w:pPr>
            <w:r w:rsidRPr="006B2A56">
              <w:t>Birth episodes where a maternal medical condition is present</w:t>
            </w:r>
          </w:p>
        </w:tc>
      </w:tr>
      <w:tr w:rsidR="006B2A56" w:rsidRPr="006B2A56" w14:paraId="3C1A540D" w14:textId="77777777" w:rsidTr="00BE6A26">
        <w:tblPrEx>
          <w:tblLook w:val="04A0" w:firstRow="1" w:lastRow="0" w:firstColumn="1" w:lastColumn="0" w:noHBand="0" w:noVBand="1"/>
        </w:tblPrEx>
        <w:tc>
          <w:tcPr>
            <w:tcW w:w="2024" w:type="dxa"/>
          </w:tcPr>
          <w:p w14:paraId="111C55E5" w14:textId="77777777" w:rsidR="006B2A56" w:rsidRPr="006B2A56" w:rsidRDefault="006B2A56" w:rsidP="00FE7632">
            <w:pPr>
              <w:pStyle w:val="Body"/>
            </w:pPr>
            <w:r w:rsidRPr="006B2A56">
              <w:t>Related concepts (Section 2):</w:t>
            </w:r>
          </w:p>
        </w:tc>
        <w:tc>
          <w:tcPr>
            <w:tcW w:w="7190" w:type="dxa"/>
            <w:gridSpan w:val="3"/>
          </w:tcPr>
          <w:p w14:paraId="0717EE36" w14:textId="77777777" w:rsidR="006B2A56" w:rsidRPr="006B2A56" w:rsidRDefault="006B2A56" w:rsidP="00FE7632">
            <w:pPr>
              <w:pStyle w:val="Body"/>
            </w:pPr>
            <w:r w:rsidRPr="006B2A56">
              <w:t>None specified</w:t>
            </w:r>
          </w:p>
        </w:tc>
      </w:tr>
      <w:tr w:rsidR="006B2A56" w:rsidRPr="006B2A56" w14:paraId="2CDAD76D" w14:textId="77777777" w:rsidTr="00BE6A26">
        <w:tblPrEx>
          <w:tblLook w:val="04A0" w:firstRow="1" w:lastRow="0" w:firstColumn="1" w:lastColumn="0" w:noHBand="0" w:noVBand="1"/>
        </w:tblPrEx>
        <w:tc>
          <w:tcPr>
            <w:tcW w:w="2024" w:type="dxa"/>
          </w:tcPr>
          <w:p w14:paraId="0EBE845F" w14:textId="77777777" w:rsidR="006B2A56" w:rsidRPr="006B2A56" w:rsidRDefault="006B2A56" w:rsidP="00FE7632">
            <w:pPr>
              <w:pStyle w:val="Body"/>
            </w:pPr>
            <w:r w:rsidRPr="006B2A56">
              <w:t>Related data items (this section):</w:t>
            </w:r>
          </w:p>
        </w:tc>
        <w:tc>
          <w:tcPr>
            <w:tcW w:w="7190" w:type="dxa"/>
            <w:gridSpan w:val="3"/>
          </w:tcPr>
          <w:p w14:paraId="3DE8F3B9" w14:textId="77777777" w:rsidR="006B2A56" w:rsidRPr="006B2A56" w:rsidRDefault="006B2A56" w:rsidP="00FE7632">
            <w:pPr>
              <w:pStyle w:val="Body"/>
            </w:pPr>
            <w:r w:rsidRPr="006B2A56">
              <w:t>Maternal medical conditions – free text</w:t>
            </w:r>
          </w:p>
        </w:tc>
      </w:tr>
      <w:tr w:rsidR="006B2A56" w:rsidRPr="006B2A56" w14:paraId="76485C42" w14:textId="77777777" w:rsidTr="00BE6A26">
        <w:tblPrEx>
          <w:tblLook w:val="04A0" w:firstRow="1" w:lastRow="0" w:firstColumn="1" w:lastColumn="0" w:noHBand="0" w:noVBand="1"/>
        </w:tblPrEx>
        <w:tc>
          <w:tcPr>
            <w:tcW w:w="2024" w:type="dxa"/>
          </w:tcPr>
          <w:p w14:paraId="0541E6BE" w14:textId="77777777" w:rsidR="006B2A56" w:rsidRPr="006B2A56" w:rsidRDefault="006B2A56" w:rsidP="00FE7632">
            <w:pPr>
              <w:pStyle w:val="Body"/>
            </w:pPr>
            <w:r w:rsidRPr="006B2A56">
              <w:t>Related business rules (Section 4):</w:t>
            </w:r>
          </w:p>
        </w:tc>
        <w:tc>
          <w:tcPr>
            <w:tcW w:w="7190" w:type="dxa"/>
            <w:gridSpan w:val="3"/>
          </w:tcPr>
          <w:p w14:paraId="4C3DB4A8" w14:textId="598E8D73" w:rsidR="006B2A56" w:rsidRPr="006B2A56" w:rsidRDefault="006B2A56" w:rsidP="00FE7632">
            <w:pPr>
              <w:pStyle w:val="Body"/>
            </w:pPr>
            <w:r w:rsidRPr="006B2A56">
              <w:t>Admission to high dependency unit (HDU) / intensive care unit (ICU) – mother conditionally mandatory data items; Date of admission – mother and Date of birth – baby conditionally mandatory data items</w:t>
            </w:r>
            <w:r w:rsidR="003C321B">
              <w:t xml:space="preserve">; </w:t>
            </w:r>
            <w:r w:rsidR="003C321B" w:rsidRPr="003C321B">
              <w:t xml:space="preserve">Diabetes mellitus during pregnancy – type, Events of labour and birth – ICD-10-AM </w:t>
            </w:r>
            <w:r w:rsidR="003C321B" w:rsidRPr="003C321B">
              <w:lastRenderedPageBreak/>
              <w:t>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r w:rsidR="00612DC6">
              <w:t xml:space="preserve">; </w:t>
            </w:r>
            <w:r w:rsidR="00612DC6" w:rsidRPr="00324713">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p>
        </w:tc>
      </w:tr>
    </w:tbl>
    <w:p w14:paraId="3FC4524A" w14:textId="77777777" w:rsidR="006B2A56" w:rsidRPr="006B2A56" w:rsidRDefault="006B2A56" w:rsidP="00FE7632">
      <w:pPr>
        <w:pStyle w:val="Body"/>
      </w:pPr>
      <w:r w:rsidRPr="006B2A56">
        <w:rPr>
          <w:b/>
          <w:bCs/>
        </w:rPr>
        <w:lastRenderedPageBreak/>
        <w:t>Administration</w:t>
      </w:r>
    </w:p>
    <w:tbl>
      <w:tblPr>
        <w:tblW w:w="10325" w:type="dxa"/>
        <w:tblLook w:val="01E0" w:firstRow="1" w:lastRow="1" w:firstColumn="1" w:lastColumn="1" w:noHBand="0" w:noVBand="0"/>
      </w:tblPr>
      <w:tblGrid>
        <w:gridCol w:w="2127"/>
        <w:gridCol w:w="2937"/>
        <w:gridCol w:w="2268"/>
        <w:gridCol w:w="1842"/>
        <w:gridCol w:w="1151"/>
      </w:tblGrid>
      <w:tr w:rsidR="006B2A56" w:rsidRPr="006B2A56" w14:paraId="28D14D9A" w14:textId="77777777" w:rsidTr="0081371D">
        <w:trPr>
          <w:gridAfter w:val="1"/>
          <w:wAfter w:w="1151" w:type="dxa"/>
        </w:trPr>
        <w:tc>
          <w:tcPr>
            <w:tcW w:w="2127" w:type="dxa"/>
          </w:tcPr>
          <w:p w14:paraId="2CDC02E7" w14:textId="77777777" w:rsidR="006B2A56" w:rsidRPr="006B2A56" w:rsidRDefault="006B2A56" w:rsidP="00FE7632">
            <w:pPr>
              <w:pStyle w:val="Body"/>
            </w:pPr>
            <w:r w:rsidRPr="006B2A56">
              <w:t>Principal data users</w:t>
            </w:r>
          </w:p>
        </w:tc>
        <w:tc>
          <w:tcPr>
            <w:tcW w:w="7047" w:type="dxa"/>
            <w:gridSpan w:val="3"/>
          </w:tcPr>
          <w:p w14:paraId="0F682147" w14:textId="77777777" w:rsidR="006B2A56" w:rsidRPr="006B2A56" w:rsidRDefault="006B2A56" w:rsidP="00FE7632">
            <w:pPr>
              <w:pStyle w:val="Body"/>
            </w:pPr>
            <w:r w:rsidRPr="006B2A56">
              <w:t>Consultative Council on Obstetric and Paediatric Mortality and Morbidity</w:t>
            </w:r>
          </w:p>
        </w:tc>
      </w:tr>
      <w:tr w:rsidR="006B2A56" w:rsidRPr="006B2A56" w14:paraId="50D36457" w14:textId="77777777" w:rsidTr="0081371D">
        <w:tc>
          <w:tcPr>
            <w:tcW w:w="2127" w:type="dxa"/>
          </w:tcPr>
          <w:p w14:paraId="3770E6E7" w14:textId="77777777" w:rsidR="006B2A56" w:rsidRPr="006B2A56" w:rsidRDefault="006B2A56" w:rsidP="00FE7632">
            <w:pPr>
              <w:pStyle w:val="Body"/>
            </w:pPr>
            <w:r w:rsidRPr="006B2A56">
              <w:t>Definition source</w:t>
            </w:r>
          </w:p>
        </w:tc>
        <w:tc>
          <w:tcPr>
            <w:tcW w:w="2937" w:type="dxa"/>
          </w:tcPr>
          <w:p w14:paraId="015709A8" w14:textId="77777777" w:rsidR="006B2A56" w:rsidRPr="006B2A56" w:rsidRDefault="006B2A56" w:rsidP="00FE7632">
            <w:pPr>
              <w:pStyle w:val="Body"/>
            </w:pPr>
            <w:r w:rsidRPr="006B2A56">
              <w:t>NHDD</w:t>
            </w:r>
          </w:p>
        </w:tc>
        <w:tc>
          <w:tcPr>
            <w:tcW w:w="2268" w:type="dxa"/>
          </w:tcPr>
          <w:p w14:paraId="031A2E6D" w14:textId="77777777" w:rsidR="006B2A56" w:rsidRPr="006B2A56" w:rsidRDefault="006B2A56" w:rsidP="00FE7632">
            <w:pPr>
              <w:pStyle w:val="Body"/>
            </w:pPr>
            <w:r w:rsidRPr="006B2A56">
              <w:t>Version</w:t>
            </w:r>
          </w:p>
        </w:tc>
        <w:tc>
          <w:tcPr>
            <w:tcW w:w="2993" w:type="dxa"/>
            <w:gridSpan w:val="2"/>
          </w:tcPr>
          <w:p w14:paraId="1E73CE83" w14:textId="77777777" w:rsidR="006B2A56" w:rsidRPr="006B2A56" w:rsidRDefault="006B2A56" w:rsidP="006B2A56">
            <w:pPr>
              <w:spacing w:after="0" w:line="240" w:lineRule="auto"/>
            </w:pPr>
            <w:r w:rsidRPr="006B2A56">
              <w:t>1. January 1982</w:t>
            </w:r>
          </w:p>
          <w:p w14:paraId="5BC63E6E" w14:textId="77777777" w:rsidR="006B2A56" w:rsidRPr="006B2A56" w:rsidRDefault="006B2A56" w:rsidP="006B2A56">
            <w:pPr>
              <w:spacing w:after="0" w:line="240" w:lineRule="auto"/>
            </w:pPr>
            <w:r w:rsidRPr="006B2A56">
              <w:t>2. January 1999</w:t>
            </w:r>
          </w:p>
          <w:p w14:paraId="5F55F46A" w14:textId="77777777" w:rsidR="006B2A56" w:rsidRPr="006B2A56" w:rsidRDefault="006B2A56" w:rsidP="006B2A56">
            <w:pPr>
              <w:spacing w:after="0" w:line="240" w:lineRule="auto"/>
            </w:pPr>
            <w:r w:rsidRPr="006B2A56">
              <w:t>3. January 2009</w:t>
            </w:r>
          </w:p>
          <w:p w14:paraId="7F8E5E9F" w14:textId="77777777" w:rsidR="006B2A56" w:rsidRPr="006B2A56" w:rsidRDefault="006B2A56" w:rsidP="006B2A56">
            <w:pPr>
              <w:spacing w:after="0" w:line="240" w:lineRule="auto"/>
            </w:pPr>
            <w:r w:rsidRPr="006B2A56">
              <w:t>4. July 2015</w:t>
            </w:r>
          </w:p>
          <w:p w14:paraId="5F7FBC40" w14:textId="77777777" w:rsidR="006B2A56" w:rsidRDefault="006B2A56" w:rsidP="006B2A56">
            <w:pPr>
              <w:spacing w:after="0" w:line="240" w:lineRule="auto"/>
            </w:pPr>
            <w:r w:rsidRPr="006B2A56">
              <w:t>5. January 2020</w:t>
            </w:r>
          </w:p>
          <w:p w14:paraId="271326B5" w14:textId="77777777" w:rsidR="005C04BD" w:rsidRDefault="005C04BD" w:rsidP="008A5BCD">
            <w:pPr>
              <w:spacing w:after="0" w:line="240" w:lineRule="auto"/>
            </w:pPr>
            <w:r>
              <w:t>6. July 2022</w:t>
            </w:r>
          </w:p>
          <w:p w14:paraId="13D0EAFB" w14:textId="63440C87" w:rsidR="00C3534C" w:rsidRPr="006B2A56" w:rsidRDefault="00C3534C" w:rsidP="00096DB9">
            <w:pPr>
              <w:spacing w:line="240" w:lineRule="auto"/>
            </w:pPr>
            <w:r>
              <w:t>7. July 2026</w:t>
            </w:r>
          </w:p>
        </w:tc>
      </w:tr>
      <w:tr w:rsidR="006B2A56" w:rsidRPr="006B2A56" w14:paraId="49BB861F" w14:textId="77777777" w:rsidTr="0081371D">
        <w:tc>
          <w:tcPr>
            <w:tcW w:w="2127" w:type="dxa"/>
          </w:tcPr>
          <w:p w14:paraId="1A86D0C2" w14:textId="77777777" w:rsidR="006B2A56" w:rsidRPr="006B2A56" w:rsidRDefault="006B2A56" w:rsidP="00FE7632">
            <w:pPr>
              <w:pStyle w:val="Body"/>
            </w:pPr>
            <w:r w:rsidRPr="006B2A56">
              <w:t>Codeset source</w:t>
            </w:r>
          </w:p>
        </w:tc>
        <w:tc>
          <w:tcPr>
            <w:tcW w:w="2937" w:type="dxa"/>
          </w:tcPr>
          <w:p w14:paraId="410354C1" w14:textId="64D120C8" w:rsidR="006B2A56" w:rsidRPr="006B2A56" w:rsidRDefault="006B2A56" w:rsidP="00FE7632">
            <w:pPr>
              <w:pStyle w:val="Body"/>
            </w:pPr>
            <w:r w:rsidRPr="006B2A56">
              <w:t>ICD-10-AM/ACHI 1</w:t>
            </w:r>
            <w:r w:rsidR="00C3534C">
              <w:t>3</w:t>
            </w:r>
            <w:r w:rsidRPr="006B2A56">
              <w:rPr>
                <w:vertAlign w:val="superscript"/>
              </w:rPr>
              <w:t>th</w:t>
            </w:r>
            <w:r w:rsidRPr="006B2A56">
              <w:t xml:space="preserve"> edition plus CCOPMM additions</w:t>
            </w:r>
          </w:p>
        </w:tc>
        <w:tc>
          <w:tcPr>
            <w:tcW w:w="2268" w:type="dxa"/>
          </w:tcPr>
          <w:p w14:paraId="37D74562" w14:textId="77777777" w:rsidR="006B2A56" w:rsidRPr="006B2A56" w:rsidRDefault="006B2A56" w:rsidP="00FE7632">
            <w:pPr>
              <w:pStyle w:val="Body"/>
            </w:pPr>
            <w:r w:rsidRPr="006B2A56">
              <w:t>Collection start date</w:t>
            </w:r>
          </w:p>
        </w:tc>
        <w:tc>
          <w:tcPr>
            <w:tcW w:w="2993" w:type="dxa"/>
            <w:gridSpan w:val="2"/>
          </w:tcPr>
          <w:p w14:paraId="588D8F33" w14:textId="77777777" w:rsidR="006B2A56" w:rsidRPr="006B2A56" w:rsidRDefault="006B2A56" w:rsidP="00FE7632">
            <w:pPr>
              <w:pStyle w:val="Body"/>
            </w:pPr>
            <w:r w:rsidRPr="006B2A56">
              <w:t>1982</w:t>
            </w:r>
          </w:p>
        </w:tc>
      </w:tr>
    </w:tbl>
    <w:p w14:paraId="5A058964" w14:textId="77777777" w:rsidR="006B2A56" w:rsidRPr="006B2A56" w:rsidRDefault="006B2A56" w:rsidP="006B2A56">
      <w:pPr>
        <w:spacing w:after="0" w:line="240" w:lineRule="auto"/>
      </w:pPr>
      <w:r w:rsidRPr="006B2A56">
        <w:br w:type="page"/>
      </w:r>
    </w:p>
    <w:p w14:paraId="488F42B0" w14:textId="07D68EDE" w:rsidR="00A00C5F" w:rsidRPr="006B2A56" w:rsidRDefault="00A00C5F" w:rsidP="00971041">
      <w:pPr>
        <w:pStyle w:val="Heading1"/>
      </w:pPr>
      <w:bookmarkStart w:id="339" w:name="_Toc108376307"/>
      <w:bookmarkStart w:id="340" w:name="_Toc155390514"/>
      <w:bookmarkStart w:id="341" w:name="_Toc233835958"/>
      <w:r w:rsidRPr="00936AB5">
        <w:lastRenderedPageBreak/>
        <w:t xml:space="preserve">Maternal </w:t>
      </w:r>
      <w:r w:rsidRPr="00971041">
        <w:t>tobacco</w:t>
      </w:r>
      <w:r w:rsidRPr="00936AB5">
        <w:t xml:space="preserve"> smoking </w:t>
      </w:r>
      <w:r w:rsidRPr="00971041">
        <w:t>after</w:t>
      </w:r>
      <w:r w:rsidRPr="00936AB5">
        <w:t xml:space="preserve"> 20 weeks</w:t>
      </w:r>
      <w:bookmarkEnd w:id="339"/>
      <w:r w:rsidRPr="00936AB5">
        <w:t xml:space="preserve"> </w:t>
      </w:r>
      <w:r w:rsidRPr="00971041">
        <w:t>of pregnancy</w:t>
      </w:r>
      <w:bookmarkEnd w:id="340"/>
      <w:bookmarkEnd w:id="341"/>
    </w:p>
    <w:p w14:paraId="3AFE2EE8" w14:textId="77777777" w:rsidR="00A00C5F" w:rsidRPr="006B2A56" w:rsidRDefault="00A00C5F" w:rsidP="00A00C5F">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A00C5F" w:rsidRPr="006B2A56" w14:paraId="403C594F" w14:textId="77777777" w:rsidTr="009C72CC">
        <w:tc>
          <w:tcPr>
            <w:tcW w:w="2024" w:type="dxa"/>
          </w:tcPr>
          <w:p w14:paraId="445A535F" w14:textId="77777777" w:rsidR="00A00C5F" w:rsidRPr="006B2A56" w:rsidRDefault="00A00C5F">
            <w:pPr>
              <w:pStyle w:val="Body"/>
            </w:pPr>
            <w:r w:rsidRPr="006B2A56">
              <w:t>Definition</w:t>
            </w:r>
          </w:p>
        </w:tc>
        <w:tc>
          <w:tcPr>
            <w:tcW w:w="7190" w:type="dxa"/>
            <w:gridSpan w:val="3"/>
          </w:tcPr>
          <w:p w14:paraId="583D3C3A" w14:textId="3C8F0870" w:rsidR="00A00C5F" w:rsidRPr="006B2A56" w:rsidRDefault="00A00C5F">
            <w:pPr>
              <w:pStyle w:val="Body"/>
            </w:pPr>
            <w:r w:rsidRPr="006B2A56">
              <w:t xml:space="preserve">The self-reported number of cigarettes usually smoked daily by a </w:t>
            </w:r>
            <w:r w:rsidRPr="00971041">
              <w:t>female</w:t>
            </w:r>
            <w:r w:rsidR="00FC107F">
              <w:t xml:space="preserve"> </w:t>
            </w:r>
            <w:r w:rsidRPr="006B2A56">
              <w:t>after the first 20 weeks of pregnancy until the birth.</w:t>
            </w:r>
          </w:p>
        </w:tc>
      </w:tr>
      <w:tr w:rsidR="00A00C5F" w:rsidRPr="006B2A56" w14:paraId="6D31E3B7" w14:textId="77777777" w:rsidTr="009C72CC">
        <w:tc>
          <w:tcPr>
            <w:tcW w:w="2024" w:type="dxa"/>
          </w:tcPr>
          <w:p w14:paraId="663AF62D" w14:textId="77777777" w:rsidR="00A00C5F" w:rsidRPr="006B2A56" w:rsidRDefault="00A00C5F">
            <w:pPr>
              <w:pStyle w:val="Body"/>
            </w:pPr>
            <w:r w:rsidRPr="006B2A56">
              <w:t>Representation class</w:t>
            </w:r>
          </w:p>
        </w:tc>
        <w:tc>
          <w:tcPr>
            <w:tcW w:w="2025" w:type="dxa"/>
          </w:tcPr>
          <w:p w14:paraId="7F030B50" w14:textId="77777777" w:rsidR="00A00C5F" w:rsidRPr="006B2A56" w:rsidRDefault="00A00C5F">
            <w:pPr>
              <w:pStyle w:val="Body"/>
            </w:pPr>
            <w:r w:rsidRPr="006B2A56">
              <w:t>Total</w:t>
            </w:r>
          </w:p>
        </w:tc>
        <w:tc>
          <w:tcPr>
            <w:tcW w:w="2025" w:type="dxa"/>
          </w:tcPr>
          <w:p w14:paraId="32D5FCA4" w14:textId="77777777" w:rsidR="00A00C5F" w:rsidRPr="006B2A56" w:rsidRDefault="00A00C5F">
            <w:pPr>
              <w:pStyle w:val="Body"/>
            </w:pPr>
            <w:r w:rsidRPr="006B2A56">
              <w:t>Data type</w:t>
            </w:r>
          </w:p>
        </w:tc>
        <w:tc>
          <w:tcPr>
            <w:tcW w:w="3140" w:type="dxa"/>
          </w:tcPr>
          <w:p w14:paraId="5649EDBA" w14:textId="77777777" w:rsidR="00A00C5F" w:rsidRPr="006B2A56" w:rsidRDefault="00A00C5F">
            <w:pPr>
              <w:pStyle w:val="Body"/>
            </w:pPr>
            <w:r w:rsidRPr="006B2A56">
              <w:t>Number</w:t>
            </w:r>
          </w:p>
        </w:tc>
      </w:tr>
      <w:tr w:rsidR="00A00C5F" w:rsidRPr="006B2A56" w14:paraId="0EF18BCE" w14:textId="77777777" w:rsidTr="009C72CC">
        <w:tc>
          <w:tcPr>
            <w:tcW w:w="2024" w:type="dxa"/>
          </w:tcPr>
          <w:p w14:paraId="2DF9D9F2" w14:textId="77777777" w:rsidR="00A00C5F" w:rsidRPr="006B2A56" w:rsidRDefault="00A00C5F">
            <w:pPr>
              <w:pStyle w:val="Body"/>
            </w:pPr>
            <w:r w:rsidRPr="006B2A56">
              <w:t>Format</w:t>
            </w:r>
          </w:p>
        </w:tc>
        <w:tc>
          <w:tcPr>
            <w:tcW w:w="2025" w:type="dxa"/>
          </w:tcPr>
          <w:p w14:paraId="652AD322" w14:textId="1757D2EF" w:rsidR="00A00C5F" w:rsidRPr="006B2A56" w:rsidRDefault="00A00C5F">
            <w:pPr>
              <w:pStyle w:val="Body"/>
            </w:pPr>
            <w:r w:rsidRPr="006B2A56">
              <w:t>N</w:t>
            </w:r>
            <w:r w:rsidRPr="00A81092">
              <w:t>[N]</w:t>
            </w:r>
          </w:p>
        </w:tc>
        <w:tc>
          <w:tcPr>
            <w:tcW w:w="2025" w:type="dxa"/>
          </w:tcPr>
          <w:p w14:paraId="36F29E5D" w14:textId="77777777" w:rsidR="00A00C5F" w:rsidRPr="006B2A56" w:rsidRDefault="00A00C5F">
            <w:pPr>
              <w:pStyle w:val="Body"/>
              <w:rPr>
                <w:i/>
              </w:rPr>
            </w:pPr>
            <w:r w:rsidRPr="006B2A56">
              <w:t>Field size</w:t>
            </w:r>
          </w:p>
        </w:tc>
        <w:tc>
          <w:tcPr>
            <w:tcW w:w="3140" w:type="dxa"/>
          </w:tcPr>
          <w:p w14:paraId="14B2158D" w14:textId="77777777" w:rsidR="00A00C5F" w:rsidRPr="006B2A56" w:rsidRDefault="00A00C5F">
            <w:pPr>
              <w:pStyle w:val="Body"/>
            </w:pPr>
            <w:r w:rsidRPr="006B2A56">
              <w:t>2</w:t>
            </w:r>
          </w:p>
        </w:tc>
      </w:tr>
      <w:tr w:rsidR="00A00C5F" w:rsidRPr="006B2A56" w14:paraId="65D67944" w14:textId="77777777" w:rsidTr="009C72CC">
        <w:tc>
          <w:tcPr>
            <w:tcW w:w="2024" w:type="dxa"/>
          </w:tcPr>
          <w:p w14:paraId="638D1F8C" w14:textId="77777777" w:rsidR="00A00C5F" w:rsidRPr="006B2A56" w:rsidRDefault="00A00C5F">
            <w:pPr>
              <w:pStyle w:val="Body"/>
            </w:pPr>
            <w:r w:rsidRPr="006B2A56">
              <w:t>Location</w:t>
            </w:r>
          </w:p>
        </w:tc>
        <w:tc>
          <w:tcPr>
            <w:tcW w:w="2025" w:type="dxa"/>
          </w:tcPr>
          <w:p w14:paraId="3800232A" w14:textId="77777777" w:rsidR="00A00C5F" w:rsidRPr="006B2A56" w:rsidRDefault="00A00C5F">
            <w:pPr>
              <w:pStyle w:val="Body"/>
            </w:pPr>
            <w:r w:rsidRPr="006B2A56">
              <w:t>Episode record</w:t>
            </w:r>
          </w:p>
        </w:tc>
        <w:tc>
          <w:tcPr>
            <w:tcW w:w="2025" w:type="dxa"/>
          </w:tcPr>
          <w:p w14:paraId="7851CBE9" w14:textId="77777777" w:rsidR="00A00C5F" w:rsidRPr="006B2A56" w:rsidRDefault="00A00C5F">
            <w:pPr>
              <w:pStyle w:val="Body"/>
            </w:pPr>
            <w:r w:rsidRPr="006B2A56">
              <w:t>Position</w:t>
            </w:r>
          </w:p>
        </w:tc>
        <w:tc>
          <w:tcPr>
            <w:tcW w:w="3140" w:type="dxa"/>
          </w:tcPr>
          <w:p w14:paraId="750898AF" w14:textId="77777777" w:rsidR="00A00C5F" w:rsidRPr="006B2A56" w:rsidRDefault="00A00C5F">
            <w:pPr>
              <w:pStyle w:val="Body"/>
            </w:pPr>
            <w:r w:rsidRPr="006B2A56">
              <w:t>32</w:t>
            </w:r>
          </w:p>
        </w:tc>
      </w:tr>
      <w:tr w:rsidR="00A00C5F" w:rsidRPr="00E626E8" w14:paraId="01E63724" w14:textId="77777777" w:rsidTr="009C72CC">
        <w:tc>
          <w:tcPr>
            <w:tcW w:w="2024" w:type="dxa"/>
          </w:tcPr>
          <w:p w14:paraId="6FF7241B" w14:textId="77777777" w:rsidR="00A00C5F" w:rsidRPr="00E626E8" w:rsidRDefault="00A00C5F">
            <w:pPr>
              <w:pStyle w:val="Body"/>
            </w:pPr>
            <w:r w:rsidRPr="00E626E8">
              <w:t>Permissible values</w:t>
            </w:r>
          </w:p>
        </w:tc>
        <w:tc>
          <w:tcPr>
            <w:tcW w:w="7190" w:type="dxa"/>
            <w:gridSpan w:val="3"/>
          </w:tcPr>
          <w:p w14:paraId="77310A0E" w14:textId="77777777" w:rsidR="00A00C5F" w:rsidRPr="00E626E8" w:rsidRDefault="00A00C5F">
            <w:pPr>
              <w:pStyle w:val="Body"/>
            </w:pPr>
            <w:r w:rsidRPr="00E626E8">
              <w:rPr>
                <w:rStyle w:val="BodyChar"/>
              </w:rPr>
              <w:t>Range: zero to 97 (inclusive</w:t>
            </w:r>
            <w:r w:rsidRPr="00E626E8">
              <w:t>)</w:t>
            </w:r>
          </w:p>
          <w:p w14:paraId="2F5BAACE" w14:textId="77777777" w:rsidR="00A00C5F" w:rsidRPr="00E626E8" w:rsidRDefault="00A00C5F">
            <w:pPr>
              <w:spacing w:after="0" w:line="240" w:lineRule="auto"/>
            </w:pPr>
            <w:r w:rsidRPr="00E626E8">
              <w:rPr>
                <w:b/>
              </w:rPr>
              <w:t>Code</w:t>
            </w:r>
            <w:r w:rsidRPr="00E626E8">
              <w:rPr>
                <w:b/>
              </w:rPr>
              <w:tab/>
              <w:t>Descriptor</w:t>
            </w:r>
          </w:p>
          <w:p w14:paraId="6AB47414" w14:textId="77777777" w:rsidR="00A00C5F" w:rsidRPr="00E626E8" w:rsidRDefault="00A00C5F">
            <w:pPr>
              <w:spacing w:after="40" w:line="240" w:lineRule="auto"/>
            </w:pPr>
            <w:r w:rsidRPr="00A81092">
              <w:t>0</w:t>
            </w:r>
            <w:r w:rsidRPr="00A81092">
              <w:tab/>
              <w:t>No smoking after 20 weeks of pregnancy</w:t>
            </w:r>
          </w:p>
          <w:p w14:paraId="27D61BE7" w14:textId="77777777" w:rsidR="00A00C5F" w:rsidRPr="00E626E8" w:rsidRDefault="00A00C5F">
            <w:pPr>
              <w:spacing w:after="40" w:line="240" w:lineRule="auto"/>
            </w:pPr>
            <w:r w:rsidRPr="00E626E8">
              <w:t>98</w:t>
            </w:r>
            <w:r w:rsidRPr="00E626E8">
              <w:tab/>
              <w:t xml:space="preserve">Occasional smoking (less than one </w:t>
            </w:r>
            <w:r w:rsidRPr="00A81092">
              <w:t>per day</w:t>
            </w:r>
            <w:r w:rsidRPr="00E626E8">
              <w:t>)</w:t>
            </w:r>
          </w:p>
          <w:p w14:paraId="5BF93153" w14:textId="77777777" w:rsidR="00A00C5F" w:rsidRPr="00E626E8" w:rsidRDefault="00A00C5F">
            <w:pPr>
              <w:spacing w:line="240" w:lineRule="auto"/>
            </w:pPr>
            <w:r w:rsidRPr="00E626E8">
              <w:t>99</w:t>
            </w:r>
            <w:r w:rsidRPr="00E626E8">
              <w:tab/>
              <w:t>Not stated / inadequately described</w:t>
            </w:r>
          </w:p>
        </w:tc>
      </w:tr>
      <w:tr w:rsidR="00A00C5F" w:rsidRPr="00E626E8" w14:paraId="448E070B" w14:textId="77777777" w:rsidTr="009C72CC">
        <w:tblPrEx>
          <w:tblLook w:val="04A0" w:firstRow="1" w:lastRow="0" w:firstColumn="1" w:lastColumn="0" w:noHBand="0" w:noVBand="1"/>
        </w:tblPrEx>
        <w:tc>
          <w:tcPr>
            <w:tcW w:w="2024" w:type="dxa"/>
          </w:tcPr>
          <w:p w14:paraId="77DE0876" w14:textId="77777777" w:rsidR="00A00C5F" w:rsidRPr="00E626E8" w:rsidRDefault="00A00C5F">
            <w:pPr>
              <w:pStyle w:val="Body"/>
            </w:pPr>
            <w:r w:rsidRPr="00E626E8">
              <w:t>Reporting guide</w:t>
            </w:r>
          </w:p>
        </w:tc>
        <w:tc>
          <w:tcPr>
            <w:tcW w:w="7190" w:type="dxa"/>
            <w:gridSpan w:val="3"/>
          </w:tcPr>
          <w:p w14:paraId="1BF79367" w14:textId="77777777" w:rsidR="00A00C5F" w:rsidRPr="00E626E8" w:rsidRDefault="00A00C5F">
            <w:pPr>
              <w:pStyle w:val="Body"/>
            </w:pPr>
            <w:r w:rsidRPr="00B8736A">
              <w:t>Record 0 if a female did not smoke tobacco after 20 weeks of pregnancy until the birth.</w:t>
            </w:r>
          </w:p>
          <w:p w14:paraId="03DE9CA1" w14:textId="77777777" w:rsidR="00A00C5F" w:rsidRPr="00E626E8" w:rsidRDefault="00A00C5F">
            <w:pPr>
              <w:pStyle w:val="Body"/>
            </w:pPr>
            <w:r w:rsidRPr="008C2DBB">
              <w:t>CODE 98 Occasional smoking (less than one per day)</w:t>
            </w:r>
            <w:r w:rsidRPr="008C2DBB">
              <w:br/>
              <w:t>Includes females who report that they usually smoked less than one tobacco cigarette per day.</w:t>
            </w:r>
          </w:p>
          <w:p w14:paraId="0E2B8789" w14:textId="77777777" w:rsidR="00A00C5F" w:rsidRPr="00E626E8" w:rsidRDefault="00A00C5F">
            <w:pPr>
              <w:pStyle w:val="Body"/>
            </w:pPr>
            <w:r w:rsidRPr="00E626E8">
              <w:t>Data should be collected after the birth.</w:t>
            </w:r>
          </w:p>
          <w:p w14:paraId="36FB4B57" w14:textId="77777777" w:rsidR="00A00C5F" w:rsidRPr="00E626E8" w:rsidRDefault="00A00C5F">
            <w:pPr>
              <w:pStyle w:val="Body"/>
            </w:pPr>
            <w:r w:rsidRPr="00E626E8">
              <w:t>After 20 weeks is defined as greater than or equal to 20 completed weeks’ gestation (&gt;=20 weeks + 0 days).</w:t>
            </w:r>
          </w:p>
          <w:p w14:paraId="618627C3" w14:textId="77777777" w:rsidR="00A00C5F" w:rsidRPr="00E626E8" w:rsidRDefault="00A00C5F">
            <w:pPr>
              <w:pStyle w:val="Body"/>
            </w:pPr>
            <w:r w:rsidRPr="00E626E8">
              <w:t>‘Usually’ is defined as ‘according to established or frequent usage, commonly, ordinarily, as a rule’.</w:t>
            </w:r>
          </w:p>
          <w:p w14:paraId="72B057E7" w14:textId="02E86C01" w:rsidR="00A00C5F" w:rsidRPr="00E626E8" w:rsidRDefault="00A00C5F">
            <w:pPr>
              <w:pStyle w:val="Body"/>
            </w:pPr>
            <w:r w:rsidRPr="00E626E8">
              <w:t xml:space="preserve">If a </w:t>
            </w:r>
            <w:r w:rsidRPr="008C2DBB">
              <w:t>female</w:t>
            </w:r>
            <w:r w:rsidRPr="00E626E8">
              <w:t xml:space="preserve"> reports having quit smoking at some point between 20 weeks of pregnancy and the birth, the value recorded should be the number of cigarettes usually smoked daily prior to quitting.</w:t>
            </w:r>
          </w:p>
          <w:p w14:paraId="7229209E" w14:textId="00F65E7E" w:rsidR="00A00C5F" w:rsidRPr="00E626E8" w:rsidRDefault="00A00C5F">
            <w:pPr>
              <w:pStyle w:val="Body"/>
            </w:pPr>
            <w:r w:rsidRPr="00E626E8">
              <w:t xml:space="preserve">If the </w:t>
            </w:r>
            <w:r w:rsidRPr="008C2DBB">
              <w:t>female</w:t>
            </w:r>
            <w:r w:rsidRPr="00E626E8">
              <w:t xml:space="preserve"> smokes tobacco, but not cigarettes, estimate the number of cigarettes that would approximate the amount of tobacco used, for example, in a pipe.</w:t>
            </w:r>
          </w:p>
          <w:p w14:paraId="2ED53639" w14:textId="77777777" w:rsidR="00A00C5F" w:rsidRPr="00E626E8" w:rsidRDefault="00A00C5F">
            <w:pPr>
              <w:pStyle w:val="Body"/>
            </w:pPr>
            <w:r w:rsidRPr="00F970DB">
              <w:t>Do not include vapes or e-cigarettes in the count of cigarettes smoked.</w:t>
            </w:r>
            <w:r w:rsidRPr="00E626E8">
              <w:t xml:space="preserve"> </w:t>
            </w:r>
          </w:p>
        </w:tc>
      </w:tr>
      <w:tr w:rsidR="00A00C5F" w:rsidRPr="00E626E8" w14:paraId="0E377481" w14:textId="77777777" w:rsidTr="009C72CC">
        <w:tc>
          <w:tcPr>
            <w:tcW w:w="2024" w:type="dxa"/>
          </w:tcPr>
          <w:p w14:paraId="17B0FEC6" w14:textId="77777777" w:rsidR="00A00C5F" w:rsidRPr="00E626E8" w:rsidRDefault="00A00C5F">
            <w:pPr>
              <w:pStyle w:val="Body"/>
            </w:pPr>
            <w:r w:rsidRPr="00E626E8">
              <w:t>Reported by</w:t>
            </w:r>
          </w:p>
        </w:tc>
        <w:tc>
          <w:tcPr>
            <w:tcW w:w="7190" w:type="dxa"/>
            <w:gridSpan w:val="3"/>
          </w:tcPr>
          <w:p w14:paraId="7C2ABA3B" w14:textId="77777777" w:rsidR="00A00C5F" w:rsidRPr="00E626E8" w:rsidRDefault="00A00C5F">
            <w:pPr>
              <w:pStyle w:val="Body"/>
            </w:pPr>
            <w:r w:rsidRPr="00E626E8">
              <w:t>All Victorian hospitals where a birth has occurred and homebirth practitioners</w:t>
            </w:r>
          </w:p>
        </w:tc>
      </w:tr>
      <w:tr w:rsidR="00A00C5F" w:rsidRPr="00E626E8" w14:paraId="7B5C112F" w14:textId="77777777" w:rsidTr="009C72CC">
        <w:tc>
          <w:tcPr>
            <w:tcW w:w="2024" w:type="dxa"/>
          </w:tcPr>
          <w:p w14:paraId="007D3123" w14:textId="77777777" w:rsidR="00A00C5F" w:rsidRPr="00E626E8" w:rsidRDefault="00A00C5F">
            <w:pPr>
              <w:pStyle w:val="Body"/>
            </w:pPr>
            <w:r w:rsidRPr="00E626E8">
              <w:t>Reported for</w:t>
            </w:r>
          </w:p>
        </w:tc>
        <w:tc>
          <w:tcPr>
            <w:tcW w:w="7190" w:type="dxa"/>
            <w:gridSpan w:val="3"/>
          </w:tcPr>
          <w:p w14:paraId="5DD2CF00" w14:textId="77777777" w:rsidR="00A00C5F" w:rsidRPr="00E626E8" w:rsidRDefault="00A00C5F">
            <w:pPr>
              <w:pStyle w:val="Body"/>
            </w:pPr>
            <w:r w:rsidRPr="00E626E8">
              <w:t>All birth episodes</w:t>
            </w:r>
          </w:p>
        </w:tc>
      </w:tr>
      <w:tr w:rsidR="00A00C5F" w:rsidRPr="00E626E8" w14:paraId="7998C8B3" w14:textId="77777777" w:rsidTr="009C72CC">
        <w:tblPrEx>
          <w:tblLook w:val="04A0" w:firstRow="1" w:lastRow="0" w:firstColumn="1" w:lastColumn="0" w:noHBand="0" w:noVBand="1"/>
        </w:tblPrEx>
        <w:tc>
          <w:tcPr>
            <w:tcW w:w="2024" w:type="dxa"/>
          </w:tcPr>
          <w:p w14:paraId="160C29BE" w14:textId="77777777" w:rsidR="00A00C5F" w:rsidRPr="00E626E8" w:rsidRDefault="00A00C5F">
            <w:pPr>
              <w:pStyle w:val="Body"/>
            </w:pPr>
            <w:r w:rsidRPr="00E626E8">
              <w:t>Related concepts (Section 2):</w:t>
            </w:r>
          </w:p>
        </w:tc>
        <w:tc>
          <w:tcPr>
            <w:tcW w:w="7190" w:type="dxa"/>
            <w:gridSpan w:val="3"/>
          </w:tcPr>
          <w:p w14:paraId="6BAA26A0" w14:textId="77777777" w:rsidR="00A00C5F" w:rsidRPr="00E626E8" w:rsidRDefault="00A00C5F">
            <w:pPr>
              <w:pStyle w:val="Body"/>
            </w:pPr>
            <w:r w:rsidRPr="00E626E8">
              <w:t>None specified</w:t>
            </w:r>
          </w:p>
        </w:tc>
      </w:tr>
      <w:tr w:rsidR="00A00C5F" w:rsidRPr="00E626E8" w14:paraId="30673634" w14:textId="77777777" w:rsidTr="009C72CC">
        <w:tblPrEx>
          <w:tblLook w:val="04A0" w:firstRow="1" w:lastRow="0" w:firstColumn="1" w:lastColumn="0" w:noHBand="0" w:noVBand="1"/>
        </w:tblPrEx>
        <w:tc>
          <w:tcPr>
            <w:tcW w:w="2024" w:type="dxa"/>
          </w:tcPr>
          <w:p w14:paraId="75586F8A" w14:textId="77777777" w:rsidR="00A00C5F" w:rsidRPr="00E626E8" w:rsidRDefault="00A00C5F">
            <w:pPr>
              <w:pStyle w:val="Body"/>
            </w:pPr>
            <w:r w:rsidRPr="00E626E8">
              <w:t>Related data items (this section):</w:t>
            </w:r>
          </w:p>
        </w:tc>
        <w:tc>
          <w:tcPr>
            <w:tcW w:w="7190" w:type="dxa"/>
            <w:gridSpan w:val="3"/>
          </w:tcPr>
          <w:p w14:paraId="5CBBEC5B" w14:textId="77777777" w:rsidR="00A00C5F" w:rsidRPr="00E626E8" w:rsidRDefault="00A00C5F">
            <w:pPr>
              <w:pStyle w:val="Body"/>
            </w:pPr>
            <w:r w:rsidRPr="00E626E8">
              <w:t xml:space="preserve">Maternal tobacco smoking in the first 20 weeks of pregnancy </w:t>
            </w:r>
          </w:p>
        </w:tc>
      </w:tr>
      <w:tr w:rsidR="00A00C5F" w:rsidRPr="00E626E8" w14:paraId="237BC0CC" w14:textId="77777777" w:rsidTr="009C72CC">
        <w:tblPrEx>
          <w:tblLook w:val="04A0" w:firstRow="1" w:lastRow="0" w:firstColumn="1" w:lastColumn="0" w:noHBand="0" w:noVBand="1"/>
        </w:tblPrEx>
        <w:tc>
          <w:tcPr>
            <w:tcW w:w="2024" w:type="dxa"/>
          </w:tcPr>
          <w:p w14:paraId="029725E3" w14:textId="77777777" w:rsidR="00A00C5F" w:rsidRPr="00E626E8" w:rsidRDefault="00A00C5F">
            <w:pPr>
              <w:pStyle w:val="Body"/>
            </w:pPr>
            <w:r w:rsidRPr="00E626E8">
              <w:lastRenderedPageBreak/>
              <w:t>Related business rules (Section 4):</w:t>
            </w:r>
          </w:p>
        </w:tc>
        <w:tc>
          <w:tcPr>
            <w:tcW w:w="7190" w:type="dxa"/>
            <w:gridSpan w:val="3"/>
          </w:tcPr>
          <w:p w14:paraId="7B952365" w14:textId="280EA537" w:rsidR="00A00C5F" w:rsidRPr="00E626E8" w:rsidRDefault="00A00C5F">
            <w:pPr>
              <w:pStyle w:val="Body"/>
            </w:pPr>
            <w:r w:rsidRPr="00E626E8">
              <w:t>Mandatory to report data items</w:t>
            </w:r>
          </w:p>
        </w:tc>
      </w:tr>
    </w:tbl>
    <w:p w14:paraId="5DA01A44" w14:textId="77777777" w:rsidR="00A00C5F" w:rsidRPr="00E626E8" w:rsidRDefault="00A00C5F" w:rsidP="00A00C5F">
      <w:pPr>
        <w:pStyle w:val="Body"/>
      </w:pPr>
      <w:r w:rsidRPr="00E626E8">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A00C5F" w:rsidRPr="00E626E8" w14:paraId="5F92FF7E" w14:textId="77777777" w:rsidTr="009C72CC">
        <w:trPr>
          <w:gridAfter w:val="2"/>
          <w:wAfter w:w="547" w:type="dxa"/>
        </w:trPr>
        <w:tc>
          <w:tcPr>
            <w:tcW w:w="2268" w:type="dxa"/>
          </w:tcPr>
          <w:p w14:paraId="621C7978" w14:textId="77777777" w:rsidR="00A00C5F" w:rsidRPr="00E626E8" w:rsidRDefault="00A00C5F">
            <w:pPr>
              <w:pStyle w:val="Body"/>
            </w:pPr>
            <w:r w:rsidRPr="00E626E8">
              <w:t>Principal data users</w:t>
            </w:r>
          </w:p>
        </w:tc>
        <w:tc>
          <w:tcPr>
            <w:tcW w:w="7474" w:type="dxa"/>
            <w:gridSpan w:val="4"/>
          </w:tcPr>
          <w:p w14:paraId="796CD778" w14:textId="77777777" w:rsidR="00A00C5F" w:rsidRPr="00E626E8" w:rsidRDefault="00A00C5F">
            <w:pPr>
              <w:pStyle w:val="Body"/>
            </w:pPr>
            <w:r w:rsidRPr="00E626E8">
              <w:t>Consultative Council on Obstetric and Paediatric Mortality and Morbidity</w:t>
            </w:r>
          </w:p>
        </w:tc>
      </w:tr>
      <w:tr w:rsidR="00A00C5F" w:rsidRPr="00E626E8" w14:paraId="6891A725" w14:textId="77777777" w:rsidTr="009C72CC">
        <w:trPr>
          <w:gridAfter w:val="1"/>
          <w:wAfter w:w="6" w:type="dxa"/>
        </w:trPr>
        <w:tc>
          <w:tcPr>
            <w:tcW w:w="2268" w:type="dxa"/>
          </w:tcPr>
          <w:p w14:paraId="25606A01" w14:textId="77777777" w:rsidR="00A00C5F" w:rsidRPr="00E626E8" w:rsidRDefault="00A00C5F">
            <w:pPr>
              <w:pStyle w:val="Body"/>
            </w:pPr>
            <w:r w:rsidRPr="00E626E8">
              <w:t>Definition source</w:t>
            </w:r>
          </w:p>
        </w:tc>
        <w:tc>
          <w:tcPr>
            <w:tcW w:w="2268" w:type="dxa"/>
          </w:tcPr>
          <w:p w14:paraId="7ECF6B0C" w14:textId="2C0A4216" w:rsidR="00A00C5F" w:rsidRPr="00E626E8" w:rsidRDefault="00A00C5F">
            <w:pPr>
              <w:pStyle w:val="Body"/>
            </w:pPr>
            <w:r w:rsidRPr="00E27349">
              <w:t>AIHW</w:t>
            </w:r>
            <w:r w:rsidRPr="00E626E8">
              <w:t xml:space="preserve"> (DH modified)</w:t>
            </w:r>
          </w:p>
        </w:tc>
        <w:tc>
          <w:tcPr>
            <w:tcW w:w="2187" w:type="dxa"/>
          </w:tcPr>
          <w:p w14:paraId="764A9E85" w14:textId="77777777" w:rsidR="00A00C5F" w:rsidRPr="00E626E8" w:rsidRDefault="00A00C5F">
            <w:pPr>
              <w:pStyle w:val="Body"/>
            </w:pPr>
            <w:r w:rsidRPr="00E626E8">
              <w:t>Version</w:t>
            </w:r>
          </w:p>
        </w:tc>
        <w:tc>
          <w:tcPr>
            <w:tcW w:w="3560" w:type="dxa"/>
            <w:gridSpan w:val="3"/>
          </w:tcPr>
          <w:p w14:paraId="27B05B90" w14:textId="77777777" w:rsidR="00A00C5F" w:rsidRPr="00E626E8" w:rsidRDefault="00A00C5F" w:rsidP="00A00C5F">
            <w:pPr>
              <w:pStyle w:val="Body"/>
              <w:numPr>
                <w:ilvl w:val="0"/>
                <w:numId w:val="63"/>
              </w:numPr>
              <w:spacing w:after="0"/>
            </w:pPr>
            <w:r w:rsidRPr="00E626E8">
              <w:t>January 2009</w:t>
            </w:r>
          </w:p>
          <w:p w14:paraId="33B577E8" w14:textId="77777777" w:rsidR="00A00C5F" w:rsidRPr="00E626E8" w:rsidRDefault="00A00C5F" w:rsidP="00A00C5F">
            <w:pPr>
              <w:pStyle w:val="Body"/>
              <w:numPr>
                <w:ilvl w:val="0"/>
                <w:numId w:val="63"/>
              </w:numPr>
              <w:spacing w:after="0"/>
              <w:ind w:left="714" w:hanging="357"/>
            </w:pPr>
            <w:r w:rsidRPr="00E626E8">
              <w:t>July 2015</w:t>
            </w:r>
          </w:p>
          <w:p w14:paraId="53C5DBE4" w14:textId="77777777" w:rsidR="00A00C5F" w:rsidRPr="00E626E8" w:rsidRDefault="00A00C5F" w:rsidP="00A00C5F">
            <w:pPr>
              <w:pStyle w:val="Body"/>
              <w:numPr>
                <w:ilvl w:val="0"/>
                <w:numId w:val="63"/>
              </w:numPr>
            </w:pPr>
            <w:r w:rsidRPr="00E27349">
              <w:t>July 2024</w:t>
            </w:r>
          </w:p>
        </w:tc>
      </w:tr>
      <w:tr w:rsidR="00A00C5F" w:rsidRPr="006B2A56" w14:paraId="65A931FC" w14:textId="77777777" w:rsidTr="009C72CC">
        <w:tc>
          <w:tcPr>
            <w:tcW w:w="2268" w:type="dxa"/>
          </w:tcPr>
          <w:p w14:paraId="36C6372B" w14:textId="77777777" w:rsidR="00A00C5F" w:rsidRPr="00E626E8" w:rsidRDefault="00A00C5F">
            <w:pPr>
              <w:pStyle w:val="Body"/>
            </w:pPr>
            <w:r w:rsidRPr="00E626E8">
              <w:t>Codeset source</w:t>
            </w:r>
          </w:p>
        </w:tc>
        <w:tc>
          <w:tcPr>
            <w:tcW w:w="2268" w:type="dxa"/>
          </w:tcPr>
          <w:p w14:paraId="6D3F48B5" w14:textId="01BD5472" w:rsidR="00A00C5F" w:rsidRPr="00E626E8" w:rsidRDefault="00A00C5F">
            <w:pPr>
              <w:pStyle w:val="Body"/>
            </w:pPr>
            <w:r w:rsidRPr="00E626E8">
              <w:t>DH</w:t>
            </w:r>
          </w:p>
        </w:tc>
        <w:tc>
          <w:tcPr>
            <w:tcW w:w="2613" w:type="dxa"/>
            <w:gridSpan w:val="2"/>
          </w:tcPr>
          <w:p w14:paraId="2FD52AA9" w14:textId="77777777" w:rsidR="00A00C5F" w:rsidRPr="00E626E8" w:rsidRDefault="00A00C5F">
            <w:pPr>
              <w:pStyle w:val="Body"/>
            </w:pPr>
            <w:r w:rsidRPr="00E626E8">
              <w:t>Collection start date</w:t>
            </w:r>
          </w:p>
        </w:tc>
        <w:tc>
          <w:tcPr>
            <w:tcW w:w="3140" w:type="dxa"/>
            <w:gridSpan w:val="3"/>
          </w:tcPr>
          <w:p w14:paraId="1FD2663F" w14:textId="77777777" w:rsidR="00A00C5F" w:rsidRPr="006B2A56" w:rsidRDefault="00A00C5F">
            <w:pPr>
              <w:pStyle w:val="Body"/>
            </w:pPr>
            <w:r w:rsidRPr="00E626E8">
              <w:t>2009</w:t>
            </w:r>
          </w:p>
        </w:tc>
      </w:tr>
    </w:tbl>
    <w:p w14:paraId="4FE810F7" w14:textId="77777777" w:rsidR="00D863F4" w:rsidRDefault="00D863F4" w:rsidP="00D863F4">
      <w:pPr>
        <w:pStyle w:val="Body"/>
      </w:pPr>
      <w:bookmarkStart w:id="342" w:name="_Toc155390515"/>
    </w:p>
    <w:p w14:paraId="6576FBAC" w14:textId="77777777" w:rsidR="00D863F4" w:rsidRDefault="00D863F4" w:rsidP="001B238D">
      <w:pPr>
        <w:pStyle w:val="Body"/>
        <w:rPr>
          <w:rFonts w:eastAsia="MS Gothic" w:cs="Arial"/>
          <w:color w:val="53565A"/>
          <w:kern w:val="32"/>
          <w:sz w:val="44"/>
          <w:szCs w:val="44"/>
        </w:rPr>
      </w:pPr>
      <w:r>
        <w:br w:type="page"/>
      </w:r>
    </w:p>
    <w:p w14:paraId="49D534A7" w14:textId="14DFB6DD" w:rsidR="007D6312" w:rsidRDefault="007D6312" w:rsidP="00F57258">
      <w:pPr>
        <w:pStyle w:val="Heading1"/>
      </w:pPr>
      <w:bookmarkStart w:id="343" w:name="_Toc233835959"/>
      <w:r w:rsidRPr="006B2A56">
        <w:lastRenderedPageBreak/>
        <w:t xml:space="preserve">Maternal </w:t>
      </w:r>
      <w:r>
        <w:t xml:space="preserve">tobacco </w:t>
      </w:r>
      <w:r w:rsidRPr="006B2A56">
        <w:t xml:space="preserve">smoking </w:t>
      </w:r>
      <w:r>
        <w:t xml:space="preserve">in the first </w:t>
      </w:r>
      <w:r w:rsidRPr="006B2A56">
        <w:t>20 weeks</w:t>
      </w:r>
      <w:r>
        <w:t xml:space="preserve"> of pregnancy</w:t>
      </w:r>
      <w:bookmarkEnd w:id="342"/>
      <w:bookmarkEnd w:id="343"/>
    </w:p>
    <w:p w14:paraId="1351BD3E" w14:textId="77777777" w:rsidR="007D6312" w:rsidRPr="00B43ED1" w:rsidRDefault="007D6312" w:rsidP="001B238D">
      <w:pPr>
        <w:pStyle w:val="DHHSbody"/>
        <w:spacing w:after="0"/>
        <w:ind w:left="1843" w:hanging="1843"/>
        <w:rPr>
          <w:b/>
          <w:bCs/>
        </w:rPr>
      </w:pPr>
      <w:r>
        <w:rPr>
          <w:b/>
          <w:bCs/>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7D6312" w:rsidRPr="006B2A56" w14:paraId="67873E78" w14:textId="77777777">
        <w:tc>
          <w:tcPr>
            <w:tcW w:w="2127" w:type="dxa"/>
          </w:tcPr>
          <w:p w14:paraId="41D5AD71" w14:textId="77777777" w:rsidR="007D6312" w:rsidRPr="001B6C65" w:rsidRDefault="007D6312">
            <w:pPr>
              <w:pStyle w:val="Body"/>
            </w:pPr>
            <w:r>
              <w:t>Definition</w:t>
            </w:r>
          </w:p>
        </w:tc>
        <w:tc>
          <w:tcPr>
            <w:tcW w:w="7087" w:type="dxa"/>
            <w:gridSpan w:val="3"/>
          </w:tcPr>
          <w:p w14:paraId="3D6BB18D" w14:textId="77777777" w:rsidR="007D6312" w:rsidRPr="006B2A56" w:rsidRDefault="007D6312">
            <w:pPr>
              <w:pStyle w:val="Body"/>
            </w:pPr>
            <w:r w:rsidRPr="006B2A56">
              <w:t>The self-reported number of cigarettes usually smoked daily by a</w:t>
            </w:r>
            <w:r>
              <w:t xml:space="preserve"> female in the first 20 weeks of pregnancy</w:t>
            </w:r>
            <w:r w:rsidRPr="006B2A56">
              <w:t>.</w:t>
            </w:r>
          </w:p>
        </w:tc>
      </w:tr>
      <w:tr w:rsidR="007D6312" w:rsidRPr="006B2A56" w14:paraId="6643F7CA" w14:textId="77777777">
        <w:tc>
          <w:tcPr>
            <w:tcW w:w="2127" w:type="dxa"/>
          </w:tcPr>
          <w:p w14:paraId="4A74700A" w14:textId="77777777" w:rsidR="007D6312" w:rsidRPr="001B6C65" w:rsidRDefault="007D6312">
            <w:pPr>
              <w:pStyle w:val="Body"/>
            </w:pPr>
            <w:r w:rsidRPr="001B6C65">
              <w:t>Representation class</w:t>
            </w:r>
          </w:p>
        </w:tc>
        <w:tc>
          <w:tcPr>
            <w:tcW w:w="1883" w:type="dxa"/>
          </w:tcPr>
          <w:p w14:paraId="6FFAFF6E" w14:textId="77777777" w:rsidR="007D6312" w:rsidRPr="006B2A56" w:rsidRDefault="007D6312">
            <w:pPr>
              <w:pStyle w:val="Body"/>
            </w:pPr>
            <w:r>
              <w:t>Total</w:t>
            </w:r>
          </w:p>
        </w:tc>
        <w:tc>
          <w:tcPr>
            <w:tcW w:w="2025" w:type="dxa"/>
          </w:tcPr>
          <w:p w14:paraId="0B2609F6" w14:textId="77777777" w:rsidR="007D6312" w:rsidRPr="001B6C65" w:rsidRDefault="007D6312">
            <w:pPr>
              <w:pStyle w:val="Body"/>
            </w:pPr>
            <w:r w:rsidRPr="001B6C65">
              <w:t>Data type</w:t>
            </w:r>
          </w:p>
        </w:tc>
        <w:tc>
          <w:tcPr>
            <w:tcW w:w="3179" w:type="dxa"/>
          </w:tcPr>
          <w:p w14:paraId="4D58E487" w14:textId="77777777" w:rsidR="007D6312" w:rsidRPr="006B2A56" w:rsidRDefault="007D6312">
            <w:pPr>
              <w:pStyle w:val="Body"/>
            </w:pPr>
            <w:r w:rsidRPr="006B2A56">
              <w:t>Number</w:t>
            </w:r>
          </w:p>
        </w:tc>
      </w:tr>
      <w:tr w:rsidR="007D6312" w:rsidRPr="006B2A56" w14:paraId="5C5A88C3" w14:textId="77777777">
        <w:tc>
          <w:tcPr>
            <w:tcW w:w="2127" w:type="dxa"/>
          </w:tcPr>
          <w:p w14:paraId="5885FE09" w14:textId="77777777" w:rsidR="007D6312" w:rsidRPr="001B6C65" w:rsidRDefault="007D6312">
            <w:pPr>
              <w:pStyle w:val="Body"/>
            </w:pPr>
            <w:r w:rsidRPr="001B6C65">
              <w:t>Format</w:t>
            </w:r>
          </w:p>
        </w:tc>
        <w:tc>
          <w:tcPr>
            <w:tcW w:w="1883" w:type="dxa"/>
          </w:tcPr>
          <w:p w14:paraId="276F9090" w14:textId="77777777" w:rsidR="007D6312" w:rsidRPr="006B2A56" w:rsidRDefault="007D6312">
            <w:pPr>
              <w:pStyle w:val="Body"/>
            </w:pPr>
            <w:r w:rsidRPr="006B2A56">
              <w:t>N</w:t>
            </w:r>
            <w:r>
              <w:t>[N]</w:t>
            </w:r>
          </w:p>
        </w:tc>
        <w:tc>
          <w:tcPr>
            <w:tcW w:w="2025" w:type="dxa"/>
          </w:tcPr>
          <w:p w14:paraId="7E09B05C" w14:textId="77777777" w:rsidR="007D6312" w:rsidRPr="001B6C65" w:rsidRDefault="007D6312">
            <w:pPr>
              <w:pStyle w:val="Body"/>
            </w:pPr>
            <w:r w:rsidRPr="001B6C65">
              <w:t>Field size</w:t>
            </w:r>
          </w:p>
        </w:tc>
        <w:tc>
          <w:tcPr>
            <w:tcW w:w="3179" w:type="dxa"/>
          </w:tcPr>
          <w:p w14:paraId="54BFC7A3" w14:textId="77777777" w:rsidR="007D6312" w:rsidRPr="006B2A56" w:rsidRDefault="007D6312">
            <w:pPr>
              <w:pStyle w:val="Body"/>
            </w:pPr>
            <w:r>
              <w:t>2</w:t>
            </w:r>
          </w:p>
        </w:tc>
      </w:tr>
      <w:tr w:rsidR="007D6312" w:rsidRPr="006B2A56" w14:paraId="22730B92" w14:textId="77777777">
        <w:tc>
          <w:tcPr>
            <w:tcW w:w="2127" w:type="dxa"/>
          </w:tcPr>
          <w:p w14:paraId="183D84CC" w14:textId="77777777" w:rsidR="007D6312" w:rsidRPr="001B6C65" w:rsidRDefault="007D6312">
            <w:pPr>
              <w:pStyle w:val="Body"/>
            </w:pPr>
            <w:r w:rsidRPr="001B6C65">
              <w:t>Location</w:t>
            </w:r>
          </w:p>
        </w:tc>
        <w:tc>
          <w:tcPr>
            <w:tcW w:w="1883" w:type="dxa"/>
          </w:tcPr>
          <w:p w14:paraId="0B1C456D" w14:textId="77777777" w:rsidR="007D6312" w:rsidRPr="006B2A56" w:rsidRDefault="007D6312">
            <w:pPr>
              <w:pStyle w:val="Body"/>
            </w:pPr>
            <w:r w:rsidRPr="006B2A56">
              <w:t>Episode record</w:t>
            </w:r>
          </w:p>
        </w:tc>
        <w:tc>
          <w:tcPr>
            <w:tcW w:w="2025" w:type="dxa"/>
          </w:tcPr>
          <w:p w14:paraId="56A02CBB" w14:textId="77777777" w:rsidR="007D6312" w:rsidRPr="001B6C65" w:rsidRDefault="007D6312">
            <w:pPr>
              <w:pStyle w:val="Body"/>
            </w:pPr>
            <w:r w:rsidRPr="001B6C65">
              <w:t>Position</w:t>
            </w:r>
          </w:p>
        </w:tc>
        <w:tc>
          <w:tcPr>
            <w:tcW w:w="3179" w:type="dxa"/>
          </w:tcPr>
          <w:p w14:paraId="59E0DC5F" w14:textId="77777777" w:rsidR="007D6312" w:rsidRPr="006B2A56" w:rsidRDefault="007D6312">
            <w:pPr>
              <w:pStyle w:val="Body"/>
            </w:pPr>
            <w:r>
              <w:t>169</w:t>
            </w:r>
          </w:p>
        </w:tc>
      </w:tr>
      <w:tr w:rsidR="007D6312" w:rsidRPr="006B2A56" w14:paraId="52A13A54" w14:textId="77777777">
        <w:tc>
          <w:tcPr>
            <w:tcW w:w="2127" w:type="dxa"/>
          </w:tcPr>
          <w:p w14:paraId="328F9876" w14:textId="77777777" w:rsidR="007D6312" w:rsidRPr="001B6C65" w:rsidRDefault="007D6312">
            <w:pPr>
              <w:pStyle w:val="Body"/>
            </w:pPr>
            <w:r w:rsidRPr="001B6C65">
              <w:t>Permissible values</w:t>
            </w:r>
          </w:p>
        </w:tc>
        <w:tc>
          <w:tcPr>
            <w:tcW w:w="7087" w:type="dxa"/>
            <w:gridSpan w:val="3"/>
          </w:tcPr>
          <w:p w14:paraId="49D8B817" w14:textId="77777777" w:rsidR="007D6312" w:rsidRPr="006B2A56" w:rsidRDefault="007D6312">
            <w:pPr>
              <w:pStyle w:val="Body"/>
            </w:pPr>
            <w:r w:rsidRPr="009A2929">
              <w:rPr>
                <w:rStyle w:val="BodyChar"/>
              </w:rPr>
              <w:t xml:space="preserve">Range: </w:t>
            </w:r>
            <w:r>
              <w:rPr>
                <w:rStyle w:val="BodyChar"/>
              </w:rPr>
              <w:t>0</w:t>
            </w:r>
            <w:r w:rsidRPr="009A2929">
              <w:rPr>
                <w:rStyle w:val="BodyChar"/>
              </w:rPr>
              <w:t xml:space="preserve"> to 97 (inclusive</w:t>
            </w:r>
            <w:r w:rsidRPr="006B2A56">
              <w:t>)</w:t>
            </w:r>
          </w:p>
          <w:p w14:paraId="1A1B204D" w14:textId="77777777" w:rsidR="007D6312" w:rsidRPr="006B2A56" w:rsidRDefault="007D6312">
            <w:pPr>
              <w:spacing w:after="0" w:line="240" w:lineRule="auto"/>
            </w:pPr>
            <w:r w:rsidRPr="006B2A56">
              <w:rPr>
                <w:b/>
              </w:rPr>
              <w:t>Code</w:t>
            </w:r>
            <w:r w:rsidRPr="006B2A56">
              <w:rPr>
                <w:b/>
              </w:rPr>
              <w:tab/>
              <w:t>Descriptor</w:t>
            </w:r>
          </w:p>
          <w:p w14:paraId="1DB2EA90" w14:textId="77777777" w:rsidR="007D6312" w:rsidRPr="006B2A56" w:rsidRDefault="007D6312">
            <w:pPr>
              <w:spacing w:after="40" w:line="240" w:lineRule="auto"/>
            </w:pPr>
            <w:r>
              <w:t>0</w:t>
            </w:r>
            <w:r w:rsidRPr="006B2A56">
              <w:tab/>
            </w:r>
            <w:r>
              <w:t>No smoking in first 20 weeks of pregnancy</w:t>
            </w:r>
          </w:p>
          <w:p w14:paraId="73DD5FD0" w14:textId="77777777" w:rsidR="007D6312" w:rsidRPr="006B2A56" w:rsidRDefault="007D6312">
            <w:pPr>
              <w:spacing w:after="40" w:line="240" w:lineRule="auto"/>
            </w:pPr>
            <w:r w:rsidRPr="006B2A56">
              <w:t>98</w:t>
            </w:r>
            <w:r w:rsidRPr="006B2A56">
              <w:tab/>
              <w:t>Occasional smoking (less than one</w:t>
            </w:r>
            <w:r>
              <w:t xml:space="preserve"> per day</w:t>
            </w:r>
            <w:r w:rsidRPr="006B2A56">
              <w:t>)</w:t>
            </w:r>
          </w:p>
          <w:p w14:paraId="0EB1B609" w14:textId="77777777" w:rsidR="007D6312" w:rsidRPr="006B2A56" w:rsidRDefault="007D6312">
            <w:pPr>
              <w:spacing w:after="60" w:line="240" w:lineRule="auto"/>
            </w:pPr>
            <w:r w:rsidRPr="006B2A56">
              <w:t>99</w:t>
            </w:r>
            <w:r w:rsidRPr="006B2A56">
              <w:tab/>
              <w:t>Not stated / inadequately described</w:t>
            </w:r>
          </w:p>
        </w:tc>
      </w:tr>
      <w:tr w:rsidR="007D6312" w:rsidRPr="006B2A56" w14:paraId="4DD55F3A" w14:textId="77777777">
        <w:tc>
          <w:tcPr>
            <w:tcW w:w="2127" w:type="dxa"/>
          </w:tcPr>
          <w:p w14:paraId="0E47982A" w14:textId="77777777" w:rsidR="007D6312" w:rsidRPr="001B6C65" w:rsidRDefault="007D6312">
            <w:pPr>
              <w:pStyle w:val="Body"/>
            </w:pPr>
            <w:r w:rsidRPr="001B6C65">
              <w:t>Reporting guide</w:t>
            </w:r>
          </w:p>
        </w:tc>
        <w:tc>
          <w:tcPr>
            <w:tcW w:w="7087" w:type="dxa"/>
            <w:gridSpan w:val="3"/>
          </w:tcPr>
          <w:p w14:paraId="6BA52918" w14:textId="77777777" w:rsidR="007D6312" w:rsidRDefault="007D6312">
            <w:pPr>
              <w:pStyle w:val="Body"/>
            </w:pPr>
            <w:r w:rsidRPr="000100A9">
              <w:t xml:space="preserve">Record </w:t>
            </w:r>
            <w:r>
              <w:t xml:space="preserve">0 </w:t>
            </w:r>
            <w:r w:rsidRPr="000100A9">
              <w:t xml:space="preserve">if a female did not smoke tobacco </w:t>
            </w:r>
            <w:r>
              <w:t>during the first</w:t>
            </w:r>
            <w:r w:rsidRPr="000100A9">
              <w:t xml:space="preserve"> 20 weeks of pregnancy.</w:t>
            </w:r>
          </w:p>
          <w:p w14:paraId="3A267382" w14:textId="77777777" w:rsidR="007D6312" w:rsidRDefault="007D6312">
            <w:pPr>
              <w:pStyle w:val="Body"/>
              <w:spacing w:after="0"/>
            </w:pPr>
            <w:r>
              <w:t>CODE 98 Occasional smoking (less than one per day)</w:t>
            </w:r>
          </w:p>
          <w:p w14:paraId="702A0A61" w14:textId="77777777" w:rsidR="007D6312" w:rsidRDefault="007D6312">
            <w:pPr>
              <w:pStyle w:val="Body"/>
            </w:pPr>
            <w:r>
              <w:t>Includes females who report that they usually smoked less than one tobacco cigarette per day.</w:t>
            </w:r>
          </w:p>
          <w:p w14:paraId="17DD285F" w14:textId="77777777" w:rsidR="007D6312" w:rsidRDefault="007D6312">
            <w:pPr>
              <w:pStyle w:val="Body"/>
            </w:pPr>
            <w:r>
              <w:t>T</w:t>
            </w:r>
            <w:r w:rsidRPr="001A6F38">
              <w:t>he first 20 weeks of pregnancy is defined as less than or equal to 19 weeks + 6 days</w:t>
            </w:r>
            <w:r>
              <w:t xml:space="preserve"> gestation</w:t>
            </w:r>
            <w:r w:rsidRPr="001A6F38">
              <w:t>.</w:t>
            </w:r>
          </w:p>
          <w:p w14:paraId="1A62852D" w14:textId="77777777" w:rsidR="007D6312" w:rsidRDefault="007D6312">
            <w:pPr>
              <w:spacing w:line="240" w:lineRule="auto"/>
            </w:pPr>
            <w:r>
              <w:t xml:space="preserve">‘Usually’ is defined as ‘according to established, or frequent usage; commonly, ordinarily; as a rule’. </w:t>
            </w:r>
          </w:p>
          <w:p w14:paraId="509BDFD2" w14:textId="77777777" w:rsidR="007D6312" w:rsidRDefault="007D6312">
            <w:pPr>
              <w:spacing w:line="240" w:lineRule="auto"/>
            </w:pPr>
            <w:r>
              <w:t>If a female reports having quit smoking at some point during the first 20 weeks of pregnancy, the value recorded should be the number of tobacco cigarettes usually smoked daily prior to quitting.</w:t>
            </w:r>
          </w:p>
          <w:p w14:paraId="06E65847" w14:textId="77777777" w:rsidR="007D6312" w:rsidRPr="006B2A56" w:rsidRDefault="007D6312">
            <w:pPr>
              <w:spacing w:line="240" w:lineRule="auto"/>
            </w:pPr>
            <w:r>
              <w:t>Do not include vapes or e-cigarettes in the count of cigarettes smoked.</w:t>
            </w:r>
          </w:p>
        </w:tc>
      </w:tr>
      <w:tr w:rsidR="007D6312" w:rsidRPr="006B2A56" w14:paraId="51A36B23" w14:textId="77777777">
        <w:tc>
          <w:tcPr>
            <w:tcW w:w="2127" w:type="dxa"/>
          </w:tcPr>
          <w:p w14:paraId="0DB32032" w14:textId="77777777" w:rsidR="007D6312" w:rsidRPr="001B6C65" w:rsidRDefault="007D6312">
            <w:pPr>
              <w:pStyle w:val="Body"/>
            </w:pPr>
            <w:r>
              <w:t>Reported by</w:t>
            </w:r>
          </w:p>
        </w:tc>
        <w:tc>
          <w:tcPr>
            <w:tcW w:w="7087" w:type="dxa"/>
            <w:gridSpan w:val="3"/>
          </w:tcPr>
          <w:p w14:paraId="2BE6D5C3" w14:textId="77777777" w:rsidR="007D6312" w:rsidRPr="00D84EBA" w:rsidRDefault="007D6312">
            <w:pPr>
              <w:pStyle w:val="DHHSbody"/>
              <w:ind w:left="27" w:hanging="27"/>
              <w:rPr>
                <w:rFonts w:ascii="ArialMT" w:hAnsi="ArialMT" w:cs="ArialMT"/>
                <w:sz w:val="21"/>
                <w:szCs w:val="21"/>
                <w:lang w:eastAsia="en-AU"/>
              </w:rPr>
            </w:pPr>
            <w:r w:rsidRPr="00D84EBA">
              <w:rPr>
                <w:sz w:val="21"/>
                <w:szCs w:val="21"/>
              </w:rPr>
              <w:t>All Victorian hospitals where a birth has occurred and homebirth practitioners</w:t>
            </w:r>
          </w:p>
        </w:tc>
      </w:tr>
      <w:tr w:rsidR="007D6312" w:rsidRPr="006B2A56" w14:paraId="292CB6E3" w14:textId="77777777">
        <w:tc>
          <w:tcPr>
            <w:tcW w:w="2127" w:type="dxa"/>
          </w:tcPr>
          <w:p w14:paraId="0551FAA1" w14:textId="77777777" w:rsidR="007D6312" w:rsidRPr="001B6C65" w:rsidRDefault="007D6312">
            <w:pPr>
              <w:pStyle w:val="Body"/>
            </w:pPr>
            <w:r w:rsidRPr="001B6C65">
              <w:t>Reported for</w:t>
            </w:r>
          </w:p>
        </w:tc>
        <w:tc>
          <w:tcPr>
            <w:tcW w:w="7087" w:type="dxa"/>
            <w:gridSpan w:val="3"/>
          </w:tcPr>
          <w:p w14:paraId="3508AEF5" w14:textId="77777777" w:rsidR="007D6312" w:rsidRPr="00D84EBA" w:rsidRDefault="007D6312">
            <w:pPr>
              <w:pStyle w:val="DHHSbody"/>
              <w:ind w:left="27" w:hanging="27"/>
              <w:rPr>
                <w:sz w:val="21"/>
                <w:szCs w:val="21"/>
              </w:rPr>
            </w:pPr>
            <w:r w:rsidRPr="00D84EBA">
              <w:rPr>
                <w:sz w:val="21"/>
                <w:szCs w:val="21"/>
              </w:rPr>
              <w:t>All birth episodes</w:t>
            </w:r>
          </w:p>
        </w:tc>
      </w:tr>
      <w:tr w:rsidR="007D6312" w:rsidRPr="006B2A56" w14:paraId="64EF22A1" w14:textId="77777777">
        <w:tc>
          <w:tcPr>
            <w:tcW w:w="2127" w:type="dxa"/>
          </w:tcPr>
          <w:p w14:paraId="3370D9B0" w14:textId="77777777" w:rsidR="007D6312" w:rsidRPr="001B6C65" w:rsidRDefault="007D6312">
            <w:pPr>
              <w:pStyle w:val="Body"/>
            </w:pPr>
            <w:r w:rsidRPr="006B2A56">
              <w:t>Related concepts (Section 2):</w:t>
            </w:r>
          </w:p>
        </w:tc>
        <w:tc>
          <w:tcPr>
            <w:tcW w:w="7087" w:type="dxa"/>
            <w:gridSpan w:val="3"/>
          </w:tcPr>
          <w:p w14:paraId="0B5C09C3" w14:textId="77777777" w:rsidR="007D6312" w:rsidRPr="00D84EBA" w:rsidRDefault="007D6312">
            <w:pPr>
              <w:pStyle w:val="DHHSbody"/>
              <w:ind w:left="27" w:hanging="27"/>
              <w:rPr>
                <w:sz w:val="21"/>
                <w:szCs w:val="21"/>
              </w:rPr>
            </w:pPr>
            <w:r w:rsidRPr="00D84EBA">
              <w:rPr>
                <w:sz w:val="21"/>
                <w:szCs w:val="21"/>
              </w:rPr>
              <w:t>None specified</w:t>
            </w:r>
          </w:p>
        </w:tc>
      </w:tr>
      <w:tr w:rsidR="007D6312" w:rsidRPr="006B2A56" w14:paraId="18B61271" w14:textId="77777777">
        <w:tc>
          <w:tcPr>
            <w:tcW w:w="2127" w:type="dxa"/>
          </w:tcPr>
          <w:p w14:paraId="45105B72" w14:textId="77777777" w:rsidR="007D6312" w:rsidRPr="006B2A56" w:rsidRDefault="007D6312">
            <w:pPr>
              <w:pStyle w:val="Body"/>
            </w:pPr>
            <w:r w:rsidRPr="006B2A56">
              <w:t>Related data items (this section):</w:t>
            </w:r>
          </w:p>
        </w:tc>
        <w:tc>
          <w:tcPr>
            <w:tcW w:w="7087" w:type="dxa"/>
            <w:gridSpan w:val="3"/>
          </w:tcPr>
          <w:p w14:paraId="1F90FFE7" w14:textId="77777777" w:rsidR="007D6312" w:rsidRPr="00D84EBA" w:rsidRDefault="007D6312">
            <w:pPr>
              <w:pStyle w:val="DHHSbody"/>
              <w:ind w:left="27" w:hanging="27"/>
              <w:rPr>
                <w:sz w:val="21"/>
                <w:szCs w:val="21"/>
              </w:rPr>
            </w:pPr>
            <w:r w:rsidRPr="00D84EBA">
              <w:rPr>
                <w:sz w:val="21"/>
                <w:szCs w:val="21"/>
              </w:rPr>
              <w:t>Maternal tobacco smoking after 20 weeks of pregnancy</w:t>
            </w:r>
          </w:p>
        </w:tc>
      </w:tr>
      <w:tr w:rsidR="007D6312" w:rsidRPr="006B2A56" w14:paraId="4E728AE2" w14:textId="77777777">
        <w:tc>
          <w:tcPr>
            <w:tcW w:w="2127" w:type="dxa"/>
          </w:tcPr>
          <w:p w14:paraId="1BEE4482" w14:textId="77777777" w:rsidR="007D6312" w:rsidRPr="001B6C65" w:rsidRDefault="007D6312">
            <w:pPr>
              <w:pStyle w:val="Body"/>
            </w:pPr>
            <w:r w:rsidRPr="006B2A56">
              <w:t>Related business rules (Section 4):</w:t>
            </w:r>
          </w:p>
        </w:tc>
        <w:tc>
          <w:tcPr>
            <w:tcW w:w="7087" w:type="dxa"/>
            <w:gridSpan w:val="3"/>
          </w:tcPr>
          <w:p w14:paraId="1EC6DF55" w14:textId="2F169D23" w:rsidR="007D6312" w:rsidRPr="00D84EBA" w:rsidRDefault="007D6312">
            <w:pPr>
              <w:pStyle w:val="DHHSbody"/>
              <w:ind w:left="27" w:hanging="27"/>
              <w:rPr>
                <w:sz w:val="21"/>
                <w:szCs w:val="21"/>
              </w:rPr>
            </w:pPr>
            <w:r w:rsidRPr="00D84EBA">
              <w:rPr>
                <w:sz w:val="21"/>
                <w:szCs w:val="21"/>
              </w:rPr>
              <w:t>Mandatory to report data items</w:t>
            </w:r>
          </w:p>
        </w:tc>
      </w:tr>
    </w:tbl>
    <w:p w14:paraId="1B46D320" w14:textId="77777777" w:rsidR="007D6312" w:rsidRDefault="007D6312" w:rsidP="001B238D">
      <w:pPr>
        <w:pStyle w:val="Body"/>
        <w:spacing w:after="0" w:line="270" w:lineRule="atLeast"/>
        <w:ind w:left="1843" w:hanging="1843"/>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7D6312" w:rsidRPr="00050B9A" w14:paraId="7A5642DA" w14:textId="77777777">
        <w:tc>
          <w:tcPr>
            <w:tcW w:w="2268" w:type="dxa"/>
          </w:tcPr>
          <w:p w14:paraId="071E2FFF" w14:textId="77777777" w:rsidR="007D6312" w:rsidRPr="00E31390" w:rsidRDefault="007D6312">
            <w:pPr>
              <w:pStyle w:val="Body"/>
            </w:pPr>
            <w:r w:rsidRPr="00E31390">
              <w:t>Principal data users</w:t>
            </w:r>
          </w:p>
        </w:tc>
        <w:tc>
          <w:tcPr>
            <w:tcW w:w="6946" w:type="dxa"/>
            <w:gridSpan w:val="3"/>
          </w:tcPr>
          <w:p w14:paraId="2C23F40C" w14:textId="77777777" w:rsidR="007D6312" w:rsidRPr="00050B9A" w:rsidRDefault="007D6312">
            <w:pPr>
              <w:pStyle w:val="Body"/>
            </w:pPr>
            <w:r w:rsidRPr="00050B9A">
              <w:t>Consultative Council on Obstetric and Paediatric Mortality and Morbidity</w:t>
            </w:r>
          </w:p>
        </w:tc>
      </w:tr>
      <w:tr w:rsidR="007D6312" w:rsidRPr="00050B9A" w14:paraId="28407D77" w14:textId="77777777">
        <w:tc>
          <w:tcPr>
            <w:tcW w:w="2268" w:type="dxa"/>
          </w:tcPr>
          <w:p w14:paraId="5A4FA4DF" w14:textId="77777777" w:rsidR="007D6312" w:rsidRPr="00E31390" w:rsidRDefault="007D6312">
            <w:pPr>
              <w:pStyle w:val="Body"/>
            </w:pPr>
            <w:r w:rsidRPr="00E31390">
              <w:t>Definition source</w:t>
            </w:r>
          </w:p>
        </w:tc>
        <w:tc>
          <w:tcPr>
            <w:tcW w:w="2977" w:type="dxa"/>
          </w:tcPr>
          <w:p w14:paraId="3C74ECA2" w14:textId="7FB00CAA" w:rsidR="007D6312" w:rsidRPr="00050B9A" w:rsidRDefault="00F42C74">
            <w:pPr>
              <w:pStyle w:val="Body"/>
            </w:pPr>
            <w:r w:rsidRPr="008B7D8D">
              <w:t>AIHW</w:t>
            </w:r>
            <w:r w:rsidRPr="00E626E8">
              <w:t xml:space="preserve"> (DH modified)</w:t>
            </w:r>
          </w:p>
        </w:tc>
        <w:tc>
          <w:tcPr>
            <w:tcW w:w="2126" w:type="dxa"/>
          </w:tcPr>
          <w:p w14:paraId="6CA6D2B9" w14:textId="77777777" w:rsidR="007D6312" w:rsidRPr="00E31390" w:rsidRDefault="007D6312">
            <w:pPr>
              <w:pStyle w:val="Body"/>
            </w:pPr>
            <w:r w:rsidRPr="00E31390">
              <w:t>Version</w:t>
            </w:r>
          </w:p>
        </w:tc>
        <w:tc>
          <w:tcPr>
            <w:tcW w:w="1843" w:type="dxa"/>
          </w:tcPr>
          <w:p w14:paraId="56EEF52C" w14:textId="77777777" w:rsidR="007D6312" w:rsidRPr="00050B9A" w:rsidRDefault="007D6312">
            <w:pPr>
              <w:pStyle w:val="Bullet1"/>
            </w:pPr>
            <w:r>
              <w:t>1</w:t>
            </w:r>
            <w:r w:rsidRPr="00050B9A">
              <w:t>. July 202</w:t>
            </w:r>
            <w:r>
              <w:t>4</w:t>
            </w:r>
          </w:p>
        </w:tc>
      </w:tr>
      <w:tr w:rsidR="007D6312" w:rsidRPr="006B2A56" w14:paraId="3C8212CD" w14:textId="77777777">
        <w:tc>
          <w:tcPr>
            <w:tcW w:w="2268" w:type="dxa"/>
          </w:tcPr>
          <w:p w14:paraId="4D1A07F6" w14:textId="77777777" w:rsidR="007D6312" w:rsidRPr="00E31390" w:rsidRDefault="007D6312">
            <w:pPr>
              <w:pStyle w:val="Body"/>
            </w:pPr>
            <w:r w:rsidRPr="00E31390">
              <w:t>Codeset source</w:t>
            </w:r>
          </w:p>
        </w:tc>
        <w:tc>
          <w:tcPr>
            <w:tcW w:w="2977" w:type="dxa"/>
          </w:tcPr>
          <w:p w14:paraId="7AB03803" w14:textId="77777777" w:rsidR="007D6312" w:rsidRPr="00050B9A" w:rsidRDefault="007D6312">
            <w:pPr>
              <w:pStyle w:val="Body"/>
            </w:pPr>
            <w:r>
              <w:t xml:space="preserve">AIHW </w:t>
            </w:r>
          </w:p>
        </w:tc>
        <w:tc>
          <w:tcPr>
            <w:tcW w:w="2126" w:type="dxa"/>
          </w:tcPr>
          <w:p w14:paraId="5561CE83" w14:textId="77777777" w:rsidR="007D6312" w:rsidRPr="00E31390" w:rsidRDefault="007D6312">
            <w:pPr>
              <w:pStyle w:val="Body"/>
            </w:pPr>
            <w:r w:rsidRPr="00E31390">
              <w:t>Collection start date</w:t>
            </w:r>
          </w:p>
        </w:tc>
        <w:tc>
          <w:tcPr>
            <w:tcW w:w="1843" w:type="dxa"/>
          </w:tcPr>
          <w:p w14:paraId="243C6882" w14:textId="5ED72CD9" w:rsidR="007D6312" w:rsidRPr="006B2A56" w:rsidRDefault="007D6312">
            <w:pPr>
              <w:pStyle w:val="Body"/>
            </w:pPr>
            <w:r>
              <w:t>2024</w:t>
            </w:r>
          </w:p>
        </w:tc>
      </w:tr>
    </w:tbl>
    <w:p w14:paraId="6FAFF8F2" w14:textId="530537B2" w:rsidR="00817104" w:rsidRPr="00521738" w:rsidRDefault="00817104" w:rsidP="00817104">
      <w:pPr>
        <w:pStyle w:val="Heading1"/>
      </w:pPr>
      <w:bookmarkStart w:id="344" w:name="_Toc233835960"/>
      <w:r w:rsidRPr="00B36F1A">
        <w:lastRenderedPageBreak/>
        <w:t>Maternity model of care – antenatal</w:t>
      </w:r>
      <w:bookmarkEnd w:id="344"/>
    </w:p>
    <w:p w14:paraId="4CEE52D3" w14:textId="77777777" w:rsidR="00817104" w:rsidRPr="00FB5009"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38D60916" w14:textId="77777777" w:rsidTr="00273BB1">
        <w:tc>
          <w:tcPr>
            <w:tcW w:w="2024" w:type="dxa"/>
          </w:tcPr>
          <w:p w14:paraId="6DEC4CAE" w14:textId="77777777" w:rsidR="00817104" w:rsidRPr="008A3E03" w:rsidRDefault="00817104" w:rsidP="00273BB1">
            <w:pPr>
              <w:pStyle w:val="Body"/>
              <w:rPr>
                <w:i/>
              </w:rPr>
            </w:pPr>
            <w:r w:rsidRPr="008A3E03">
              <w:t>Definition</w:t>
            </w:r>
          </w:p>
        </w:tc>
        <w:tc>
          <w:tcPr>
            <w:tcW w:w="7332" w:type="dxa"/>
            <w:gridSpan w:val="4"/>
          </w:tcPr>
          <w:p w14:paraId="1D469BDC" w14:textId="77777777" w:rsidR="00817104" w:rsidRPr="00564E9C" w:rsidRDefault="00817104" w:rsidP="00273BB1">
            <w:pPr>
              <w:pStyle w:val="Body"/>
            </w:pPr>
            <w:r>
              <w:rPr>
                <w:noProof/>
              </w:rPr>
              <w:t xml:space="preserve">The Maternity model of care a woman received for the </w:t>
            </w:r>
            <w:r w:rsidRPr="00BB4A7F">
              <w:rPr>
                <w:noProof/>
              </w:rPr>
              <w:t xml:space="preserve">majority of </w:t>
            </w:r>
            <w:r>
              <w:rPr>
                <w:noProof/>
              </w:rPr>
              <w:t>pregnancy care</w:t>
            </w:r>
          </w:p>
        </w:tc>
      </w:tr>
      <w:tr w:rsidR="00817104" w:rsidRPr="00564E9C" w14:paraId="24F6E719" w14:textId="77777777" w:rsidTr="00273BB1">
        <w:tc>
          <w:tcPr>
            <w:tcW w:w="2024" w:type="dxa"/>
          </w:tcPr>
          <w:p w14:paraId="06275362" w14:textId="77777777" w:rsidR="00817104" w:rsidRPr="008A3E03" w:rsidRDefault="00817104" w:rsidP="00273BB1">
            <w:pPr>
              <w:pStyle w:val="Body"/>
              <w:rPr>
                <w:i/>
              </w:rPr>
            </w:pPr>
            <w:r w:rsidRPr="008A3E03">
              <w:t>Representation class</w:t>
            </w:r>
          </w:p>
        </w:tc>
        <w:tc>
          <w:tcPr>
            <w:tcW w:w="2025" w:type="dxa"/>
          </w:tcPr>
          <w:p w14:paraId="2DB68788" w14:textId="77777777" w:rsidR="00817104" w:rsidRPr="00564E9C" w:rsidRDefault="00817104" w:rsidP="00273BB1">
            <w:pPr>
              <w:pStyle w:val="Body"/>
            </w:pPr>
            <w:r>
              <w:rPr>
                <w:noProof/>
              </w:rPr>
              <w:t>Code</w:t>
            </w:r>
          </w:p>
        </w:tc>
        <w:tc>
          <w:tcPr>
            <w:tcW w:w="2025" w:type="dxa"/>
          </w:tcPr>
          <w:p w14:paraId="4E7A3756" w14:textId="77777777" w:rsidR="00817104" w:rsidRPr="008A3E03" w:rsidRDefault="00817104" w:rsidP="00273BB1">
            <w:pPr>
              <w:pStyle w:val="Body"/>
            </w:pPr>
            <w:r w:rsidRPr="008A3E03">
              <w:t>Data type</w:t>
            </w:r>
          </w:p>
        </w:tc>
        <w:tc>
          <w:tcPr>
            <w:tcW w:w="3282" w:type="dxa"/>
            <w:gridSpan w:val="2"/>
          </w:tcPr>
          <w:p w14:paraId="41A9AA4B" w14:textId="77777777" w:rsidR="00817104" w:rsidRPr="00564E9C" w:rsidRDefault="00817104" w:rsidP="00273BB1">
            <w:pPr>
              <w:pStyle w:val="Body"/>
            </w:pPr>
            <w:r w:rsidRPr="00564E9C">
              <w:rPr>
                <w:noProof/>
              </w:rPr>
              <w:t>Number</w:t>
            </w:r>
          </w:p>
        </w:tc>
      </w:tr>
      <w:tr w:rsidR="00817104" w:rsidRPr="00564E9C" w14:paraId="62F5F5E0" w14:textId="77777777" w:rsidTr="00273BB1">
        <w:tc>
          <w:tcPr>
            <w:tcW w:w="2024" w:type="dxa"/>
          </w:tcPr>
          <w:p w14:paraId="2F0C7A7B" w14:textId="77777777" w:rsidR="00817104" w:rsidRPr="008A3E03" w:rsidRDefault="00817104" w:rsidP="00273BB1">
            <w:pPr>
              <w:pStyle w:val="Body"/>
              <w:rPr>
                <w:i/>
              </w:rPr>
            </w:pPr>
            <w:r w:rsidRPr="008A3E03">
              <w:t>Format</w:t>
            </w:r>
          </w:p>
        </w:tc>
        <w:tc>
          <w:tcPr>
            <w:tcW w:w="2025" w:type="dxa"/>
          </w:tcPr>
          <w:p w14:paraId="0CC396B4" w14:textId="77777777" w:rsidR="00817104" w:rsidRPr="00564E9C" w:rsidRDefault="00817104" w:rsidP="00273BB1">
            <w:pPr>
              <w:pStyle w:val="Body"/>
            </w:pPr>
            <w:r>
              <w:rPr>
                <w:noProof/>
              </w:rPr>
              <w:t>NNNNNN</w:t>
            </w:r>
          </w:p>
        </w:tc>
        <w:tc>
          <w:tcPr>
            <w:tcW w:w="2025" w:type="dxa"/>
          </w:tcPr>
          <w:p w14:paraId="46793EF2" w14:textId="77777777" w:rsidR="00817104" w:rsidRPr="008A3E03" w:rsidRDefault="00817104" w:rsidP="00273BB1">
            <w:pPr>
              <w:pStyle w:val="Body"/>
            </w:pPr>
            <w:r w:rsidRPr="008A3E03">
              <w:t>Field size</w:t>
            </w:r>
          </w:p>
        </w:tc>
        <w:tc>
          <w:tcPr>
            <w:tcW w:w="3282" w:type="dxa"/>
            <w:gridSpan w:val="2"/>
          </w:tcPr>
          <w:p w14:paraId="3470B5A9" w14:textId="77777777" w:rsidR="00817104" w:rsidRPr="00564E9C" w:rsidRDefault="00817104" w:rsidP="00273BB1">
            <w:pPr>
              <w:pStyle w:val="Body"/>
            </w:pPr>
            <w:r>
              <w:t>6</w:t>
            </w:r>
          </w:p>
        </w:tc>
      </w:tr>
      <w:tr w:rsidR="00817104" w:rsidRPr="00564E9C" w14:paraId="1789FAC1" w14:textId="77777777" w:rsidTr="00273BB1">
        <w:tc>
          <w:tcPr>
            <w:tcW w:w="2024" w:type="dxa"/>
          </w:tcPr>
          <w:p w14:paraId="10E67848" w14:textId="77777777" w:rsidR="00817104" w:rsidRPr="008A3E03" w:rsidRDefault="00817104" w:rsidP="00273BB1">
            <w:pPr>
              <w:pStyle w:val="Body"/>
              <w:rPr>
                <w:i/>
              </w:rPr>
            </w:pPr>
            <w:r w:rsidRPr="008A3E03">
              <w:t>Location</w:t>
            </w:r>
          </w:p>
        </w:tc>
        <w:tc>
          <w:tcPr>
            <w:tcW w:w="2025" w:type="dxa"/>
          </w:tcPr>
          <w:p w14:paraId="74A116D4" w14:textId="77777777" w:rsidR="00817104" w:rsidRPr="00564E9C" w:rsidRDefault="00817104" w:rsidP="00273BB1">
            <w:pPr>
              <w:pStyle w:val="Body"/>
            </w:pPr>
            <w:r w:rsidRPr="00564E9C">
              <w:rPr>
                <w:noProof/>
              </w:rPr>
              <w:t>Episode record</w:t>
            </w:r>
          </w:p>
        </w:tc>
        <w:tc>
          <w:tcPr>
            <w:tcW w:w="2025" w:type="dxa"/>
          </w:tcPr>
          <w:p w14:paraId="62F5B774" w14:textId="77777777" w:rsidR="00817104" w:rsidRPr="008A3E03" w:rsidRDefault="00817104" w:rsidP="00273BB1">
            <w:pPr>
              <w:pStyle w:val="Body"/>
              <w:rPr>
                <w:i/>
              </w:rPr>
            </w:pPr>
            <w:r w:rsidRPr="008A3E03">
              <w:t>Position</w:t>
            </w:r>
          </w:p>
        </w:tc>
        <w:tc>
          <w:tcPr>
            <w:tcW w:w="3282" w:type="dxa"/>
            <w:gridSpan w:val="2"/>
          </w:tcPr>
          <w:p w14:paraId="078BC179" w14:textId="77777777" w:rsidR="00817104" w:rsidRPr="002A2437" w:rsidRDefault="00817104" w:rsidP="00273BB1">
            <w:pPr>
              <w:pStyle w:val="Body"/>
            </w:pPr>
            <w:r>
              <w:rPr>
                <w:noProof/>
              </w:rPr>
              <w:t>164</w:t>
            </w:r>
          </w:p>
        </w:tc>
      </w:tr>
      <w:tr w:rsidR="00817104" w:rsidRPr="00564E9C" w14:paraId="15BE45A6" w14:textId="77777777" w:rsidTr="00273BB1">
        <w:tc>
          <w:tcPr>
            <w:tcW w:w="2024" w:type="dxa"/>
          </w:tcPr>
          <w:p w14:paraId="23656FA5" w14:textId="77777777" w:rsidR="00817104" w:rsidRPr="008A3E03" w:rsidRDefault="00817104" w:rsidP="00273BB1">
            <w:pPr>
              <w:pStyle w:val="Body"/>
              <w:rPr>
                <w:i/>
              </w:rPr>
            </w:pPr>
            <w:r w:rsidRPr="008A3E03">
              <w:t>Permissible values</w:t>
            </w:r>
          </w:p>
        </w:tc>
        <w:tc>
          <w:tcPr>
            <w:tcW w:w="7332" w:type="dxa"/>
            <w:gridSpan w:val="4"/>
          </w:tcPr>
          <w:p w14:paraId="0578C2E5" w14:textId="77777777" w:rsidR="00817104" w:rsidRPr="00B50446" w:rsidRDefault="00817104" w:rsidP="00273BB1">
            <w:pPr>
              <w:pStyle w:val="Body"/>
              <w:tabs>
                <w:tab w:val="left" w:pos="1131"/>
              </w:tabs>
              <w:rPr>
                <w:b/>
                <w:bCs/>
                <w:noProof/>
              </w:rPr>
            </w:pPr>
            <w:r w:rsidRPr="00B50446">
              <w:rPr>
                <w:b/>
                <w:bCs/>
                <w:noProof/>
              </w:rPr>
              <w:t>Code</w:t>
            </w:r>
            <w:r w:rsidRPr="00B50446">
              <w:rPr>
                <w:b/>
                <w:bCs/>
                <w:noProof/>
              </w:rPr>
              <w:tab/>
              <w:t>Description</w:t>
            </w:r>
          </w:p>
          <w:p w14:paraId="04D97647" w14:textId="77777777" w:rsidR="00817104" w:rsidRDefault="00817104" w:rsidP="00273BB1">
            <w:pPr>
              <w:pStyle w:val="Body"/>
              <w:tabs>
                <w:tab w:val="left" w:pos="1131"/>
              </w:tabs>
              <w:spacing w:after="60"/>
              <w:ind w:left="1128" w:hanging="1128"/>
              <w:rPr>
                <w:rStyle w:val="BodyChar"/>
              </w:rPr>
            </w:pPr>
            <w:r>
              <w:rPr>
                <w:rStyle w:val="BodyChar"/>
              </w:rPr>
              <w:t>NNNNNN</w:t>
            </w:r>
            <w:r w:rsidRPr="00B50446">
              <w:rPr>
                <w:b/>
                <w:bCs/>
                <w:noProof/>
              </w:rPr>
              <w:tab/>
            </w:r>
            <w:r>
              <w:rPr>
                <w:rStyle w:val="BodyChar"/>
              </w:rPr>
              <w:t>Maternity model of care for the majority of this pregnancy</w:t>
            </w:r>
          </w:p>
          <w:p w14:paraId="259B4648" w14:textId="77777777" w:rsidR="00817104" w:rsidRPr="00311DFC" w:rsidRDefault="00817104" w:rsidP="00273BB1">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50E3EC61" w14:textId="77777777" w:rsidR="00817104" w:rsidRDefault="00817104" w:rsidP="00273BB1">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52F0363B" w14:textId="77777777" w:rsidR="00817104" w:rsidRDefault="00817104" w:rsidP="00273BB1">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645D4BF9" w14:textId="77777777" w:rsidR="00817104" w:rsidRDefault="00817104" w:rsidP="00273BB1">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6A3887CA" w14:textId="77777777" w:rsidR="00817104" w:rsidRPr="00564E9C" w:rsidRDefault="00817104" w:rsidP="00273BB1">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817104" w:rsidRPr="00564E9C" w14:paraId="7A182462" w14:textId="77777777" w:rsidTr="00273BB1">
        <w:tblPrEx>
          <w:tblLook w:val="04A0" w:firstRow="1" w:lastRow="0" w:firstColumn="1" w:lastColumn="0" w:noHBand="0" w:noVBand="1"/>
        </w:tblPrEx>
        <w:tc>
          <w:tcPr>
            <w:tcW w:w="2024" w:type="dxa"/>
          </w:tcPr>
          <w:p w14:paraId="3F82AF0C" w14:textId="77777777" w:rsidR="00817104" w:rsidRPr="008A3E03" w:rsidRDefault="00817104" w:rsidP="00273BB1">
            <w:pPr>
              <w:pStyle w:val="Body"/>
              <w:rPr>
                <w:i/>
              </w:rPr>
            </w:pPr>
            <w:r w:rsidRPr="008A3E03">
              <w:t>Reporting guide</w:t>
            </w:r>
          </w:p>
        </w:tc>
        <w:tc>
          <w:tcPr>
            <w:tcW w:w="7332" w:type="dxa"/>
            <w:gridSpan w:val="4"/>
          </w:tcPr>
          <w:p w14:paraId="13822C9D" w14:textId="66E949C7" w:rsidR="00817104" w:rsidRPr="00136D52" w:rsidRDefault="00817104" w:rsidP="00273BB1">
            <w:pPr>
              <w:pStyle w:val="Body"/>
              <w:rPr>
                <w:lang w:eastAsia="en-AU"/>
              </w:rPr>
            </w:pPr>
            <w:r>
              <w:rPr>
                <w:lang w:eastAsia="en-AU"/>
              </w:rPr>
              <w:t>NNNNNN</w:t>
            </w:r>
            <w:r>
              <w:rPr>
                <w:lang w:eastAsia="en-AU"/>
              </w:rPr>
              <w:br/>
              <w:t>Report t</w:t>
            </w:r>
            <w:r w:rsidRPr="00136D52">
              <w:rPr>
                <w:lang w:eastAsia="en-AU"/>
              </w:rPr>
              <w:t>h</w:t>
            </w:r>
            <w:r>
              <w:rPr>
                <w:lang w:eastAsia="en-AU"/>
              </w:rPr>
              <w:t>e six</w:t>
            </w:r>
            <w:r w:rsidR="005E5B98">
              <w:rPr>
                <w:lang w:eastAsia="en-AU"/>
              </w:rPr>
              <w:t>-</w:t>
            </w:r>
            <w:r>
              <w:rPr>
                <w:lang w:eastAsia="en-AU"/>
              </w:rPr>
              <w:t xml:space="preserve">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the majority of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03F640EE" w14:textId="77777777" w:rsidR="00817104" w:rsidRPr="00136D52" w:rsidRDefault="00817104" w:rsidP="00273BB1">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9259F4A" w14:textId="77777777" w:rsidR="00817104" w:rsidRDefault="00817104" w:rsidP="00273BB1">
            <w:pPr>
              <w:pStyle w:val="Body"/>
              <w:rPr>
                <w:noProof/>
              </w:rPr>
            </w:pPr>
            <w:r>
              <w:rPr>
                <w:noProof/>
              </w:rPr>
              <w:t>Report this data item after the birth, to ensure all antenatal care is represented.</w:t>
            </w:r>
          </w:p>
          <w:p w14:paraId="535C8F88" w14:textId="77777777" w:rsidR="00817104" w:rsidRDefault="00817104" w:rsidP="00273BB1">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20FB3058" w14:textId="77777777" w:rsidR="00817104" w:rsidRDefault="00817104" w:rsidP="00273BB1">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5F7A74F0" w14:textId="4547FAD9" w:rsidR="00817104" w:rsidRDefault="00817104" w:rsidP="00273BB1">
            <w:pPr>
              <w:pStyle w:val="Body"/>
              <w:rPr>
                <w:noProof/>
              </w:rPr>
            </w:pPr>
            <w:r>
              <w:rPr>
                <w:noProof/>
              </w:rPr>
              <w:t xml:space="preserve">Maternity model of care codes can be found at the </w:t>
            </w:r>
            <w:hyperlink r:id="rId29" w:history="1">
              <w:r w:rsidRPr="00136D52">
                <w:rPr>
                  <w:rStyle w:val="Hyperlink"/>
                  <w:noProof/>
                </w:rPr>
                <w:t>AIHW’s MaCCS DCT website</w:t>
              </w:r>
            </w:hyperlink>
            <w:r>
              <w:rPr>
                <w:noProof/>
              </w:rPr>
              <w:t xml:space="preserve"> &lt;</w:t>
            </w:r>
            <w:r w:rsidRPr="005E5B98">
              <w:rPr>
                <w:noProof/>
              </w:rPr>
              <w:t>https://maccs.aihw.gov.au</w:t>
            </w:r>
            <w:r>
              <w:rPr>
                <w:noProof/>
              </w:rPr>
              <w:t>&gt;</w:t>
            </w:r>
            <w:r w:rsidR="00224A46">
              <w:t xml:space="preserve"> </w:t>
            </w:r>
          </w:p>
          <w:p w14:paraId="77E4F446" w14:textId="77777777" w:rsidR="00817104" w:rsidRDefault="00817104" w:rsidP="00273BB1">
            <w:pPr>
              <w:pStyle w:val="Body"/>
              <w:spacing w:after="60"/>
              <w:rPr>
                <w:noProof/>
              </w:rPr>
            </w:pPr>
            <w:r w:rsidRPr="00B36F1A">
              <w:rPr>
                <w:noProof/>
                <w:szCs w:val="22"/>
              </w:rPr>
              <w:t xml:space="preserve">999994 </w:t>
            </w:r>
            <w:r w:rsidRPr="00B36F1A">
              <w:rPr>
                <w:noProof/>
                <w:szCs w:val="22"/>
              </w:rPr>
              <w:br/>
            </w:r>
            <w:r w:rsidRPr="00B36F1A">
              <w:rPr>
                <w:noProof/>
              </w:rPr>
              <w:t xml:space="preserve">Planned homebirth with care from a registered private homebirth midwife. If </w:t>
            </w:r>
            <w:r w:rsidRPr="00B36F1A">
              <w:rPr>
                <w:noProof/>
              </w:rPr>
              <w:lastRenderedPageBreak/>
              <w:t>this care is provided by a registered homebirth midwife through a public hospital, report the code for the relevant Maternity model of care for that public hospital. Refer to the MaCCS DCT website.</w:t>
            </w:r>
          </w:p>
          <w:p w14:paraId="25F7F777"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4DD5AB6" w14:textId="77777777" w:rsidR="00817104" w:rsidRDefault="00817104" w:rsidP="00273BB1">
            <w:pPr>
              <w:pStyle w:val="Body"/>
              <w:tabs>
                <w:tab w:val="left" w:pos="1131"/>
              </w:tabs>
              <w:rPr>
                <w:rStyle w:val="BodyChar"/>
              </w:rPr>
            </w:pPr>
            <w:r w:rsidRPr="00570CA9">
              <w:t>988888</w:t>
            </w:r>
            <w:r w:rsidRPr="00570CA9">
              <w:br/>
              <w:t>Report where the majority of antenatal care was provided by a health service interstate, and no further details of the Maternity model of care at that hospital are available</w:t>
            </w:r>
          </w:p>
          <w:p w14:paraId="2AEDC0B9" w14:textId="77777777" w:rsidR="00817104" w:rsidRDefault="00817104" w:rsidP="00273BB1">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7E07536B" w14:textId="77777777" w:rsidR="00817104" w:rsidRPr="00426E13" w:rsidRDefault="00817104" w:rsidP="00273BB1">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817104" w:rsidRPr="00564E9C" w14:paraId="0DA66E1B" w14:textId="77777777" w:rsidTr="00273BB1">
        <w:tblPrEx>
          <w:tblLook w:val="04A0" w:firstRow="1" w:lastRow="0" w:firstColumn="1" w:lastColumn="0" w:noHBand="0" w:noVBand="1"/>
        </w:tblPrEx>
        <w:tc>
          <w:tcPr>
            <w:tcW w:w="2024" w:type="dxa"/>
          </w:tcPr>
          <w:p w14:paraId="0B38AED4" w14:textId="77777777" w:rsidR="00817104" w:rsidRPr="008A3E03" w:rsidRDefault="00817104" w:rsidP="00273BB1">
            <w:pPr>
              <w:pStyle w:val="Body"/>
            </w:pPr>
            <w:r w:rsidRPr="008A3E03">
              <w:lastRenderedPageBreak/>
              <w:t>Reported by</w:t>
            </w:r>
          </w:p>
        </w:tc>
        <w:tc>
          <w:tcPr>
            <w:tcW w:w="7332" w:type="dxa"/>
            <w:gridSpan w:val="4"/>
          </w:tcPr>
          <w:p w14:paraId="1897ABCC" w14:textId="77777777" w:rsidR="00817104" w:rsidRPr="00564E9C" w:rsidRDefault="00817104" w:rsidP="00273BB1">
            <w:pPr>
              <w:pStyle w:val="Body"/>
            </w:pPr>
            <w:r w:rsidRPr="00564E9C">
              <w:t xml:space="preserve">All Victorian hospitals where a birth has occurred </w:t>
            </w:r>
            <w:r w:rsidRPr="00CF26FC">
              <w:t>and homebirth practitioners</w:t>
            </w:r>
          </w:p>
        </w:tc>
      </w:tr>
      <w:tr w:rsidR="00817104" w:rsidRPr="00564E9C" w14:paraId="2B802C48" w14:textId="77777777" w:rsidTr="00273BB1">
        <w:trPr>
          <w:gridAfter w:val="1"/>
          <w:wAfter w:w="142" w:type="dxa"/>
        </w:trPr>
        <w:tc>
          <w:tcPr>
            <w:tcW w:w="2024" w:type="dxa"/>
          </w:tcPr>
          <w:p w14:paraId="44DAAFBD" w14:textId="77777777" w:rsidR="00817104" w:rsidRPr="008A3E03" w:rsidRDefault="00817104" w:rsidP="00273BB1">
            <w:pPr>
              <w:pStyle w:val="Body"/>
              <w:rPr>
                <w:i/>
              </w:rPr>
            </w:pPr>
            <w:r w:rsidRPr="008A3E03">
              <w:t>Reported for</w:t>
            </w:r>
          </w:p>
        </w:tc>
        <w:tc>
          <w:tcPr>
            <w:tcW w:w="7190" w:type="dxa"/>
            <w:gridSpan w:val="3"/>
          </w:tcPr>
          <w:p w14:paraId="1494CCC4"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0C060E97" w14:textId="77777777" w:rsidTr="00273BB1">
        <w:tblPrEx>
          <w:tblLook w:val="04A0" w:firstRow="1" w:lastRow="0" w:firstColumn="1" w:lastColumn="0" w:noHBand="0" w:noVBand="1"/>
        </w:tblPrEx>
        <w:trPr>
          <w:gridAfter w:val="1"/>
          <w:wAfter w:w="142" w:type="dxa"/>
        </w:trPr>
        <w:tc>
          <w:tcPr>
            <w:tcW w:w="2024" w:type="dxa"/>
          </w:tcPr>
          <w:p w14:paraId="6F2F9F05" w14:textId="77777777" w:rsidR="00817104" w:rsidRPr="008A3E03" w:rsidRDefault="00817104" w:rsidP="00273BB1">
            <w:pPr>
              <w:pStyle w:val="Body"/>
            </w:pPr>
            <w:r w:rsidRPr="008A3E03">
              <w:t>Related concepts (Section 2):</w:t>
            </w:r>
          </w:p>
        </w:tc>
        <w:tc>
          <w:tcPr>
            <w:tcW w:w="7190" w:type="dxa"/>
            <w:gridSpan w:val="3"/>
          </w:tcPr>
          <w:p w14:paraId="10F46CFE" w14:textId="77777777" w:rsidR="00817104" w:rsidRPr="006B2A56" w:rsidRDefault="00817104" w:rsidP="00273BB1">
            <w:pPr>
              <w:pStyle w:val="Body"/>
            </w:pPr>
            <w:r>
              <w:t>None specified</w:t>
            </w:r>
          </w:p>
        </w:tc>
      </w:tr>
      <w:tr w:rsidR="00817104" w:rsidRPr="006B2A56" w14:paraId="1A5F4280" w14:textId="77777777" w:rsidTr="00273BB1">
        <w:tblPrEx>
          <w:tblLook w:val="04A0" w:firstRow="1" w:lastRow="0" w:firstColumn="1" w:lastColumn="0" w:noHBand="0" w:noVBand="1"/>
        </w:tblPrEx>
        <w:trPr>
          <w:gridAfter w:val="1"/>
          <w:wAfter w:w="142" w:type="dxa"/>
        </w:trPr>
        <w:tc>
          <w:tcPr>
            <w:tcW w:w="2024" w:type="dxa"/>
          </w:tcPr>
          <w:p w14:paraId="5F6A60D0" w14:textId="77777777" w:rsidR="00817104" w:rsidRPr="008A3E03" w:rsidRDefault="00817104" w:rsidP="00273BB1">
            <w:pPr>
              <w:pStyle w:val="Body"/>
            </w:pPr>
            <w:r w:rsidRPr="008A3E03">
              <w:t>Related data items (this section):</w:t>
            </w:r>
          </w:p>
        </w:tc>
        <w:tc>
          <w:tcPr>
            <w:tcW w:w="7190" w:type="dxa"/>
            <w:gridSpan w:val="3"/>
          </w:tcPr>
          <w:p w14:paraId="0F1100FA" w14:textId="77777777" w:rsidR="00817104" w:rsidRPr="006B2A56" w:rsidRDefault="00817104" w:rsidP="00273BB1">
            <w:pPr>
              <w:pStyle w:val="Body"/>
            </w:pPr>
            <w:r w:rsidRPr="00311DFC">
              <w:t xml:space="preserve">Maternity model of care – </w:t>
            </w:r>
            <w:r>
              <w:t>at onset of labour or non-labour caesarean section</w:t>
            </w:r>
          </w:p>
        </w:tc>
      </w:tr>
      <w:tr w:rsidR="00817104" w:rsidRPr="006B2A56" w14:paraId="4901A094" w14:textId="77777777" w:rsidTr="00273BB1">
        <w:tblPrEx>
          <w:tblLook w:val="04A0" w:firstRow="1" w:lastRow="0" w:firstColumn="1" w:lastColumn="0" w:noHBand="0" w:noVBand="1"/>
        </w:tblPrEx>
        <w:trPr>
          <w:gridAfter w:val="1"/>
          <w:wAfter w:w="142" w:type="dxa"/>
        </w:trPr>
        <w:tc>
          <w:tcPr>
            <w:tcW w:w="2024" w:type="dxa"/>
          </w:tcPr>
          <w:p w14:paraId="5386ED82" w14:textId="77777777" w:rsidR="00817104" w:rsidRPr="008A3E03" w:rsidRDefault="00817104" w:rsidP="00273BB1">
            <w:pPr>
              <w:pStyle w:val="Body"/>
            </w:pPr>
            <w:r w:rsidRPr="008A3E03">
              <w:t>Related business rules (Section 4):</w:t>
            </w:r>
          </w:p>
        </w:tc>
        <w:tc>
          <w:tcPr>
            <w:tcW w:w="7190" w:type="dxa"/>
            <w:gridSpan w:val="3"/>
          </w:tcPr>
          <w:p w14:paraId="7A52793A" w14:textId="0FC012BD" w:rsidR="00817104" w:rsidRPr="006B2A56" w:rsidRDefault="00817104" w:rsidP="00273BB1">
            <w:pPr>
              <w:pStyle w:val="Body"/>
            </w:pPr>
            <w:r>
              <w:t xml:space="preserve">Maternity model of care – antenatal, Maternity model of care – at onset of labour or non-labour caesarean section and Number of antenatal care visits valid combinations; Mandatory to report data items; </w:t>
            </w:r>
            <w:r w:rsidR="003078A0" w:rsidRPr="003078A0">
              <w:t>Maternity model of care – antenatal and Maternity model of care – at onset of labour or non-labour caesarean section valid codes</w:t>
            </w:r>
          </w:p>
        </w:tc>
      </w:tr>
    </w:tbl>
    <w:p w14:paraId="5E7A2701" w14:textId="77777777" w:rsidR="00817104" w:rsidRPr="006857EB" w:rsidRDefault="00817104" w:rsidP="00817104">
      <w:pPr>
        <w:pStyle w:val="Body"/>
        <w:rPr>
          <w:b/>
          <w:bCs/>
        </w:rPr>
      </w:pPr>
      <w:r w:rsidRPr="006857EB">
        <w:rPr>
          <w:b/>
          <w:bCs/>
        </w:rPr>
        <w:t>Administration</w:t>
      </w:r>
    </w:p>
    <w:tbl>
      <w:tblPr>
        <w:tblW w:w="9807" w:type="dxa"/>
        <w:tblLook w:val="01E0" w:firstRow="1" w:lastRow="1" w:firstColumn="1" w:lastColumn="1" w:noHBand="0" w:noVBand="0"/>
      </w:tblPr>
      <w:tblGrid>
        <w:gridCol w:w="2127"/>
        <w:gridCol w:w="2268"/>
        <w:gridCol w:w="2268"/>
        <w:gridCol w:w="3144"/>
      </w:tblGrid>
      <w:tr w:rsidR="00817104" w:rsidRPr="006B2A56" w14:paraId="6BDF9801" w14:textId="77777777" w:rsidTr="00FE31C0">
        <w:tc>
          <w:tcPr>
            <w:tcW w:w="2127" w:type="dxa"/>
          </w:tcPr>
          <w:p w14:paraId="0F373805" w14:textId="77777777" w:rsidR="00817104" w:rsidRPr="008A3E03" w:rsidRDefault="00817104" w:rsidP="00273BB1">
            <w:pPr>
              <w:pStyle w:val="Body"/>
            </w:pPr>
            <w:r w:rsidRPr="008A3E03">
              <w:t>Principal data users</w:t>
            </w:r>
          </w:p>
        </w:tc>
        <w:tc>
          <w:tcPr>
            <w:tcW w:w="7680" w:type="dxa"/>
            <w:gridSpan w:val="3"/>
          </w:tcPr>
          <w:p w14:paraId="546CC572" w14:textId="77777777" w:rsidR="00817104" w:rsidRPr="006B2A56" w:rsidRDefault="00817104" w:rsidP="00273BB1">
            <w:pPr>
              <w:pStyle w:val="Body"/>
            </w:pPr>
            <w:r w:rsidRPr="006B2A56">
              <w:t>Consultative Council on Obstetric and Paediatric Mortality and Morbidity</w:t>
            </w:r>
          </w:p>
        </w:tc>
      </w:tr>
      <w:tr w:rsidR="00817104" w:rsidRPr="006B2A56" w14:paraId="22D7009E" w14:textId="77777777" w:rsidTr="00FE31C0">
        <w:tc>
          <w:tcPr>
            <w:tcW w:w="2127" w:type="dxa"/>
          </w:tcPr>
          <w:p w14:paraId="7BD74649" w14:textId="77777777" w:rsidR="00817104" w:rsidRPr="008A3E03" w:rsidRDefault="00817104" w:rsidP="00273BB1">
            <w:pPr>
              <w:pStyle w:val="Body"/>
            </w:pPr>
            <w:r w:rsidRPr="008A3E03">
              <w:t>Definition source</w:t>
            </w:r>
          </w:p>
        </w:tc>
        <w:tc>
          <w:tcPr>
            <w:tcW w:w="2268" w:type="dxa"/>
          </w:tcPr>
          <w:p w14:paraId="0CB05C54" w14:textId="569B9501" w:rsidR="00817104" w:rsidRPr="006B2A56" w:rsidRDefault="00F50B9F" w:rsidP="00273BB1">
            <w:pPr>
              <w:pStyle w:val="Body"/>
            </w:pPr>
            <w:r>
              <w:t>AIHW M</w:t>
            </w:r>
            <w:r w:rsidR="00B675E5">
              <w:t xml:space="preserve">ETEOR ID </w:t>
            </w:r>
            <w:r w:rsidR="00B675E5" w:rsidRPr="00B675E5">
              <w:t>733531</w:t>
            </w:r>
            <w:r w:rsidR="00B675E5" w:rsidRPr="00B675E5" w:rsidDel="00F50B9F">
              <w:t xml:space="preserve"> </w:t>
            </w:r>
          </w:p>
        </w:tc>
        <w:tc>
          <w:tcPr>
            <w:tcW w:w="2268" w:type="dxa"/>
          </w:tcPr>
          <w:p w14:paraId="64D2B517" w14:textId="77777777" w:rsidR="00817104" w:rsidRPr="008A3E03" w:rsidRDefault="00817104" w:rsidP="00273BB1">
            <w:pPr>
              <w:pStyle w:val="Body"/>
            </w:pPr>
            <w:r w:rsidRPr="008A3E03">
              <w:t>Version</w:t>
            </w:r>
          </w:p>
        </w:tc>
        <w:tc>
          <w:tcPr>
            <w:tcW w:w="3144" w:type="dxa"/>
          </w:tcPr>
          <w:p w14:paraId="412272BB" w14:textId="77777777" w:rsidR="00817104" w:rsidRDefault="00817104" w:rsidP="002D1357">
            <w:pPr>
              <w:pStyle w:val="Body"/>
              <w:spacing w:after="0"/>
            </w:pPr>
            <w:r w:rsidRPr="00596E83">
              <w:t>1</w:t>
            </w:r>
            <w:r>
              <w:t xml:space="preserve">. </w:t>
            </w:r>
            <w:r w:rsidRPr="00D546E0">
              <w:t>July 2022</w:t>
            </w:r>
          </w:p>
          <w:p w14:paraId="027A2480" w14:textId="4E16394C" w:rsidR="003078A0" w:rsidRPr="00941051" w:rsidRDefault="003370DE" w:rsidP="00273BB1">
            <w:pPr>
              <w:pStyle w:val="Body"/>
            </w:pPr>
            <w:r>
              <w:t>2. July 2023</w:t>
            </w:r>
          </w:p>
        </w:tc>
      </w:tr>
      <w:tr w:rsidR="00817104" w:rsidRPr="006B2A56" w14:paraId="422D7049" w14:textId="77777777" w:rsidTr="00FE31C0">
        <w:tc>
          <w:tcPr>
            <w:tcW w:w="2127" w:type="dxa"/>
          </w:tcPr>
          <w:p w14:paraId="2D3F7722" w14:textId="77777777" w:rsidR="00817104" w:rsidRPr="008A3E03" w:rsidRDefault="00817104" w:rsidP="00273BB1">
            <w:pPr>
              <w:pStyle w:val="Body"/>
            </w:pPr>
            <w:r w:rsidRPr="008A3E03">
              <w:t>Codeset source</w:t>
            </w:r>
          </w:p>
        </w:tc>
        <w:tc>
          <w:tcPr>
            <w:tcW w:w="2268" w:type="dxa"/>
          </w:tcPr>
          <w:p w14:paraId="76CA13A3" w14:textId="29B037FB" w:rsidR="00817104" w:rsidRPr="006B2A56" w:rsidRDefault="00817104" w:rsidP="00273BB1">
            <w:pPr>
              <w:pStyle w:val="Body"/>
            </w:pPr>
            <w:r>
              <w:t>AIHW (DH modified</w:t>
            </w:r>
            <w:r w:rsidR="00B675E5">
              <w:t>)</w:t>
            </w:r>
          </w:p>
        </w:tc>
        <w:tc>
          <w:tcPr>
            <w:tcW w:w="2268" w:type="dxa"/>
          </w:tcPr>
          <w:p w14:paraId="41604E93" w14:textId="77777777" w:rsidR="00817104" w:rsidRPr="008A3E03" w:rsidRDefault="00817104" w:rsidP="00273BB1">
            <w:pPr>
              <w:pStyle w:val="Body"/>
            </w:pPr>
            <w:r w:rsidRPr="008A3E03">
              <w:t>Collection start date</w:t>
            </w:r>
          </w:p>
        </w:tc>
        <w:tc>
          <w:tcPr>
            <w:tcW w:w="3144" w:type="dxa"/>
          </w:tcPr>
          <w:p w14:paraId="26B328B5" w14:textId="77777777" w:rsidR="00817104" w:rsidRPr="006B2A56" w:rsidRDefault="00817104" w:rsidP="00273BB1">
            <w:pPr>
              <w:pStyle w:val="Body"/>
            </w:pPr>
            <w:r w:rsidRPr="006B2A56">
              <w:t>20</w:t>
            </w:r>
            <w:r>
              <w:t>22</w:t>
            </w:r>
          </w:p>
        </w:tc>
      </w:tr>
    </w:tbl>
    <w:p w14:paraId="79F1E8A9" w14:textId="77777777" w:rsidR="005C04BD" w:rsidRDefault="005C04BD" w:rsidP="005C04BD">
      <w:pPr>
        <w:pStyle w:val="Body"/>
      </w:pPr>
    </w:p>
    <w:p w14:paraId="166B3BFC" w14:textId="77777777" w:rsidR="005C04BD" w:rsidRDefault="005C04BD">
      <w:pPr>
        <w:spacing w:after="0" w:line="240" w:lineRule="auto"/>
        <w:rPr>
          <w:rFonts w:eastAsia="MS Gothic" w:cs="Arial"/>
          <w:bCs/>
          <w:color w:val="53565A"/>
          <w:kern w:val="32"/>
          <w:sz w:val="44"/>
          <w:szCs w:val="44"/>
        </w:rPr>
      </w:pPr>
      <w:r>
        <w:br w:type="page"/>
      </w:r>
    </w:p>
    <w:p w14:paraId="643973C3" w14:textId="1CD1B329" w:rsidR="00817104" w:rsidRPr="00754D54" w:rsidRDefault="00817104" w:rsidP="00817104">
      <w:pPr>
        <w:pStyle w:val="Heading1"/>
      </w:pPr>
      <w:bookmarkStart w:id="345" w:name="_Toc233835961"/>
      <w:r w:rsidRPr="00B36F1A">
        <w:lastRenderedPageBreak/>
        <w:t>Maternity model of care – at onset of labour or non-labour caesarean section</w:t>
      </w:r>
      <w:bookmarkEnd w:id="345"/>
    </w:p>
    <w:p w14:paraId="0B1AF87A" w14:textId="77777777" w:rsidR="00817104" w:rsidRPr="003051C3" w:rsidRDefault="00817104" w:rsidP="00817104">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17104" w:rsidRPr="00564E9C" w14:paraId="65B22F55" w14:textId="77777777" w:rsidTr="00273BB1">
        <w:tc>
          <w:tcPr>
            <w:tcW w:w="2024" w:type="dxa"/>
          </w:tcPr>
          <w:p w14:paraId="24BB24BB" w14:textId="77777777" w:rsidR="00817104" w:rsidRPr="008A3E03" w:rsidRDefault="00817104" w:rsidP="00273BB1">
            <w:pPr>
              <w:pStyle w:val="Body"/>
              <w:rPr>
                <w:i/>
              </w:rPr>
            </w:pPr>
            <w:r w:rsidRPr="008A3E03">
              <w:t>Definition</w:t>
            </w:r>
          </w:p>
        </w:tc>
        <w:tc>
          <w:tcPr>
            <w:tcW w:w="7332" w:type="dxa"/>
            <w:gridSpan w:val="4"/>
          </w:tcPr>
          <w:p w14:paraId="3A7CED8E" w14:textId="77777777" w:rsidR="00817104" w:rsidRPr="00564E9C" w:rsidRDefault="00817104" w:rsidP="00273BB1">
            <w:pPr>
              <w:pStyle w:val="Body"/>
            </w:pPr>
            <w:r>
              <w:rPr>
                <w:noProof/>
              </w:rPr>
              <w:t xml:space="preserve">The Maternity model of care a woman is under </w:t>
            </w:r>
            <w:r w:rsidRPr="00754D54">
              <w:rPr>
                <w:noProof/>
              </w:rPr>
              <w:t>at the onset of labour or at the time of non-labour caesarean section</w:t>
            </w:r>
          </w:p>
        </w:tc>
      </w:tr>
      <w:tr w:rsidR="00817104" w:rsidRPr="00564E9C" w14:paraId="5C81D3A7" w14:textId="77777777" w:rsidTr="00273BB1">
        <w:tc>
          <w:tcPr>
            <w:tcW w:w="2024" w:type="dxa"/>
          </w:tcPr>
          <w:p w14:paraId="7FCECC68" w14:textId="77777777" w:rsidR="00817104" w:rsidRPr="008A3E03" w:rsidRDefault="00817104" w:rsidP="00273BB1">
            <w:pPr>
              <w:pStyle w:val="Body"/>
              <w:rPr>
                <w:i/>
              </w:rPr>
            </w:pPr>
            <w:r w:rsidRPr="008A3E03">
              <w:t>Representation class</w:t>
            </w:r>
          </w:p>
        </w:tc>
        <w:tc>
          <w:tcPr>
            <w:tcW w:w="2025" w:type="dxa"/>
          </w:tcPr>
          <w:p w14:paraId="3B84ADA3" w14:textId="77777777" w:rsidR="00817104" w:rsidRPr="00564E9C" w:rsidRDefault="00817104" w:rsidP="00273BB1">
            <w:pPr>
              <w:pStyle w:val="Body"/>
            </w:pPr>
            <w:r>
              <w:rPr>
                <w:noProof/>
              </w:rPr>
              <w:t>Code</w:t>
            </w:r>
          </w:p>
        </w:tc>
        <w:tc>
          <w:tcPr>
            <w:tcW w:w="2025" w:type="dxa"/>
          </w:tcPr>
          <w:p w14:paraId="6C0629CB" w14:textId="77777777" w:rsidR="00817104" w:rsidRPr="008A3E03" w:rsidRDefault="00817104" w:rsidP="00273BB1">
            <w:pPr>
              <w:pStyle w:val="Body"/>
            </w:pPr>
            <w:r w:rsidRPr="008A3E03">
              <w:t>Data type</w:t>
            </w:r>
          </w:p>
        </w:tc>
        <w:tc>
          <w:tcPr>
            <w:tcW w:w="3282" w:type="dxa"/>
            <w:gridSpan w:val="2"/>
          </w:tcPr>
          <w:p w14:paraId="437E39F2" w14:textId="77777777" w:rsidR="00817104" w:rsidRPr="00564E9C" w:rsidRDefault="00817104" w:rsidP="00273BB1">
            <w:pPr>
              <w:pStyle w:val="Body"/>
            </w:pPr>
            <w:r w:rsidRPr="00564E9C">
              <w:rPr>
                <w:noProof/>
              </w:rPr>
              <w:t>Number</w:t>
            </w:r>
          </w:p>
        </w:tc>
      </w:tr>
      <w:tr w:rsidR="00817104" w:rsidRPr="00564E9C" w14:paraId="6B943A64" w14:textId="77777777" w:rsidTr="00273BB1">
        <w:tc>
          <w:tcPr>
            <w:tcW w:w="2024" w:type="dxa"/>
          </w:tcPr>
          <w:p w14:paraId="7BA1863B" w14:textId="77777777" w:rsidR="00817104" w:rsidRPr="008A3E03" w:rsidRDefault="00817104" w:rsidP="00273BB1">
            <w:pPr>
              <w:pStyle w:val="Body"/>
              <w:rPr>
                <w:i/>
              </w:rPr>
            </w:pPr>
            <w:r w:rsidRPr="008A3E03">
              <w:t>Format</w:t>
            </w:r>
          </w:p>
        </w:tc>
        <w:tc>
          <w:tcPr>
            <w:tcW w:w="2025" w:type="dxa"/>
          </w:tcPr>
          <w:p w14:paraId="7EA77A18" w14:textId="77777777" w:rsidR="00817104" w:rsidRPr="00564E9C" w:rsidRDefault="00817104" w:rsidP="00273BB1">
            <w:pPr>
              <w:pStyle w:val="Body"/>
            </w:pPr>
            <w:r>
              <w:rPr>
                <w:noProof/>
              </w:rPr>
              <w:t>NNNNNN</w:t>
            </w:r>
          </w:p>
        </w:tc>
        <w:tc>
          <w:tcPr>
            <w:tcW w:w="2025" w:type="dxa"/>
          </w:tcPr>
          <w:p w14:paraId="7A03E3E0" w14:textId="77777777" w:rsidR="00817104" w:rsidRPr="008A3E03" w:rsidRDefault="00817104" w:rsidP="00273BB1">
            <w:pPr>
              <w:pStyle w:val="Body"/>
            </w:pPr>
            <w:r w:rsidRPr="008A3E03">
              <w:t>Field size</w:t>
            </w:r>
          </w:p>
        </w:tc>
        <w:tc>
          <w:tcPr>
            <w:tcW w:w="3282" w:type="dxa"/>
            <w:gridSpan w:val="2"/>
          </w:tcPr>
          <w:p w14:paraId="0249FDA4" w14:textId="77777777" w:rsidR="00817104" w:rsidRPr="00564E9C" w:rsidRDefault="00817104" w:rsidP="00273BB1">
            <w:pPr>
              <w:pStyle w:val="Body"/>
            </w:pPr>
            <w:r>
              <w:t>6</w:t>
            </w:r>
          </w:p>
        </w:tc>
      </w:tr>
      <w:tr w:rsidR="00817104" w:rsidRPr="00564E9C" w14:paraId="7F4B4981" w14:textId="77777777" w:rsidTr="00273BB1">
        <w:tc>
          <w:tcPr>
            <w:tcW w:w="2024" w:type="dxa"/>
          </w:tcPr>
          <w:p w14:paraId="309108EA" w14:textId="77777777" w:rsidR="00817104" w:rsidRPr="008A3E03" w:rsidRDefault="00817104" w:rsidP="00273BB1">
            <w:pPr>
              <w:pStyle w:val="Body"/>
              <w:rPr>
                <w:i/>
              </w:rPr>
            </w:pPr>
            <w:r w:rsidRPr="008A3E03">
              <w:t>Location</w:t>
            </w:r>
          </w:p>
        </w:tc>
        <w:tc>
          <w:tcPr>
            <w:tcW w:w="2025" w:type="dxa"/>
          </w:tcPr>
          <w:p w14:paraId="470FC9DB" w14:textId="77777777" w:rsidR="00817104" w:rsidRPr="00564E9C" w:rsidRDefault="00817104" w:rsidP="00273BB1">
            <w:pPr>
              <w:pStyle w:val="Body"/>
            </w:pPr>
            <w:r w:rsidRPr="00564E9C">
              <w:rPr>
                <w:noProof/>
              </w:rPr>
              <w:t>Episode record</w:t>
            </w:r>
          </w:p>
        </w:tc>
        <w:tc>
          <w:tcPr>
            <w:tcW w:w="2025" w:type="dxa"/>
          </w:tcPr>
          <w:p w14:paraId="43BFB006" w14:textId="77777777" w:rsidR="00817104" w:rsidRPr="008A3E03" w:rsidRDefault="00817104" w:rsidP="00273BB1">
            <w:pPr>
              <w:pStyle w:val="Body"/>
              <w:rPr>
                <w:i/>
              </w:rPr>
            </w:pPr>
            <w:r w:rsidRPr="008A3E03">
              <w:t>Position</w:t>
            </w:r>
          </w:p>
        </w:tc>
        <w:tc>
          <w:tcPr>
            <w:tcW w:w="3282" w:type="dxa"/>
            <w:gridSpan w:val="2"/>
          </w:tcPr>
          <w:p w14:paraId="2BD0AB60" w14:textId="77777777" w:rsidR="00817104" w:rsidRPr="00564E9C" w:rsidRDefault="00817104" w:rsidP="00273BB1">
            <w:pPr>
              <w:pStyle w:val="Body"/>
            </w:pPr>
            <w:r>
              <w:t>165</w:t>
            </w:r>
          </w:p>
        </w:tc>
      </w:tr>
      <w:tr w:rsidR="00817104" w:rsidRPr="00564E9C" w14:paraId="4EE865E5" w14:textId="77777777" w:rsidTr="00273BB1">
        <w:tc>
          <w:tcPr>
            <w:tcW w:w="2024" w:type="dxa"/>
          </w:tcPr>
          <w:p w14:paraId="064FCC95" w14:textId="77777777" w:rsidR="00817104" w:rsidRPr="008A3E03" w:rsidRDefault="00817104" w:rsidP="00273BB1">
            <w:pPr>
              <w:pStyle w:val="Body"/>
              <w:rPr>
                <w:i/>
              </w:rPr>
            </w:pPr>
            <w:r w:rsidRPr="008A3E03">
              <w:t>Permissible values</w:t>
            </w:r>
          </w:p>
        </w:tc>
        <w:tc>
          <w:tcPr>
            <w:tcW w:w="7332" w:type="dxa"/>
            <w:gridSpan w:val="4"/>
          </w:tcPr>
          <w:p w14:paraId="3E682734" w14:textId="77777777" w:rsidR="00817104" w:rsidRPr="00B36F1A" w:rsidRDefault="00817104" w:rsidP="00273BB1">
            <w:pPr>
              <w:pStyle w:val="Bullet1"/>
              <w:tabs>
                <w:tab w:val="left" w:pos="1131"/>
              </w:tabs>
              <w:rPr>
                <w:noProof/>
              </w:rPr>
            </w:pPr>
            <w:r w:rsidRPr="00B36F1A">
              <w:rPr>
                <w:noProof/>
              </w:rPr>
              <w:t>Code</w:t>
            </w:r>
            <w:r w:rsidRPr="00B36F1A">
              <w:rPr>
                <w:noProof/>
              </w:rPr>
              <w:tab/>
              <w:t>Description</w:t>
            </w:r>
          </w:p>
          <w:p w14:paraId="3CB4BCC6" w14:textId="77777777" w:rsidR="00817104" w:rsidRPr="004465E8" w:rsidRDefault="00817104" w:rsidP="00273BB1">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7CBACB52" w14:textId="77777777" w:rsidR="00817104" w:rsidRPr="004465E8" w:rsidRDefault="00817104" w:rsidP="00273BB1">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25170F5D" w14:textId="77777777" w:rsidR="00817104" w:rsidRDefault="00817104" w:rsidP="00273BB1">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00B51EF5" w14:textId="77777777" w:rsidR="00817104" w:rsidRPr="00E043A0" w:rsidRDefault="00817104" w:rsidP="00273BB1">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3F714B03" w14:textId="77777777" w:rsidR="00817104" w:rsidRPr="004465E8" w:rsidRDefault="00817104" w:rsidP="00273BB1">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785779CB" w14:textId="77777777" w:rsidR="00817104" w:rsidRPr="00B36F1A" w:rsidRDefault="00817104" w:rsidP="00273BB1">
            <w:pPr>
              <w:pStyle w:val="Bullet1"/>
              <w:tabs>
                <w:tab w:val="left" w:pos="1131"/>
              </w:tabs>
              <w:spacing w:after="120"/>
            </w:pPr>
            <w:r w:rsidRPr="004465E8">
              <w:t>999999</w:t>
            </w:r>
            <w:r w:rsidRPr="004465E8">
              <w:tab/>
              <w:t>Not stated</w:t>
            </w:r>
            <w:r w:rsidRPr="004465E8">
              <w:rPr>
                <w:noProof/>
              </w:rPr>
              <w:t xml:space="preserve"> stated/inadequately described</w:t>
            </w:r>
          </w:p>
        </w:tc>
      </w:tr>
      <w:tr w:rsidR="00817104" w:rsidRPr="00564E9C" w14:paraId="2C1EBD33" w14:textId="77777777" w:rsidTr="00273BB1">
        <w:tblPrEx>
          <w:tblLook w:val="04A0" w:firstRow="1" w:lastRow="0" w:firstColumn="1" w:lastColumn="0" w:noHBand="0" w:noVBand="1"/>
        </w:tblPrEx>
        <w:tc>
          <w:tcPr>
            <w:tcW w:w="2024" w:type="dxa"/>
          </w:tcPr>
          <w:p w14:paraId="4499D37D" w14:textId="77777777" w:rsidR="00817104" w:rsidRPr="008A3E03" w:rsidRDefault="00817104" w:rsidP="00273BB1">
            <w:pPr>
              <w:pStyle w:val="Body"/>
              <w:rPr>
                <w:i/>
              </w:rPr>
            </w:pPr>
            <w:r w:rsidRPr="008A3E03">
              <w:t>Reporting guide</w:t>
            </w:r>
          </w:p>
        </w:tc>
        <w:tc>
          <w:tcPr>
            <w:tcW w:w="7332" w:type="dxa"/>
            <w:gridSpan w:val="4"/>
          </w:tcPr>
          <w:p w14:paraId="5C533F52" w14:textId="4964B1F8" w:rsidR="00817104" w:rsidRPr="00B36F1A" w:rsidRDefault="00817104" w:rsidP="00273BB1">
            <w:pPr>
              <w:pStyle w:val="Body"/>
              <w:rPr>
                <w:lang w:eastAsia="en-AU"/>
              </w:rPr>
            </w:pPr>
            <w:r w:rsidRPr="00B36F1A">
              <w:rPr>
                <w:lang w:eastAsia="en-AU"/>
              </w:rPr>
              <w:t>NNNNNN</w:t>
            </w:r>
            <w:r w:rsidRPr="00B36F1A">
              <w:rPr>
                <w:lang w:eastAsia="en-AU"/>
              </w:rPr>
              <w:br/>
              <w:t>Report the six-</w:t>
            </w:r>
            <w:r w:rsidR="005E5B98">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00B10FA0" w14:textId="77777777" w:rsidR="00817104" w:rsidRPr="00B36F1A" w:rsidRDefault="00817104" w:rsidP="00273BB1">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23B110A5" w14:textId="77777777" w:rsidR="00817104" w:rsidRPr="00B36F1A" w:rsidRDefault="00817104" w:rsidP="00273BB1">
            <w:pPr>
              <w:pStyle w:val="Body"/>
              <w:rPr>
                <w:noProof/>
              </w:rPr>
            </w:pPr>
            <w:r w:rsidRPr="00B36F1A">
              <w:rPr>
                <w:noProof/>
              </w:rPr>
              <w:t>Report this data item after the birth.</w:t>
            </w:r>
          </w:p>
          <w:p w14:paraId="5AD8412A" w14:textId="77777777" w:rsidR="00817104" w:rsidRPr="00B36F1A" w:rsidRDefault="00817104" w:rsidP="00273BB1">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3548C894" w14:textId="77777777" w:rsidR="00817104" w:rsidRPr="00B36F1A" w:rsidRDefault="00817104" w:rsidP="00273BB1">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4443AF88" w14:textId="77777777" w:rsidR="00817104" w:rsidRPr="00B36F1A" w:rsidRDefault="00817104" w:rsidP="00273BB1">
            <w:pPr>
              <w:pStyle w:val="Body"/>
              <w:rPr>
                <w:noProof/>
              </w:rPr>
            </w:pPr>
            <w:r w:rsidRPr="00B36F1A">
              <w:rPr>
                <w:noProof/>
              </w:rPr>
              <w:t>Report only a code that is valid at the time of the birth, as found at the MaCCS DCT website.</w:t>
            </w:r>
          </w:p>
          <w:p w14:paraId="73B1BF1B" w14:textId="44B69552" w:rsidR="00817104" w:rsidRPr="00B36F1A" w:rsidRDefault="00817104" w:rsidP="00273BB1">
            <w:pPr>
              <w:pStyle w:val="Body"/>
              <w:rPr>
                <w:noProof/>
              </w:rPr>
            </w:pPr>
            <w:r w:rsidRPr="00B36F1A">
              <w:rPr>
                <w:noProof/>
              </w:rPr>
              <w:lastRenderedPageBreak/>
              <w:t xml:space="preserve">Maternity models of care can be found at the </w:t>
            </w:r>
            <w:hyperlink r:id="rId30"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sidR="005E5B98">
              <w:rPr>
                <w:noProof/>
              </w:rPr>
              <w:t>.</w:t>
            </w:r>
          </w:p>
          <w:p w14:paraId="04FD72B0" w14:textId="77777777" w:rsidR="00817104" w:rsidRPr="00B36F1A" w:rsidRDefault="00817104" w:rsidP="00273BB1">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0A25716E" w14:textId="77777777" w:rsidR="00817104" w:rsidRDefault="00817104" w:rsidP="00273BB1">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597D31DF" w14:textId="77777777" w:rsidR="00817104" w:rsidRPr="00B36F1A" w:rsidRDefault="00817104" w:rsidP="00273BB1">
            <w:pPr>
              <w:pStyle w:val="Body"/>
              <w:tabs>
                <w:tab w:val="left" w:pos="1131"/>
              </w:tabs>
              <w:rPr>
                <w:rStyle w:val="BodyChar"/>
              </w:rPr>
            </w:pPr>
            <w:r w:rsidRPr="00CC2138">
              <w:t>988888</w:t>
            </w:r>
            <w:r w:rsidRPr="00CC2138">
              <w:br/>
              <w:t>Report where the majority of antenatal care was provided by a health service interstate, and no further details of the Maternity model of care at that hospital are available</w:t>
            </w:r>
          </w:p>
          <w:p w14:paraId="32EF1898" w14:textId="77777777" w:rsidR="00817104" w:rsidRPr="00B36F1A" w:rsidRDefault="00817104" w:rsidP="00273BB1">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98F5E3B" w14:textId="77777777" w:rsidR="00817104" w:rsidRPr="00B36F1A" w:rsidRDefault="00817104" w:rsidP="00273BB1">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817104" w:rsidRPr="00564E9C" w14:paraId="05EB1969" w14:textId="77777777" w:rsidTr="00273BB1">
        <w:tblPrEx>
          <w:tblLook w:val="04A0" w:firstRow="1" w:lastRow="0" w:firstColumn="1" w:lastColumn="0" w:noHBand="0" w:noVBand="1"/>
        </w:tblPrEx>
        <w:tc>
          <w:tcPr>
            <w:tcW w:w="2024" w:type="dxa"/>
          </w:tcPr>
          <w:p w14:paraId="324D171C" w14:textId="77777777" w:rsidR="00817104" w:rsidRPr="008A3E03" w:rsidRDefault="00817104" w:rsidP="00273BB1">
            <w:pPr>
              <w:pStyle w:val="Body"/>
            </w:pPr>
            <w:r w:rsidRPr="008A3E03">
              <w:lastRenderedPageBreak/>
              <w:t>Reported by</w:t>
            </w:r>
          </w:p>
        </w:tc>
        <w:tc>
          <w:tcPr>
            <w:tcW w:w="7332" w:type="dxa"/>
            <w:gridSpan w:val="4"/>
          </w:tcPr>
          <w:p w14:paraId="527C4EE2" w14:textId="77777777" w:rsidR="00817104" w:rsidRPr="00564E9C" w:rsidRDefault="00817104" w:rsidP="00273BB1">
            <w:pPr>
              <w:pStyle w:val="Body"/>
            </w:pPr>
            <w:r w:rsidRPr="00564E9C">
              <w:t xml:space="preserve">All Victorian hospitals where a birth has occurred and </w:t>
            </w:r>
            <w:r w:rsidRPr="00EB4CEA">
              <w:t>homebirth practitioners</w:t>
            </w:r>
          </w:p>
        </w:tc>
      </w:tr>
      <w:tr w:rsidR="00817104" w:rsidRPr="00564E9C" w14:paraId="58E7B854" w14:textId="77777777" w:rsidTr="00273BB1">
        <w:trPr>
          <w:gridAfter w:val="1"/>
          <w:wAfter w:w="142" w:type="dxa"/>
        </w:trPr>
        <w:tc>
          <w:tcPr>
            <w:tcW w:w="2024" w:type="dxa"/>
          </w:tcPr>
          <w:p w14:paraId="273A7470" w14:textId="77777777" w:rsidR="00817104" w:rsidRPr="008A3E03" w:rsidRDefault="00817104" w:rsidP="00273BB1">
            <w:pPr>
              <w:pStyle w:val="Body"/>
              <w:rPr>
                <w:i/>
              </w:rPr>
            </w:pPr>
            <w:r w:rsidRPr="008A3E03">
              <w:t>Reported for</w:t>
            </w:r>
          </w:p>
        </w:tc>
        <w:tc>
          <w:tcPr>
            <w:tcW w:w="7190" w:type="dxa"/>
            <w:gridSpan w:val="3"/>
          </w:tcPr>
          <w:p w14:paraId="0891B55F" w14:textId="77777777" w:rsidR="00817104" w:rsidRPr="00564E9C" w:rsidRDefault="00817104" w:rsidP="00273BB1">
            <w:pPr>
              <w:pStyle w:val="Body"/>
            </w:pPr>
            <w:r w:rsidRPr="00564E9C">
              <w:rPr>
                <w:noProof/>
              </w:rPr>
              <w:t xml:space="preserve">All </w:t>
            </w:r>
            <w:r w:rsidRPr="00864BB5">
              <w:t>birth</w:t>
            </w:r>
            <w:r w:rsidRPr="00564E9C">
              <w:rPr>
                <w:noProof/>
              </w:rPr>
              <w:t xml:space="preserve"> episodes</w:t>
            </w:r>
          </w:p>
        </w:tc>
      </w:tr>
      <w:tr w:rsidR="00817104" w:rsidRPr="006B2A56" w14:paraId="14B70C6A" w14:textId="77777777" w:rsidTr="00273BB1">
        <w:tblPrEx>
          <w:tblLook w:val="04A0" w:firstRow="1" w:lastRow="0" w:firstColumn="1" w:lastColumn="0" w:noHBand="0" w:noVBand="1"/>
        </w:tblPrEx>
        <w:trPr>
          <w:gridAfter w:val="1"/>
          <w:wAfter w:w="142" w:type="dxa"/>
        </w:trPr>
        <w:tc>
          <w:tcPr>
            <w:tcW w:w="2024" w:type="dxa"/>
          </w:tcPr>
          <w:p w14:paraId="4C975EE8" w14:textId="77777777" w:rsidR="00817104" w:rsidRPr="008A3E03" w:rsidRDefault="00817104" w:rsidP="00273BB1">
            <w:pPr>
              <w:pStyle w:val="Body"/>
            </w:pPr>
            <w:r w:rsidRPr="008A3E03">
              <w:t>Related concepts (Section 2):</w:t>
            </w:r>
          </w:p>
        </w:tc>
        <w:tc>
          <w:tcPr>
            <w:tcW w:w="7190" w:type="dxa"/>
            <w:gridSpan w:val="3"/>
          </w:tcPr>
          <w:p w14:paraId="6620D5CD" w14:textId="77777777" w:rsidR="00817104" w:rsidRPr="006B2A56" w:rsidRDefault="00817104" w:rsidP="00273BB1">
            <w:pPr>
              <w:pStyle w:val="Body"/>
            </w:pPr>
            <w:r>
              <w:t>None specified</w:t>
            </w:r>
          </w:p>
        </w:tc>
      </w:tr>
      <w:tr w:rsidR="00817104" w:rsidRPr="006B2A56" w14:paraId="47A37017" w14:textId="77777777" w:rsidTr="00273BB1">
        <w:tblPrEx>
          <w:tblLook w:val="04A0" w:firstRow="1" w:lastRow="0" w:firstColumn="1" w:lastColumn="0" w:noHBand="0" w:noVBand="1"/>
        </w:tblPrEx>
        <w:trPr>
          <w:gridAfter w:val="1"/>
          <w:wAfter w:w="142" w:type="dxa"/>
        </w:trPr>
        <w:tc>
          <w:tcPr>
            <w:tcW w:w="2024" w:type="dxa"/>
          </w:tcPr>
          <w:p w14:paraId="4D640A69" w14:textId="77777777" w:rsidR="00817104" w:rsidRPr="008A3E03" w:rsidRDefault="00817104" w:rsidP="00273BB1">
            <w:pPr>
              <w:pStyle w:val="Body"/>
            </w:pPr>
            <w:r w:rsidRPr="008A3E03">
              <w:t>Related data items (this section):</w:t>
            </w:r>
          </w:p>
        </w:tc>
        <w:tc>
          <w:tcPr>
            <w:tcW w:w="7190" w:type="dxa"/>
            <w:gridSpan w:val="3"/>
          </w:tcPr>
          <w:p w14:paraId="11F03810" w14:textId="77777777" w:rsidR="00817104" w:rsidRPr="00EB4CEA" w:rsidRDefault="00817104" w:rsidP="00273BB1">
            <w:pPr>
              <w:pStyle w:val="Body"/>
            </w:pPr>
            <w:r w:rsidRPr="00EB4CEA">
              <w:t xml:space="preserve">Maternity model of care – antenatal </w:t>
            </w:r>
          </w:p>
        </w:tc>
      </w:tr>
      <w:tr w:rsidR="00817104" w:rsidRPr="006B2A56" w14:paraId="10193ECE" w14:textId="77777777" w:rsidTr="00273BB1">
        <w:tblPrEx>
          <w:tblLook w:val="04A0" w:firstRow="1" w:lastRow="0" w:firstColumn="1" w:lastColumn="0" w:noHBand="0" w:noVBand="1"/>
        </w:tblPrEx>
        <w:trPr>
          <w:gridAfter w:val="1"/>
          <w:wAfter w:w="142" w:type="dxa"/>
        </w:trPr>
        <w:tc>
          <w:tcPr>
            <w:tcW w:w="2024" w:type="dxa"/>
          </w:tcPr>
          <w:p w14:paraId="640FF79F" w14:textId="77777777" w:rsidR="00817104" w:rsidRPr="008A3E03" w:rsidRDefault="00817104" w:rsidP="00273BB1">
            <w:pPr>
              <w:pStyle w:val="Body"/>
            </w:pPr>
            <w:r w:rsidRPr="008A3E03">
              <w:t>Related business rules (Section 4):</w:t>
            </w:r>
          </w:p>
        </w:tc>
        <w:tc>
          <w:tcPr>
            <w:tcW w:w="7190" w:type="dxa"/>
            <w:gridSpan w:val="3"/>
          </w:tcPr>
          <w:p w14:paraId="539B83B9" w14:textId="6860723F" w:rsidR="00817104" w:rsidRPr="00B50446" w:rsidRDefault="00817104" w:rsidP="00273BB1">
            <w:pPr>
              <w:pStyle w:val="Body"/>
              <w:rPr>
                <w:highlight w:val="magenta"/>
              </w:rPr>
            </w:pPr>
            <w:r>
              <w:t xml:space="preserve">Maternity model of care – antenatal, Maternity model of care – at onset of labour or non-labour caesarean section and Number of antenatal care visits valid combinations; Mandatory to report data items; </w:t>
            </w:r>
            <w:r w:rsidR="00E3645B" w:rsidRPr="00E3645B">
              <w:t>Maternity model of care – antenatal and Maternity model of care – at onset of labour or non-labour caesarean section valid codes</w:t>
            </w:r>
          </w:p>
        </w:tc>
      </w:tr>
    </w:tbl>
    <w:p w14:paraId="338B1C36" w14:textId="77777777" w:rsidR="00817104" w:rsidRPr="006857EB" w:rsidRDefault="00817104" w:rsidP="00817104">
      <w:pPr>
        <w:pStyle w:val="Body"/>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817104" w:rsidRPr="006B2A56" w14:paraId="78537FC7" w14:textId="77777777" w:rsidTr="005E5B98">
        <w:trPr>
          <w:gridAfter w:val="1"/>
          <w:wAfter w:w="486" w:type="dxa"/>
        </w:trPr>
        <w:tc>
          <w:tcPr>
            <w:tcW w:w="2127" w:type="dxa"/>
          </w:tcPr>
          <w:p w14:paraId="7AC60002" w14:textId="77777777" w:rsidR="00817104" w:rsidRPr="008A3E03" w:rsidRDefault="00817104" w:rsidP="00273BB1">
            <w:pPr>
              <w:pStyle w:val="Body"/>
            </w:pPr>
            <w:r w:rsidRPr="008A3E03">
              <w:t>Principal data users</w:t>
            </w:r>
          </w:p>
        </w:tc>
        <w:tc>
          <w:tcPr>
            <w:tcW w:w="7189" w:type="dxa"/>
            <w:gridSpan w:val="3"/>
          </w:tcPr>
          <w:p w14:paraId="18FB3601" w14:textId="77777777" w:rsidR="00817104" w:rsidRPr="006B2A56" w:rsidRDefault="00817104" w:rsidP="00273BB1">
            <w:pPr>
              <w:pStyle w:val="Body"/>
            </w:pPr>
            <w:r w:rsidRPr="006B2A56">
              <w:t>Consultative Council on Obstetric and Paediatric Mortality and Morbidity</w:t>
            </w:r>
          </w:p>
        </w:tc>
      </w:tr>
      <w:tr w:rsidR="00817104" w:rsidRPr="006B2A56" w14:paraId="141D7F22" w14:textId="77777777" w:rsidTr="005E5B98">
        <w:tc>
          <w:tcPr>
            <w:tcW w:w="2127" w:type="dxa"/>
          </w:tcPr>
          <w:p w14:paraId="3659F712" w14:textId="77777777" w:rsidR="00817104" w:rsidRPr="008A3E03" w:rsidRDefault="00817104" w:rsidP="00273BB1">
            <w:pPr>
              <w:pStyle w:val="Body"/>
            </w:pPr>
            <w:r w:rsidRPr="008A3E03">
              <w:t>Definition source</w:t>
            </w:r>
          </w:p>
        </w:tc>
        <w:tc>
          <w:tcPr>
            <w:tcW w:w="2268" w:type="dxa"/>
          </w:tcPr>
          <w:p w14:paraId="34683818" w14:textId="7C82810A" w:rsidR="00817104" w:rsidRPr="006B2A56" w:rsidRDefault="00817104" w:rsidP="00273BB1">
            <w:pPr>
              <w:pStyle w:val="Body"/>
            </w:pPr>
            <w:r>
              <w:t>AIHW</w:t>
            </w:r>
            <w:r w:rsidR="00700BC6">
              <w:t xml:space="preserve"> METEOR ID </w:t>
            </w:r>
            <w:r w:rsidR="00700BC6" w:rsidRPr="00700BC6">
              <w:t>733527</w:t>
            </w:r>
          </w:p>
        </w:tc>
        <w:tc>
          <w:tcPr>
            <w:tcW w:w="2268" w:type="dxa"/>
          </w:tcPr>
          <w:p w14:paraId="1D3CC04C" w14:textId="77777777" w:rsidR="00817104" w:rsidRPr="008A3E03" w:rsidRDefault="00817104" w:rsidP="00273BB1">
            <w:pPr>
              <w:pStyle w:val="Body"/>
            </w:pPr>
            <w:r w:rsidRPr="008A3E03">
              <w:t>Version</w:t>
            </w:r>
          </w:p>
        </w:tc>
        <w:tc>
          <w:tcPr>
            <w:tcW w:w="3139" w:type="dxa"/>
            <w:gridSpan w:val="2"/>
          </w:tcPr>
          <w:p w14:paraId="6D611777" w14:textId="77777777" w:rsidR="00817104" w:rsidRDefault="00817104" w:rsidP="002D1357">
            <w:pPr>
              <w:pStyle w:val="Body"/>
              <w:spacing w:after="0"/>
            </w:pPr>
            <w:r w:rsidRPr="00B71085">
              <w:t>1</w:t>
            </w:r>
            <w:r>
              <w:t xml:space="preserve">. </w:t>
            </w:r>
            <w:r w:rsidRPr="00D546E0">
              <w:t>July 2022</w:t>
            </w:r>
          </w:p>
          <w:p w14:paraId="3EA9D357" w14:textId="0850BBAB" w:rsidR="00A47FA0" w:rsidRPr="00941051" w:rsidRDefault="00A47FA0" w:rsidP="00273BB1">
            <w:pPr>
              <w:pStyle w:val="Body"/>
            </w:pPr>
            <w:r>
              <w:t>2. July 2023</w:t>
            </w:r>
          </w:p>
        </w:tc>
      </w:tr>
      <w:tr w:rsidR="00817104" w:rsidRPr="006B2A56" w14:paraId="058B61AD" w14:textId="77777777" w:rsidTr="005E5B98">
        <w:tc>
          <w:tcPr>
            <w:tcW w:w="2127" w:type="dxa"/>
          </w:tcPr>
          <w:p w14:paraId="4AA2FC9D" w14:textId="77777777" w:rsidR="00817104" w:rsidRPr="008A3E03" w:rsidRDefault="00817104" w:rsidP="00273BB1">
            <w:pPr>
              <w:pStyle w:val="Body"/>
            </w:pPr>
            <w:r w:rsidRPr="008A3E03">
              <w:t>Codeset source</w:t>
            </w:r>
          </w:p>
        </w:tc>
        <w:tc>
          <w:tcPr>
            <w:tcW w:w="2268" w:type="dxa"/>
          </w:tcPr>
          <w:p w14:paraId="69C1F4E4" w14:textId="77777777" w:rsidR="00817104" w:rsidRPr="006B2A56" w:rsidRDefault="00817104" w:rsidP="00273BB1">
            <w:pPr>
              <w:pStyle w:val="Body"/>
            </w:pPr>
            <w:r>
              <w:t>AIHW (DH modified)</w:t>
            </w:r>
          </w:p>
        </w:tc>
        <w:tc>
          <w:tcPr>
            <w:tcW w:w="2268" w:type="dxa"/>
          </w:tcPr>
          <w:p w14:paraId="50DCB135" w14:textId="77777777" w:rsidR="00817104" w:rsidRPr="008A3E03" w:rsidRDefault="00817104" w:rsidP="00273BB1">
            <w:pPr>
              <w:pStyle w:val="Body"/>
            </w:pPr>
            <w:r w:rsidRPr="008A3E03">
              <w:t>Collection start date</w:t>
            </w:r>
          </w:p>
        </w:tc>
        <w:tc>
          <w:tcPr>
            <w:tcW w:w="3139" w:type="dxa"/>
            <w:gridSpan w:val="2"/>
          </w:tcPr>
          <w:p w14:paraId="3D872B0D" w14:textId="77777777" w:rsidR="00817104" w:rsidRPr="006B2A56" w:rsidRDefault="00817104" w:rsidP="00273BB1">
            <w:pPr>
              <w:pStyle w:val="Body"/>
            </w:pPr>
            <w:r w:rsidRPr="006B2A56">
              <w:t>20</w:t>
            </w:r>
            <w:r>
              <w:t>22</w:t>
            </w:r>
          </w:p>
        </w:tc>
      </w:tr>
    </w:tbl>
    <w:p w14:paraId="6A88C138" w14:textId="3353BA4C" w:rsidR="006B2A56" w:rsidRPr="006B2A56" w:rsidRDefault="006B2A56" w:rsidP="006B2A56">
      <w:pPr>
        <w:spacing w:after="0" w:line="240" w:lineRule="auto"/>
      </w:pPr>
      <w:r w:rsidRPr="006B2A56">
        <w:br w:type="page"/>
      </w:r>
    </w:p>
    <w:p w14:paraId="1B696753" w14:textId="77777777" w:rsidR="006B2A56" w:rsidRPr="006B2A56" w:rsidRDefault="006B2A56" w:rsidP="00ED6580">
      <w:pPr>
        <w:pStyle w:val="Heading1"/>
      </w:pPr>
      <w:bookmarkStart w:id="346" w:name="_Toc350263822"/>
      <w:bookmarkStart w:id="347" w:name="_Toc499798978"/>
      <w:bookmarkStart w:id="348" w:name="_Toc31278261"/>
      <w:bookmarkStart w:id="349" w:name="_Toc233835962"/>
      <w:r w:rsidRPr="006B2A56">
        <w:lastRenderedPageBreak/>
        <w:t xml:space="preserve">Method of </w:t>
      </w:r>
      <w:bookmarkEnd w:id="346"/>
      <w:r w:rsidRPr="006B2A56">
        <w:t>birth</w:t>
      </w:r>
      <w:bookmarkEnd w:id="347"/>
      <w:bookmarkEnd w:id="348"/>
      <w:bookmarkEnd w:id="349"/>
    </w:p>
    <w:p w14:paraId="35AD96CC" w14:textId="77777777" w:rsidR="006B2A56" w:rsidRPr="006B2A56" w:rsidRDefault="006B2A56" w:rsidP="00B63F5F">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56843A5C" w14:textId="77777777" w:rsidTr="00BE6A26">
        <w:tc>
          <w:tcPr>
            <w:tcW w:w="2024" w:type="dxa"/>
          </w:tcPr>
          <w:p w14:paraId="20807C5E" w14:textId="77777777" w:rsidR="006B2A56" w:rsidRPr="006B2A56" w:rsidRDefault="006B2A56" w:rsidP="00B63F5F">
            <w:pPr>
              <w:pStyle w:val="Body"/>
            </w:pPr>
            <w:r w:rsidRPr="006B2A56">
              <w:t>Definition</w:t>
            </w:r>
          </w:p>
        </w:tc>
        <w:tc>
          <w:tcPr>
            <w:tcW w:w="7332" w:type="dxa"/>
            <w:gridSpan w:val="3"/>
          </w:tcPr>
          <w:p w14:paraId="7C2FF2D8" w14:textId="77777777" w:rsidR="006B2A56" w:rsidRPr="006B2A56" w:rsidRDefault="006B2A56" w:rsidP="00B63F5F">
            <w:pPr>
              <w:pStyle w:val="Body"/>
            </w:pPr>
            <w:r w:rsidRPr="006B2A56">
              <w:t>The method of complete expulsion or extraction from the woman of a product of conception in a birth event</w:t>
            </w:r>
          </w:p>
        </w:tc>
      </w:tr>
      <w:tr w:rsidR="006B2A56" w:rsidRPr="006B2A56" w14:paraId="26853334" w14:textId="77777777" w:rsidTr="00BE6A26">
        <w:tc>
          <w:tcPr>
            <w:tcW w:w="2024" w:type="dxa"/>
          </w:tcPr>
          <w:p w14:paraId="5F5D303B" w14:textId="77777777" w:rsidR="006B2A56" w:rsidRPr="006B2A56" w:rsidRDefault="006B2A56" w:rsidP="00B63F5F">
            <w:pPr>
              <w:pStyle w:val="Body"/>
            </w:pPr>
            <w:r w:rsidRPr="006B2A56">
              <w:t>Representation class</w:t>
            </w:r>
          </w:p>
        </w:tc>
        <w:tc>
          <w:tcPr>
            <w:tcW w:w="2025" w:type="dxa"/>
          </w:tcPr>
          <w:p w14:paraId="151027A5" w14:textId="77777777" w:rsidR="006B2A56" w:rsidRPr="006B2A56" w:rsidRDefault="006B2A56" w:rsidP="00B63F5F">
            <w:pPr>
              <w:pStyle w:val="Body"/>
            </w:pPr>
            <w:r w:rsidRPr="006B2A56">
              <w:t>Code</w:t>
            </w:r>
          </w:p>
        </w:tc>
        <w:tc>
          <w:tcPr>
            <w:tcW w:w="2025" w:type="dxa"/>
          </w:tcPr>
          <w:p w14:paraId="27CDA11C" w14:textId="77777777" w:rsidR="006B2A56" w:rsidRPr="006B2A56" w:rsidRDefault="006B2A56" w:rsidP="00B63F5F">
            <w:pPr>
              <w:pStyle w:val="Body"/>
            </w:pPr>
            <w:r w:rsidRPr="006B2A56">
              <w:t>Data type</w:t>
            </w:r>
          </w:p>
        </w:tc>
        <w:tc>
          <w:tcPr>
            <w:tcW w:w="3282" w:type="dxa"/>
          </w:tcPr>
          <w:p w14:paraId="16AA838B" w14:textId="77777777" w:rsidR="006B2A56" w:rsidRPr="006B2A56" w:rsidRDefault="006B2A56" w:rsidP="00B63F5F">
            <w:pPr>
              <w:pStyle w:val="Body"/>
            </w:pPr>
            <w:r w:rsidRPr="006B2A56">
              <w:t>Number</w:t>
            </w:r>
          </w:p>
        </w:tc>
      </w:tr>
      <w:tr w:rsidR="006B2A56" w:rsidRPr="006B2A56" w14:paraId="1F72F026" w14:textId="77777777" w:rsidTr="00BE6A26">
        <w:tc>
          <w:tcPr>
            <w:tcW w:w="2024" w:type="dxa"/>
          </w:tcPr>
          <w:p w14:paraId="44B0F536" w14:textId="77777777" w:rsidR="006B2A56" w:rsidRPr="006B2A56" w:rsidRDefault="006B2A56" w:rsidP="00B63F5F">
            <w:pPr>
              <w:pStyle w:val="Body"/>
            </w:pPr>
            <w:r w:rsidRPr="006B2A56">
              <w:t>Format</w:t>
            </w:r>
          </w:p>
        </w:tc>
        <w:tc>
          <w:tcPr>
            <w:tcW w:w="2025" w:type="dxa"/>
          </w:tcPr>
          <w:p w14:paraId="53BBEC9C" w14:textId="77777777" w:rsidR="006B2A56" w:rsidRPr="006B2A56" w:rsidRDefault="006B2A56" w:rsidP="00B63F5F">
            <w:pPr>
              <w:pStyle w:val="Body"/>
            </w:pPr>
            <w:r w:rsidRPr="006B2A56">
              <w:t>NN</w:t>
            </w:r>
          </w:p>
        </w:tc>
        <w:tc>
          <w:tcPr>
            <w:tcW w:w="2025" w:type="dxa"/>
          </w:tcPr>
          <w:p w14:paraId="6B710E43" w14:textId="77777777" w:rsidR="006B2A56" w:rsidRPr="006B2A56" w:rsidRDefault="006B2A56" w:rsidP="00B63F5F">
            <w:pPr>
              <w:pStyle w:val="Body"/>
              <w:rPr>
                <w:i/>
              </w:rPr>
            </w:pPr>
            <w:r w:rsidRPr="006B2A56">
              <w:t>Field size</w:t>
            </w:r>
          </w:p>
        </w:tc>
        <w:tc>
          <w:tcPr>
            <w:tcW w:w="3282" w:type="dxa"/>
          </w:tcPr>
          <w:p w14:paraId="6B3D0843" w14:textId="77777777" w:rsidR="006B2A56" w:rsidRPr="006B2A56" w:rsidRDefault="006B2A56" w:rsidP="00B63F5F">
            <w:pPr>
              <w:pStyle w:val="Body"/>
            </w:pPr>
            <w:r w:rsidRPr="006B2A56">
              <w:t>2</w:t>
            </w:r>
          </w:p>
        </w:tc>
      </w:tr>
      <w:tr w:rsidR="006B2A56" w:rsidRPr="006B2A56" w14:paraId="08D61A6D" w14:textId="77777777" w:rsidTr="00BE6A26">
        <w:tc>
          <w:tcPr>
            <w:tcW w:w="2024" w:type="dxa"/>
          </w:tcPr>
          <w:p w14:paraId="3235F3B8" w14:textId="77777777" w:rsidR="006B2A56" w:rsidRPr="006B2A56" w:rsidRDefault="006B2A56" w:rsidP="00B63F5F">
            <w:pPr>
              <w:pStyle w:val="Body"/>
            </w:pPr>
            <w:r w:rsidRPr="006B2A56">
              <w:t>Location</w:t>
            </w:r>
          </w:p>
        </w:tc>
        <w:tc>
          <w:tcPr>
            <w:tcW w:w="2025" w:type="dxa"/>
          </w:tcPr>
          <w:p w14:paraId="5AD3A392" w14:textId="77777777" w:rsidR="006B2A56" w:rsidRPr="006B2A56" w:rsidRDefault="006B2A56" w:rsidP="00B63F5F">
            <w:pPr>
              <w:pStyle w:val="Body"/>
            </w:pPr>
            <w:r w:rsidRPr="006B2A56">
              <w:t>Episode record</w:t>
            </w:r>
          </w:p>
        </w:tc>
        <w:tc>
          <w:tcPr>
            <w:tcW w:w="2025" w:type="dxa"/>
          </w:tcPr>
          <w:p w14:paraId="04370E0E" w14:textId="77777777" w:rsidR="006B2A56" w:rsidRPr="006B2A56" w:rsidRDefault="006B2A56" w:rsidP="00B63F5F">
            <w:pPr>
              <w:pStyle w:val="Body"/>
            </w:pPr>
            <w:r w:rsidRPr="006B2A56">
              <w:t>Position</w:t>
            </w:r>
          </w:p>
        </w:tc>
        <w:tc>
          <w:tcPr>
            <w:tcW w:w="3282" w:type="dxa"/>
          </w:tcPr>
          <w:p w14:paraId="4F22E5C8" w14:textId="77777777" w:rsidR="006B2A56" w:rsidRPr="006B2A56" w:rsidRDefault="006B2A56" w:rsidP="00B63F5F">
            <w:pPr>
              <w:pStyle w:val="Body"/>
            </w:pPr>
            <w:r w:rsidRPr="006B2A56">
              <w:t>74</w:t>
            </w:r>
          </w:p>
        </w:tc>
      </w:tr>
      <w:tr w:rsidR="006B2A56" w:rsidRPr="006B2A56" w14:paraId="0811C6A1" w14:textId="77777777" w:rsidTr="00BE6A26">
        <w:tc>
          <w:tcPr>
            <w:tcW w:w="2024" w:type="dxa"/>
          </w:tcPr>
          <w:p w14:paraId="7BFB6320" w14:textId="77777777" w:rsidR="006B2A56" w:rsidRPr="006B2A56" w:rsidRDefault="006B2A56" w:rsidP="00B63F5F">
            <w:pPr>
              <w:pStyle w:val="Body"/>
            </w:pPr>
            <w:r w:rsidRPr="006B2A56">
              <w:t>Permissible values</w:t>
            </w:r>
          </w:p>
        </w:tc>
        <w:tc>
          <w:tcPr>
            <w:tcW w:w="7332" w:type="dxa"/>
            <w:gridSpan w:val="3"/>
          </w:tcPr>
          <w:p w14:paraId="7616B14B" w14:textId="77777777" w:rsidR="006B2A56" w:rsidRPr="00B63F5F" w:rsidRDefault="006B2A56" w:rsidP="00B63F5F">
            <w:pPr>
              <w:pStyle w:val="Body"/>
              <w:spacing w:after="60"/>
              <w:rPr>
                <w:b/>
                <w:bCs/>
              </w:rPr>
            </w:pPr>
            <w:r w:rsidRPr="00B63F5F">
              <w:rPr>
                <w:b/>
                <w:bCs/>
              </w:rPr>
              <w:t>Code</w:t>
            </w:r>
            <w:r w:rsidRPr="00B63F5F">
              <w:rPr>
                <w:b/>
                <w:bCs/>
              </w:rPr>
              <w:tab/>
              <w:t>Descriptor</w:t>
            </w:r>
          </w:p>
          <w:p w14:paraId="5F9C6F06" w14:textId="77777777" w:rsidR="006B2A56" w:rsidRPr="006B2A56" w:rsidRDefault="006B2A56" w:rsidP="00B34531">
            <w:pPr>
              <w:spacing w:after="40" w:line="240" w:lineRule="auto"/>
            </w:pPr>
            <w:r w:rsidRPr="006B2A56">
              <w:t>1</w:t>
            </w:r>
            <w:r w:rsidRPr="006B2A56">
              <w:tab/>
              <w:t>Forceps</w:t>
            </w:r>
          </w:p>
          <w:p w14:paraId="0F5C1EDC" w14:textId="77777777" w:rsidR="006B2A56" w:rsidRPr="006B2A56" w:rsidRDefault="006B2A56" w:rsidP="00B34531">
            <w:pPr>
              <w:spacing w:after="40" w:line="240" w:lineRule="auto"/>
            </w:pPr>
            <w:r w:rsidRPr="006B2A56">
              <w:t>3</w:t>
            </w:r>
            <w:r w:rsidRPr="006B2A56">
              <w:tab/>
              <w:t>Vaginal birth – non-instrumental</w:t>
            </w:r>
          </w:p>
          <w:p w14:paraId="5C18A40E" w14:textId="77777777" w:rsidR="006B2A56" w:rsidRPr="006B2A56" w:rsidRDefault="006B2A56" w:rsidP="00B34531">
            <w:pPr>
              <w:spacing w:after="40" w:line="240" w:lineRule="auto"/>
            </w:pPr>
            <w:r w:rsidRPr="006B2A56">
              <w:t>4</w:t>
            </w:r>
            <w:r w:rsidRPr="006B2A56">
              <w:tab/>
              <w:t>Planned caesarean – no labour</w:t>
            </w:r>
          </w:p>
          <w:p w14:paraId="385A8786" w14:textId="77777777" w:rsidR="006B2A56" w:rsidRPr="006B2A56" w:rsidRDefault="006B2A56" w:rsidP="00B34531">
            <w:pPr>
              <w:spacing w:after="40" w:line="240" w:lineRule="auto"/>
            </w:pPr>
            <w:r w:rsidRPr="006B2A56">
              <w:t>5</w:t>
            </w:r>
            <w:r w:rsidRPr="006B2A56">
              <w:tab/>
              <w:t>Unplanned caesarean – labour</w:t>
            </w:r>
          </w:p>
          <w:p w14:paraId="040E02BD" w14:textId="77777777" w:rsidR="006B2A56" w:rsidRPr="006B2A56" w:rsidRDefault="006B2A56" w:rsidP="00B34531">
            <w:pPr>
              <w:spacing w:after="40" w:line="240" w:lineRule="auto"/>
            </w:pPr>
            <w:r w:rsidRPr="006B2A56">
              <w:t>6</w:t>
            </w:r>
            <w:r w:rsidRPr="006B2A56">
              <w:tab/>
              <w:t>Planned caesarean – labour</w:t>
            </w:r>
          </w:p>
          <w:p w14:paraId="288BC515" w14:textId="77777777" w:rsidR="006B2A56" w:rsidRPr="006B2A56" w:rsidRDefault="006B2A56" w:rsidP="00B34531">
            <w:pPr>
              <w:spacing w:after="40" w:line="240" w:lineRule="auto"/>
            </w:pPr>
            <w:r w:rsidRPr="006B2A56">
              <w:t>7</w:t>
            </w:r>
            <w:r w:rsidRPr="006B2A56">
              <w:tab/>
              <w:t>Unplanned caesarean – no labour</w:t>
            </w:r>
          </w:p>
          <w:p w14:paraId="151487DB" w14:textId="77777777" w:rsidR="006B2A56" w:rsidRPr="006B2A56" w:rsidRDefault="006B2A56" w:rsidP="00B34531">
            <w:pPr>
              <w:spacing w:after="40" w:line="240" w:lineRule="auto"/>
            </w:pPr>
            <w:r w:rsidRPr="006B2A56">
              <w:t>8</w:t>
            </w:r>
            <w:r w:rsidRPr="006B2A56">
              <w:tab/>
              <w:t>Vacuum extraction</w:t>
            </w:r>
          </w:p>
          <w:p w14:paraId="4FAC8C23" w14:textId="77777777" w:rsidR="006B2A56" w:rsidRPr="006B2A56" w:rsidRDefault="006B2A56" w:rsidP="00B34531">
            <w:pPr>
              <w:spacing w:after="40" w:line="240" w:lineRule="auto"/>
            </w:pPr>
            <w:r w:rsidRPr="006B2A56">
              <w:t>9</w:t>
            </w:r>
            <w:r w:rsidRPr="006B2A56">
              <w:tab/>
              <w:t>Not stated / inadequately described</w:t>
            </w:r>
          </w:p>
          <w:p w14:paraId="298901AB" w14:textId="77777777" w:rsidR="006B2A56" w:rsidRPr="006B2A56" w:rsidRDefault="006B2A56" w:rsidP="00B63F5F">
            <w:pPr>
              <w:spacing w:line="240" w:lineRule="auto"/>
            </w:pPr>
            <w:r w:rsidRPr="006B2A56">
              <w:t>10</w:t>
            </w:r>
            <w:r w:rsidRPr="006B2A56">
              <w:tab/>
              <w:t>Other operative birth</w:t>
            </w:r>
          </w:p>
        </w:tc>
      </w:tr>
      <w:tr w:rsidR="006B2A56" w:rsidRPr="006B2A56" w14:paraId="4697FA45" w14:textId="77777777" w:rsidTr="00BE6A26">
        <w:tblPrEx>
          <w:tblLook w:val="04A0" w:firstRow="1" w:lastRow="0" w:firstColumn="1" w:lastColumn="0" w:noHBand="0" w:noVBand="1"/>
        </w:tblPrEx>
        <w:tc>
          <w:tcPr>
            <w:tcW w:w="2024" w:type="dxa"/>
          </w:tcPr>
          <w:p w14:paraId="543C5233" w14:textId="77777777" w:rsidR="006B2A56" w:rsidRPr="006B2A56" w:rsidRDefault="006B2A56" w:rsidP="00B63F5F">
            <w:pPr>
              <w:pStyle w:val="Body"/>
            </w:pPr>
            <w:r w:rsidRPr="006B2A56">
              <w:t>Reporting guide</w:t>
            </w:r>
          </w:p>
        </w:tc>
        <w:tc>
          <w:tcPr>
            <w:tcW w:w="7332" w:type="dxa"/>
            <w:gridSpan w:val="3"/>
          </w:tcPr>
          <w:p w14:paraId="292A6118" w14:textId="77777777" w:rsidR="006B2A56" w:rsidRPr="006B2A56" w:rsidRDefault="006B2A56" w:rsidP="00B63F5F">
            <w:pPr>
              <w:pStyle w:val="Body"/>
            </w:pPr>
            <w:r w:rsidRPr="006B2A56">
              <w:t xml:space="preserve">In the case of multiple births, the method of birth is reported in each baby’s episode record. </w:t>
            </w:r>
          </w:p>
          <w:p w14:paraId="5A5B4499" w14:textId="137814F0" w:rsidR="006B2A56" w:rsidRPr="006B2A56" w:rsidRDefault="006B2A56" w:rsidP="00B63F5F">
            <w:pPr>
              <w:pStyle w:val="Body"/>
            </w:pPr>
            <w:r w:rsidRPr="006B2A56">
              <w:t>Where forceps/</w:t>
            </w:r>
            <w:r w:rsidR="00274FF3" w:rsidRPr="006B2A56">
              <w:t>vacuum</w:t>
            </w:r>
            <w:r w:rsidRPr="006B2A56">
              <w:t xml:space="preserve"> extraction are used to assist the extraction of the baby at caesarean section, code as caesarean section.</w:t>
            </w:r>
          </w:p>
          <w:p w14:paraId="685C3B3A" w14:textId="3DAA3190" w:rsidR="006B2A56" w:rsidRPr="006B2A56" w:rsidRDefault="006B2A56" w:rsidP="00B63F5F">
            <w:pPr>
              <w:pStyle w:val="Body"/>
            </w:pPr>
            <w:r w:rsidRPr="006B2A56">
              <w:t>Code 1 Forceps</w:t>
            </w:r>
            <w:r w:rsidR="0080446E">
              <w:t>:</w:t>
            </w:r>
            <w:r w:rsidR="0080446E">
              <w:br/>
            </w:r>
            <w:r w:rsidRPr="006B2A56">
              <w:t>Includes any use of forceps in a vaginal birth – rotation, delivery and forceps to the head during breech presentations. Includes vaginal breech with forceps to the aftercoming head</w:t>
            </w:r>
          </w:p>
          <w:p w14:paraId="746C2106" w14:textId="54F64B2D" w:rsidR="006B2A56" w:rsidRPr="006B2A56" w:rsidRDefault="006B2A56" w:rsidP="00B63F5F">
            <w:pPr>
              <w:pStyle w:val="Body"/>
            </w:pPr>
            <w:r w:rsidRPr="006B2A56">
              <w:t>Code 3 Vaginal birth – non-instrumental</w:t>
            </w:r>
            <w:r w:rsidR="0080446E">
              <w:t>:</w:t>
            </w:r>
            <w:r w:rsidR="0080446E">
              <w:br/>
            </w:r>
            <w:r w:rsidRPr="006B2A56">
              <w:t>Includes manual assistance for example, a vaginal breech that has been manually rotated</w:t>
            </w:r>
          </w:p>
          <w:p w14:paraId="678155BC" w14:textId="4F68C09B" w:rsidR="006B2A56" w:rsidRPr="006B2A56" w:rsidRDefault="006B2A56" w:rsidP="00B63F5F">
            <w:pPr>
              <w:pStyle w:val="Body"/>
            </w:pPr>
            <w:r w:rsidRPr="006B2A56">
              <w:t>Code 4 Planned caesarean – no labour</w:t>
            </w:r>
            <w:r w:rsidR="0080446E">
              <w:t>:</w:t>
            </w:r>
            <w:r w:rsidR="0080446E">
              <w:br/>
            </w:r>
            <w:r w:rsidRPr="006B2A56">
              <w:t xml:space="preserve">Caesarean takes place as a planned procedure before the onset of labour </w:t>
            </w:r>
          </w:p>
          <w:p w14:paraId="01B29C01" w14:textId="2C812733" w:rsidR="006B2A56" w:rsidRPr="006B2A56" w:rsidRDefault="006B2A56" w:rsidP="00B63F5F">
            <w:pPr>
              <w:pStyle w:val="Body"/>
            </w:pPr>
            <w:r w:rsidRPr="006B2A56">
              <w:t>Code 5 Unplanned caesarean – labour</w:t>
            </w:r>
            <w:r w:rsidR="0081371D">
              <w:t>*</w:t>
            </w:r>
            <w:r w:rsidR="0080446E">
              <w:t>:</w:t>
            </w:r>
            <w:r w:rsidR="0080446E">
              <w:br/>
            </w:r>
            <w:r w:rsidRPr="006B2A56">
              <w:t>Caesarean is undertaken for a complication after the onset of labour, whether that onset is spontaneous or induced.</w:t>
            </w:r>
          </w:p>
          <w:p w14:paraId="0F2300C4" w14:textId="273C7365" w:rsidR="006B2A56" w:rsidRPr="006B2A56" w:rsidRDefault="006B2A56" w:rsidP="00B63F5F">
            <w:pPr>
              <w:pStyle w:val="Body"/>
            </w:pPr>
            <w:r w:rsidRPr="006B2A56">
              <w:t>Code 6 Planned caesarean – labour</w:t>
            </w:r>
            <w:r w:rsidR="0080446E">
              <w:t>:</w:t>
            </w:r>
            <w:r w:rsidR="0080446E">
              <w:br/>
            </w:r>
            <w:r w:rsidRPr="006B2A56">
              <w:t>Caesarean was a planned procedure, but occurs after spontaneous onset of labour</w:t>
            </w:r>
          </w:p>
          <w:p w14:paraId="32AC3911" w14:textId="3A6EF857" w:rsidR="006B2A56" w:rsidRDefault="006B2A56" w:rsidP="00B63F5F">
            <w:pPr>
              <w:pStyle w:val="Body"/>
            </w:pPr>
            <w:r w:rsidRPr="006B2A56">
              <w:t>Code 7 Unplanned caesarean – no labour</w:t>
            </w:r>
            <w:r w:rsidR="0081371D">
              <w:t>*</w:t>
            </w:r>
            <w:r w:rsidR="0080446E">
              <w:t>:</w:t>
            </w:r>
            <w:r w:rsidR="0080446E">
              <w:br/>
            </w:r>
            <w:r w:rsidRPr="006B2A56">
              <w:t xml:space="preserve">Procedure is undertaken for an urgent indication before the onset of labour. </w:t>
            </w:r>
          </w:p>
          <w:p w14:paraId="161F2B6C" w14:textId="1690CBC7" w:rsidR="00816B35" w:rsidRPr="006B2A56" w:rsidRDefault="00816B35" w:rsidP="00B63F5F">
            <w:pPr>
              <w:pStyle w:val="Body"/>
            </w:pPr>
            <w:r w:rsidRPr="00816B35">
              <w:t>Code 8 Vacuum extraction:</w:t>
            </w:r>
            <w:r w:rsidRPr="00816B35">
              <w:br/>
              <w:t>Vaginal birth with vacuum extraction assistance.</w:t>
            </w:r>
          </w:p>
          <w:p w14:paraId="6DC0B399" w14:textId="1A9FAC70" w:rsidR="006B2A56" w:rsidRPr="006B2A56" w:rsidRDefault="006B2A56" w:rsidP="00B63F5F">
            <w:pPr>
              <w:pStyle w:val="Body"/>
            </w:pPr>
            <w:r w:rsidRPr="006B2A56">
              <w:lastRenderedPageBreak/>
              <w:t>Code 10 Other operative birth</w:t>
            </w:r>
            <w:r w:rsidRPr="006B2A56">
              <w:br/>
              <w:t>Includes D&amp;C, D&amp;E, hysterotomy and laparotomy</w:t>
            </w:r>
            <w:r w:rsidR="0080446E">
              <w:t>;</w:t>
            </w:r>
            <w:r w:rsidR="0080446E">
              <w:br/>
            </w:r>
            <w:r w:rsidRPr="006B2A56">
              <w:t>Excludes operative methods of birth for which a specific code exists.</w:t>
            </w:r>
          </w:p>
          <w:p w14:paraId="2CA2CEC7" w14:textId="77777777" w:rsidR="00A63226" w:rsidRDefault="00A63226" w:rsidP="00A63226">
            <w:pPr>
              <w:pStyle w:val="Body"/>
              <w:spacing w:after="0"/>
            </w:pPr>
            <w:r>
              <w:t>*Note: all Unplanned caesarean births (codes 5 and 7), must also report:</w:t>
            </w:r>
          </w:p>
          <w:p w14:paraId="7CE36D4C" w14:textId="77777777" w:rsidR="00A63226" w:rsidRDefault="00A63226" w:rsidP="00A63226">
            <w:pPr>
              <w:pStyle w:val="Body"/>
              <w:spacing w:after="0"/>
            </w:pPr>
            <w:r>
              <w:t>- Category of unplanned caesarean section urgency AND</w:t>
            </w:r>
          </w:p>
          <w:p w14:paraId="3BE507FA" w14:textId="77777777" w:rsidR="00A63226" w:rsidRDefault="00A63226" w:rsidP="00A63226">
            <w:pPr>
              <w:pStyle w:val="Body"/>
              <w:spacing w:after="0"/>
            </w:pPr>
            <w:r>
              <w:t>- Date of decision for unplanned caesarean section AND</w:t>
            </w:r>
          </w:p>
          <w:p w14:paraId="5C871A92" w14:textId="77777777" w:rsidR="00A63226" w:rsidRDefault="00A63226" w:rsidP="00A63226">
            <w:pPr>
              <w:pStyle w:val="Body"/>
            </w:pPr>
            <w:r>
              <w:t>- Time of decision for unplanned caesarean section.</w:t>
            </w:r>
          </w:p>
          <w:p w14:paraId="14B6DF0F" w14:textId="494918A6" w:rsidR="005D338C" w:rsidRPr="006B2A56" w:rsidRDefault="0081371D" w:rsidP="00B63F5F">
            <w:pPr>
              <w:pStyle w:val="Body"/>
            </w:pPr>
            <w:r>
              <w:t>*</w:t>
            </w:r>
            <w:r w:rsidR="00720B7D">
              <w:t xml:space="preserve">Note: for Unplanned caesarean (codes 5 or 7): </w:t>
            </w:r>
            <w:r w:rsidR="00DA6133">
              <w:br/>
              <w:t>when</w:t>
            </w:r>
            <w:r w:rsidR="00720B7D" w:rsidRPr="006B2A56">
              <w:t xml:space="preserve"> a women is planning to have a caesarean for a non-urgent indication (for example, repeat caesarean, breech), then develops an urgent indication (for example, cord prolapse, antepartum haemorrhage) that becomes the immediate indication for the caesarean, </w:t>
            </w:r>
            <w:r w:rsidR="00DA6133">
              <w:t>report</w:t>
            </w:r>
            <w:r w:rsidR="00720B7D" w:rsidRPr="006B2A56">
              <w:t xml:space="preserve"> as unplanned </w:t>
            </w:r>
            <w:r w:rsidR="00DA6133">
              <w:t xml:space="preserve">caesarean – either </w:t>
            </w:r>
            <w:r w:rsidR="00720B7D" w:rsidRPr="006B2A56">
              <w:t xml:space="preserve">code 5 </w:t>
            </w:r>
            <w:r w:rsidR="00DA6133">
              <w:t xml:space="preserve">Unplanned caesarean – labour </w:t>
            </w:r>
            <w:r w:rsidR="00720B7D" w:rsidRPr="006B2A56">
              <w:t xml:space="preserve">or </w:t>
            </w:r>
            <w:r w:rsidR="00DA6133">
              <w:t xml:space="preserve">code </w:t>
            </w:r>
            <w:r w:rsidR="00720B7D" w:rsidRPr="006B2A56">
              <w:t>7</w:t>
            </w:r>
            <w:r w:rsidR="00DA6133">
              <w:t xml:space="preserve"> Unplanned caesarean – no labour</w:t>
            </w:r>
            <w:r w:rsidR="00720B7D" w:rsidRPr="006B2A56">
              <w:t>, as appropriate</w:t>
            </w:r>
            <w:r w:rsidR="00720B7D">
              <w:t xml:space="preserve">. </w:t>
            </w:r>
          </w:p>
        </w:tc>
      </w:tr>
      <w:tr w:rsidR="006B2A56" w:rsidRPr="006B2A56" w14:paraId="0BE5D611" w14:textId="77777777" w:rsidTr="00BE6A26">
        <w:tc>
          <w:tcPr>
            <w:tcW w:w="2024" w:type="dxa"/>
          </w:tcPr>
          <w:p w14:paraId="7CE75CFC" w14:textId="77777777" w:rsidR="006B2A56" w:rsidRPr="006B2A56" w:rsidRDefault="006B2A56" w:rsidP="00B63F5F">
            <w:pPr>
              <w:pStyle w:val="Body"/>
            </w:pPr>
            <w:r w:rsidRPr="006B2A56">
              <w:lastRenderedPageBreak/>
              <w:t>Reported by</w:t>
            </w:r>
          </w:p>
        </w:tc>
        <w:tc>
          <w:tcPr>
            <w:tcW w:w="7332" w:type="dxa"/>
            <w:gridSpan w:val="3"/>
          </w:tcPr>
          <w:p w14:paraId="52E73B96" w14:textId="77777777" w:rsidR="006B2A56" w:rsidRPr="006B2A56" w:rsidRDefault="006B2A56" w:rsidP="00B63F5F">
            <w:pPr>
              <w:pStyle w:val="Body"/>
            </w:pPr>
            <w:r w:rsidRPr="006B2A56">
              <w:t>All Victorian hospitals where a birth has occurred and homebirth practitioners</w:t>
            </w:r>
          </w:p>
        </w:tc>
      </w:tr>
      <w:tr w:rsidR="006B2A56" w:rsidRPr="006B2A56" w14:paraId="29278D4F" w14:textId="77777777" w:rsidTr="00BE6A26">
        <w:tc>
          <w:tcPr>
            <w:tcW w:w="2024" w:type="dxa"/>
          </w:tcPr>
          <w:p w14:paraId="45D9C6F4" w14:textId="77777777" w:rsidR="006B2A56" w:rsidRPr="006B2A56" w:rsidRDefault="006B2A56" w:rsidP="00B63F5F">
            <w:pPr>
              <w:pStyle w:val="Body"/>
            </w:pPr>
            <w:r w:rsidRPr="006B2A56">
              <w:t>Reported for</w:t>
            </w:r>
          </w:p>
        </w:tc>
        <w:tc>
          <w:tcPr>
            <w:tcW w:w="7332" w:type="dxa"/>
            <w:gridSpan w:val="3"/>
          </w:tcPr>
          <w:p w14:paraId="4EB24C57" w14:textId="77777777" w:rsidR="006B2A56" w:rsidRPr="006B2A56" w:rsidRDefault="006B2A56" w:rsidP="00B63F5F">
            <w:pPr>
              <w:pStyle w:val="Body"/>
            </w:pPr>
            <w:r w:rsidRPr="006B2A56">
              <w:t>All birth episodes</w:t>
            </w:r>
          </w:p>
        </w:tc>
      </w:tr>
      <w:tr w:rsidR="006B2A56" w:rsidRPr="006B2A56" w14:paraId="3873D704" w14:textId="77777777" w:rsidTr="00BE6A26">
        <w:tblPrEx>
          <w:tblLook w:val="04A0" w:firstRow="1" w:lastRow="0" w:firstColumn="1" w:lastColumn="0" w:noHBand="0" w:noVBand="1"/>
        </w:tblPrEx>
        <w:tc>
          <w:tcPr>
            <w:tcW w:w="2024" w:type="dxa"/>
          </w:tcPr>
          <w:p w14:paraId="449FBE7D" w14:textId="77777777" w:rsidR="006B2A56" w:rsidRPr="006B2A56" w:rsidRDefault="006B2A56" w:rsidP="00B63F5F">
            <w:pPr>
              <w:pStyle w:val="Body"/>
            </w:pPr>
            <w:r w:rsidRPr="006B2A56">
              <w:t>Related concepts (Section 2):</w:t>
            </w:r>
          </w:p>
        </w:tc>
        <w:tc>
          <w:tcPr>
            <w:tcW w:w="7332" w:type="dxa"/>
            <w:gridSpan w:val="3"/>
          </w:tcPr>
          <w:p w14:paraId="3F5B9BC6" w14:textId="77777777" w:rsidR="006B2A56" w:rsidRPr="006B2A56" w:rsidRDefault="006B2A56" w:rsidP="00B63F5F">
            <w:pPr>
              <w:pStyle w:val="Body"/>
            </w:pPr>
            <w:r w:rsidRPr="006B2A56">
              <w:t>None specified</w:t>
            </w:r>
          </w:p>
        </w:tc>
      </w:tr>
      <w:tr w:rsidR="006B2A56" w:rsidRPr="006B2A56" w14:paraId="4FBA72A7" w14:textId="77777777" w:rsidTr="00BE6A26">
        <w:tblPrEx>
          <w:tblLook w:val="04A0" w:firstRow="1" w:lastRow="0" w:firstColumn="1" w:lastColumn="0" w:noHBand="0" w:noVBand="1"/>
        </w:tblPrEx>
        <w:tc>
          <w:tcPr>
            <w:tcW w:w="2024" w:type="dxa"/>
          </w:tcPr>
          <w:p w14:paraId="6BFAB187" w14:textId="77777777" w:rsidR="006B2A56" w:rsidRPr="006B2A56" w:rsidRDefault="006B2A56" w:rsidP="00B63F5F">
            <w:pPr>
              <w:pStyle w:val="Body"/>
            </w:pPr>
            <w:r w:rsidRPr="006B2A56">
              <w:t>Related data items (this section):</w:t>
            </w:r>
          </w:p>
        </w:tc>
        <w:tc>
          <w:tcPr>
            <w:tcW w:w="7332" w:type="dxa"/>
            <w:gridSpan w:val="3"/>
          </w:tcPr>
          <w:p w14:paraId="0B79839A" w14:textId="79149768" w:rsidR="006B2A56" w:rsidRPr="006B2A56" w:rsidRDefault="006B2A56" w:rsidP="00B63F5F">
            <w:pPr>
              <w:pStyle w:val="Body"/>
            </w:pPr>
            <w:r w:rsidRPr="006B2A56">
              <w:t>Anaesthesia for operative delivery – indicator, Anaesthesia for operative delivery – type, Analgesia for labour – indicator, Analgesia for labour – type</w:t>
            </w:r>
            <w:r w:rsidR="00720B7D">
              <w:t xml:space="preserve">; Category of unplanned caesarean section urgency; Date of decision for unplanned caesarean section; </w:t>
            </w:r>
            <w:r w:rsidR="00A63226">
              <w:t xml:space="preserve">Labour type; </w:t>
            </w:r>
            <w:r w:rsidR="00720B7D">
              <w:t>Time of decision for unplanned caesarean section</w:t>
            </w:r>
          </w:p>
        </w:tc>
      </w:tr>
      <w:tr w:rsidR="006B2A56" w:rsidRPr="006B2A56" w14:paraId="7F7F3FB9" w14:textId="77777777" w:rsidTr="00BE6A26">
        <w:tblPrEx>
          <w:tblLook w:val="04A0" w:firstRow="1" w:lastRow="0" w:firstColumn="1" w:lastColumn="0" w:noHBand="0" w:noVBand="1"/>
        </w:tblPrEx>
        <w:tc>
          <w:tcPr>
            <w:tcW w:w="2024" w:type="dxa"/>
          </w:tcPr>
          <w:p w14:paraId="5C160A74" w14:textId="77777777" w:rsidR="006B2A56" w:rsidRPr="006B2A56" w:rsidRDefault="006B2A56" w:rsidP="00B63F5F">
            <w:pPr>
              <w:pStyle w:val="Body"/>
            </w:pPr>
            <w:r w:rsidRPr="006B2A56">
              <w:t>Related business rules (Section 4):</w:t>
            </w:r>
          </w:p>
        </w:tc>
        <w:tc>
          <w:tcPr>
            <w:tcW w:w="7332" w:type="dxa"/>
            <w:gridSpan w:val="3"/>
          </w:tcPr>
          <w:p w14:paraId="549BFE7F" w14:textId="369A2185" w:rsidR="006B2A56" w:rsidRPr="006B2A56" w:rsidRDefault="004F29E3" w:rsidP="00B63F5F">
            <w:pPr>
              <w:pStyle w:val="Body"/>
            </w:pPr>
            <w:r w:rsidRPr="004F29E3">
              <w:t xml:space="preserve">Anaesthesia for operative delivery – indicator and Method of birth valid combinations; Blood loss assessment – indicator, Episiotomy – indicator, Indication for operative delivery (main reason) – ICD-10-AM code, </w:t>
            </w:r>
            <w:r w:rsidR="00E9576D" w:rsidRPr="004F29E3">
              <w:t>Indications for operative delivery (other) – free text,</w:t>
            </w:r>
            <w:r w:rsidR="00E9576D">
              <w:t xml:space="preserve"> </w:t>
            </w:r>
            <w:r w:rsidRPr="004F29E3">
              <w:t xml:space="preserve">Indications for operative delivery (other) – ICD-10-AM code, Method of birth, Perineal/genital laceration – degree/type and Perineal laceration – indicator conditional reporting; Episiotomy – indicator and Method of birth valid combinations; Labour type ‘Woman in labour’ and associated data items valid combinations; 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Method of birth and Labour type valid combinations; Method of birth and Manual removal of placenta conditionally mandatory data item; Method of birth, Indication for operative delivery (main reason) – ICD-10-AM code, </w:t>
            </w:r>
            <w:r w:rsidR="00025F9F" w:rsidRPr="004F29E3">
              <w:t>Indications for operative delivery (other) – free text</w:t>
            </w:r>
            <w:r w:rsidR="00025F9F">
              <w:t xml:space="preserve"> and</w:t>
            </w:r>
            <w:r w:rsidR="00025F9F" w:rsidRPr="004F29E3">
              <w:t xml:space="preserve"> </w:t>
            </w:r>
            <w:r w:rsidRPr="004F29E3">
              <w:t xml:space="preserve">Indications for operative delivery (other) – ICD-10-AM code valid combinations; </w:t>
            </w:r>
            <w:r w:rsidR="00025F9F" w:rsidRPr="004F29E3">
              <w:t xml:space="preserve">Method of birth and Setting of birth – actual valid combinations; </w:t>
            </w:r>
            <w:r w:rsidRPr="004F29E3">
              <w:t>Perineal laceration – indicator and Method of birth valid combinations</w:t>
            </w:r>
          </w:p>
        </w:tc>
      </w:tr>
    </w:tbl>
    <w:p w14:paraId="1E01F934" w14:textId="77777777" w:rsidR="00FE31C0" w:rsidRDefault="00FE31C0" w:rsidP="00B63F5F">
      <w:pPr>
        <w:pStyle w:val="Body"/>
        <w:rPr>
          <w:b/>
          <w:bCs/>
        </w:rPr>
      </w:pPr>
    </w:p>
    <w:p w14:paraId="47E72BB7" w14:textId="77777777" w:rsidR="00FE31C0" w:rsidRDefault="00FE31C0">
      <w:pPr>
        <w:spacing w:after="0" w:line="240" w:lineRule="auto"/>
        <w:rPr>
          <w:rFonts w:eastAsia="Times"/>
          <w:b/>
          <w:bCs/>
        </w:rPr>
      </w:pPr>
      <w:r>
        <w:rPr>
          <w:b/>
          <w:bCs/>
        </w:rPr>
        <w:br w:type="page"/>
      </w:r>
    </w:p>
    <w:p w14:paraId="13E5A195" w14:textId="4CC1F52A" w:rsidR="006B2A56" w:rsidRPr="006B2A56" w:rsidRDefault="006B2A56" w:rsidP="00B63F5F">
      <w:pPr>
        <w:pStyle w:val="Body"/>
      </w:pPr>
      <w:r w:rsidRPr="006B2A56">
        <w:rPr>
          <w:b/>
          <w:bCs/>
        </w:rPr>
        <w:lastRenderedPageBreak/>
        <w:t>Administration</w:t>
      </w:r>
    </w:p>
    <w:tbl>
      <w:tblPr>
        <w:tblW w:w="9214" w:type="dxa"/>
        <w:tblLook w:val="01E0" w:firstRow="1" w:lastRow="1" w:firstColumn="1" w:lastColumn="1" w:noHBand="0" w:noVBand="0"/>
      </w:tblPr>
      <w:tblGrid>
        <w:gridCol w:w="2127"/>
        <w:gridCol w:w="2511"/>
        <w:gridCol w:w="2410"/>
        <w:gridCol w:w="2166"/>
      </w:tblGrid>
      <w:tr w:rsidR="006B2A56" w:rsidRPr="006B2A56" w14:paraId="5BF0B7F0" w14:textId="77777777" w:rsidTr="00B63F5F">
        <w:tc>
          <w:tcPr>
            <w:tcW w:w="2127" w:type="dxa"/>
          </w:tcPr>
          <w:p w14:paraId="6FEAA1A9" w14:textId="77777777" w:rsidR="006B2A56" w:rsidRPr="006B2A56" w:rsidRDefault="006B2A56" w:rsidP="00B63F5F">
            <w:pPr>
              <w:pStyle w:val="Body"/>
            </w:pPr>
            <w:r w:rsidRPr="006B2A56">
              <w:t>Principal data users</w:t>
            </w:r>
          </w:p>
        </w:tc>
        <w:tc>
          <w:tcPr>
            <w:tcW w:w="7087" w:type="dxa"/>
            <w:gridSpan w:val="3"/>
          </w:tcPr>
          <w:p w14:paraId="1748B912" w14:textId="77777777" w:rsidR="006B2A56" w:rsidRPr="006B2A56" w:rsidRDefault="006B2A56" w:rsidP="00B63F5F">
            <w:pPr>
              <w:pStyle w:val="Body"/>
            </w:pPr>
            <w:r w:rsidRPr="006B2A56">
              <w:t>Consultative Council on Obstetric and Paediatric Mortality and Morbidity</w:t>
            </w:r>
          </w:p>
        </w:tc>
      </w:tr>
      <w:tr w:rsidR="006B2A56" w:rsidRPr="006B2A56" w14:paraId="53D39380" w14:textId="77777777" w:rsidTr="00B63F5F">
        <w:tc>
          <w:tcPr>
            <w:tcW w:w="2127" w:type="dxa"/>
          </w:tcPr>
          <w:p w14:paraId="085850F3" w14:textId="77777777" w:rsidR="006B2A56" w:rsidRPr="006B2A56" w:rsidRDefault="006B2A56" w:rsidP="00B63F5F">
            <w:pPr>
              <w:pStyle w:val="Body"/>
            </w:pPr>
            <w:r w:rsidRPr="006B2A56">
              <w:t>Definition source</w:t>
            </w:r>
          </w:p>
        </w:tc>
        <w:tc>
          <w:tcPr>
            <w:tcW w:w="2511" w:type="dxa"/>
          </w:tcPr>
          <w:p w14:paraId="3F263565" w14:textId="5204CD2C" w:rsidR="006B2A56" w:rsidRPr="006B2A56" w:rsidRDefault="004F29E3" w:rsidP="00B63F5F">
            <w:pPr>
              <w:pStyle w:val="Body"/>
            </w:pPr>
            <w:r>
              <w:t xml:space="preserve">AIHW (DH </w:t>
            </w:r>
            <w:r w:rsidR="00DA4EC8">
              <w:t>modified)</w:t>
            </w:r>
          </w:p>
        </w:tc>
        <w:tc>
          <w:tcPr>
            <w:tcW w:w="2410" w:type="dxa"/>
          </w:tcPr>
          <w:p w14:paraId="37DB4998" w14:textId="77777777" w:rsidR="006B2A56" w:rsidRPr="006B2A56" w:rsidRDefault="006B2A56" w:rsidP="00B63F5F">
            <w:pPr>
              <w:pStyle w:val="Body"/>
            </w:pPr>
            <w:r w:rsidRPr="006B2A56">
              <w:t>Version</w:t>
            </w:r>
          </w:p>
        </w:tc>
        <w:tc>
          <w:tcPr>
            <w:tcW w:w="2166" w:type="dxa"/>
          </w:tcPr>
          <w:p w14:paraId="72A32741" w14:textId="77777777" w:rsidR="006B2A56" w:rsidRPr="006B2A56" w:rsidRDefault="006B2A56" w:rsidP="00B63F5F">
            <w:pPr>
              <w:pStyle w:val="Body"/>
              <w:spacing w:after="0"/>
            </w:pPr>
            <w:r w:rsidRPr="006B2A56">
              <w:t>1. January 1982</w:t>
            </w:r>
          </w:p>
          <w:p w14:paraId="7825DD0C" w14:textId="77777777" w:rsidR="006B2A56" w:rsidRPr="006B2A56" w:rsidRDefault="006B2A56" w:rsidP="00B63F5F">
            <w:pPr>
              <w:pStyle w:val="Body"/>
              <w:spacing w:after="0"/>
            </w:pPr>
            <w:r w:rsidRPr="006B2A56">
              <w:t>2. January 1999</w:t>
            </w:r>
          </w:p>
          <w:p w14:paraId="5F9E200D" w14:textId="77777777" w:rsidR="006B2A56" w:rsidRPr="006B2A56" w:rsidRDefault="006B2A56" w:rsidP="00B63F5F">
            <w:pPr>
              <w:pStyle w:val="Body"/>
              <w:spacing w:after="0"/>
            </w:pPr>
            <w:r w:rsidRPr="006B2A56">
              <w:t>3. January 2009</w:t>
            </w:r>
          </w:p>
          <w:p w14:paraId="4A8C4E21" w14:textId="77777777" w:rsidR="006B2A56" w:rsidRDefault="006B2A56" w:rsidP="00B63F5F">
            <w:pPr>
              <w:pStyle w:val="Body"/>
              <w:spacing w:after="0"/>
            </w:pPr>
            <w:r w:rsidRPr="006B2A56">
              <w:t>4. June 2015</w:t>
            </w:r>
          </w:p>
          <w:p w14:paraId="2EBB1190" w14:textId="77777777" w:rsidR="00720B7D" w:rsidRDefault="00720B7D" w:rsidP="002D1357">
            <w:pPr>
              <w:pStyle w:val="Body"/>
              <w:spacing w:after="0"/>
            </w:pPr>
            <w:r>
              <w:t>5. July 2021</w:t>
            </w:r>
          </w:p>
          <w:p w14:paraId="504074F4" w14:textId="5AA8AF35" w:rsidR="00DA4EC8" w:rsidRPr="006B2A56" w:rsidRDefault="00DA4EC8" w:rsidP="00B63F5F">
            <w:pPr>
              <w:pStyle w:val="Body"/>
            </w:pPr>
            <w:r>
              <w:t>6. July 2023</w:t>
            </w:r>
          </w:p>
        </w:tc>
      </w:tr>
      <w:tr w:rsidR="006B2A56" w:rsidRPr="006B2A56" w14:paraId="18DFF438" w14:textId="77777777" w:rsidTr="00B63F5F">
        <w:tc>
          <w:tcPr>
            <w:tcW w:w="2127" w:type="dxa"/>
          </w:tcPr>
          <w:p w14:paraId="50F91996" w14:textId="77777777" w:rsidR="006B2A56" w:rsidRPr="006B2A56" w:rsidRDefault="006B2A56" w:rsidP="00B63F5F">
            <w:pPr>
              <w:pStyle w:val="Body"/>
            </w:pPr>
            <w:r w:rsidRPr="006B2A56">
              <w:t>Codeset source</w:t>
            </w:r>
          </w:p>
        </w:tc>
        <w:tc>
          <w:tcPr>
            <w:tcW w:w="2511" w:type="dxa"/>
          </w:tcPr>
          <w:p w14:paraId="7F577BD6" w14:textId="1D3FF35E" w:rsidR="006B2A56" w:rsidRPr="006B2A56" w:rsidRDefault="00DA4EC8" w:rsidP="00B63F5F">
            <w:pPr>
              <w:pStyle w:val="Body"/>
            </w:pPr>
            <w:r>
              <w:t>AIHW</w:t>
            </w:r>
            <w:r w:rsidR="006B2A56" w:rsidRPr="006B2A56">
              <w:t xml:space="preserve"> (DH Modified)</w:t>
            </w:r>
          </w:p>
        </w:tc>
        <w:tc>
          <w:tcPr>
            <w:tcW w:w="2410" w:type="dxa"/>
          </w:tcPr>
          <w:p w14:paraId="5A36B39B" w14:textId="77777777" w:rsidR="006B2A56" w:rsidRPr="006B2A56" w:rsidRDefault="006B2A56" w:rsidP="00B63F5F">
            <w:pPr>
              <w:pStyle w:val="Body"/>
            </w:pPr>
            <w:r w:rsidRPr="006B2A56">
              <w:t>Collection start date</w:t>
            </w:r>
          </w:p>
        </w:tc>
        <w:tc>
          <w:tcPr>
            <w:tcW w:w="2166" w:type="dxa"/>
          </w:tcPr>
          <w:p w14:paraId="7F952CAD" w14:textId="77777777" w:rsidR="006B2A56" w:rsidRPr="006B2A56" w:rsidRDefault="006B2A56" w:rsidP="00B63F5F">
            <w:pPr>
              <w:pStyle w:val="Body"/>
            </w:pPr>
            <w:r w:rsidRPr="006B2A56">
              <w:t>1982</w:t>
            </w:r>
          </w:p>
        </w:tc>
      </w:tr>
    </w:tbl>
    <w:p w14:paraId="7D5FC2C9" w14:textId="77777777" w:rsidR="006B2A56" w:rsidRPr="006B2A56" w:rsidRDefault="006B2A56" w:rsidP="00B63F5F">
      <w:pPr>
        <w:pStyle w:val="Body"/>
      </w:pPr>
      <w:r w:rsidRPr="006B2A56">
        <w:br w:type="page"/>
      </w:r>
    </w:p>
    <w:p w14:paraId="5DC09F11" w14:textId="77777777" w:rsidR="006B2A56" w:rsidRPr="006B2A56" w:rsidRDefault="006B2A56" w:rsidP="00ED6580">
      <w:pPr>
        <w:pStyle w:val="Heading1"/>
      </w:pPr>
      <w:bookmarkStart w:id="350" w:name="_Toc350263823"/>
      <w:bookmarkStart w:id="351" w:name="_Toc499798979"/>
      <w:bookmarkStart w:id="352" w:name="_Toc31278262"/>
      <w:bookmarkStart w:id="353" w:name="_Toc233835963"/>
      <w:r w:rsidRPr="006B2A56">
        <w:lastRenderedPageBreak/>
        <w:t xml:space="preserve">Middle name – </w:t>
      </w:r>
      <w:bookmarkEnd w:id="350"/>
      <w:r w:rsidRPr="006B2A56">
        <w:t>mother</w:t>
      </w:r>
      <w:bookmarkEnd w:id="351"/>
      <w:bookmarkEnd w:id="352"/>
      <w:bookmarkEnd w:id="353"/>
    </w:p>
    <w:p w14:paraId="41A3275E"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CB6E4D8" w14:textId="77777777" w:rsidTr="00BE6A26">
        <w:tc>
          <w:tcPr>
            <w:tcW w:w="2024" w:type="dxa"/>
          </w:tcPr>
          <w:p w14:paraId="08269B6C" w14:textId="77777777" w:rsidR="006B2A56" w:rsidRPr="006B2A56" w:rsidRDefault="006B2A56" w:rsidP="00B63F5F">
            <w:pPr>
              <w:pStyle w:val="Body"/>
            </w:pPr>
            <w:r w:rsidRPr="006B2A56">
              <w:t>Definition</w:t>
            </w:r>
          </w:p>
        </w:tc>
        <w:tc>
          <w:tcPr>
            <w:tcW w:w="7190" w:type="dxa"/>
            <w:gridSpan w:val="3"/>
          </w:tcPr>
          <w:p w14:paraId="4C254438" w14:textId="77777777" w:rsidR="006B2A56" w:rsidRPr="006B2A56" w:rsidRDefault="006B2A56" w:rsidP="00B63F5F">
            <w:pPr>
              <w:pStyle w:val="Body"/>
            </w:pPr>
            <w:r w:rsidRPr="006B2A56">
              <w:t>The middle name of the mother</w:t>
            </w:r>
          </w:p>
        </w:tc>
      </w:tr>
      <w:tr w:rsidR="006B2A56" w:rsidRPr="006B2A56" w14:paraId="07485007" w14:textId="77777777" w:rsidTr="00BE6A26">
        <w:tc>
          <w:tcPr>
            <w:tcW w:w="2024" w:type="dxa"/>
          </w:tcPr>
          <w:p w14:paraId="48A1EA6D" w14:textId="77777777" w:rsidR="006B2A56" w:rsidRPr="006B2A56" w:rsidRDefault="006B2A56" w:rsidP="00B63F5F">
            <w:pPr>
              <w:pStyle w:val="Body"/>
            </w:pPr>
            <w:r w:rsidRPr="006B2A56">
              <w:t>Representation class</w:t>
            </w:r>
          </w:p>
        </w:tc>
        <w:tc>
          <w:tcPr>
            <w:tcW w:w="2025" w:type="dxa"/>
          </w:tcPr>
          <w:p w14:paraId="06AB3064" w14:textId="77777777" w:rsidR="006B2A56" w:rsidRPr="006B2A56" w:rsidRDefault="006B2A56" w:rsidP="00B63F5F">
            <w:pPr>
              <w:pStyle w:val="Body"/>
            </w:pPr>
            <w:r w:rsidRPr="006B2A56">
              <w:t>Text</w:t>
            </w:r>
          </w:p>
        </w:tc>
        <w:tc>
          <w:tcPr>
            <w:tcW w:w="2025" w:type="dxa"/>
          </w:tcPr>
          <w:p w14:paraId="706C292B" w14:textId="77777777" w:rsidR="006B2A56" w:rsidRPr="006B2A56" w:rsidRDefault="006B2A56" w:rsidP="00B63F5F">
            <w:pPr>
              <w:pStyle w:val="Body"/>
            </w:pPr>
            <w:r w:rsidRPr="006B2A56">
              <w:t>Data type</w:t>
            </w:r>
          </w:p>
        </w:tc>
        <w:tc>
          <w:tcPr>
            <w:tcW w:w="3140" w:type="dxa"/>
          </w:tcPr>
          <w:p w14:paraId="00744359" w14:textId="77777777" w:rsidR="006B2A56" w:rsidRPr="006B2A56" w:rsidRDefault="006B2A56" w:rsidP="00B63F5F">
            <w:pPr>
              <w:pStyle w:val="Body"/>
            </w:pPr>
            <w:r w:rsidRPr="006B2A56">
              <w:t>String</w:t>
            </w:r>
          </w:p>
        </w:tc>
      </w:tr>
      <w:tr w:rsidR="006B2A56" w:rsidRPr="006B2A56" w14:paraId="1CCDF1AD" w14:textId="77777777" w:rsidTr="00BE6A26">
        <w:tc>
          <w:tcPr>
            <w:tcW w:w="2024" w:type="dxa"/>
          </w:tcPr>
          <w:p w14:paraId="23C8E67D" w14:textId="77777777" w:rsidR="006B2A56" w:rsidRPr="006B2A56" w:rsidRDefault="006B2A56" w:rsidP="00B63F5F">
            <w:pPr>
              <w:pStyle w:val="Body"/>
            </w:pPr>
            <w:r w:rsidRPr="006B2A56">
              <w:t>Format</w:t>
            </w:r>
          </w:p>
        </w:tc>
        <w:tc>
          <w:tcPr>
            <w:tcW w:w="2025" w:type="dxa"/>
          </w:tcPr>
          <w:p w14:paraId="6D3EFC0F" w14:textId="77777777" w:rsidR="006B2A56" w:rsidRPr="006B2A56" w:rsidRDefault="006B2A56" w:rsidP="00B63F5F">
            <w:pPr>
              <w:pStyle w:val="Body"/>
            </w:pPr>
            <w:r w:rsidRPr="006B2A56">
              <w:t>A(40)</w:t>
            </w:r>
          </w:p>
        </w:tc>
        <w:tc>
          <w:tcPr>
            <w:tcW w:w="2025" w:type="dxa"/>
          </w:tcPr>
          <w:p w14:paraId="2458C390" w14:textId="77777777" w:rsidR="006B2A56" w:rsidRPr="006B2A56" w:rsidRDefault="006B2A56" w:rsidP="00B63F5F">
            <w:pPr>
              <w:pStyle w:val="Body"/>
              <w:rPr>
                <w:i/>
              </w:rPr>
            </w:pPr>
            <w:r w:rsidRPr="006B2A56">
              <w:t>Field size</w:t>
            </w:r>
          </w:p>
        </w:tc>
        <w:tc>
          <w:tcPr>
            <w:tcW w:w="3140" w:type="dxa"/>
          </w:tcPr>
          <w:p w14:paraId="7C532561" w14:textId="77777777" w:rsidR="006B2A56" w:rsidRPr="006B2A56" w:rsidRDefault="006B2A56" w:rsidP="00B63F5F">
            <w:pPr>
              <w:pStyle w:val="Body"/>
            </w:pPr>
            <w:r w:rsidRPr="006B2A56">
              <w:t>40</w:t>
            </w:r>
          </w:p>
        </w:tc>
      </w:tr>
      <w:tr w:rsidR="006B2A56" w:rsidRPr="006B2A56" w14:paraId="409E0FFB" w14:textId="77777777" w:rsidTr="00BE6A26">
        <w:tc>
          <w:tcPr>
            <w:tcW w:w="2024" w:type="dxa"/>
          </w:tcPr>
          <w:p w14:paraId="63AA93DD" w14:textId="77777777" w:rsidR="006B2A56" w:rsidRPr="006B2A56" w:rsidRDefault="006B2A56" w:rsidP="00B63F5F">
            <w:pPr>
              <w:pStyle w:val="Body"/>
            </w:pPr>
            <w:r w:rsidRPr="006B2A56">
              <w:t>Location</w:t>
            </w:r>
          </w:p>
        </w:tc>
        <w:tc>
          <w:tcPr>
            <w:tcW w:w="2025" w:type="dxa"/>
          </w:tcPr>
          <w:p w14:paraId="21F76E30" w14:textId="77777777" w:rsidR="006B2A56" w:rsidRPr="006B2A56" w:rsidRDefault="006B2A56" w:rsidP="00B63F5F">
            <w:pPr>
              <w:pStyle w:val="Body"/>
            </w:pPr>
            <w:r w:rsidRPr="006B2A56">
              <w:t>Episode record</w:t>
            </w:r>
          </w:p>
        </w:tc>
        <w:tc>
          <w:tcPr>
            <w:tcW w:w="2025" w:type="dxa"/>
          </w:tcPr>
          <w:p w14:paraId="2C4AE64E" w14:textId="77777777" w:rsidR="006B2A56" w:rsidRPr="006B2A56" w:rsidRDefault="006B2A56" w:rsidP="00B63F5F">
            <w:pPr>
              <w:pStyle w:val="Body"/>
            </w:pPr>
            <w:r w:rsidRPr="006B2A56">
              <w:t>Position</w:t>
            </w:r>
          </w:p>
        </w:tc>
        <w:tc>
          <w:tcPr>
            <w:tcW w:w="3140" w:type="dxa"/>
          </w:tcPr>
          <w:p w14:paraId="50720105" w14:textId="77777777" w:rsidR="006B2A56" w:rsidRPr="006B2A56" w:rsidRDefault="006B2A56" w:rsidP="00B63F5F">
            <w:pPr>
              <w:pStyle w:val="Body"/>
            </w:pPr>
            <w:r w:rsidRPr="006B2A56">
              <w:t>10</w:t>
            </w:r>
          </w:p>
        </w:tc>
      </w:tr>
      <w:tr w:rsidR="006B2A56" w:rsidRPr="006B2A56" w14:paraId="5D1F7D65" w14:textId="77777777" w:rsidTr="00BE6A26">
        <w:tc>
          <w:tcPr>
            <w:tcW w:w="2024" w:type="dxa"/>
          </w:tcPr>
          <w:p w14:paraId="0930316C" w14:textId="77777777" w:rsidR="006B2A56" w:rsidRPr="006B2A56" w:rsidRDefault="006B2A56" w:rsidP="00B63F5F">
            <w:pPr>
              <w:pStyle w:val="Body"/>
            </w:pPr>
            <w:r w:rsidRPr="006B2A56">
              <w:t>Permissible values</w:t>
            </w:r>
          </w:p>
        </w:tc>
        <w:tc>
          <w:tcPr>
            <w:tcW w:w="7190" w:type="dxa"/>
            <w:gridSpan w:val="3"/>
          </w:tcPr>
          <w:p w14:paraId="18E4A094" w14:textId="77777777" w:rsidR="006B2A56" w:rsidRPr="006B2A56" w:rsidRDefault="006B2A56" w:rsidP="00B63F5F">
            <w:pPr>
              <w:pStyle w:val="Body"/>
            </w:pPr>
            <w:r w:rsidRPr="006B2A56">
              <w:t xml:space="preserve">Permitted characters: </w:t>
            </w:r>
          </w:p>
          <w:p w14:paraId="15F104EA" w14:textId="77777777" w:rsidR="006B2A56" w:rsidRPr="006B2A56" w:rsidRDefault="006B2A56" w:rsidP="009805BD">
            <w:pPr>
              <w:pStyle w:val="Body"/>
              <w:numPr>
                <w:ilvl w:val="0"/>
                <w:numId w:val="54"/>
              </w:numPr>
            </w:pPr>
            <w:r w:rsidRPr="006B2A56">
              <w:t xml:space="preserve">a–z and A–Z </w:t>
            </w:r>
          </w:p>
          <w:p w14:paraId="5A5652DB" w14:textId="77777777" w:rsidR="006B2A56" w:rsidRPr="006B2A56" w:rsidRDefault="006B2A56" w:rsidP="009805BD">
            <w:pPr>
              <w:pStyle w:val="Body"/>
              <w:numPr>
                <w:ilvl w:val="0"/>
                <w:numId w:val="54"/>
              </w:numPr>
            </w:pPr>
            <w:r w:rsidRPr="006B2A56">
              <w:t xml:space="preserve">special characters (a character which has a visual representation and is neither a letter, number, ideogram; for example, full stops, punctuation marks and mathematical symbols) </w:t>
            </w:r>
          </w:p>
          <w:p w14:paraId="3CB59132" w14:textId="77777777" w:rsidR="006B2A56" w:rsidRPr="006B2A56" w:rsidRDefault="006B2A56" w:rsidP="009805BD">
            <w:pPr>
              <w:pStyle w:val="Body"/>
              <w:numPr>
                <w:ilvl w:val="0"/>
                <w:numId w:val="54"/>
              </w:numPr>
            </w:pPr>
            <w:r w:rsidRPr="006B2A56">
              <w:t xml:space="preserve">numeric characters </w:t>
            </w:r>
          </w:p>
          <w:p w14:paraId="1C900BC0" w14:textId="77777777" w:rsidR="006B2A56" w:rsidRPr="006B2A56" w:rsidRDefault="006B2A56" w:rsidP="009805BD">
            <w:pPr>
              <w:pStyle w:val="Body"/>
              <w:numPr>
                <w:ilvl w:val="0"/>
                <w:numId w:val="54"/>
              </w:numPr>
            </w:pPr>
            <w:r w:rsidRPr="006B2A56">
              <w:t>blank characters</w:t>
            </w:r>
          </w:p>
        </w:tc>
      </w:tr>
      <w:tr w:rsidR="006B2A56" w:rsidRPr="006B2A56" w14:paraId="24C4E33F" w14:textId="77777777" w:rsidTr="00BE6A26">
        <w:tblPrEx>
          <w:tblLook w:val="04A0" w:firstRow="1" w:lastRow="0" w:firstColumn="1" w:lastColumn="0" w:noHBand="0" w:noVBand="1"/>
        </w:tblPrEx>
        <w:tc>
          <w:tcPr>
            <w:tcW w:w="2024" w:type="dxa"/>
          </w:tcPr>
          <w:p w14:paraId="711782B9" w14:textId="77777777" w:rsidR="006B2A56" w:rsidRPr="006B2A56" w:rsidRDefault="006B2A56" w:rsidP="00B63F5F">
            <w:pPr>
              <w:pStyle w:val="Body"/>
            </w:pPr>
            <w:r w:rsidRPr="006B2A56">
              <w:t>Reporting guide</w:t>
            </w:r>
          </w:p>
        </w:tc>
        <w:tc>
          <w:tcPr>
            <w:tcW w:w="7190" w:type="dxa"/>
            <w:gridSpan w:val="3"/>
          </w:tcPr>
          <w:p w14:paraId="2DFED883" w14:textId="77777777" w:rsidR="006B2A56" w:rsidRPr="006B2A56" w:rsidRDefault="006B2A56" w:rsidP="00B63F5F">
            <w:pPr>
              <w:pStyle w:val="Body"/>
            </w:pPr>
            <w:r w:rsidRPr="006B2A56">
              <w:t>The middle name of the patient. Permitted characters: A to Z, space, apostrophe and hyphen. The first character must be an alpha character.</w:t>
            </w:r>
          </w:p>
        </w:tc>
      </w:tr>
      <w:tr w:rsidR="006B2A56" w:rsidRPr="006B2A56" w14:paraId="56F1A620" w14:textId="77777777" w:rsidTr="00BE6A26">
        <w:tc>
          <w:tcPr>
            <w:tcW w:w="2024" w:type="dxa"/>
          </w:tcPr>
          <w:p w14:paraId="6F7A40F3" w14:textId="77777777" w:rsidR="006B2A56" w:rsidRPr="006B2A56" w:rsidRDefault="006B2A56" w:rsidP="00B63F5F">
            <w:pPr>
              <w:pStyle w:val="Body"/>
            </w:pPr>
            <w:r w:rsidRPr="006B2A56">
              <w:t>Reported by</w:t>
            </w:r>
          </w:p>
        </w:tc>
        <w:tc>
          <w:tcPr>
            <w:tcW w:w="7190" w:type="dxa"/>
            <w:gridSpan w:val="3"/>
          </w:tcPr>
          <w:p w14:paraId="401A95CD" w14:textId="77777777" w:rsidR="006B2A56" w:rsidRPr="006B2A56" w:rsidRDefault="006B2A56" w:rsidP="00B63F5F">
            <w:pPr>
              <w:pStyle w:val="Body"/>
            </w:pPr>
            <w:r w:rsidRPr="006B2A56">
              <w:t>All Victorian hospitals where a birth has occurred and homebirth practitioners</w:t>
            </w:r>
          </w:p>
        </w:tc>
      </w:tr>
      <w:tr w:rsidR="006B2A56" w:rsidRPr="006B2A56" w14:paraId="44DFB689" w14:textId="77777777" w:rsidTr="00BE6A26">
        <w:tc>
          <w:tcPr>
            <w:tcW w:w="2024" w:type="dxa"/>
          </w:tcPr>
          <w:p w14:paraId="2375187A" w14:textId="77777777" w:rsidR="006B2A56" w:rsidRPr="006B2A56" w:rsidRDefault="006B2A56" w:rsidP="00B63F5F">
            <w:pPr>
              <w:pStyle w:val="Body"/>
            </w:pPr>
            <w:r w:rsidRPr="006B2A56">
              <w:t>Reported for</w:t>
            </w:r>
          </w:p>
        </w:tc>
        <w:tc>
          <w:tcPr>
            <w:tcW w:w="7190" w:type="dxa"/>
            <w:gridSpan w:val="3"/>
          </w:tcPr>
          <w:p w14:paraId="5E38D211" w14:textId="77777777" w:rsidR="006B2A56" w:rsidRPr="006B2A56" w:rsidRDefault="006B2A56" w:rsidP="00B63F5F">
            <w:pPr>
              <w:pStyle w:val="Body"/>
            </w:pPr>
            <w:r w:rsidRPr="006B2A56">
              <w:t>All birth episodes when applicable</w:t>
            </w:r>
          </w:p>
        </w:tc>
      </w:tr>
      <w:tr w:rsidR="006B2A56" w:rsidRPr="006B2A56" w14:paraId="27307571" w14:textId="77777777" w:rsidTr="00BE6A26">
        <w:tblPrEx>
          <w:tblLook w:val="04A0" w:firstRow="1" w:lastRow="0" w:firstColumn="1" w:lastColumn="0" w:noHBand="0" w:noVBand="1"/>
        </w:tblPrEx>
        <w:tc>
          <w:tcPr>
            <w:tcW w:w="2024" w:type="dxa"/>
          </w:tcPr>
          <w:p w14:paraId="524A0D51" w14:textId="77777777" w:rsidR="006B2A56" w:rsidRPr="006B2A56" w:rsidRDefault="006B2A56" w:rsidP="00B63F5F">
            <w:pPr>
              <w:pStyle w:val="Body"/>
            </w:pPr>
            <w:r w:rsidRPr="006B2A56">
              <w:t>Related concepts (Section 2):</w:t>
            </w:r>
          </w:p>
        </w:tc>
        <w:tc>
          <w:tcPr>
            <w:tcW w:w="7190" w:type="dxa"/>
            <w:gridSpan w:val="3"/>
          </w:tcPr>
          <w:p w14:paraId="7DEDCF23" w14:textId="77777777" w:rsidR="006B2A56" w:rsidRPr="006B2A56" w:rsidRDefault="006B2A56" w:rsidP="00B63F5F">
            <w:pPr>
              <w:pStyle w:val="Body"/>
            </w:pPr>
            <w:r w:rsidRPr="006B2A56">
              <w:t>None specified</w:t>
            </w:r>
          </w:p>
        </w:tc>
      </w:tr>
      <w:tr w:rsidR="006B2A56" w:rsidRPr="006B2A56" w14:paraId="299FF6E8" w14:textId="77777777" w:rsidTr="00BE6A26">
        <w:tblPrEx>
          <w:tblLook w:val="04A0" w:firstRow="1" w:lastRow="0" w:firstColumn="1" w:lastColumn="0" w:noHBand="0" w:noVBand="1"/>
        </w:tblPrEx>
        <w:tc>
          <w:tcPr>
            <w:tcW w:w="2024" w:type="dxa"/>
          </w:tcPr>
          <w:p w14:paraId="535F9A80" w14:textId="77777777" w:rsidR="006B2A56" w:rsidRPr="006B2A56" w:rsidRDefault="006B2A56" w:rsidP="00B63F5F">
            <w:pPr>
              <w:pStyle w:val="Body"/>
            </w:pPr>
            <w:r w:rsidRPr="006B2A56">
              <w:t>Related data items (this section):</w:t>
            </w:r>
          </w:p>
        </w:tc>
        <w:tc>
          <w:tcPr>
            <w:tcW w:w="7190" w:type="dxa"/>
            <w:gridSpan w:val="3"/>
          </w:tcPr>
          <w:p w14:paraId="15B7074E" w14:textId="77777777" w:rsidR="006B2A56" w:rsidRPr="006B2A56" w:rsidRDefault="006B2A56" w:rsidP="00B63F5F">
            <w:pPr>
              <w:pStyle w:val="Body"/>
            </w:pPr>
            <w:r w:rsidRPr="006B2A56">
              <w:t>First given name – mother; Surname/family name – mother</w:t>
            </w:r>
          </w:p>
        </w:tc>
      </w:tr>
      <w:tr w:rsidR="006B2A56" w:rsidRPr="006B2A56" w14:paraId="74976F5A" w14:textId="77777777" w:rsidTr="00BE6A26">
        <w:tblPrEx>
          <w:tblLook w:val="04A0" w:firstRow="1" w:lastRow="0" w:firstColumn="1" w:lastColumn="0" w:noHBand="0" w:noVBand="1"/>
        </w:tblPrEx>
        <w:tc>
          <w:tcPr>
            <w:tcW w:w="2024" w:type="dxa"/>
          </w:tcPr>
          <w:p w14:paraId="12813BA4" w14:textId="77777777" w:rsidR="006B2A56" w:rsidRPr="006B2A56" w:rsidRDefault="006B2A56" w:rsidP="00B63F5F">
            <w:pPr>
              <w:pStyle w:val="Body"/>
            </w:pPr>
            <w:r w:rsidRPr="006B2A56">
              <w:t>Related business rules (Section 4):</w:t>
            </w:r>
          </w:p>
        </w:tc>
        <w:tc>
          <w:tcPr>
            <w:tcW w:w="7190" w:type="dxa"/>
            <w:gridSpan w:val="3"/>
          </w:tcPr>
          <w:p w14:paraId="02D9B23D" w14:textId="77777777" w:rsidR="006B2A56" w:rsidRPr="006B2A56" w:rsidRDefault="006B2A56" w:rsidP="00B63F5F">
            <w:pPr>
              <w:pStyle w:val="Body"/>
            </w:pPr>
            <w:r w:rsidRPr="006B2A56">
              <w:t>None specified</w:t>
            </w:r>
          </w:p>
        </w:tc>
      </w:tr>
    </w:tbl>
    <w:p w14:paraId="07FED69D"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1923"/>
        <w:gridCol w:w="2187"/>
        <w:gridCol w:w="2977"/>
      </w:tblGrid>
      <w:tr w:rsidR="006B2A56" w:rsidRPr="006B2A56" w14:paraId="12AA6968" w14:textId="77777777" w:rsidTr="00FE31C0">
        <w:tc>
          <w:tcPr>
            <w:tcW w:w="2127" w:type="dxa"/>
          </w:tcPr>
          <w:p w14:paraId="6E7AB9EE" w14:textId="77777777" w:rsidR="006B2A56" w:rsidRPr="006B2A56" w:rsidRDefault="006B2A56" w:rsidP="00B63F5F">
            <w:pPr>
              <w:pStyle w:val="Body"/>
            </w:pPr>
            <w:r w:rsidRPr="006B2A56">
              <w:t>Principal data users</w:t>
            </w:r>
          </w:p>
        </w:tc>
        <w:tc>
          <w:tcPr>
            <w:tcW w:w="7087" w:type="dxa"/>
            <w:gridSpan w:val="3"/>
          </w:tcPr>
          <w:p w14:paraId="753BD013" w14:textId="77777777" w:rsidR="006B2A56" w:rsidRPr="006B2A56" w:rsidRDefault="006B2A56" w:rsidP="00B63F5F">
            <w:pPr>
              <w:pStyle w:val="Body"/>
            </w:pPr>
            <w:r w:rsidRPr="006B2A56">
              <w:t>Consultative Council on Obstetric and Paediatric Mortality and Morbidity</w:t>
            </w:r>
          </w:p>
        </w:tc>
      </w:tr>
      <w:tr w:rsidR="006B2A56" w:rsidRPr="006B2A56" w14:paraId="0379E5AD" w14:textId="77777777" w:rsidTr="00FE31C0">
        <w:tc>
          <w:tcPr>
            <w:tcW w:w="2127" w:type="dxa"/>
          </w:tcPr>
          <w:p w14:paraId="36570BD5" w14:textId="77777777" w:rsidR="006B2A56" w:rsidRPr="006B2A56" w:rsidRDefault="006B2A56" w:rsidP="00B63F5F">
            <w:pPr>
              <w:pStyle w:val="Body"/>
            </w:pPr>
            <w:r w:rsidRPr="006B2A56">
              <w:t>Definition source</w:t>
            </w:r>
          </w:p>
        </w:tc>
        <w:tc>
          <w:tcPr>
            <w:tcW w:w="1923" w:type="dxa"/>
          </w:tcPr>
          <w:p w14:paraId="446DA87F" w14:textId="5CE0000C" w:rsidR="006B2A56" w:rsidRPr="006B2A56" w:rsidRDefault="006B2A56" w:rsidP="00B63F5F">
            <w:pPr>
              <w:pStyle w:val="Body"/>
            </w:pPr>
            <w:r w:rsidRPr="006B2A56">
              <w:t>DH</w:t>
            </w:r>
          </w:p>
        </w:tc>
        <w:tc>
          <w:tcPr>
            <w:tcW w:w="2187" w:type="dxa"/>
          </w:tcPr>
          <w:p w14:paraId="3DE5D9DE" w14:textId="77777777" w:rsidR="006B2A56" w:rsidRPr="006B2A56" w:rsidRDefault="006B2A56" w:rsidP="00B63F5F">
            <w:pPr>
              <w:pStyle w:val="Body"/>
            </w:pPr>
            <w:r w:rsidRPr="006B2A56">
              <w:t>Version</w:t>
            </w:r>
          </w:p>
        </w:tc>
        <w:tc>
          <w:tcPr>
            <w:tcW w:w="2977" w:type="dxa"/>
          </w:tcPr>
          <w:p w14:paraId="35E3E94C" w14:textId="77777777" w:rsidR="006B2A56" w:rsidRPr="006B2A56" w:rsidRDefault="006B2A56" w:rsidP="00B63F5F">
            <w:pPr>
              <w:pStyle w:val="Body"/>
            </w:pPr>
            <w:r w:rsidRPr="006B2A56">
              <w:t>1. January 2009</w:t>
            </w:r>
          </w:p>
        </w:tc>
      </w:tr>
      <w:tr w:rsidR="006B2A56" w:rsidRPr="006B2A56" w14:paraId="7FF62966" w14:textId="77777777" w:rsidTr="00FE31C0">
        <w:tc>
          <w:tcPr>
            <w:tcW w:w="2127" w:type="dxa"/>
          </w:tcPr>
          <w:p w14:paraId="3712F891" w14:textId="77777777" w:rsidR="006B2A56" w:rsidRPr="006B2A56" w:rsidRDefault="006B2A56" w:rsidP="00B63F5F">
            <w:pPr>
              <w:pStyle w:val="Body"/>
            </w:pPr>
            <w:r w:rsidRPr="006B2A56">
              <w:t>Codeset source</w:t>
            </w:r>
          </w:p>
        </w:tc>
        <w:tc>
          <w:tcPr>
            <w:tcW w:w="1923" w:type="dxa"/>
          </w:tcPr>
          <w:p w14:paraId="6DD6A073" w14:textId="77777777" w:rsidR="006B2A56" w:rsidRPr="006B2A56" w:rsidRDefault="006B2A56" w:rsidP="00B63F5F">
            <w:pPr>
              <w:pStyle w:val="Body"/>
            </w:pPr>
            <w:r w:rsidRPr="006B2A56">
              <w:t>Not applicable</w:t>
            </w:r>
          </w:p>
        </w:tc>
        <w:tc>
          <w:tcPr>
            <w:tcW w:w="2187" w:type="dxa"/>
          </w:tcPr>
          <w:p w14:paraId="5DD64A72" w14:textId="77777777" w:rsidR="006B2A56" w:rsidRPr="006B2A56" w:rsidRDefault="006B2A56" w:rsidP="00B63F5F">
            <w:pPr>
              <w:pStyle w:val="Body"/>
            </w:pPr>
            <w:r w:rsidRPr="006B2A56">
              <w:t>Collection start date</w:t>
            </w:r>
          </w:p>
        </w:tc>
        <w:tc>
          <w:tcPr>
            <w:tcW w:w="2977" w:type="dxa"/>
          </w:tcPr>
          <w:p w14:paraId="00F2DC32" w14:textId="77777777" w:rsidR="006B2A56" w:rsidRPr="006B2A56" w:rsidRDefault="006B2A56" w:rsidP="00B63F5F">
            <w:pPr>
              <w:pStyle w:val="Body"/>
            </w:pPr>
            <w:r w:rsidRPr="006B2A56">
              <w:t>2009</w:t>
            </w:r>
          </w:p>
        </w:tc>
      </w:tr>
    </w:tbl>
    <w:p w14:paraId="747EE316" w14:textId="77777777" w:rsidR="006B2A56" w:rsidRPr="006B2A56" w:rsidRDefault="006B2A56" w:rsidP="006B2A56">
      <w:pPr>
        <w:spacing w:after="0" w:line="240" w:lineRule="auto"/>
      </w:pPr>
      <w:r w:rsidRPr="006B2A56">
        <w:br w:type="page"/>
      </w:r>
    </w:p>
    <w:p w14:paraId="42DAAB98" w14:textId="77777777" w:rsidR="006B2A56" w:rsidRPr="006B2A56" w:rsidRDefault="006B2A56" w:rsidP="00ED6580">
      <w:pPr>
        <w:pStyle w:val="Heading1"/>
      </w:pPr>
      <w:bookmarkStart w:id="354" w:name="_Toc350263824"/>
      <w:bookmarkStart w:id="355" w:name="_Toc499798980"/>
      <w:bookmarkStart w:id="356" w:name="_Toc31278263"/>
      <w:bookmarkStart w:id="357" w:name="_Toc233835964"/>
      <w:r w:rsidRPr="006B2A56">
        <w:lastRenderedPageBreak/>
        <w:t xml:space="preserve">Name of </w:t>
      </w:r>
      <w:bookmarkEnd w:id="354"/>
      <w:r w:rsidRPr="006B2A56">
        <w:t>software</w:t>
      </w:r>
      <w:bookmarkEnd w:id="355"/>
      <w:bookmarkEnd w:id="356"/>
      <w:bookmarkEnd w:id="357"/>
    </w:p>
    <w:p w14:paraId="59F5AF93" w14:textId="77777777" w:rsidR="006B2A56" w:rsidRPr="006B2A56" w:rsidRDefault="006B2A56" w:rsidP="00B63F5F">
      <w:pPr>
        <w:pStyle w:val="Body"/>
      </w:pPr>
      <w:r w:rsidRPr="00B63F5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1630EC4" w14:textId="77777777" w:rsidTr="00BE6A26">
        <w:tc>
          <w:tcPr>
            <w:tcW w:w="2024" w:type="dxa"/>
          </w:tcPr>
          <w:p w14:paraId="38416BB5" w14:textId="77777777" w:rsidR="006B2A56" w:rsidRPr="006B2A56" w:rsidRDefault="006B2A56" w:rsidP="00B63F5F">
            <w:pPr>
              <w:pStyle w:val="Body"/>
            </w:pPr>
            <w:r w:rsidRPr="006B2A56">
              <w:t>Definition</w:t>
            </w:r>
          </w:p>
        </w:tc>
        <w:tc>
          <w:tcPr>
            <w:tcW w:w="7190" w:type="dxa"/>
            <w:gridSpan w:val="3"/>
          </w:tcPr>
          <w:p w14:paraId="40CDC749" w14:textId="77777777" w:rsidR="006B2A56" w:rsidRPr="006B2A56" w:rsidRDefault="006B2A56" w:rsidP="00B63F5F">
            <w:pPr>
              <w:pStyle w:val="Body"/>
            </w:pPr>
            <w:r w:rsidRPr="006B2A56">
              <w:t>Name of the software used by the hospital</w:t>
            </w:r>
          </w:p>
        </w:tc>
      </w:tr>
      <w:tr w:rsidR="006B2A56" w:rsidRPr="006B2A56" w14:paraId="058B619E" w14:textId="77777777" w:rsidTr="00BE6A26">
        <w:tc>
          <w:tcPr>
            <w:tcW w:w="2024" w:type="dxa"/>
          </w:tcPr>
          <w:p w14:paraId="7E64F48D" w14:textId="77777777" w:rsidR="006B2A56" w:rsidRPr="006B2A56" w:rsidRDefault="006B2A56" w:rsidP="00B63F5F">
            <w:pPr>
              <w:pStyle w:val="Body"/>
            </w:pPr>
            <w:r w:rsidRPr="006B2A56">
              <w:t>Representation class</w:t>
            </w:r>
          </w:p>
        </w:tc>
        <w:tc>
          <w:tcPr>
            <w:tcW w:w="2025" w:type="dxa"/>
          </w:tcPr>
          <w:p w14:paraId="0206BA57" w14:textId="77777777" w:rsidR="006B2A56" w:rsidRPr="006B2A56" w:rsidRDefault="006B2A56" w:rsidP="00B63F5F">
            <w:pPr>
              <w:pStyle w:val="Body"/>
            </w:pPr>
            <w:r w:rsidRPr="006B2A56">
              <w:t>Identifier</w:t>
            </w:r>
          </w:p>
        </w:tc>
        <w:tc>
          <w:tcPr>
            <w:tcW w:w="2025" w:type="dxa"/>
          </w:tcPr>
          <w:p w14:paraId="57274B7C" w14:textId="77777777" w:rsidR="006B2A56" w:rsidRPr="006B2A56" w:rsidRDefault="006B2A56" w:rsidP="00B63F5F">
            <w:pPr>
              <w:pStyle w:val="Body"/>
            </w:pPr>
            <w:r w:rsidRPr="006B2A56">
              <w:t>Data type</w:t>
            </w:r>
          </w:p>
        </w:tc>
        <w:tc>
          <w:tcPr>
            <w:tcW w:w="3140" w:type="dxa"/>
          </w:tcPr>
          <w:p w14:paraId="1987B083" w14:textId="77777777" w:rsidR="006B2A56" w:rsidRPr="006B2A56" w:rsidRDefault="006B2A56" w:rsidP="00B63F5F">
            <w:pPr>
              <w:pStyle w:val="Body"/>
            </w:pPr>
            <w:r w:rsidRPr="006B2A56">
              <w:t>String</w:t>
            </w:r>
          </w:p>
        </w:tc>
      </w:tr>
      <w:tr w:rsidR="006B2A56" w:rsidRPr="006B2A56" w14:paraId="43CDC2B5" w14:textId="77777777" w:rsidTr="00BE6A26">
        <w:tc>
          <w:tcPr>
            <w:tcW w:w="2024" w:type="dxa"/>
          </w:tcPr>
          <w:p w14:paraId="61713A2F" w14:textId="77777777" w:rsidR="006B2A56" w:rsidRPr="006B2A56" w:rsidRDefault="006B2A56" w:rsidP="00B63F5F">
            <w:pPr>
              <w:pStyle w:val="Body"/>
            </w:pPr>
            <w:r w:rsidRPr="006B2A56">
              <w:t>Format</w:t>
            </w:r>
          </w:p>
        </w:tc>
        <w:tc>
          <w:tcPr>
            <w:tcW w:w="2025" w:type="dxa"/>
          </w:tcPr>
          <w:p w14:paraId="4FD2103D" w14:textId="77777777" w:rsidR="006B2A56" w:rsidRPr="006B2A56" w:rsidRDefault="006B2A56" w:rsidP="00B63F5F">
            <w:pPr>
              <w:pStyle w:val="Body"/>
            </w:pPr>
            <w:r w:rsidRPr="006B2A56">
              <w:t>A(10)</w:t>
            </w:r>
          </w:p>
        </w:tc>
        <w:tc>
          <w:tcPr>
            <w:tcW w:w="2025" w:type="dxa"/>
          </w:tcPr>
          <w:p w14:paraId="48C5D4F8" w14:textId="77777777" w:rsidR="006B2A56" w:rsidRPr="006B2A56" w:rsidRDefault="006B2A56" w:rsidP="00B63F5F">
            <w:pPr>
              <w:pStyle w:val="Body"/>
              <w:rPr>
                <w:i/>
              </w:rPr>
            </w:pPr>
            <w:r w:rsidRPr="006B2A56">
              <w:t>Field size</w:t>
            </w:r>
          </w:p>
        </w:tc>
        <w:tc>
          <w:tcPr>
            <w:tcW w:w="3140" w:type="dxa"/>
          </w:tcPr>
          <w:p w14:paraId="6887FBA4" w14:textId="77777777" w:rsidR="006B2A56" w:rsidRPr="006B2A56" w:rsidRDefault="006B2A56" w:rsidP="00B63F5F">
            <w:pPr>
              <w:pStyle w:val="Body"/>
            </w:pPr>
            <w:r w:rsidRPr="006B2A56">
              <w:t>10</w:t>
            </w:r>
          </w:p>
        </w:tc>
      </w:tr>
      <w:tr w:rsidR="006B2A56" w:rsidRPr="006B2A56" w14:paraId="09DD32E5" w14:textId="77777777" w:rsidTr="00BE6A26">
        <w:tc>
          <w:tcPr>
            <w:tcW w:w="2024" w:type="dxa"/>
          </w:tcPr>
          <w:p w14:paraId="50E9F94E" w14:textId="77777777" w:rsidR="006B2A56" w:rsidRPr="006B2A56" w:rsidRDefault="006B2A56" w:rsidP="00B63F5F">
            <w:pPr>
              <w:pStyle w:val="Body"/>
            </w:pPr>
            <w:r w:rsidRPr="006B2A56">
              <w:t>Location</w:t>
            </w:r>
          </w:p>
        </w:tc>
        <w:tc>
          <w:tcPr>
            <w:tcW w:w="2025" w:type="dxa"/>
          </w:tcPr>
          <w:p w14:paraId="3B0DF49C" w14:textId="77777777" w:rsidR="006B2A56" w:rsidRPr="006B2A56" w:rsidRDefault="006B2A56" w:rsidP="00B63F5F">
            <w:pPr>
              <w:pStyle w:val="Body"/>
            </w:pPr>
            <w:r w:rsidRPr="006B2A56">
              <w:t>Header record</w:t>
            </w:r>
          </w:p>
        </w:tc>
        <w:tc>
          <w:tcPr>
            <w:tcW w:w="2025" w:type="dxa"/>
          </w:tcPr>
          <w:p w14:paraId="216DE542" w14:textId="77777777" w:rsidR="006B2A56" w:rsidRPr="006B2A56" w:rsidRDefault="006B2A56" w:rsidP="00B63F5F">
            <w:pPr>
              <w:pStyle w:val="Body"/>
            </w:pPr>
            <w:r w:rsidRPr="006B2A56">
              <w:t>Position</w:t>
            </w:r>
          </w:p>
        </w:tc>
        <w:tc>
          <w:tcPr>
            <w:tcW w:w="3140" w:type="dxa"/>
          </w:tcPr>
          <w:p w14:paraId="1000CDA0" w14:textId="77777777" w:rsidR="006B2A56" w:rsidRPr="006B2A56" w:rsidRDefault="006B2A56" w:rsidP="00B63F5F">
            <w:pPr>
              <w:pStyle w:val="Body"/>
            </w:pPr>
            <w:r w:rsidRPr="006B2A56">
              <w:t>Not applicable</w:t>
            </w:r>
          </w:p>
        </w:tc>
      </w:tr>
      <w:tr w:rsidR="006B2A56" w:rsidRPr="006B2A56" w14:paraId="36E58327" w14:textId="77777777" w:rsidTr="00BE6A26">
        <w:tc>
          <w:tcPr>
            <w:tcW w:w="2024" w:type="dxa"/>
          </w:tcPr>
          <w:p w14:paraId="7378ADDC" w14:textId="77777777" w:rsidR="006B2A56" w:rsidRPr="006B2A56" w:rsidRDefault="006B2A56" w:rsidP="00B63F5F">
            <w:pPr>
              <w:pStyle w:val="Body"/>
            </w:pPr>
            <w:r w:rsidRPr="006B2A56">
              <w:t>Permissible values</w:t>
            </w:r>
          </w:p>
        </w:tc>
        <w:tc>
          <w:tcPr>
            <w:tcW w:w="7190" w:type="dxa"/>
            <w:gridSpan w:val="3"/>
          </w:tcPr>
          <w:p w14:paraId="77B2C0F0" w14:textId="77777777" w:rsidR="006B2A56" w:rsidRPr="006B2A56" w:rsidRDefault="006B2A56" w:rsidP="00B63F5F">
            <w:pPr>
              <w:pStyle w:val="Body"/>
            </w:pPr>
            <w:r w:rsidRPr="006B2A56">
              <w:t xml:space="preserve">Permitted characters: </w:t>
            </w:r>
          </w:p>
          <w:p w14:paraId="1FA0A64F" w14:textId="77777777" w:rsidR="006B2A56" w:rsidRPr="006B2A56" w:rsidRDefault="006B2A56" w:rsidP="009805BD">
            <w:pPr>
              <w:pStyle w:val="Body"/>
              <w:numPr>
                <w:ilvl w:val="0"/>
                <w:numId w:val="55"/>
              </w:numPr>
            </w:pPr>
            <w:r w:rsidRPr="006B2A56">
              <w:t xml:space="preserve">a–z and A–Z </w:t>
            </w:r>
          </w:p>
          <w:p w14:paraId="7118E68F" w14:textId="77777777" w:rsidR="006B2A56" w:rsidRPr="006B2A56" w:rsidRDefault="006B2A56" w:rsidP="009805BD">
            <w:pPr>
              <w:pStyle w:val="Body"/>
              <w:numPr>
                <w:ilvl w:val="0"/>
                <w:numId w:val="55"/>
              </w:numPr>
            </w:pPr>
            <w:r w:rsidRPr="006B2A56">
              <w:t xml:space="preserve">special characters (a character which has a visual representation and is neither a letter, number, ideogram; for example, full stops, punctuation marks and mathematical symbols) </w:t>
            </w:r>
          </w:p>
          <w:p w14:paraId="6351EF30" w14:textId="77777777" w:rsidR="006B2A56" w:rsidRPr="006B2A56" w:rsidRDefault="006B2A56" w:rsidP="009805BD">
            <w:pPr>
              <w:pStyle w:val="Body"/>
              <w:numPr>
                <w:ilvl w:val="0"/>
                <w:numId w:val="55"/>
              </w:numPr>
            </w:pPr>
            <w:r w:rsidRPr="006B2A56">
              <w:t xml:space="preserve">numeric characters </w:t>
            </w:r>
          </w:p>
          <w:p w14:paraId="5951EC5D" w14:textId="77777777" w:rsidR="006B2A56" w:rsidRPr="006B2A56" w:rsidRDefault="006B2A56" w:rsidP="009805BD">
            <w:pPr>
              <w:pStyle w:val="Body"/>
              <w:numPr>
                <w:ilvl w:val="0"/>
                <w:numId w:val="55"/>
              </w:numPr>
            </w:pPr>
            <w:r w:rsidRPr="006B2A56">
              <w:t>blank characters</w:t>
            </w:r>
          </w:p>
        </w:tc>
      </w:tr>
      <w:tr w:rsidR="006B2A56" w:rsidRPr="006B2A56" w14:paraId="5B8E6A29" w14:textId="77777777" w:rsidTr="00BE6A26">
        <w:tblPrEx>
          <w:tblLook w:val="04A0" w:firstRow="1" w:lastRow="0" w:firstColumn="1" w:lastColumn="0" w:noHBand="0" w:noVBand="1"/>
        </w:tblPrEx>
        <w:tc>
          <w:tcPr>
            <w:tcW w:w="2024" w:type="dxa"/>
          </w:tcPr>
          <w:p w14:paraId="6F178108" w14:textId="77777777" w:rsidR="006B2A56" w:rsidRPr="006B2A56" w:rsidRDefault="006B2A56" w:rsidP="00B63F5F">
            <w:pPr>
              <w:pStyle w:val="Body"/>
            </w:pPr>
            <w:r w:rsidRPr="006B2A56">
              <w:t>Reporting guide</w:t>
            </w:r>
          </w:p>
        </w:tc>
        <w:tc>
          <w:tcPr>
            <w:tcW w:w="7190" w:type="dxa"/>
            <w:gridSpan w:val="3"/>
          </w:tcPr>
          <w:p w14:paraId="73BE0338" w14:textId="77777777" w:rsidR="006B2A56" w:rsidRPr="006B2A56" w:rsidRDefault="006B2A56" w:rsidP="00B63F5F">
            <w:pPr>
              <w:pStyle w:val="Body"/>
            </w:pPr>
            <w:r w:rsidRPr="006B2A56">
              <w:t>Software-system generated.</w:t>
            </w:r>
          </w:p>
        </w:tc>
      </w:tr>
      <w:tr w:rsidR="006B2A56" w:rsidRPr="006B2A56" w14:paraId="33D326E7" w14:textId="77777777" w:rsidTr="00BE6A26">
        <w:tc>
          <w:tcPr>
            <w:tcW w:w="2024" w:type="dxa"/>
          </w:tcPr>
          <w:p w14:paraId="45FCC02F" w14:textId="77777777" w:rsidR="006B2A56" w:rsidRPr="006B2A56" w:rsidRDefault="006B2A56" w:rsidP="00B63F5F">
            <w:pPr>
              <w:pStyle w:val="Body"/>
            </w:pPr>
            <w:r w:rsidRPr="006B2A56">
              <w:t>Reported by</w:t>
            </w:r>
          </w:p>
        </w:tc>
        <w:tc>
          <w:tcPr>
            <w:tcW w:w="7190" w:type="dxa"/>
            <w:gridSpan w:val="3"/>
          </w:tcPr>
          <w:p w14:paraId="0C65AE0F" w14:textId="77777777" w:rsidR="006B2A56" w:rsidRPr="006B2A56" w:rsidRDefault="006B2A56" w:rsidP="00B63F5F">
            <w:pPr>
              <w:pStyle w:val="Body"/>
            </w:pPr>
            <w:r w:rsidRPr="006B2A56">
              <w:t>All Victorian hospitals where a birth has occurred and homebirth practitioners</w:t>
            </w:r>
          </w:p>
        </w:tc>
      </w:tr>
      <w:tr w:rsidR="006B2A56" w:rsidRPr="006B2A56" w14:paraId="4536B5D0" w14:textId="77777777" w:rsidTr="00BE6A26">
        <w:tc>
          <w:tcPr>
            <w:tcW w:w="2024" w:type="dxa"/>
          </w:tcPr>
          <w:p w14:paraId="4F90BAC1" w14:textId="77777777" w:rsidR="006B2A56" w:rsidRPr="006B2A56" w:rsidRDefault="006B2A56" w:rsidP="00B63F5F">
            <w:pPr>
              <w:pStyle w:val="Body"/>
            </w:pPr>
            <w:r w:rsidRPr="006B2A56">
              <w:t>Reported for</w:t>
            </w:r>
          </w:p>
        </w:tc>
        <w:tc>
          <w:tcPr>
            <w:tcW w:w="7190" w:type="dxa"/>
            <w:gridSpan w:val="3"/>
          </w:tcPr>
          <w:p w14:paraId="7E595C4B" w14:textId="77777777" w:rsidR="006B2A56" w:rsidRPr="006B2A56" w:rsidRDefault="006B2A56" w:rsidP="00B63F5F">
            <w:pPr>
              <w:pStyle w:val="Body"/>
            </w:pPr>
            <w:r w:rsidRPr="006B2A56">
              <w:t>Each VPDC electronic submission file</w:t>
            </w:r>
          </w:p>
        </w:tc>
      </w:tr>
      <w:tr w:rsidR="006B2A56" w:rsidRPr="006B2A56" w14:paraId="1E7A6809" w14:textId="77777777" w:rsidTr="00BE6A26">
        <w:tblPrEx>
          <w:tblLook w:val="04A0" w:firstRow="1" w:lastRow="0" w:firstColumn="1" w:lastColumn="0" w:noHBand="0" w:noVBand="1"/>
        </w:tblPrEx>
        <w:tc>
          <w:tcPr>
            <w:tcW w:w="2024" w:type="dxa"/>
          </w:tcPr>
          <w:p w14:paraId="1299144E" w14:textId="77777777" w:rsidR="006B2A56" w:rsidRPr="006B2A56" w:rsidRDefault="006B2A56" w:rsidP="00B63F5F">
            <w:pPr>
              <w:pStyle w:val="Body"/>
            </w:pPr>
            <w:r w:rsidRPr="006B2A56">
              <w:t>Related concepts (Section 2):</w:t>
            </w:r>
          </w:p>
        </w:tc>
        <w:tc>
          <w:tcPr>
            <w:tcW w:w="7190" w:type="dxa"/>
            <w:gridSpan w:val="3"/>
          </w:tcPr>
          <w:p w14:paraId="15ACBA79" w14:textId="77777777" w:rsidR="006B2A56" w:rsidRPr="006B2A56" w:rsidRDefault="006B2A56" w:rsidP="00B63F5F">
            <w:pPr>
              <w:pStyle w:val="Body"/>
            </w:pPr>
            <w:r w:rsidRPr="006B2A56">
              <w:t>None specified</w:t>
            </w:r>
          </w:p>
        </w:tc>
      </w:tr>
      <w:tr w:rsidR="006B2A56" w:rsidRPr="006B2A56" w14:paraId="38475205" w14:textId="77777777" w:rsidTr="00BE6A26">
        <w:tblPrEx>
          <w:tblLook w:val="04A0" w:firstRow="1" w:lastRow="0" w:firstColumn="1" w:lastColumn="0" w:noHBand="0" w:noVBand="1"/>
        </w:tblPrEx>
        <w:tc>
          <w:tcPr>
            <w:tcW w:w="2024" w:type="dxa"/>
          </w:tcPr>
          <w:p w14:paraId="1E3F7A65" w14:textId="77777777" w:rsidR="006B2A56" w:rsidRPr="006B2A56" w:rsidRDefault="006B2A56" w:rsidP="00B63F5F">
            <w:pPr>
              <w:pStyle w:val="Body"/>
            </w:pPr>
            <w:r w:rsidRPr="006B2A56">
              <w:t>Related data items (this section):</w:t>
            </w:r>
          </w:p>
        </w:tc>
        <w:tc>
          <w:tcPr>
            <w:tcW w:w="7190" w:type="dxa"/>
            <w:gridSpan w:val="3"/>
          </w:tcPr>
          <w:p w14:paraId="04472446" w14:textId="77777777" w:rsidR="006B2A56" w:rsidRPr="006B2A56" w:rsidRDefault="006B2A56" w:rsidP="00B63F5F">
            <w:pPr>
              <w:pStyle w:val="Body"/>
            </w:pPr>
            <w:r w:rsidRPr="006B2A56">
              <w:t xml:space="preserve">None specified </w:t>
            </w:r>
          </w:p>
        </w:tc>
      </w:tr>
      <w:tr w:rsidR="006B2A56" w:rsidRPr="006B2A56" w14:paraId="098BBC4A" w14:textId="77777777" w:rsidTr="00BE6A26">
        <w:tblPrEx>
          <w:tblLook w:val="04A0" w:firstRow="1" w:lastRow="0" w:firstColumn="1" w:lastColumn="0" w:noHBand="0" w:noVBand="1"/>
        </w:tblPrEx>
        <w:tc>
          <w:tcPr>
            <w:tcW w:w="2024" w:type="dxa"/>
          </w:tcPr>
          <w:p w14:paraId="09C9A79F" w14:textId="77777777" w:rsidR="006B2A56" w:rsidRPr="006B2A56" w:rsidRDefault="006B2A56" w:rsidP="00B63F5F">
            <w:pPr>
              <w:pStyle w:val="Body"/>
            </w:pPr>
            <w:r w:rsidRPr="006B2A56">
              <w:t>Related business rules (Section 4):</w:t>
            </w:r>
          </w:p>
        </w:tc>
        <w:tc>
          <w:tcPr>
            <w:tcW w:w="7190" w:type="dxa"/>
            <w:gridSpan w:val="3"/>
          </w:tcPr>
          <w:p w14:paraId="183021C2" w14:textId="77777777" w:rsidR="006B2A56" w:rsidRPr="006B2A56" w:rsidRDefault="006B2A56" w:rsidP="00B63F5F">
            <w:pPr>
              <w:pStyle w:val="Body"/>
            </w:pPr>
            <w:r w:rsidRPr="006B2A56">
              <w:t>None specified</w:t>
            </w:r>
          </w:p>
        </w:tc>
      </w:tr>
    </w:tbl>
    <w:p w14:paraId="650FF22E" w14:textId="77777777" w:rsidR="006B2A56" w:rsidRPr="006B2A56" w:rsidRDefault="006B2A56" w:rsidP="00B63F5F">
      <w:pPr>
        <w:pStyle w:val="Body"/>
      </w:pPr>
      <w:r w:rsidRPr="00B63F5F">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176C8454" w14:textId="77777777" w:rsidTr="00B34531">
        <w:tc>
          <w:tcPr>
            <w:tcW w:w="2127" w:type="dxa"/>
          </w:tcPr>
          <w:p w14:paraId="1173C410" w14:textId="77777777" w:rsidR="006B2A56" w:rsidRPr="006B2A56" w:rsidRDefault="006B2A56" w:rsidP="00B63F5F">
            <w:pPr>
              <w:pStyle w:val="Body"/>
            </w:pPr>
            <w:r w:rsidRPr="006B2A56">
              <w:t>Principal data users</w:t>
            </w:r>
          </w:p>
        </w:tc>
        <w:tc>
          <w:tcPr>
            <w:tcW w:w="7087" w:type="dxa"/>
            <w:gridSpan w:val="3"/>
          </w:tcPr>
          <w:p w14:paraId="21355E39" w14:textId="77777777" w:rsidR="006B2A56" w:rsidRPr="006B2A56" w:rsidRDefault="006B2A56" w:rsidP="00B63F5F">
            <w:pPr>
              <w:pStyle w:val="Body"/>
            </w:pPr>
            <w:r w:rsidRPr="006B2A56">
              <w:t>Consultative Council on Obstetric and Paediatric Mortality and Morbidity</w:t>
            </w:r>
          </w:p>
        </w:tc>
      </w:tr>
      <w:tr w:rsidR="006B2A56" w:rsidRPr="006B2A56" w14:paraId="20868E26" w14:textId="77777777" w:rsidTr="00B34531">
        <w:tc>
          <w:tcPr>
            <w:tcW w:w="2127" w:type="dxa"/>
          </w:tcPr>
          <w:p w14:paraId="472F4F81" w14:textId="77777777" w:rsidR="006B2A56" w:rsidRPr="006B2A56" w:rsidRDefault="006B2A56" w:rsidP="00B63F5F">
            <w:pPr>
              <w:pStyle w:val="Body"/>
            </w:pPr>
            <w:r w:rsidRPr="006B2A56">
              <w:t>Definition source</w:t>
            </w:r>
          </w:p>
        </w:tc>
        <w:tc>
          <w:tcPr>
            <w:tcW w:w="2025" w:type="dxa"/>
          </w:tcPr>
          <w:p w14:paraId="7D09EB5D" w14:textId="60319483" w:rsidR="006B2A56" w:rsidRPr="006B2A56" w:rsidRDefault="006B2A56" w:rsidP="00B63F5F">
            <w:pPr>
              <w:pStyle w:val="Body"/>
            </w:pPr>
            <w:r w:rsidRPr="006B2A56">
              <w:t>DH</w:t>
            </w:r>
          </w:p>
        </w:tc>
        <w:tc>
          <w:tcPr>
            <w:tcW w:w="2471" w:type="dxa"/>
          </w:tcPr>
          <w:p w14:paraId="00975762" w14:textId="77777777" w:rsidR="006B2A56" w:rsidRPr="006B2A56" w:rsidRDefault="006B2A56" w:rsidP="00B63F5F">
            <w:pPr>
              <w:pStyle w:val="Body"/>
            </w:pPr>
            <w:r w:rsidRPr="006B2A56">
              <w:t>Version</w:t>
            </w:r>
          </w:p>
        </w:tc>
        <w:tc>
          <w:tcPr>
            <w:tcW w:w="2591" w:type="dxa"/>
          </w:tcPr>
          <w:p w14:paraId="4900032C" w14:textId="77777777" w:rsidR="006B2A56" w:rsidRPr="006B2A56" w:rsidRDefault="006B2A56" w:rsidP="00B63F5F">
            <w:pPr>
              <w:pStyle w:val="Body"/>
            </w:pPr>
            <w:r w:rsidRPr="006B2A56">
              <w:t>1. January 2009</w:t>
            </w:r>
          </w:p>
        </w:tc>
      </w:tr>
      <w:tr w:rsidR="006B2A56" w:rsidRPr="006B2A56" w14:paraId="1E7250E4" w14:textId="77777777" w:rsidTr="00B34531">
        <w:tc>
          <w:tcPr>
            <w:tcW w:w="2127" w:type="dxa"/>
          </w:tcPr>
          <w:p w14:paraId="0FDB4764" w14:textId="77777777" w:rsidR="006B2A56" w:rsidRPr="006B2A56" w:rsidRDefault="006B2A56" w:rsidP="00B63F5F">
            <w:pPr>
              <w:pStyle w:val="Body"/>
            </w:pPr>
            <w:r w:rsidRPr="006B2A56">
              <w:t>Codeset source</w:t>
            </w:r>
          </w:p>
        </w:tc>
        <w:tc>
          <w:tcPr>
            <w:tcW w:w="2025" w:type="dxa"/>
          </w:tcPr>
          <w:p w14:paraId="6A4E922E" w14:textId="220BE80F" w:rsidR="006B2A56" w:rsidRPr="006B2A56" w:rsidRDefault="006B2A56" w:rsidP="00B63F5F">
            <w:pPr>
              <w:pStyle w:val="Body"/>
            </w:pPr>
            <w:r w:rsidRPr="006B2A56">
              <w:t>DH</w:t>
            </w:r>
          </w:p>
        </w:tc>
        <w:tc>
          <w:tcPr>
            <w:tcW w:w="2471" w:type="dxa"/>
          </w:tcPr>
          <w:p w14:paraId="634ADA28" w14:textId="77777777" w:rsidR="006B2A56" w:rsidRPr="006B2A56" w:rsidRDefault="006B2A56" w:rsidP="00B63F5F">
            <w:pPr>
              <w:pStyle w:val="Body"/>
            </w:pPr>
            <w:r w:rsidRPr="006B2A56">
              <w:t>Collection start date</w:t>
            </w:r>
          </w:p>
        </w:tc>
        <w:tc>
          <w:tcPr>
            <w:tcW w:w="2591" w:type="dxa"/>
          </w:tcPr>
          <w:p w14:paraId="49A01C81" w14:textId="77777777" w:rsidR="006B2A56" w:rsidRPr="006B2A56" w:rsidRDefault="006B2A56" w:rsidP="00B63F5F">
            <w:pPr>
              <w:pStyle w:val="Body"/>
            </w:pPr>
            <w:r w:rsidRPr="006B2A56">
              <w:t>2009</w:t>
            </w:r>
          </w:p>
        </w:tc>
      </w:tr>
    </w:tbl>
    <w:p w14:paraId="2295EE02" w14:textId="77777777" w:rsidR="006B2A56" w:rsidRPr="006B2A56" w:rsidRDefault="006B2A56" w:rsidP="006B2A56">
      <w:pPr>
        <w:spacing w:after="0" w:line="240" w:lineRule="auto"/>
      </w:pPr>
    </w:p>
    <w:p w14:paraId="6CD87886" w14:textId="77777777" w:rsidR="006B2A56" w:rsidRPr="006B2A56" w:rsidRDefault="006B2A56" w:rsidP="006B2A56">
      <w:pPr>
        <w:spacing w:after="0" w:line="240" w:lineRule="auto"/>
      </w:pPr>
      <w:r w:rsidRPr="006B2A56">
        <w:br w:type="page"/>
      </w:r>
    </w:p>
    <w:p w14:paraId="4794968E" w14:textId="77777777" w:rsidR="006B2A56" w:rsidRPr="006B2A56" w:rsidRDefault="006B2A56" w:rsidP="00ED6580">
      <w:pPr>
        <w:pStyle w:val="Heading1"/>
      </w:pPr>
      <w:bookmarkStart w:id="358" w:name="_Toc350263825"/>
      <w:bookmarkStart w:id="359" w:name="_Toc350426191"/>
      <w:bookmarkStart w:id="360" w:name="_Toc499798981"/>
      <w:bookmarkStart w:id="361" w:name="_Toc31278264"/>
      <w:bookmarkStart w:id="362" w:name="_Toc233835965"/>
      <w:r w:rsidRPr="006B2A56">
        <w:lastRenderedPageBreak/>
        <w:t xml:space="preserve">Neonatal morbidity – free </w:t>
      </w:r>
      <w:bookmarkEnd w:id="358"/>
      <w:bookmarkEnd w:id="359"/>
      <w:r w:rsidRPr="006B2A56">
        <w:t>text</w:t>
      </w:r>
      <w:bookmarkEnd w:id="360"/>
      <w:bookmarkEnd w:id="361"/>
      <w:bookmarkEnd w:id="362"/>
    </w:p>
    <w:p w14:paraId="2A609264" w14:textId="77777777" w:rsidR="006B2A56" w:rsidRPr="006B2A56" w:rsidRDefault="006B2A56" w:rsidP="00924039">
      <w:pPr>
        <w:pStyle w:val="Body"/>
      </w:pPr>
      <w:r w:rsidRPr="0092403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428EF7A" w14:textId="77777777" w:rsidTr="00BE6A26">
        <w:tc>
          <w:tcPr>
            <w:tcW w:w="2024" w:type="dxa"/>
          </w:tcPr>
          <w:p w14:paraId="10DC397C" w14:textId="77777777" w:rsidR="006B2A56" w:rsidRPr="006B2A56" w:rsidRDefault="006B2A56" w:rsidP="00924039">
            <w:pPr>
              <w:pStyle w:val="Body"/>
            </w:pPr>
            <w:r w:rsidRPr="006B2A56">
              <w:t>Definition</w:t>
            </w:r>
          </w:p>
        </w:tc>
        <w:tc>
          <w:tcPr>
            <w:tcW w:w="7190" w:type="dxa"/>
            <w:gridSpan w:val="3"/>
          </w:tcPr>
          <w:p w14:paraId="6B95FD72" w14:textId="73D19B8C" w:rsidR="006B2A56" w:rsidRPr="006B2A56" w:rsidRDefault="006B2A56" w:rsidP="00924039">
            <w:pPr>
              <w:pStyle w:val="Body"/>
            </w:pPr>
            <w:r w:rsidRPr="006B2A56">
              <w:t>Illness and/or birth trauma experienced by the baby up to the time of discharge</w:t>
            </w:r>
          </w:p>
        </w:tc>
      </w:tr>
      <w:tr w:rsidR="006B2A56" w:rsidRPr="006B2A56" w14:paraId="2DFC62F6" w14:textId="77777777" w:rsidTr="00BE6A26">
        <w:tc>
          <w:tcPr>
            <w:tcW w:w="2024" w:type="dxa"/>
          </w:tcPr>
          <w:p w14:paraId="3A31A57D" w14:textId="77777777" w:rsidR="006B2A56" w:rsidRPr="006B2A56" w:rsidRDefault="006B2A56" w:rsidP="00924039">
            <w:pPr>
              <w:pStyle w:val="Body"/>
            </w:pPr>
            <w:r w:rsidRPr="006B2A56">
              <w:t>Representation class</w:t>
            </w:r>
          </w:p>
        </w:tc>
        <w:tc>
          <w:tcPr>
            <w:tcW w:w="2025" w:type="dxa"/>
          </w:tcPr>
          <w:p w14:paraId="1DA68940" w14:textId="77777777" w:rsidR="006B2A56" w:rsidRPr="006B2A56" w:rsidRDefault="006B2A56" w:rsidP="00924039">
            <w:pPr>
              <w:pStyle w:val="Body"/>
            </w:pPr>
            <w:r w:rsidRPr="006B2A56">
              <w:t>Text</w:t>
            </w:r>
          </w:p>
        </w:tc>
        <w:tc>
          <w:tcPr>
            <w:tcW w:w="2025" w:type="dxa"/>
          </w:tcPr>
          <w:p w14:paraId="18EC11C0" w14:textId="77777777" w:rsidR="006B2A56" w:rsidRPr="006B2A56" w:rsidRDefault="006B2A56" w:rsidP="00924039">
            <w:pPr>
              <w:pStyle w:val="Body"/>
            </w:pPr>
            <w:r w:rsidRPr="006B2A56">
              <w:t>Data type</w:t>
            </w:r>
          </w:p>
        </w:tc>
        <w:tc>
          <w:tcPr>
            <w:tcW w:w="3140" w:type="dxa"/>
          </w:tcPr>
          <w:p w14:paraId="3371C0C0" w14:textId="77777777" w:rsidR="006B2A56" w:rsidRPr="006B2A56" w:rsidRDefault="006B2A56" w:rsidP="00924039">
            <w:pPr>
              <w:pStyle w:val="Body"/>
            </w:pPr>
            <w:r w:rsidRPr="006B2A56">
              <w:t>String</w:t>
            </w:r>
          </w:p>
        </w:tc>
      </w:tr>
      <w:tr w:rsidR="006B2A56" w:rsidRPr="006B2A56" w14:paraId="2D650355" w14:textId="77777777" w:rsidTr="00BE6A26">
        <w:tc>
          <w:tcPr>
            <w:tcW w:w="2024" w:type="dxa"/>
          </w:tcPr>
          <w:p w14:paraId="58A82AAC" w14:textId="77777777" w:rsidR="006B2A56" w:rsidRPr="006B2A56" w:rsidRDefault="006B2A56" w:rsidP="00924039">
            <w:pPr>
              <w:pStyle w:val="Body"/>
            </w:pPr>
            <w:r w:rsidRPr="006B2A56">
              <w:t>Format</w:t>
            </w:r>
          </w:p>
        </w:tc>
        <w:tc>
          <w:tcPr>
            <w:tcW w:w="2025" w:type="dxa"/>
          </w:tcPr>
          <w:p w14:paraId="4679F594" w14:textId="77777777" w:rsidR="006B2A56" w:rsidRPr="006B2A56" w:rsidRDefault="006B2A56" w:rsidP="00924039">
            <w:pPr>
              <w:pStyle w:val="Body"/>
            </w:pPr>
            <w:r w:rsidRPr="006B2A56">
              <w:t>A(300)</w:t>
            </w:r>
          </w:p>
        </w:tc>
        <w:tc>
          <w:tcPr>
            <w:tcW w:w="2025" w:type="dxa"/>
          </w:tcPr>
          <w:p w14:paraId="4FCF1A96" w14:textId="77777777" w:rsidR="006B2A56" w:rsidRPr="006B2A56" w:rsidRDefault="006B2A56" w:rsidP="00924039">
            <w:pPr>
              <w:pStyle w:val="Body"/>
              <w:rPr>
                <w:i/>
              </w:rPr>
            </w:pPr>
            <w:r w:rsidRPr="006B2A56">
              <w:t>Field size</w:t>
            </w:r>
          </w:p>
        </w:tc>
        <w:tc>
          <w:tcPr>
            <w:tcW w:w="3140" w:type="dxa"/>
          </w:tcPr>
          <w:p w14:paraId="573BD4F1" w14:textId="77777777" w:rsidR="006B2A56" w:rsidRPr="006B2A56" w:rsidRDefault="006B2A56" w:rsidP="00924039">
            <w:pPr>
              <w:pStyle w:val="Body"/>
            </w:pPr>
            <w:r w:rsidRPr="006B2A56">
              <w:t>300</w:t>
            </w:r>
          </w:p>
        </w:tc>
      </w:tr>
      <w:tr w:rsidR="006B2A56" w:rsidRPr="006B2A56" w14:paraId="074A4276" w14:textId="77777777" w:rsidTr="00BE6A26">
        <w:tc>
          <w:tcPr>
            <w:tcW w:w="2024" w:type="dxa"/>
          </w:tcPr>
          <w:p w14:paraId="5E917A0C" w14:textId="77777777" w:rsidR="006B2A56" w:rsidRPr="006B2A56" w:rsidRDefault="006B2A56" w:rsidP="00924039">
            <w:pPr>
              <w:pStyle w:val="Body"/>
            </w:pPr>
            <w:r w:rsidRPr="006B2A56">
              <w:t>Location</w:t>
            </w:r>
          </w:p>
        </w:tc>
        <w:tc>
          <w:tcPr>
            <w:tcW w:w="2025" w:type="dxa"/>
          </w:tcPr>
          <w:p w14:paraId="0E03F475" w14:textId="77777777" w:rsidR="006B2A56" w:rsidRPr="006B2A56" w:rsidRDefault="006B2A56" w:rsidP="00924039">
            <w:pPr>
              <w:pStyle w:val="Body"/>
            </w:pPr>
            <w:r w:rsidRPr="006B2A56">
              <w:t>Episode record</w:t>
            </w:r>
          </w:p>
        </w:tc>
        <w:tc>
          <w:tcPr>
            <w:tcW w:w="2025" w:type="dxa"/>
          </w:tcPr>
          <w:p w14:paraId="48C5D4AA" w14:textId="77777777" w:rsidR="006B2A56" w:rsidRPr="006B2A56" w:rsidRDefault="006B2A56" w:rsidP="00924039">
            <w:pPr>
              <w:pStyle w:val="Body"/>
            </w:pPr>
            <w:r w:rsidRPr="006B2A56">
              <w:t>Position</w:t>
            </w:r>
          </w:p>
        </w:tc>
        <w:tc>
          <w:tcPr>
            <w:tcW w:w="3140" w:type="dxa"/>
          </w:tcPr>
          <w:p w14:paraId="687C6562" w14:textId="77777777" w:rsidR="006B2A56" w:rsidRPr="006B2A56" w:rsidRDefault="006B2A56" w:rsidP="00924039">
            <w:pPr>
              <w:pStyle w:val="Body"/>
            </w:pPr>
            <w:r w:rsidRPr="006B2A56">
              <w:t>111</w:t>
            </w:r>
          </w:p>
        </w:tc>
      </w:tr>
      <w:tr w:rsidR="006B2A56" w:rsidRPr="006B2A56" w14:paraId="4D896CB8" w14:textId="77777777" w:rsidTr="00BE6A26">
        <w:tc>
          <w:tcPr>
            <w:tcW w:w="2024" w:type="dxa"/>
          </w:tcPr>
          <w:p w14:paraId="50512D81" w14:textId="77777777" w:rsidR="006B2A56" w:rsidRPr="006B2A56" w:rsidRDefault="006B2A56" w:rsidP="00924039">
            <w:pPr>
              <w:pStyle w:val="Body"/>
            </w:pPr>
            <w:r w:rsidRPr="006B2A56">
              <w:t>Permissible values</w:t>
            </w:r>
          </w:p>
        </w:tc>
        <w:tc>
          <w:tcPr>
            <w:tcW w:w="7190" w:type="dxa"/>
            <w:gridSpan w:val="3"/>
          </w:tcPr>
          <w:p w14:paraId="554B806F" w14:textId="77777777" w:rsidR="006B2A56" w:rsidRPr="006B2A56" w:rsidRDefault="006B2A56" w:rsidP="00924039">
            <w:pPr>
              <w:pStyle w:val="Body"/>
            </w:pPr>
            <w:r w:rsidRPr="006B2A56">
              <w:t xml:space="preserve">Permitted characters: </w:t>
            </w:r>
          </w:p>
          <w:p w14:paraId="4C8B029B" w14:textId="77777777" w:rsidR="006B2A56" w:rsidRPr="006B2A56" w:rsidRDefault="006B2A56" w:rsidP="009805BD">
            <w:pPr>
              <w:pStyle w:val="Body"/>
              <w:numPr>
                <w:ilvl w:val="0"/>
                <w:numId w:val="56"/>
              </w:numPr>
            </w:pPr>
            <w:r w:rsidRPr="006B2A56">
              <w:t xml:space="preserve">a–z and A–Z </w:t>
            </w:r>
          </w:p>
          <w:p w14:paraId="0BEFDDD0" w14:textId="77777777" w:rsidR="006B2A56" w:rsidRPr="006B2A56" w:rsidRDefault="006B2A56" w:rsidP="009805BD">
            <w:pPr>
              <w:pStyle w:val="Body"/>
              <w:numPr>
                <w:ilvl w:val="0"/>
                <w:numId w:val="56"/>
              </w:numPr>
            </w:pPr>
            <w:r w:rsidRPr="006B2A56">
              <w:t xml:space="preserve">special characters (a character which has a visual representation and is neither a letter, number or ideogram; for example, full stops, punctuation marks and mathematical symbols) </w:t>
            </w:r>
          </w:p>
          <w:p w14:paraId="0C1D1E73" w14:textId="77777777" w:rsidR="006B2A56" w:rsidRPr="006B2A56" w:rsidRDefault="006B2A56" w:rsidP="009805BD">
            <w:pPr>
              <w:pStyle w:val="Body"/>
              <w:numPr>
                <w:ilvl w:val="0"/>
                <w:numId w:val="56"/>
              </w:numPr>
            </w:pPr>
            <w:r w:rsidRPr="006B2A56">
              <w:t xml:space="preserve">numeric characters </w:t>
            </w:r>
          </w:p>
          <w:p w14:paraId="5425E9DC" w14:textId="77777777" w:rsidR="006B2A56" w:rsidRPr="006B2A56" w:rsidRDefault="006B2A56" w:rsidP="009805BD">
            <w:pPr>
              <w:pStyle w:val="Body"/>
              <w:numPr>
                <w:ilvl w:val="0"/>
                <w:numId w:val="56"/>
              </w:numPr>
            </w:pPr>
            <w:r w:rsidRPr="006B2A56">
              <w:t>blank characters</w:t>
            </w:r>
          </w:p>
        </w:tc>
      </w:tr>
      <w:tr w:rsidR="006B2A56" w:rsidRPr="006B2A56" w14:paraId="34319B68" w14:textId="77777777" w:rsidTr="00BE6A26">
        <w:tblPrEx>
          <w:tblLook w:val="04A0" w:firstRow="1" w:lastRow="0" w:firstColumn="1" w:lastColumn="0" w:noHBand="0" w:noVBand="1"/>
        </w:tblPrEx>
        <w:tc>
          <w:tcPr>
            <w:tcW w:w="2024" w:type="dxa"/>
          </w:tcPr>
          <w:p w14:paraId="0B6BEA3E" w14:textId="77777777" w:rsidR="006B2A56" w:rsidRPr="006B2A56" w:rsidRDefault="006B2A56" w:rsidP="00924039">
            <w:pPr>
              <w:pStyle w:val="Body"/>
            </w:pPr>
            <w:r w:rsidRPr="006B2A56">
              <w:t>Reporting guide</w:t>
            </w:r>
          </w:p>
        </w:tc>
        <w:tc>
          <w:tcPr>
            <w:tcW w:w="7190" w:type="dxa"/>
            <w:gridSpan w:val="3"/>
          </w:tcPr>
          <w:p w14:paraId="4605FD74" w14:textId="77777777" w:rsidR="006B2A56" w:rsidRPr="006B2A56" w:rsidRDefault="006B2A56" w:rsidP="00924039">
            <w:pPr>
              <w:pStyle w:val="Body"/>
            </w:pPr>
            <w:r w:rsidRPr="006B2A56">
              <w:t>Report conditions in this field when there is no ICD-10-AM code available for selection in the software.</w:t>
            </w:r>
          </w:p>
          <w:p w14:paraId="19307C98" w14:textId="77777777" w:rsidR="006B2A56" w:rsidRPr="006B2A56" w:rsidRDefault="006B2A56" w:rsidP="00924039">
            <w:pPr>
              <w:pStyle w:val="Body"/>
            </w:pPr>
            <w:r w:rsidRPr="006B2A56">
              <w:t xml:space="preserve">Excludes congenital anomalies. </w:t>
            </w:r>
          </w:p>
          <w:p w14:paraId="53E09406"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0CF992F1"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6094FCAD" w14:textId="77777777" w:rsidR="006B2A56" w:rsidRDefault="006B2A56" w:rsidP="00924039">
            <w:pPr>
              <w:pStyle w:val="Body"/>
            </w:pPr>
            <w:r w:rsidRPr="006B2A56">
              <w:t>It is expected that babies who have been admitted to a SCN and/or NICU will report at least one neonatal morbidity or congenital anomaly. For extreme premature and premature neonates, record all associated morbidity.</w:t>
            </w:r>
          </w:p>
          <w:p w14:paraId="1A79229D" w14:textId="693E00A2" w:rsidR="00F23838" w:rsidRPr="006B2A56" w:rsidRDefault="00F73458" w:rsidP="00D560A2">
            <w:pPr>
              <w:pStyle w:val="Body"/>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3F631B91" w14:textId="77777777" w:rsidTr="00BE6A26">
        <w:tc>
          <w:tcPr>
            <w:tcW w:w="2024" w:type="dxa"/>
          </w:tcPr>
          <w:p w14:paraId="52914CE3" w14:textId="77777777" w:rsidR="006B2A56" w:rsidRPr="006B2A56" w:rsidRDefault="006B2A56" w:rsidP="00924039">
            <w:pPr>
              <w:pStyle w:val="Body"/>
            </w:pPr>
            <w:r w:rsidRPr="006B2A56">
              <w:t>Reported by</w:t>
            </w:r>
          </w:p>
        </w:tc>
        <w:tc>
          <w:tcPr>
            <w:tcW w:w="7190" w:type="dxa"/>
            <w:gridSpan w:val="3"/>
          </w:tcPr>
          <w:p w14:paraId="2B3F8878" w14:textId="77777777" w:rsidR="006B2A56" w:rsidRPr="006B2A56" w:rsidRDefault="006B2A56" w:rsidP="00924039">
            <w:pPr>
              <w:pStyle w:val="Body"/>
            </w:pPr>
            <w:r w:rsidRPr="006B2A56">
              <w:t>All Victorian hospitals where a birth has occurred and homebirth practitioners</w:t>
            </w:r>
          </w:p>
        </w:tc>
      </w:tr>
      <w:tr w:rsidR="006B2A56" w:rsidRPr="006B2A56" w14:paraId="093D370F" w14:textId="77777777" w:rsidTr="00BE6A26">
        <w:tc>
          <w:tcPr>
            <w:tcW w:w="2024" w:type="dxa"/>
          </w:tcPr>
          <w:p w14:paraId="1EDB8B1F" w14:textId="77777777" w:rsidR="006B2A56" w:rsidRPr="006B2A56" w:rsidRDefault="006B2A56" w:rsidP="00924039">
            <w:pPr>
              <w:pStyle w:val="Body"/>
            </w:pPr>
            <w:r w:rsidRPr="006B2A56">
              <w:t>Reported for</w:t>
            </w:r>
          </w:p>
        </w:tc>
        <w:tc>
          <w:tcPr>
            <w:tcW w:w="7190" w:type="dxa"/>
            <w:gridSpan w:val="3"/>
          </w:tcPr>
          <w:p w14:paraId="6774DC88" w14:textId="77777777" w:rsidR="006B2A56" w:rsidRPr="006B2A56" w:rsidRDefault="006B2A56" w:rsidP="00924039">
            <w:pPr>
              <w:pStyle w:val="Body"/>
            </w:pPr>
            <w:r w:rsidRPr="006B2A56">
              <w:t>Birth episodes where neonatal morbidity is present</w:t>
            </w:r>
          </w:p>
        </w:tc>
      </w:tr>
      <w:tr w:rsidR="006B2A56" w:rsidRPr="006B2A56" w14:paraId="2BE6B397" w14:textId="77777777" w:rsidTr="00BE6A26">
        <w:tblPrEx>
          <w:tblLook w:val="04A0" w:firstRow="1" w:lastRow="0" w:firstColumn="1" w:lastColumn="0" w:noHBand="0" w:noVBand="1"/>
        </w:tblPrEx>
        <w:tc>
          <w:tcPr>
            <w:tcW w:w="2024" w:type="dxa"/>
          </w:tcPr>
          <w:p w14:paraId="4FDB529D" w14:textId="77777777" w:rsidR="006B2A56" w:rsidRPr="006B2A56" w:rsidRDefault="006B2A56" w:rsidP="00924039">
            <w:pPr>
              <w:pStyle w:val="Body"/>
            </w:pPr>
            <w:r w:rsidRPr="006B2A56">
              <w:t>Related concepts (Section 2):</w:t>
            </w:r>
          </w:p>
        </w:tc>
        <w:tc>
          <w:tcPr>
            <w:tcW w:w="7190" w:type="dxa"/>
            <w:gridSpan w:val="3"/>
          </w:tcPr>
          <w:p w14:paraId="2BFD34FE" w14:textId="77777777" w:rsidR="006B2A56" w:rsidRPr="006B2A56" w:rsidRDefault="006B2A56" w:rsidP="00924039">
            <w:pPr>
              <w:pStyle w:val="Body"/>
            </w:pPr>
            <w:r w:rsidRPr="006B2A56">
              <w:t>None specified</w:t>
            </w:r>
          </w:p>
        </w:tc>
      </w:tr>
      <w:tr w:rsidR="006B2A56" w:rsidRPr="006B2A56" w14:paraId="58B38CF9" w14:textId="77777777" w:rsidTr="00BE6A26">
        <w:tblPrEx>
          <w:tblLook w:val="04A0" w:firstRow="1" w:lastRow="0" w:firstColumn="1" w:lastColumn="0" w:noHBand="0" w:noVBand="1"/>
        </w:tblPrEx>
        <w:tc>
          <w:tcPr>
            <w:tcW w:w="2024" w:type="dxa"/>
          </w:tcPr>
          <w:p w14:paraId="31160263" w14:textId="77777777" w:rsidR="006B2A56" w:rsidRPr="006B2A56" w:rsidRDefault="006B2A56" w:rsidP="00924039">
            <w:pPr>
              <w:pStyle w:val="Body"/>
            </w:pPr>
            <w:r w:rsidRPr="006B2A56">
              <w:t>Related data items (this section):</w:t>
            </w:r>
          </w:p>
        </w:tc>
        <w:tc>
          <w:tcPr>
            <w:tcW w:w="7190" w:type="dxa"/>
            <w:gridSpan w:val="3"/>
          </w:tcPr>
          <w:p w14:paraId="34666EC0" w14:textId="77777777" w:rsidR="006B2A56" w:rsidRPr="006B2A56" w:rsidRDefault="006B2A56" w:rsidP="00924039">
            <w:pPr>
              <w:pStyle w:val="Body"/>
            </w:pPr>
            <w:r w:rsidRPr="006B2A56">
              <w:t>Neonatal morbidity – ICD-10-AM code</w:t>
            </w:r>
          </w:p>
        </w:tc>
      </w:tr>
      <w:tr w:rsidR="006B2A56" w:rsidRPr="006B2A56" w14:paraId="37B71B57" w14:textId="77777777" w:rsidTr="00BE6A26">
        <w:tblPrEx>
          <w:tblLook w:val="04A0" w:firstRow="1" w:lastRow="0" w:firstColumn="1" w:lastColumn="0" w:noHBand="0" w:noVBand="1"/>
        </w:tblPrEx>
        <w:tc>
          <w:tcPr>
            <w:tcW w:w="2024" w:type="dxa"/>
          </w:tcPr>
          <w:p w14:paraId="42BA1862" w14:textId="77777777" w:rsidR="006B2A56" w:rsidRPr="006B2A56" w:rsidRDefault="006B2A56" w:rsidP="00924039">
            <w:pPr>
              <w:pStyle w:val="Body"/>
            </w:pPr>
            <w:r w:rsidRPr="006B2A56">
              <w:t>Related business rules (Section 4):</w:t>
            </w:r>
          </w:p>
        </w:tc>
        <w:tc>
          <w:tcPr>
            <w:tcW w:w="7190" w:type="dxa"/>
            <w:gridSpan w:val="3"/>
          </w:tcPr>
          <w:p w14:paraId="78463047" w14:textId="77777777" w:rsidR="006B2A56" w:rsidRPr="006B2A56" w:rsidRDefault="006B2A56" w:rsidP="00924039">
            <w:pPr>
              <w:pStyle w:val="Body"/>
            </w:pPr>
            <w:r w:rsidRPr="006B2A56">
              <w:t xml:space="preserve">Admission to special care nursery (SCN) / neonatal intensive care unit (NICU) – baby conditionally mandatory data items; Date of birth – baby </w:t>
            </w:r>
            <w:r w:rsidRPr="006B2A56">
              <w:lastRenderedPageBreak/>
              <w:t>and Separation date – baby conditionally mandatory data items; Estimated gestational age conditionally mandatory data items</w:t>
            </w:r>
          </w:p>
        </w:tc>
      </w:tr>
    </w:tbl>
    <w:p w14:paraId="5B8EEC3E" w14:textId="29CA078E" w:rsidR="006B2A56" w:rsidRPr="006B2A56" w:rsidRDefault="006B2A56" w:rsidP="00924039">
      <w:pPr>
        <w:pStyle w:val="Body"/>
      </w:pPr>
      <w:r w:rsidRPr="00924039">
        <w:rPr>
          <w:b/>
          <w:bCs/>
        </w:rPr>
        <w:lastRenderedPageBreak/>
        <w:t>Administration</w:t>
      </w:r>
    </w:p>
    <w:tbl>
      <w:tblPr>
        <w:tblW w:w="9356" w:type="dxa"/>
        <w:tblLook w:val="01E0" w:firstRow="1" w:lastRow="1" w:firstColumn="1" w:lastColumn="1" w:noHBand="0" w:noVBand="0"/>
      </w:tblPr>
      <w:tblGrid>
        <w:gridCol w:w="2268"/>
        <w:gridCol w:w="2025"/>
        <w:gridCol w:w="2613"/>
        <w:gridCol w:w="2450"/>
      </w:tblGrid>
      <w:tr w:rsidR="006B2A56" w:rsidRPr="006B2A56" w14:paraId="5AC5FE31" w14:textId="77777777" w:rsidTr="00B34531">
        <w:tc>
          <w:tcPr>
            <w:tcW w:w="2268" w:type="dxa"/>
          </w:tcPr>
          <w:p w14:paraId="3A15FD3F" w14:textId="77777777" w:rsidR="006B2A56" w:rsidRPr="006B2A56" w:rsidRDefault="006B2A56" w:rsidP="00924039">
            <w:pPr>
              <w:pStyle w:val="Body"/>
            </w:pPr>
            <w:r w:rsidRPr="006B2A56">
              <w:t>Principal data users</w:t>
            </w:r>
          </w:p>
        </w:tc>
        <w:tc>
          <w:tcPr>
            <w:tcW w:w="7088" w:type="dxa"/>
            <w:gridSpan w:val="3"/>
          </w:tcPr>
          <w:p w14:paraId="78A13047" w14:textId="77777777" w:rsidR="006B2A56" w:rsidRPr="006B2A56" w:rsidRDefault="006B2A56" w:rsidP="00924039">
            <w:pPr>
              <w:pStyle w:val="Body"/>
            </w:pPr>
            <w:r w:rsidRPr="006B2A56">
              <w:t>Consultative Council on Obstetric and Paediatric Mortality and Morbidity</w:t>
            </w:r>
          </w:p>
        </w:tc>
      </w:tr>
      <w:tr w:rsidR="006B2A56" w:rsidRPr="006B2A56" w14:paraId="7D4BA06F" w14:textId="77777777" w:rsidTr="00B34531">
        <w:tc>
          <w:tcPr>
            <w:tcW w:w="2268" w:type="dxa"/>
          </w:tcPr>
          <w:p w14:paraId="0B18ACBB" w14:textId="77777777" w:rsidR="006B2A56" w:rsidRPr="006B2A56" w:rsidRDefault="006B2A56" w:rsidP="00924039">
            <w:pPr>
              <w:pStyle w:val="Body"/>
            </w:pPr>
            <w:r w:rsidRPr="006B2A56">
              <w:t>Definition source</w:t>
            </w:r>
          </w:p>
        </w:tc>
        <w:tc>
          <w:tcPr>
            <w:tcW w:w="2025" w:type="dxa"/>
          </w:tcPr>
          <w:p w14:paraId="4CA72A3F" w14:textId="6ED86DF9" w:rsidR="006B2A56" w:rsidRPr="006B2A56" w:rsidRDefault="006B2A56" w:rsidP="00924039">
            <w:pPr>
              <w:pStyle w:val="Body"/>
            </w:pPr>
            <w:r w:rsidRPr="006B2A56">
              <w:t>DH</w:t>
            </w:r>
          </w:p>
        </w:tc>
        <w:tc>
          <w:tcPr>
            <w:tcW w:w="2613" w:type="dxa"/>
          </w:tcPr>
          <w:p w14:paraId="440C8216" w14:textId="77777777" w:rsidR="006B2A56" w:rsidRPr="006B2A56" w:rsidRDefault="006B2A56" w:rsidP="00924039">
            <w:pPr>
              <w:pStyle w:val="Body"/>
            </w:pPr>
            <w:r w:rsidRPr="006B2A56">
              <w:t>Version</w:t>
            </w:r>
          </w:p>
        </w:tc>
        <w:tc>
          <w:tcPr>
            <w:tcW w:w="2450" w:type="dxa"/>
          </w:tcPr>
          <w:p w14:paraId="2EE75F9C" w14:textId="77777777" w:rsidR="006B2A56" w:rsidRPr="006B2A56" w:rsidRDefault="006B2A56" w:rsidP="00924039">
            <w:pPr>
              <w:pStyle w:val="Body"/>
            </w:pPr>
            <w:r w:rsidRPr="006B2A56">
              <w:t>1. January 1982</w:t>
            </w:r>
          </w:p>
        </w:tc>
      </w:tr>
      <w:tr w:rsidR="006B2A56" w:rsidRPr="006B2A56" w14:paraId="10CAF5F3" w14:textId="77777777" w:rsidTr="00B34531">
        <w:tc>
          <w:tcPr>
            <w:tcW w:w="2268" w:type="dxa"/>
          </w:tcPr>
          <w:p w14:paraId="4C0B783A" w14:textId="77777777" w:rsidR="006B2A56" w:rsidRPr="006B2A56" w:rsidRDefault="006B2A56" w:rsidP="00924039">
            <w:pPr>
              <w:pStyle w:val="Body"/>
            </w:pPr>
            <w:r w:rsidRPr="006B2A56">
              <w:t>Codeset source</w:t>
            </w:r>
          </w:p>
        </w:tc>
        <w:tc>
          <w:tcPr>
            <w:tcW w:w="2025" w:type="dxa"/>
          </w:tcPr>
          <w:p w14:paraId="6F102468" w14:textId="77777777" w:rsidR="006B2A56" w:rsidRPr="006B2A56" w:rsidRDefault="006B2A56" w:rsidP="00924039">
            <w:pPr>
              <w:pStyle w:val="Body"/>
            </w:pPr>
            <w:r w:rsidRPr="006B2A56">
              <w:t>Not applicable</w:t>
            </w:r>
          </w:p>
        </w:tc>
        <w:tc>
          <w:tcPr>
            <w:tcW w:w="2613" w:type="dxa"/>
          </w:tcPr>
          <w:p w14:paraId="595193BB" w14:textId="77777777" w:rsidR="006B2A56" w:rsidRPr="006B2A56" w:rsidRDefault="006B2A56" w:rsidP="00924039">
            <w:pPr>
              <w:pStyle w:val="Body"/>
            </w:pPr>
            <w:r w:rsidRPr="006B2A56">
              <w:t>Collection start date</w:t>
            </w:r>
          </w:p>
        </w:tc>
        <w:tc>
          <w:tcPr>
            <w:tcW w:w="2450" w:type="dxa"/>
          </w:tcPr>
          <w:p w14:paraId="299D40C8" w14:textId="77777777" w:rsidR="006B2A56" w:rsidRPr="006B2A56" w:rsidRDefault="006B2A56" w:rsidP="00924039">
            <w:pPr>
              <w:pStyle w:val="Body"/>
            </w:pPr>
            <w:r w:rsidRPr="006B2A56">
              <w:t>1982</w:t>
            </w:r>
          </w:p>
        </w:tc>
      </w:tr>
    </w:tbl>
    <w:p w14:paraId="554A3515" w14:textId="77777777" w:rsidR="006B2A56" w:rsidRPr="006B2A56" w:rsidRDefault="006B2A56" w:rsidP="00924039">
      <w:pPr>
        <w:pStyle w:val="Body"/>
      </w:pPr>
      <w:r w:rsidRPr="006B2A56">
        <w:br w:type="page"/>
      </w:r>
    </w:p>
    <w:p w14:paraId="1AE33D40" w14:textId="77777777" w:rsidR="006B2A56" w:rsidRPr="006B2A56" w:rsidRDefault="006B2A56" w:rsidP="00ED6580">
      <w:pPr>
        <w:pStyle w:val="Heading1"/>
      </w:pPr>
      <w:bookmarkStart w:id="363" w:name="_Toc499798982"/>
      <w:bookmarkStart w:id="364" w:name="_Toc31278265"/>
      <w:bookmarkStart w:id="365" w:name="_Toc350263826"/>
      <w:bookmarkStart w:id="366" w:name="_Toc233835966"/>
      <w:r w:rsidRPr="006B2A56">
        <w:lastRenderedPageBreak/>
        <w:t>Neonatal morbidity – ICD-10-AM code</w:t>
      </w:r>
      <w:bookmarkEnd w:id="363"/>
      <w:bookmarkEnd w:id="364"/>
      <w:bookmarkEnd w:id="366"/>
    </w:p>
    <w:p w14:paraId="1AB172D4" w14:textId="42FA4054" w:rsidR="006B2A56" w:rsidRPr="00924039" w:rsidRDefault="006B2A56" w:rsidP="00924039">
      <w:pPr>
        <w:pStyle w:val="Body"/>
        <w:rPr>
          <w:b/>
          <w:bCs/>
        </w:rPr>
      </w:pPr>
      <w:r w:rsidRPr="0092403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70C80BCC" w14:textId="77777777" w:rsidTr="00B34531">
        <w:tc>
          <w:tcPr>
            <w:tcW w:w="2024" w:type="dxa"/>
          </w:tcPr>
          <w:p w14:paraId="248EF9CC" w14:textId="77777777" w:rsidR="006B2A56" w:rsidRPr="006B2A56" w:rsidRDefault="006B2A56" w:rsidP="00924039">
            <w:pPr>
              <w:pStyle w:val="Body"/>
            </w:pPr>
            <w:r w:rsidRPr="006B2A56">
              <w:t>Definition</w:t>
            </w:r>
          </w:p>
        </w:tc>
        <w:tc>
          <w:tcPr>
            <w:tcW w:w="7048" w:type="dxa"/>
            <w:gridSpan w:val="3"/>
          </w:tcPr>
          <w:p w14:paraId="1C11C53A" w14:textId="77777777" w:rsidR="006B2A56" w:rsidRPr="006B2A56" w:rsidRDefault="006B2A56" w:rsidP="00924039">
            <w:pPr>
              <w:pStyle w:val="Body"/>
            </w:pPr>
            <w:r w:rsidRPr="006B2A56">
              <w:t>Illness and/or birth trauma experienced by the baby up until the time of discharge</w:t>
            </w:r>
          </w:p>
        </w:tc>
      </w:tr>
      <w:tr w:rsidR="006B2A56" w:rsidRPr="006B2A56" w14:paraId="5EB366F5" w14:textId="77777777" w:rsidTr="00B34531">
        <w:tc>
          <w:tcPr>
            <w:tcW w:w="2024" w:type="dxa"/>
          </w:tcPr>
          <w:p w14:paraId="07DA536E" w14:textId="77777777" w:rsidR="006B2A56" w:rsidRPr="006B2A56" w:rsidRDefault="006B2A56" w:rsidP="00924039">
            <w:pPr>
              <w:pStyle w:val="Body"/>
            </w:pPr>
            <w:r w:rsidRPr="006B2A56">
              <w:t>Representation class</w:t>
            </w:r>
          </w:p>
        </w:tc>
        <w:tc>
          <w:tcPr>
            <w:tcW w:w="2025" w:type="dxa"/>
          </w:tcPr>
          <w:p w14:paraId="5DBF607A" w14:textId="77777777" w:rsidR="006B2A56" w:rsidRPr="006B2A56" w:rsidRDefault="006B2A56" w:rsidP="00924039">
            <w:pPr>
              <w:pStyle w:val="Body"/>
            </w:pPr>
            <w:r w:rsidRPr="006B2A56">
              <w:t>Code</w:t>
            </w:r>
          </w:p>
        </w:tc>
        <w:tc>
          <w:tcPr>
            <w:tcW w:w="2025" w:type="dxa"/>
          </w:tcPr>
          <w:p w14:paraId="11E50708" w14:textId="77777777" w:rsidR="006B2A56" w:rsidRPr="006B2A56" w:rsidRDefault="006B2A56" w:rsidP="00924039">
            <w:pPr>
              <w:pStyle w:val="Body"/>
            </w:pPr>
            <w:r w:rsidRPr="006B2A56">
              <w:t>Data type</w:t>
            </w:r>
          </w:p>
        </w:tc>
        <w:tc>
          <w:tcPr>
            <w:tcW w:w="2998" w:type="dxa"/>
          </w:tcPr>
          <w:p w14:paraId="1A4B882A" w14:textId="77777777" w:rsidR="006B2A56" w:rsidRPr="006B2A56" w:rsidRDefault="006B2A56" w:rsidP="00924039">
            <w:pPr>
              <w:pStyle w:val="Body"/>
            </w:pPr>
            <w:r w:rsidRPr="006B2A56">
              <w:t>String</w:t>
            </w:r>
          </w:p>
        </w:tc>
      </w:tr>
      <w:tr w:rsidR="006B2A56" w:rsidRPr="006B2A56" w14:paraId="568AA599" w14:textId="77777777" w:rsidTr="00B34531">
        <w:tc>
          <w:tcPr>
            <w:tcW w:w="2024" w:type="dxa"/>
          </w:tcPr>
          <w:p w14:paraId="5ECA0DE1" w14:textId="77777777" w:rsidR="006B2A56" w:rsidRPr="006B2A56" w:rsidRDefault="006B2A56" w:rsidP="00924039">
            <w:pPr>
              <w:pStyle w:val="Body"/>
            </w:pPr>
            <w:r w:rsidRPr="006B2A56">
              <w:t>Format</w:t>
            </w:r>
          </w:p>
        </w:tc>
        <w:tc>
          <w:tcPr>
            <w:tcW w:w="2025" w:type="dxa"/>
          </w:tcPr>
          <w:p w14:paraId="0883584B" w14:textId="77777777" w:rsidR="006B2A56" w:rsidRPr="006B2A56" w:rsidRDefault="006B2A56" w:rsidP="00924039">
            <w:pPr>
              <w:pStyle w:val="Body"/>
            </w:pPr>
            <w:r w:rsidRPr="006B2A56">
              <w:t>ANN[NN]</w:t>
            </w:r>
          </w:p>
        </w:tc>
        <w:tc>
          <w:tcPr>
            <w:tcW w:w="2025" w:type="dxa"/>
          </w:tcPr>
          <w:p w14:paraId="31DEE9C6" w14:textId="77777777" w:rsidR="006B2A56" w:rsidRPr="006B2A56" w:rsidRDefault="006B2A56" w:rsidP="00924039">
            <w:pPr>
              <w:pStyle w:val="Body"/>
              <w:rPr>
                <w:i/>
              </w:rPr>
            </w:pPr>
            <w:r w:rsidRPr="006B2A56">
              <w:t>Field size</w:t>
            </w:r>
          </w:p>
        </w:tc>
        <w:tc>
          <w:tcPr>
            <w:tcW w:w="2998" w:type="dxa"/>
          </w:tcPr>
          <w:p w14:paraId="4FBB1111" w14:textId="77777777" w:rsidR="006B2A56" w:rsidRPr="006B2A56" w:rsidRDefault="006B2A56" w:rsidP="00924039">
            <w:pPr>
              <w:pStyle w:val="Body"/>
            </w:pPr>
            <w:r w:rsidRPr="006B2A56">
              <w:t>5 (x10)</w:t>
            </w:r>
          </w:p>
        </w:tc>
      </w:tr>
      <w:tr w:rsidR="006B2A56" w:rsidRPr="006B2A56" w14:paraId="13DBFDAB" w14:textId="77777777" w:rsidTr="00B34531">
        <w:tc>
          <w:tcPr>
            <w:tcW w:w="2024" w:type="dxa"/>
          </w:tcPr>
          <w:p w14:paraId="57F6ECF7" w14:textId="77777777" w:rsidR="006B2A56" w:rsidRPr="006B2A56" w:rsidRDefault="006B2A56" w:rsidP="00924039">
            <w:pPr>
              <w:pStyle w:val="Body"/>
            </w:pPr>
            <w:r w:rsidRPr="006B2A56">
              <w:t>Location</w:t>
            </w:r>
          </w:p>
        </w:tc>
        <w:tc>
          <w:tcPr>
            <w:tcW w:w="2025" w:type="dxa"/>
          </w:tcPr>
          <w:p w14:paraId="36ED947A" w14:textId="77777777" w:rsidR="006B2A56" w:rsidRPr="006B2A56" w:rsidRDefault="006B2A56" w:rsidP="00924039">
            <w:pPr>
              <w:pStyle w:val="Body"/>
            </w:pPr>
            <w:r w:rsidRPr="006B2A56">
              <w:t>Episode record</w:t>
            </w:r>
          </w:p>
        </w:tc>
        <w:tc>
          <w:tcPr>
            <w:tcW w:w="2025" w:type="dxa"/>
          </w:tcPr>
          <w:p w14:paraId="5365D081" w14:textId="77777777" w:rsidR="006B2A56" w:rsidRPr="006B2A56" w:rsidRDefault="006B2A56" w:rsidP="00924039">
            <w:pPr>
              <w:pStyle w:val="Body"/>
            </w:pPr>
            <w:r w:rsidRPr="006B2A56">
              <w:t>Position</w:t>
            </w:r>
          </w:p>
        </w:tc>
        <w:tc>
          <w:tcPr>
            <w:tcW w:w="2998" w:type="dxa"/>
          </w:tcPr>
          <w:p w14:paraId="03FCC9F2" w14:textId="77777777" w:rsidR="006B2A56" w:rsidRPr="006B2A56" w:rsidRDefault="006B2A56" w:rsidP="00924039">
            <w:pPr>
              <w:pStyle w:val="Body"/>
            </w:pPr>
            <w:r w:rsidRPr="006B2A56">
              <w:t>112</w:t>
            </w:r>
          </w:p>
        </w:tc>
      </w:tr>
      <w:tr w:rsidR="006B2A56" w:rsidRPr="006B2A56" w14:paraId="68B032A4" w14:textId="77777777" w:rsidTr="00B34531">
        <w:tc>
          <w:tcPr>
            <w:tcW w:w="2024" w:type="dxa"/>
          </w:tcPr>
          <w:p w14:paraId="05249D27" w14:textId="77777777" w:rsidR="006B2A56" w:rsidRPr="006B2A56" w:rsidRDefault="006B2A56" w:rsidP="00924039">
            <w:pPr>
              <w:pStyle w:val="Body"/>
            </w:pPr>
            <w:r w:rsidRPr="006B2A56">
              <w:t>Permissible values</w:t>
            </w:r>
          </w:p>
        </w:tc>
        <w:tc>
          <w:tcPr>
            <w:tcW w:w="7048" w:type="dxa"/>
            <w:gridSpan w:val="3"/>
          </w:tcPr>
          <w:p w14:paraId="68ADA56D" w14:textId="056B6111" w:rsidR="006B2A56" w:rsidRPr="006B2A56" w:rsidRDefault="001B0E21" w:rsidP="00924039">
            <w:pPr>
              <w:pStyle w:val="Body"/>
            </w:pPr>
            <w:r w:rsidRPr="006B2A56">
              <w:t>Codes relevant to this data element are listed in the 1</w:t>
            </w:r>
            <w:r w:rsidR="00C3534C">
              <w:t>3</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1"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61F65B1B" w14:textId="77777777" w:rsidTr="00B34531">
        <w:tblPrEx>
          <w:tblLook w:val="04A0" w:firstRow="1" w:lastRow="0" w:firstColumn="1" w:lastColumn="0" w:noHBand="0" w:noVBand="1"/>
        </w:tblPrEx>
        <w:tc>
          <w:tcPr>
            <w:tcW w:w="2024" w:type="dxa"/>
          </w:tcPr>
          <w:p w14:paraId="18B57F10" w14:textId="77777777" w:rsidR="006B2A56" w:rsidRPr="006B2A56" w:rsidRDefault="006B2A56" w:rsidP="00924039">
            <w:pPr>
              <w:pStyle w:val="Body"/>
            </w:pPr>
            <w:r w:rsidRPr="006B2A56">
              <w:t>Reporting guide</w:t>
            </w:r>
          </w:p>
        </w:tc>
        <w:tc>
          <w:tcPr>
            <w:tcW w:w="7048" w:type="dxa"/>
            <w:gridSpan w:val="3"/>
          </w:tcPr>
          <w:p w14:paraId="05D848CE" w14:textId="77777777" w:rsidR="006B2A56" w:rsidRPr="006B2A56" w:rsidRDefault="006B2A56" w:rsidP="00924039">
            <w:pPr>
              <w:pStyle w:val="Body"/>
            </w:pPr>
            <w:r w:rsidRPr="006B2A56">
              <w:t xml:space="preserve">Excludes congenital anomalies. </w:t>
            </w:r>
          </w:p>
          <w:p w14:paraId="6E4398B7" w14:textId="77777777" w:rsidR="006B2A56" w:rsidRPr="006B2A56" w:rsidRDefault="006B2A56" w:rsidP="00924039">
            <w:pPr>
              <w:pStyle w:val="Body"/>
            </w:pPr>
            <w:r w:rsidRPr="006B2A56">
              <w:t>Morbidity or conditions (excluding congenital anomalies) that necessitate special care or medications in the ward, SCN or NICU.</w:t>
            </w:r>
          </w:p>
          <w:p w14:paraId="574BCBCF" w14:textId="77777777" w:rsidR="006B2A56" w:rsidRPr="006B2A56" w:rsidRDefault="006B2A56" w:rsidP="00924039">
            <w:pPr>
              <w:pStyle w:val="Body"/>
            </w:pPr>
            <w:r w:rsidRPr="006B2A56">
              <w:t xml:space="preserve">Examples include jaundice requiring phototherapy, respiratory distress, excessive weight loss, hypoglycaemia, birth asphyxia, hypoxic ischaemic encephalopathy, intraventricular haemorrhage and eye infections. </w:t>
            </w:r>
          </w:p>
          <w:p w14:paraId="722ECF28" w14:textId="77777777" w:rsidR="006B2A56" w:rsidRPr="006B2A56" w:rsidRDefault="006B2A56" w:rsidP="00924039">
            <w:pPr>
              <w:pStyle w:val="Body"/>
            </w:pPr>
            <w:r w:rsidRPr="006B2A56">
              <w:t xml:space="preserve">It is expected that babies who have been admitted to a SCN and/or NICU will report at least one neonatal morbidity or congenital anomaly. </w:t>
            </w:r>
          </w:p>
          <w:p w14:paraId="64DBDE91" w14:textId="77777777" w:rsidR="006B2A56" w:rsidRPr="006B2A56" w:rsidRDefault="006B2A56" w:rsidP="00924039">
            <w:pPr>
              <w:pStyle w:val="Body"/>
            </w:pPr>
            <w:r w:rsidRPr="006B2A56">
              <w:t>For extreme premature and premature neonates record all associated morbidity.</w:t>
            </w:r>
          </w:p>
        </w:tc>
      </w:tr>
      <w:tr w:rsidR="006B2A56" w:rsidRPr="006B2A56" w14:paraId="30C4C183" w14:textId="77777777" w:rsidTr="00B34531">
        <w:tc>
          <w:tcPr>
            <w:tcW w:w="2024" w:type="dxa"/>
          </w:tcPr>
          <w:p w14:paraId="232BC862" w14:textId="77777777" w:rsidR="006B2A56" w:rsidRPr="006B2A56" w:rsidRDefault="006B2A56" w:rsidP="00924039">
            <w:pPr>
              <w:pStyle w:val="Body"/>
            </w:pPr>
            <w:r w:rsidRPr="006B2A56">
              <w:t>Reported by</w:t>
            </w:r>
          </w:p>
        </w:tc>
        <w:tc>
          <w:tcPr>
            <w:tcW w:w="7048" w:type="dxa"/>
            <w:gridSpan w:val="3"/>
          </w:tcPr>
          <w:p w14:paraId="61B325FA" w14:textId="77777777" w:rsidR="006B2A56" w:rsidRPr="006B2A56" w:rsidRDefault="006B2A56" w:rsidP="00924039">
            <w:pPr>
              <w:pStyle w:val="Body"/>
            </w:pPr>
            <w:r w:rsidRPr="006B2A56">
              <w:t>All Victorian hospitals where a birth has occurred and homebirth practitioners</w:t>
            </w:r>
          </w:p>
        </w:tc>
      </w:tr>
      <w:tr w:rsidR="006B2A56" w:rsidRPr="006B2A56" w14:paraId="7ACCD4A5" w14:textId="77777777" w:rsidTr="00B34531">
        <w:tc>
          <w:tcPr>
            <w:tcW w:w="2024" w:type="dxa"/>
          </w:tcPr>
          <w:p w14:paraId="05036B80" w14:textId="77777777" w:rsidR="006B2A56" w:rsidRPr="006B2A56" w:rsidRDefault="006B2A56" w:rsidP="00924039">
            <w:pPr>
              <w:pStyle w:val="Body"/>
            </w:pPr>
            <w:r w:rsidRPr="006B2A56">
              <w:t>Reported for</w:t>
            </w:r>
          </w:p>
        </w:tc>
        <w:tc>
          <w:tcPr>
            <w:tcW w:w="7048" w:type="dxa"/>
            <w:gridSpan w:val="3"/>
          </w:tcPr>
          <w:p w14:paraId="6F3FB9EE" w14:textId="77777777" w:rsidR="006B2A56" w:rsidRPr="006B2A56" w:rsidRDefault="006B2A56" w:rsidP="00924039">
            <w:pPr>
              <w:pStyle w:val="Body"/>
            </w:pPr>
            <w:r w:rsidRPr="006B2A56">
              <w:t>Birth episodes where neonatal morbidity is present</w:t>
            </w:r>
          </w:p>
        </w:tc>
      </w:tr>
      <w:tr w:rsidR="006B2A56" w:rsidRPr="006B2A56" w14:paraId="2167C258" w14:textId="77777777" w:rsidTr="00B34531">
        <w:tblPrEx>
          <w:tblLook w:val="04A0" w:firstRow="1" w:lastRow="0" w:firstColumn="1" w:lastColumn="0" w:noHBand="0" w:noVBand="1"/>
        </w:tblPrEx>
        <w:tc>
          <w:tcPr>
            <w:tcW w:w="2024" w:type="dxa"/>
          </w:tcPr>
          <w:p w14:paraId="37393BFC" w14:textId="77777777" w:rsidR="006B2A56" w:rsidRPr="006B2A56" w:rsidRDefault="006B2A56" w:rsidP="00924039">
            <w:pPr>
              <w:pStyle w:val="Body"/>
            </w:pPr>
            <w:r w:rsidRPr="006B2A56">
              <w:t>Related concepts (Section 2):</w:t>
            </w:r>
          </w:p>
        </w:tc>
        <w:tc>
          <w:tcPr>
            <w:tcW w:w="7048" w:type="dxa"/>
            <w:gridSpan w:val="3"/>
          </w:tcPr>
          <w:p w14:paraId="29BF0D23" w14:textId="77777777" w:rsidR="006B2A56" w:rsidRPr="006B2A56" w:rsidRDefault="006B2A56" w:rsidP="00924039">
            <w:pPr>
              <w:pStyle w:val="Body"/>
            </w:pPr>
            <w:r w:rsidRPr="006B2A56">
              <w:t>None specified</w:t>
            </w:r>
          </w:p>
        </w:tc>
      </w:tr>
      <w:tr w:rsidR="006B2A56" w:rsidRPr="006B2A56" w14:paraId="1BCA2F76" w14:textId="77777777" w:rsidTr="00B34531">
        <w:tblPrEx>
          <w:tblLook w:val="04A0" w:firstRow="1" w:lastRow="0" w:firstColumn="1" w:lastColumn="0" w:noHBand="0" w:noVBand="1"/>
        </w:tblPrEx>
        <w:tc>
          <w:tcPr>
            <w:tcW w:w="2024" w:type="dxa"/>
          </w:tcPr>
          <w:p w14:paraId="5B71AA36" w14:textId="77777777" w:rsidR="006B2A56" w:rsidRPr="006B2A56" w:rsidRDefault="006B2A56" w:rsidP="00924039">
            <w:pPr>
              <w:pStyle w:val="Body"/>
            </w:pPr>
            <w:r w:rsidRPr="006B2A56">
              <w:t>Related data items (this section):</w:t>
            </w:r>
          </w:p>
        </w:tc>
        <w:tc>
          <w:tcPr>
            <w:tcW w:w="7048" w:type="dxa"/>
            <w:gridSpan w:val="3"/>
          </w:tcPr>
          <w:p w14:paraId="329BBDB9" w14:textId="77777777" w:rsidR="006B2A56" w:rsidRPr="006B2A56" w:rsidRDefault="006B2A56" w:rsidP="00924039">
            <w:pPr>
              <w:pStyle w:val="Body"/>
            </w:pPr>
            <w:r w:rsidRPr="006B2A56">
              <w:t>Neonatal morbidity – free text</w:t>
            </w:r>
          </w:p>
        </w:tc>
      </w:tr>
      <w:tr w:rsidR="006B2A56" w:rsidRPr="006B2A56" w14:paraId="74BA73D4" w14:textId="77777777" w:rsidTr="00B34531">
        <w:tblPrEx>
          <w:tblLook w:val="04A0" w:firstRow="1" w:lastRow="0" w:firstColumn="1" w:lastColumn="0" w:noHBand="0" w:noVBand="1"/>
        </w:tblPrEx>
        <w:tc>
          <w:tcPr>
            <w:tcW w:w="2024" w:type="dxa"/>
          </w:tcPr>
          <w:p w14:paraId="43D925C5" w14:textId="77777777" w:rsidR="006B2A56" w:rsidRPr="006B2A56" w:rsidRDefault="006B2A56" w:rsidP="00924039">
            <w:pPr>
              <w:pStyle w:val="Body"/>
            </w:pPr>
            <w:r w:rsidRPr="006B2A56">
              <w:t>Related business rules (Section 4):</w:t>
            </w:r>
          </w:p>
        </w:tc>
        <w:tc>
          <w:tcPr>
            <w:tcW w:w="7048" w:type="dxa"/>
            <w:gridSpan w:val="3"/>
          </w:tcPr>
          <w:p w14:paraId="7C8AD280" w14:textId="77777777" w:rsidR="006B2A56" w:rsidRPr="006B2A56" w:rsidRDefault="006B2A56" w:rsidP="00924039">
            <w:pPr>
              <w:pStyle w:val="Body"/>
            </w:pPr>
            <w:r w:rsidRPr="006B2A56">
              <w:t>Admission to special care nursery (SCN) / neonatal intensive care unit (NICU) – baby conditionally mandatory data items; Date of birth – baby and Separation date – baby conditionally mandatory data items; Estimated gestational age conditionally mandatory data items</w:t>
            </w:r>
          </w:p>
        </w:tc>
      </w:tr>
    </w:tbl>
    <w:p w14:paraId="466B5C59" w14:textId="77777777" w:rsidR="00FE31C0" w:rsidRDefault="00FE31C0">
      <w:pPr>
        <w:spacing w:after="0" w:line="240" w:lineRule="auto"/>
        <w:rPr>
          <w:rFonts w:eastAsia="Times"/>
          <w:b/>
          <w:bCs/>
        </w:rPr>
      </w:pPr>
      <w:r>
        <w:rPr>
          <w:b/>
          <w:bCs/>
        </w:rPr>
        <w:br w:type="page"/>
      </w:r>
    </w:p>
    <w:p w14:paraId="39CB1320" w14:textId="22483022" w:rsidR="006B2A56" w:rsidRDefault="006B2A56" w:rsidP="00924039">
      <w:pPr>
        <w:pStyle w:val="Body"/>
      </w:pPr>
      <w:r w:rsidRPr="00924039">
        <w:rPr>
          <w:b/>
          <w:bCs/>
        </w:rPr>
        <w:lastRenderedPageBreak/>
        <w:t>Administration</w:t>
      </w:r>
    </w:p>
    <w:tbl>
      <w:tblPr>
        <w:tblW w:w="9174" w:type="dxa"/>
        <w:tblLook w:val="01E0" w:firstRow="1" w:lastRow="1" w:firstColumn="1" w:lastColumn="1" w:noHBand="0" w:noVBand="0"/>
      </w:tblPr>
      <w:tblGrid>
        <w:gridCol w:w="2127"/>
        <w:gridCol w:w="3078"/>
        <w:gridCol w:w="2127"/>
        <w:gridCol w:w="1842"/>
      </w:tblGrid>
      <w:tr w:rsidR="006B2A56" w:rsidRPr="006B2A56" w14:paraId="4B90E5AB" w14:textId="77777777" w:rsidTr="00B34531">
        <w:tc>
          <w:tcPr>
            <w:tcW w:w="2127" w:type="dxa"/>
          </w:tcPr>
          <w:p w14:paraId="3EA98D97" w14:textId="77777777" w:rsidR="006B2A56" w:rsidRPr="006B2A56" w:rsidRDefault="006B2A56" w:rsidP="00924039">
            <w:pPr>
              <w:pStyle w:val="Body"/>
            </w:pPr>
            <w:r w:rsidRPr="006B2A56">
              <w:t>Principal data users</w:t>
            </w:r>
          </w:p>
        </w:tc>
        <w:tc>
          <w:tcPr>
            <w:tcW w:w="7047" w:type="dxa"/>
            <w:gridSpan w:val="3"/>
          </w:tcPr>
          <w:p w14:paraId="09A9A0F7" w14:textId="77777777" w:rsidR="006B2A56" w:rsidRPr="006B2A56" w:rsidRDefault="006B2A56" w:rsidP="00924039">
            <w:pPr>
              <w:pStyle w:val="Body"/>
            </w:pPr>
            <w:r w:rsidRPr="006B2A56">
              <w:t>Consultative Council on Obstetric and Paediatric Mortality and Morbidity</w:t>
            </w:r>
          </w:p>
        </w:tc>
      </w:tr>
      <w:tr w:rsidR="006B2A56" w:rsidRPr="006B2A56" w14:paraId="53396750" w14:textId="77777777" w:rsidTr="00B34531">
        <w:tc>
          <w:tcPr>
            <w:tcW w:w="2127" w:type="dxa"/>
          </w:tcPr>
          <w:p w14:paraId="515A4EC5" w14:textId="77777777" w:rsidR="006B2A56" w:rsidRPr="006B2A56" w:rsidRDefault="006B2A56" w:rsidP="00924039">
            <w:pPr>
              <w:pStyle w:val="Body"/>
            </w:pPr>
            <w:r w:rsidRPr="006B2A56">
              <w:t>Definition source</w:t>
            </w:r>
          </w:p>
        </w:tc>
        <w:tc>
          <w:tcPr>
            <w:tcW w:w="3078" w:type="dxa"/>
          </w:tcPr>
          <w:p w14:paraId="108CB230" w14:textId="10CDBE9D" w:rsidR="006B2A56" w:rsidRPr="006B2A56" w:rsidRDefault="006B2A56" w:rsidP="00924039">
            <w:pPr>
              <w:pStyle w:val="Body"/>
            </w:pPr>
            <w:r w:rsidRPr="006B2A56">
              <w:t>DH</w:t>
            </w:r>
          </w:p>
        </w:tc>
        <w:tc>
          <w:tcPr>
            <w:tcW w:w="2127" w:type="dxa"/>
          </w:tcPr>
          <w:p w14:paraId="009C8E05" w14:textId="77777777" w:rsidR="006B2A56" w:rsidRPr="006B2A56" w:rsidRDefault="006B2A56" w:rsidP="00924039">
            <w:pPr>
              <w:pStyle w:val="Body"/>
            </w:pPr>
            <w:r w:rsidRPr="006B2A56">
              <w:t>Version</w:t>
            </w:r>
          </w:p>
        </w:tc>
        <w:tc>
          <w:tcPr>
            <w:tcW w:w="1842" w:type="dxa"/>
          </w:tcPr>
          <w:p w14:paraId="1100FA3C" w14:textId="77777777" w:rsidR="006B2A56" w:rsidRPr="006B2A56" w:rsidRDefault="006B2A56" w:rsidP="006B2A56">
            <w:pPr>
              <w:spacing w:after="0" w:line="240" w:lineRule="auto"/>
            </w:pPr>
            <w:r w:rsidRPr="006B2A56">
              <w:t>1. January 1982</w:t>
            </w:r>
          </w:p>
          <w:p w14:paraId="6D8C8DE9" w14:textId="77777777" w:rsidR="006B2A56" w:rsidRPr="006B2A56" w:rsidRDefault="006B2A56" w:rsidP="006B2A56">
            <w:pPr>
              <w:spacing w:after="0" w:line="240" w:lineRule="auto"/>
            </w:pPr>
            <w:r w:rsidRPr="006B2A56">
              <w:t>2. January 1999</w:t>
            </w:r>
          </w:p>
          <w:p w14:paraId="442D1F3D" w14:textId="77777777" w:rsidR="006B2A56" w:rsidRPr="006B2A56" w:rsidRDefault="006B2A56" w:rsidP="006B2A56">
            <w:pPr>
              <w:spacing w:after="0" w:line="240" w:lineRule="auto"/>
            </w:pPr>
            <w:r w:rsidRPr="006B2A56">
              <w:t>3. January 2009</w:t>
            </w:r>
          </w:p>
          <w:p w14:paraId="1214457F" w14:textId="77777777" w:rsidR="006B2A56" w:rsidRPr="006B2A56" w:rsidRDefault="006B2A56" w:rsidP="006B2A56">
            <w:pPr>
              <w:spacing w:after="0" w:line="240" w:lineRule="auto"/>
            </w:pPr>
            <w:r w:rsidRPr="006B2A56">
              <w:t>4. July 2015</w:t>
            </w:r>
          </w:p>
          <w:p w14:paraId="350207C2" w14:textId="77777777" w:rsidR="006B2A56" w:rsidRDefault="006B2A56" w:rsidP="006B2A56">
            <w:pPr>
              <w:spacing w:after="0" w:line="240" w:lineRule="auto"/>
            </w:pPr>
            <w:r w:rsidRPr="006B2A56">
              <w:t>5. January 2020</w:t>
            </w:r>
          </w:p>
          <w:p w14:paraId="2F99CA63" w14:textId="77777777" w:rsidR="005C04BD" w:rsidRDefault="005C04BD" w:rsidP="006B2A56">
            <w:pPr>
              <w:spacing w:after="0" w:line="240" w:lineRule="auto"/>
            </w:pPr>
            <w:r>
              <w:t>6. July 2022</w:t>
            </w:r>
          </w:p>
          <w:p w14:paraId="2EBAE6EA" w14:textId="43032D46" w:rsidR="006E2500" w:rsidRPr="006B2A56" w:rsidRDefault="006E2500" w:rsidP="00D81EDF">
            <w:pPr>
              <w:spacing w:line="240" w:lineRule="auto"/>
            </w:pPr>
            <w:r>
              <w:t>7. July 2026</w:t>
            </w:r>
          </w:p>
        </w:tc>
      </w:tr>
      <w:tr w:rsidR="006B2A56" w:rsidRPr="006B2A56" w14:paraId="7B1E1533" w14:textId="77777777" w:rsidTr="00B34531">
        <w:tc>
          <w:tcPr>
            <w:tcW w:w="2127" w:type="dxa"/>
          </w:tcPr>
          <w:p w14:paraId="1FCFD065" w14:textId="77777777" w:rsidR="006B2A56" w:rsidRPr="006B2A56" w:rsidRDefault="006B2A56" w:rsidP="00924039">
            <w:pPr>
              <w:pStyle w:val="Body"/>
            </w:pPr>
            <w:r w:rsidRPr="006B2A56">
              <w:t>Codeset source</w:t>
            </w:r>
          </w:p>
        </w:tc>
        <w:tc>
          <w:tcPr>
            <w:tcW w:w="3078" w:type="dxa"/>
          </w:tcPr>
          <w:p w14:paraId="027A6A84" w14:textId="06A2D0F3" w:rsidR="006B2A56" w:rsidRPr="006B2A56" w:rsidRDefault="006B2A56" w:rsidP="00924039">
            <w:pPr>
              <w:pStyle w:val="Body"/>
            </w:pPr>
            <w:r w:rsidRPr="006B2A56">
              <w:t>ICD-10-AM/ACHI 1</w:t>
            </w:r>
            <w:r w:rsidR="006E2500">
              <w:t>3</w:t>
            </w:r>
            <w:r w:rsidRPr="006B2A56">
              <w:rPr>
                <w:vertAlign w:val="superscript"/>
              </w:rPr>
              <w:t>th</w:t>
            </w:r>
            <w:r w:rsidRPr="006B2A56">
              <w:t xml:space="preserve"> edition plus CCOPMM additions</w:t>
            </w:r>
          </w:p>
        </w:tc>
        <w:tc>
          <w:tcPr>
            <w:tcW w:w="2127" w:type="dxa"/>
          </w:tcPr>
          <w:p w14:paraId="2D5509CB" w14:textId="77777777" w:rsidR="006B2A56" w:rsidRPr="006B2A56" w:rsidRDefault="006B2A56" w:rsidP="00924039">
            <w:pPr>
              <w:pStyle w:val="Body"/>
            </w:pPr>
            <w:r w:rsidRPr="006B2A56">
              <w:t>Collection start date</w:t>
            </w:r>
          </w:p>
        </w:tc>
        <w:tc>
          <w:tcPr>
            <w:tcW w:w="1842" w:type="dxa"/>
          </w:tcPr>
          <w:p w14:paraId="3265814C" w14:textId="77777777" w:rsidR="006B2A56" w:rsidRPr="006B2A56" w:rsidRDefault="006B2A56" w:rsidP="00924039">
            <w:pPr>
              <w:pStyle w:val="Body"/>
            </w:pPr>
            <w:r w:rsidRPr="006B2A56">
              <w:t>1982</w:t>
            </w:r>
          </w:p>
        </w:tc>
      </w:tr>
    </w:tbl>
    <w:p w14:paraId="4C204880" w14:textId="77777777" w:rsidR="006B2A56" w:rsidRPr="006B2A56" w:rsidRDefault="006B2A56" w:rsidP="006B2A56">
      <w:pPr>
        <w:spacing w:after="0" w:line="240" w:lineRule="auto"/>
        <w:rPr>
          <w:bCs/>
        </w:rPr>
      </w:pPr>
      <w:bookmarkStart w:id="367" w:name="_Toc407180073"/>
      <w:bookmarkStart w:id="368" w:name="_Toc499798983"/>
      <w:r w:rsidRPr="006B2A56">
        <w:br w:type="page"/>
      </w:r>
    </w:p>
    <w:p w14:paraId="0D8A43D3" w14:textId="77777777" w:rsidR="006B2A56" w:rsidRPr="006B2A56" w:rsidRDefault="006B2A56" w:rsidP="00ED6580">
      <w:pPr>
        <w:pStyle w:val="Heading1"/>
        <w:rPr>
          <w:b/>
        </w:rPr>
      </w:pPr>
      <w:bookmarkStart w:id="369" w:name="_Toc31278266"/>
      <w:bookmarkStart w:id="370" w:name="_Toc233835967"/>
      <w:r w:rsidRPr="006B2A56">
        <w:lastRenderedPageBreak/>
        <w:t>Number of antenatal care visits</w:t>
      </w:r>
      <w:bookmarkEnd w:id="367"/>
      <w:bookmarkEnd w:id="368"/>
      <w:bookmarkEnd w:id="369"/>
      <w:bookmarkEnd w:id="370"/>
    </w:p>
    <w:p w14:paraId="0C58A9A8" w14:textId="27A56699" w:rsidR="006B2A56" w:rsidRDefault="006B2A56" w:rsidP="00271888">
      <w:pPr>
        <w:pStyle w:val="Body"/>
      </w:pPr>
      <w:r w:rsidRPr="00271888">
        <w:rPr>
          <w:b/>
          <w:bCs/>
        </w:rPr>
        <w:t>Specification</w:t>
      </w:r>
    </w:p>
    <w:tbl>
      <w:tblPr>
        <w:tblW w:w="9175" w:type="dxa"/>
        <w:tblLook w:val="01E0" w:firstRow="1" w:lastRow="1" w:firstColumn="1" w:lastColumn="1" w:noHBand="0" w:noVBand="0"/>
      </w:tblPr>
      <w:tblGrid>
        <w:gridCol w:w="1843"/>
        <w:gridCol w:w="142"/>
        <w:gridCol w:w="2025"/>
        <w:gridCol w:w="2025"/>
        <w:gridCol w:w="3093"/>
        <w:gridCol w:w="47"/>
      </w:tblGrid>
      <w:tr w:rsidR="006B2A56" w:rsidRPr="006B2A56" w14:paraId="615382AA" w14:textId="77777777" w:rsidTr="00271888">
        <w:tc>
          <w:tcPr>
            <w:tcW w:w="1985" w:type="dxa"/>
            <w:gridSpan w:val="2"/>
          </w:tcPr>
          <w:p w14:paraId="407147C1" w14:textId="669D7761" w:rsidR="00421029" w:rsidRPr="006B2A56" w:rsidRDefault="006B2A56" w:rsidP="00271888">
            <w:pPr>
              <w:pStyle w:val="Body"/>
            </w:pPr>
            <w:r w:rsidRPr="006B2A56">
              <w:t>Definition</w:t>
            </w:r>
          </w:p>
        </w:tc>
        <w:tc>
          <w:tcPr>
            <w:tcW w:w="7190" w:type="dxa"/>
            <w:gridSpan w:val="4"/>
          </w:tcPr>
          <w:p w14:paraId="54DA9A05" w14:textId="77777777" w:rsidR="006B2A56" w:rsidRPr="006B2A56" w:rsidRDefault="006B2A56" w:rsidP="00271888">
            <w:pPr>
              <w:pStyle w:val="Body"/>
            </w:pPr>
            <w:r w:rsidRPr="006B2A56">
              <w:t>The total number of antenatal care visits attended by a pregnant female</w:t>
            </w:r>
          </w:p>
        </w:tc>
      </w:tr>
      <w:tr w:rsidR="006B2A56" w:rsidRPr="006B2A56" w14:paraId="768442D6" w14:textId="77777777" w:rsidTr="00271888">
        <w:tc>
          <w:tcPr>
            <w:tcW w:w="1985" w:type="dxa"/>
            <w:gridSpan w:val="2"/>
          </w:tcPr>
          <w:p w14:paraId="5BC88D39" w14:textId="41F9A1C0" w:rsidR="00421029" w:rsidRPr="006B2A56" w:rsidRDefault="006B2A56" w:rsidP="00271888">
            <w:pPr>
              <w:pStyle w:val="Body"/>
            </w:pPr>
            <w:r w:rsidRPr="006B2A56">
              <w:t>Representation class</w:t>
            </w:r>
          </w:p>
        </w:tc>
        <w:tc>
          <w:tcPr>
            <w:tcW w:w="2025" w:type="dxa"/>
          </w:tcPr>
          <w:p w14:paraId="37DE98E7" w14:textId="77777777" w:rsidR="006B2A56" w:rsidRPr="006B2A56" w:rsidRDefault="006B2A56" w:rsidP="00271888">
            <w:pPr>
              <w:pStyle w:val="Body"/>
            </w:pPr>
            <w:r w:rsidRPr="006B2A56">
              <w:t>Total</w:t>
            </w:r>
          </w:p>
        </w:tc>
        <w:tc>
          <w:tcPr>
            <w:tcW w:w="2025" w:type="dxa"/>
          </w:tcPr>
          <w:p w14:paraId="719C9D8C" w14:textId="77777777" w:rsidR="006B2A56" w:rsidRPr="006B2A56" w:rsidRDefault="006B2A56" w:rsidP="00271888">
            <w:pPr>
              <w:pStyle w:val="Body"/>
            </w:pPr>
            <w:r w:rsidRPr="006B2A56">
              <w:t>Data type</w:t>
            </w:r>
          </w:p>
        </w:tc>
        <w:tc>
          <w:tcPr>
            <w:tcW w:w="3140" w:type="dxa"/>
            <w:gridSpan w:val="2"/>
          </w:tcPr>
          <w:p w14:paraId="2054F694" w14:textId="77777777" w:rsidR="006B2A56" w:rsidRPr="006B2A56" w:rsidRDefault="006B2A56" w:rsidP="00271888">
            <w:pPr>
              <w:pStyle w:val="Body"/>
            </w:pPr>
            <w:r w:rsidRPr="006B2A56">
              <w:t>Number</w:t>
            </w:r>
          </w:p>
        </w:tc>
      </w:tr>
      <w:tr w:rsidR="006B2A56" w:rsidRPr="006B2A56" w14:paraId="08253552" w14:textId="77777777" w:rsidTr="00271888">
        <w:tc>
          <w:tcPr>
            <w:tcW w:w="1985" w:type="dxa"/>
            <w:gridSpan w:val="2"/>
          </w:tcPr>
          <w:p w14:paraId="4B04F8FD" w14:textId="20BF109A" w:rsidR="00421029" w:rsidRPr="006B2A56" w:rsidRDefault="006B2A56" w:rsidP="00271888">
            <w:pPr>
              <w:pStyle w:val="Body"/>
            </w:pPr>
            <w:r w:rsidRPr="006B2A56">
              <w:t>Format</w:t>
            </w:r>
          </w:p>
        </w:tc>
        <w:tc>
          <w:tcPr>
            <w:tcW w:w="2025" w:type="dxa"/>
          </w:tcPr>
          <w:p w14:paraId="18D0D575" w14:textId="77777777" w:rsidR="006B2A56" w:rsidRPr="006B2A56" w:rsidRDefault="006B2A56" w:rsidP="00271888">
            <w:pPr>
              <w:pStyle w:val="Body"/>
            </w:pPr>
            <w:r w:rsidRPr="006B2A56">
              <w:t>NN</w:t>
            </w:r>
          </w:p>
        </w:tc>
        <w:tc>
          <w:tcPr>
            <w:tcW w:w="2025" w:type="dxa"/>
          </w:tcPr>
          <w:p w14:paraId="1E99B14A" w14:textId="77777777" w:rsidR="006B2A56" w:rsidRPr="006B2A56" w:rsidRDefault="006B2A56" w:rsidP="00271888">
            <w:pPr>
              <w:pStyle w:val="Body"/>
            </w:pPr>
            <w:r w:rsidRPr="006B2A56">
              <w:t>Field size</w:t>
            </w:r>
          </w:p>
        </w:tc>
        <w:tc>
          <w:tcPr>
            <w:tcW w:w="3140" w:type="dxa"/>
            <w:gridSpan w:val="2"/>
          </w:tcPr>
          <w:p w14:paraId="093317D0" w14:textId="77777777" w:rsidR="006B2A56" w:rsidRPr="006B2A56" w:rsidRDefault="006B2A56" w:rsidP="00271888">
            <w:pPr>
              <w:pStyle w:val="Body"/>
            </w:pPr>
            <w:r w:rsidRPr="006B2A56">
              <w:t>2</w:t>
            </w:r>
          </w:p>
        </w:tc>
      </w:tr>
      <w:tr w:rsidR="006B2A56" w:rsidRPr="006B2A56" w14:paraId="6A139128" w14:textId="77777777" w:rsidTr="00271888">
        <w:tc>
          <w:tcPr>
            <w:tcW w:w="1985" w:type="dxa"/>
            <w:gridSpan w:val="2"/>
          </w:tcPr>
          <w:p w14:paraId="167B4B74" w14:textId="5CECB338" w:rsidR="00421029" w:rsidRPr="006B2A56" w:rsidRDefault="006B2A56" w:rsidP="00271888">
            <w:pPr>
              <w:pStyle w:val="Body"/>
            </w:pPr>
            <w:r w:rsidRPr="006B2A56">
              <w:t>Location</w:t>
            </w:r>
          </w:p>
        </w:tc>
        <w:tc>
          <w:tcPr>
            <w:tcW w:w="2025" w:type="dxa"/>
          </w:tcPr>
          <w:p w14:paraId="130A719E" w14:textId="77777777" w:rsidR="006B2A56" w:rsidRPr="006B2A56" w:rsidRDefault="006B2A56" w:rsidP="00271888">
            <w:pPr>
              <w:pStyle w:val="Body"/>
            </w:pPr>
            <w:r w:rsidRPr="006B2A56">
              <w:t>Episode record</w:t>
            </w:r>
          </w:p>
        </w:tc>
        <w:tc>
          <w:tcPr>
            <w:tcW w:w="2025" w:type="dxa"/>
          </w:tcPr>
          <w:p w14:paraId="12B57106" w14:textId="77777777" w:rsidR="006B2A56" w:rsidRPr="006B2A56" w:rsidRDefault="006B2A56" w:rsidP="00271888">
            <w:pPr>
              <w:pStyle w:val="Body"/>
            </w:pPr>
            <w:r w:rsidRPr="006B2A56">
              <w:t>Position</w:t>
            </w:r>
          </w:p>
        </w:tc>
        <w:tc>
          <w:tcPr>
            <w:tcW w:w="3140" w:type="dxa"/>
            <w:gridSpan w:val="2"/>
          </w:tcPr>
          <w:p w14:paraId="55BDB69D" w14:textId="77777777" w:rsidR="006B2A56" w:rsidRPr="006B2A56" w:rsidRDefault="006B2A56" w:rsidP="00271888">
            <w:pPr>
              <w:pStyle w:val="Body"/>
            </w:pPr>
            <w:r w:rsidRPr="006B2A56">
              <w:t>124</w:t>
            </w:r>
          </w:p>
        </w:tc>
      </w:tr>
      <w:tr w:rsidR="006B2A56" w:rsidRPr="006B2A56" w14:paraId="004CAF8E" w14:textId="77777777" w:rsidTr="00271888">
        <w:tc>
          <w:tcPr>
            <w:tcW w:w="1985" w:type="dxa"/>
            <w:gridSpan w:val="2"/>
          </w:tcPr>
          <w:p w14:paraId="0BB4897F" w14:textId="77777777" w:rsidR="006B2A56" w:rsidRPr="006B2A56" w:rsidRDefault="006B2A56" w:rsidP="00271888">
            <w:pPr>
              <w:pStyle w:val="Body"/>
            </w:pPr>
            <w:r w:rsidRPr="006B2A56">
              <w:t>Permissible values</w:t>
            </w:r>
          </w:p>
        </w:tc>
        <w:tc>
          <w:tcPr>
            <w:tcW w:w="7190" w:type="dxa"/>
            <w:gridSpan w:val="4"/>
          </w:tcPr>
          <w:p w14:paraId="0D97B0A9" w14:textId="7FA44BEC" w:rsidR="00421029" w:rsidRPr="006B2A56" w:rsidRDefault="006B2A56" w:rsidP="00271888">
            <w:pPr>
              <w:pStyle w:val="Body"/>
            </w:pPr>
            <w:r w:rsidRPr="006B2A56">
              <w:t>Range: zero to 30 (inclusive)</w:t>
            </w:r>
          </w:p>
          <w:p w14:paraId="5B0A2773" w14:textId="77777777" w:rsidR="006B2A56" w:rsidRPr="00271888" w:rsidRDefault="006B2A56" w:rsidP="00271888">
            <w:pPr>
              <w:pStyle w:val="Body"/>
              <w:rPr>
                <w:b/>
                <w:bCs/>
              </w:rPr>
            </w:pPr>
            <w:r w:rsidRPr="00271888">
              <w:rPr>
                <w:b/>
                <w:bCs/>
              </w:rPr>
              <w:t>Code</w:t>
            </w:r>
            <w:r w:rsidRPr="00271888">
              <w:rPr>
                <w:b/>
                <w:bCs/>
              </w:rPr>
              <w:tab/>
              <w:t>Descriptor</w:t>
            </w:r>
          </w:p>
          <w:p w14:paraId="2F98499C" w14:textId="5D01A21B" w:rsidR="00421029" w:rsidRPr="006B2A56" w:rsidRDefault="006B2A56" w:rsidP="00271888">
            <w:pPr>
              <w:pStyle w:val="Body"/>
            </w:pPr>
            <w:r w:rsidRPr="006B2A56">
              <w:t>99</w:t>
            </w:r>
            <w:r w:rsidRPr="006B2A56">
              <w:tab/>
              <w:t>Not stated / inadequately described</w:t>
            </w:r>
          </w:p>
        </w:tc>
      </w:tr>
      <w:tr w:rsidR="006B2A56" w:rsidRPr="006B2A56" w14:paraId="105D92B9" w14:textId="77777777" w:rsidTr="00271888">
        <w:tblPrEx>
          <w:tblLook w:val="00A0" w:firstRow="1" w:lastRow="0" w:firstColumn="1" w:lastColumn="0" w:noHBand="0" w:noVBand="0"/>
        </w:tblPrEx>
        <w:tc>
          <w:tcPr>
            <w:tcW w:w="1985" w:type="dxa"/>
            <w:gridSpan w:val="2"/>
          </w:tcPr>
          <w:p w14:paraId="18F791D0" w14:textId="77777777" w:rsidR="006B2A56" w:rsidRPr="006B2A56" w:rsidRDefault="006B2A56" w:rsidP="00271888">
            <w:pPr>
              <w:pStyle w:val="Body"/>
            </w:pPr>
            <w:r w:rsidRPr="006B2A56">
              <w:t>Reporting guide</w:t>
            </w:r>
          </w:p>
        </w:tc>
        <w:tc>
          <w:tcPr>
            <w:tcW w:w="7190" w:type="dxa"/>
            <w:gridSpan w:val="4"/>
          </w:tcPr>
          <w:p w14:paraId="0BC5A457" w14:textId="690DBCCF" w:rsidR="006B2A56" w:rsidRDefault="006B2A56" w:rsidP="00271888">
            <w:pPr>
              <w:pStyle w:val="Body"/>
            </w:pPr>
            <w:r w:rsidRPr="006B2A56">
              <w:t>Antenatal care visits are attributed to the pregnant woman.</w:t>
            </w:r>
          </w:p>
          <w:p w14:paraId="383E5B46" w14:textId="77777777" w:rsidR="006B2A56" w:rsidRPr="006B2A56" w:rsidRDefault="006B2A56" w:rsidP="00271888">
            <w:pPr>
              <w:pStyle w:val="Body"/>
            </w:pPr>
            <w:r w:rsidRPr="006B2A56">
              <w:t>In rural and remote locations where a midwife or doctor is not employed, registered Aboriginal health workers and registered nurses may perform this role within the scope of their training and skill licence.</w:t>
            </w:r>
          </w:p>
          <w:p w14:paraId="7DB1F87D" w14:textId="77777777" w:rsidR="006B2A56" w:rsidRPr="006B2A56" w:rsidRDefault="006B2A56" w:rsidP="00271888">
            <w:pPr>
              <w:pStyle w:val="Body"/>
            </w:pPr>
            <w:r w:rsidRPr="006B2A56">
              <w:t>Include all pregnancy-related appointments with medical doctors where the medical officer has entered documentation related to that visit on the antenatal record.</w:t>
            </w:r>
          </w:p>
          <w:p w14:paraId="48665E07" w14:textId="77777777" w:rsidR="006B2A56" w:rsidRPr="006B2A56" w:rsidRDefault="006B2A56" w:rsidP="00271888">
            <w:pPr>
              <w:pStyle w:val="Body"/>
            </w:pPr>
            <w:r w:rsidRPr="006B2A56">
              <w:t>An antenatal care visit does not include a visit where the sole purpose of contact is to confirm the pregnancy only, or those contacts that occurred during the pregnancy that related to other non-pregnancy related issues.</w:t>
            </w:r>
          </w:p>
          <w:p w14:paraId="0AB9184E" w14:textId="77777777" w:rsidR="006B2A56" w:rsidRPr="006B2A56" w:rsidRDefault="006B2A56" w:rsidP="00271888">
            <w:pPr>
              <w:pStyle w:val="Body"/>
            </w:pPr>
            <w:r w:rsidRPr="006B2A56">
              <w:t>An antenatal care visit does not include a visit where the sole purpose of contact is to perform image screening, diagnostic testing or the collection of bloods or tissue for pathology testing. Exception to this rule is made when the health professional performing the procedure or test is a doctor or midwife and the appointment directly relates to this pregnancy and the health and wellbeing of the fetus.</w:t>
            </w:r>
          </w:p>
          <w:p w14:paraId="0E4C8F24" w14:textId="77777777" w:rsidR="006B2A56" w:rsidRPr="00421029" w:rsidRDefault="006B2A56" w:rsidP="00271888">
            <w:pPr>
              <w:pStyle w:val="Body"/>
              <w:rPr>
                <w:bCs/>
              </w:rPr>
            </w:pPr>
            <w:r w:rsidRPr="00421029">
              <w:rPr>
                <w:bCs/>
              </w:rPr>
              <w:t>Collection methods:</w:t>
            </w:r>
          </w:p>
          <w:p w14:paraId="792C33E5" w14:textId="77777777" w:rsidR="00421029" w:rsidRDefault="006B2A56" w:rsidP="00271888">
            <w:pPr>
              <w:pStyle w:val="Body"/>
            </w:pPr>
            <w:r w:rsidRPr="006B2A56">
              <w:t xml:space="preserve">Collect the total number of antenatal care visits for which there is documentation included in the health record of pregnancy and/or birth. </w:t>
            </w:r>
          </w:p>
          <w:p w14:paraId="6DC70B84" w14:textId="77777777" w:rsidR="00421029" w:rsidRDefault="006B2A56" w:rsidP="00271888">
            <w:pPr>
              <w:pStyle w:val="Body"/>
            </w:pPr>
            <w:r w:rsidRPr="006B2A56">
              <w:t xml:space="preserve">To be collected once, after the onset of labour. </w:t>
            </w:r>
          </w:p>
          <w:p w14:paraId="2A1C04AA" w14:textId="0811BFBE" w:rsidR="006B2A56" w:rsidRPr="006B2A56" w:rsidRDefault="006B2A56" w:rsidP="00271888">
            <w:pPr>
              <w:pStyle w:val="Body"/>
            </w:pPr>
            <w:r w:rsidRPr="006B2A56">
              <w:t>Include all medical specialist appointments or medical specialist clinic appointments where the provider of the service event has documented the visit on the health record.</w:t>
            </w:r>
          </w:p>
          <w:p w14:paraId="5E05676C" w14:textId="1CE869C3" w:rsidR="00421029" w:rsidRPr="006B2A56" w:rsidRDefault="006B2A56" w:rsidP="00271888">
            <w:pPr>
              <w:pStyle w:val="Body"/>
            </w:pPr>
            <w:r w:rsidRPr="006B2A56">
              <w:t>Multiple visits on the same day should be recorded as one visit.</w:t>
            </w:r>
          </w:p>
        </w:tc>
      </w:tr>
      <w:tr w:rsidR="006B2A56" w:rsidRPr="006B2A56" w14:paraId="7F447B0D" w14:textId="77777777" w:rsidTr="00271888">
        <w:tc>
          <w:tcPr>
            <w:tcW w:w="1985" w:type="dxa"/>
            <w:gridSpan w:val="2"/>
          </w:tcPr>
          <w:p w14:paraId="70D279AD" w14:textId="77777777" w:rsidR="006B2A56" w:rsidRPr="006B2A56" w:rsidRDefault="006B2A56" w:rsidP="00271888">
            <w:pPr>
              <w:pStyle w:val="Body"/>
            </w:pPr>
            <w:r w:rsidRPr="006B2A56">
              <w:t>Reported by</w:t>
            </w:r>
          </w:p>
        </w:tc>
        <w:tc>
          <w:tcPr>
            <w:tcW w:w="7190" w:type="dxa"/>
            <w:gridSpan w:val="4"/>
          </w:tcPr>
          <w:p w14:paraId="5592E412" w14:textId="1B2E113E" w:rsidR="00421029" w:rsidRPr="006B2A56" w:rsidRDefault="006B2A56" w:rsidP="00271888">
            <w:pPr>
              <w:pStyle w:val="Body"/>
            </w:pPr>
            <w:r w:rsidRPr="006B2A56">
              <w:t>All Victorian hospitals where a birth has occurred and homebirth practitioners</w:t>
            </w:r>
          </w:p>
        </w:tc>
      </w:tr>
      <w:tr w:rsidR="006B2A56" w:rsidRPr="006B2A56" w14:paraId="4FE72D6C" w14:textId="77777777" w:rsidTr="00271888">
        <w:tc>
          <w:tcPr>
            <w:tcW w:w="1985" w:type="dxa"/>
            <w:gridSpan w:val="2"/>
          </w:tcPr>
          <w:p w14:paraId="01318CE0" w14:textId="77777777" w:rsidR="006B2A56" w:rsidRPr="006B2A56" w:rsidRDefault="006B2A56" w:rsidP="00271888">
            <w:pPr>
              <w:pStyle w:val="Body"/>
            </w:pPr>
            <w:r w:rsidRPr="006B2A56">
              <w:t>Reported for</w:t>
            </w:r>
          </w:p>
        </w:tc>
        <w:tc>
          <w:tcPr>
            <w:tcW w:w="7190" w:type="dxa"/>
            <w:gridSpan w:val="4"/>
          </w:tcPr>
          <w:p w14:paraId="64F61742" w14:textId="77777777" w:rsidR="006B2A56" w:rsidRPr="006B2A56" w:rsidRDefault="006B2A56" w:rsidP="00271888">
            <w:pPr>
              <w:pStyle w:val="Body"/>
            </w:pPr>
            <w:r w:rsidRPr="006B2A56">
              <w:t>All birth episodes</w:t>
            </w:r>
          </w:p>
        </w:tc>
      </w:tr>
      <w:tr w:rsidR="006B2A56" w:rsidRPr="006B2A56" w14:paraId="246670CB" w14:textId="77777777" w:rsidTr="00271888">
        <w:tc>
          <w:tcPr>
            <w:tcW w:w="1985" w:type="dxa"/>
            <w:gridSpan w:val="2"/>
          </w:tcPr>
          <w:p w14:paraId="72C6637F" w14:textId="08549B6A" w:rsidR="00421029" w:rsidRPr="006B2A56" w:rsidRDefault="006B2A56" w:rsidP="00271888">
            <w:pPr>
              <w:pStyle w:val="Body"/>
            </w:pPr>
            <w:r w:rsidRPr="006B2A56">
              <w:t>Related concepts (Section 2):</w:t>
            </w:r>
          </w:p>
        </w:tc>
        <w:tc>
          <w:tcPr>
            <w:tcW w:w="7190" w:type="dxa"/>
            <w:gridSpan w:val="4"/>
          </w:tcPr>
          <w:p w14:paraId="3FE3E21E" w14:textId="77777777" w:rsidR="006B2A56" w:rsidRPr="006B2A56" w:rsidRDefault="006B2A56" w:rsidP="00271888">
            <w:pPr>
              <w:pStyle w:val="Body"/>
            </w:pPr>
            <w:r w:rsidRPr="006B2A56">
              <w:t>Registered nurse</w:t>
            </w:r>
          </w:p>
        </w:tc>
      </w:tr>
      <w:tr w:rsidR="006B2A56" w:rsidRPr="006B2A56" w14:paraId="2DD7FC05" w14:textId="77777777" w:rsidTr="00271888">
        <w:tc>
          <w:tcPr>
            <w:tcW w:w="1985" w:type="dxa"/>
            <w:gridSpan w:val="2"/>
          </w:tcPr>
          <w:p w14:paraId="0901D1B3" w14:textId="77777777" w:rsidR="006B2A56" w:rsidRPr="006B2A56" w:rsidRDefault="006B2A56" w:rsidP="00271888">
            <w:pPr>
              <w:pStyle w:val="Body"/>
            </w:pPr>
            <w:r w:rsidRPr="006B2A56">
              <w:lastRenderedPageBreak/>
              <w:t xml:space="preserve">Related data items (this </w:t>
            </w:r>
            <w:r w:rsidRPr="00FB6976">
              <w:t>section</w:t>
            </w:r>
            <w:r w:rsidRPr="006B2A56">
              <w:t>):</w:t>
            </w:r>
          </w:p>
        </w:tc>
        <w:tc>
          <w:tcPr>
            <w:tcW w:w="7190" w:type="dxa"/>
            <w:gridSpan w:val="4"/>
          </w:tcPr>
          <w:p w14:paraId="25D66B1D" w14:textId="77777777" w:rsidR="006B2A56" w:rsidRPr="006B2A56" w:rsidRDefault="006B2A56" w:rsidP="00271888">
            <w:pPr>
              <w:pStyle w:val="Body"/>
            </w:pPr>
            <w:r w:rsidRPr="006B2A56">
              <w:t>Discipline of antenatal care provider</w:t>
            </w:r>
          </w:p>
        </w:tc>
      </w:tr>
      <w:tr w:rsidR="006B2A56" w:rsidRPr="006B2A56" w14:paraId="77A859FB" w14:textId="77777777" w:rsidTr="00271888">
        <w:trPr>
          <w:gridAfter w:val="1"/>
          <w:wAfter w:w="47" w:type="dxa"/>
        </w:trPr>
        <w:tc>
          <w:tcPr>
            <w:tcW w:w="1843" w:type="dxa"/>
          </w:tcPr>
          <w:p w14:paraId="6B8A2E68" w14:textId="77777777" w:rsidR="006B2A56" w:rsidRPr="006B2A56" w:rsidRDefault="006B2A56" w:rsidP="00271888">
            <w:pPr>
              <w:pStyle w:val="Body"/>
            </w:pPr>
            <w:r w:rsidRPr="006B2A56">
              <w:t>Related business rules (</w:t>
            </w:r>
            <w:r w:rsidRPr="00FB6976">
              <w:t>Section</w:t>
            </w:r>
            <w:r w:rsidRPr="006B2A56">
              <w:t xml:space="preserve"> 4):</w:t>
            </w:r>
          </w:p>
        </w:tc>
        <w:tc>
          <w:tcPr>
            <w:tcW w:w="7285" w:type="dxa"/>
            <w:gridSpan w:val="4"/>
          </w:tcPr>
          <w:p w14:paraId="2F2348B0" w14:textId="2ED5E2DA" w:rsidR="006B2A56" w:rsidRPr="006B2A56" w:rsidRDefault="006B2A56" w:rsidP="00271888">
            <w:pPr>
              <w:pStyle w:val="Body"/>
            </w:pPr>
            <w:r w:rsidRPr="006B2A56">
              <w:t>Discipline of antenatal care provider and Number of antenatal care visits valid combi</w:t>
            </w:r>
            <w:r w:rsidR="00271888">
              <w:t>n</w:t>
            </w:r>
            <w:r w:rsidRPr="006B2A56">
              <w:t>ations; Gestational age at first antenatal care visit and Number of antenatal care visits valid combinations; Mandatory to report</w:t>
            </w:r>
            <w:r w:rsidR="00F76A54">
              <w:t xml:space="preserve"> data items</w:t>
            </w:r>
          </w:p>
        </w:tc>
      </w:tr>
    </w:tbl>
    <w:p w14:paraId="084962D0" w14:textId="22B4CBF0" w:rsidR="00810C39" w:rsidRPr="006B2A56" w:rsidRDefault="006B2A56" w:rsidP="00271888">
      <w:pPr>
        <w:pStyle w:val="Body"/>
        <w:rPr>
          <w:bCs/>
        </w:rPr>
      </w:pPr>
      <w:r w:rsidRPr="00271888">
        <w:rPr>
          <w:b/>
          <w:bCs/>
        </w:rPr>
        <w:t>Administration</w:t>
      </w:r>
    </w:p>
    <w:tbl>
      <w:tblPr>
        <w:tblW w:w="9356" w:type="dxa"/>
        <w:tblLook w:val="01E0" w:firstRow="1" w:lastRow="1" w:firstColumn="1" w:lastColumn="1" w:noHBand="0" w:noVBand="0"/>
      </w:tblPr>
      <w:tblGrid>
        <w:gridCol w:w="2127"/>
        <w:gridCol w:w="2025"/>
        <w:gridCol w:w="2471"/>
        <w:gridCol w:w="2733"/>
      </w:tblGrid>
      <w:tr w:rsidR="006B2A56" w:rsidRPr="006B2A56" w14:paraId="7FB88891" w14:textId="77777777" w:rsidTr="00B34531">
        <w:tc>
          <w:tcPr>
            <w:tcW w:w="2127" w:type="dxa"/>
          </w:tcPr>
          <w:p w14:paraId="231738A5" w14:textId="0D007FC5" w:rsidR="00421029" w:rsidRPr="006B2A56" w:rsidRDefault="006B2A56" w:rsidP="00271888">
            <w:pPr>
              <w:pStyle w:val="Body"/>
            </w:pPr>
            <w:r w:rsidRPr="006B2A56">
              <w:t>Principal data users</w:t>
            </w:r>
          </w:p>
        </w:tc>
        <w:tc>
          <w:tcPr>
            <w:tcW w:w="7229" w:type="dxa"/>
            <w:gridSpan w:val="3"/>
          </w:tcPr>
          <w:p w14:paraId="4CE4C724" w14:textId="77777777" w:rsidR="006B2A56" w:rsidRPr="006B2A56" w:rsidRDefault="006B2A56" w:rsidP="00271888">
            <w:pPr>
              <w:pStyle w:val="Body"/>
            </w:pPr>
            <w:r w:rsidRPr="006B2A56">
              <w:t>Consultative Council on Obstetric and Paediatric Mortality and Morbidity</w:t>
            </w:r>
          </w:p>
        </w:tc>
      </w:tr>
      <w:tr w:rsidR="006B2A56" w:rsidRPr="006B2A56" w14:paraId="72058352" w14:textId="77777777" w:rsidTr="00B34531">
        <w:tc>
          <w:tcPr>
            <w:tcW w:w="2127" w:type="dxa"/>
          </w:tcPr>
          <w:p w14:paraId="655C105E" w14:textId="67326A47" w:rsidR="00421029" w:rsidRPr="006B2A56" w:rsidRDefault="006B2A56" w:rsidP="00271888">
            <w:pPr>
              <w:pStyle w:val="Body"/>
            </w:pPr>
            <w:r w:rsidRPr="006B2A56">
              <w:t>Definition source</w:t>
            </w:r>
          </w:p>
        </w:tc>
        <w:tc>
          <w:tcPr>
            <w:tcW w:w="2025" w:type="dxa"/>
          </w:tcPr>
          <w:p w14:paraId="17ECE35B" w14:textId="77777777" w:rsidR="006B2A56" w:rsidRPr="006B2A56" w:rsidRDefault="006B2A56" w:rsidP="00271888">
            <w:pPr>
              <w:pStyle w:val="Body"/>
            </w:pPr>
            <w:r w:rsidRPr="006B2A56">
              <w:t>NHDD</w:t>
            </w:r>
          </w:p>
        </w:tc>
        <w:tc>
          <w:tcPr>
            <w:tcW w:w="2471" w:type="dxa"/>
          </w:tcPr>
          <w:p w14:paraId="75DAE18A" w14:textId="77777777" w:rsidR="006B2A56" w:rsidRPr="006B2A56" w:rsidRDefault="006B2A56" w:rsidP="00271888">
            <w:pPr>
              <w:pStyle w:val="Body"/>
            </w:pPr>
            <w:r w:rsidRPr="006B2A56">
              <w:t>Version</w:t>
            </w:r>
          </w:p>
        </w:tc>
        <w:tc>
          <w:tcPr>
            <w:tcW w:w="2733" w:type="dxa"/>
          </w:tcPr>
          <w:p w14:paraId="690B4FE9" w14:textId="77777777" w:rsidR="006B2A56" w:rsidRPr="006B2A56" w:rsidRDefault="006B2A56" w:rsidP="00271888">
            <w:pPr>
              <w:pStyle w:val="Body"/>
            </w:pPr>
            <w:r w:rsidRPr="006B2A56">
              <w:t>1. July 2015</w:t>
            </w:r>
          </w:p>
        </w:tc>
      </w:tr>
      <w:tr w:rsidR="006B2A56" w:rsidRPr="006B2A56" w14:paraId="518FEE05" w14:textId="77777777" w:rsidTr="00B34531">
        <w:tc>
          <w:tcPr>
            <w:tcW w:w="2127" w:type="dxa"/>
          </w:tcPr>
          <w:p w14:paraId="588BCD49" w14:textId="77777777" w:rsidR="006B2A56" w:rsidRPr="006B2A56" w:rsidRDefault="006B2A56" w:rsidP="00271888">
            <w:pPr>
              <w:pStyle w:val="Body"/>
            </w:pPr>
            <w:r w:rsidRPr="006B2A56">
              <w:t>Codeset source</w:t>
            </w:r>
          </w:p>
        </w:tc>
        <w:tc>
          <w:tcPr>
            <w:tcW w:w="2025" w:type="dxa"/>
          </w:tcPr>
          <w:p w14:paraId="064F43F6" w14:textId="77777777" w:rsidR="006B2A56" w:rsidRPr="006B2A56" w:rsidRDefault="006B2A56" w:rsidP="00271888">
            <w:pPr>
              <w:pStyle w:val="Body"/>
            </w:pPr>
            <w:r w:rsidRPr="006B2A56">
              <w:t>NHDD</w:t>
            </w:r>
          </w:p>
        </w:tc>
        <w:tc>
          <w:tcPr>
            <w:tcW w:w="2471" w:type="dxa"/>
          </w:tcPr>
          <w:p w14:paraId="29EEF110" w14:textId="77777777" w:rsidR="006B2A56" w:rsidRPr="006B2A56" w:rsidRDefault="006B2A56" w:rsidP="00271888">
            <w:pPr>
              <w:pStyle w:val="Body"/>
            </w:pPr>
            <w:r w:rsidRPr="006B2A56">
              <w:t>Collection start date</w:t>
            </w:r>
          </w:p>
        </w:tc>
        <w:tc>
          <w:tcPr>
            <w:tcW w:w="2733" w:type="dxa"/>
          </w:tcPr>
          <w:p w14:paraId="4EA2AB3C" w14:textId="53E14857" w:rsidR="006B2A56" w:rsidRPr="006B2A56" w:rsidRDefault="006B2A56" w:rsidP="00271888">
            <w:pPr>
              <w:pStyle w:val="Body"/>
            </w:pPr>
            <w:r w:rsidRPr="006B2A56">
              <w:t>2015</w:t>
            </w:r>
          </w:p>
        </w:tc>
      </w:tr>
    </w:tbl>
    <w:p w14:paraId="19AB0BC3" w14:textId="77777777" w:rsidR="006B2A56" w:rsidRPr="006B2A56" w:rsidRDefault="006B2A56" w:rsidP="00271888">
      <w:pPr>
        <w:pStyle w:val="Body"/>
        <w:rPr>
          <w:bCs/>
        </w:rPr>
      </w:pPr>
      <w:bookmarkStart w:id="371" w:name="_Toc350263827"/>
      <w:bookmarkEnd w:id="365"/>
      <w:r w:rsidRPr="006B2A56">
        <w:br w:type="page"/>
      </w:r>
    </w:p>
    <w:p w14:paraId="51EEF86D" w14:textId="77777777" w:rsidR="006B2A56" w:rsidRPr="006B2A56" w:rsidRDefault="006B2A56" w:rsidP="00ED6580">
      <w:pPr>
        <w:pStyle w:val="Heading1"/>
      </w:pPr>
      <w:bookmarkStart w:id="372" w:name="_Toc499798984"/>
      <w:bookmarkStart w:id="373" w:name="_Toc31278267"/>
      <w:bookmarkStart w:id="374" w:name="_Toc233835968"/>
      <w:r w:rsidRPr="006B2A56">
        <w:lastRenderedPageBreak/>
        <w:t xml:space="preserve">Number of records </w:t>
      </w:r>
      <w:bookmarkEnd w:id="371"/>
      <w:r w:rsidRPr="006B2A56">
        <w:t>following</w:t>
      </w:r>
      <w:bookmarkEnd w:id="372"/>
      <w:bookmarkEnd w:id="373"/>
      <w:bookmarkEnd w:id="374"/>
    </w:p>
    <w:p w14:paraId="57BD5D77" w14:textId="77777777" w:rsidR="006B2A56" w:rsidRPr="006B2A56" w:rsidRDefault="006B2A56" w:rsidP="00271888">
      <w:pPr>
        <w:pStyle w:val="Body"/>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C51079F" w14:textId="77777777" w:rsidTr="00BE6A26">
        <w:tc>
          <w:tcPr>
            <w:tcW w:w="2024" w:type="dxa"/>
          </w:tcPr>
          <w:p w14:paraId="189CEFAB" w14:textId="77777777" w:rsidR="006B2A56" w:rsidRPr="006B2A56" w:rsidRDefault="006B2A56" w:rsidP="00271888">
            <w:pPr>
              <w:pStyle w:val="Body"/>
            </w:pPr>
            <w:r w:rsidRPr="006B2A56">
              <w:t>Definition</w:t>
            </w:r>
          </w:p>
        </w:tc>
        <w:tc>
          <w:tcPr>
            <w:tcW w:w="7190" w:type="dxa"/>
            <w:gridSpan w:val="3"/>
          </w:tcPr>
          <w:p w14:paraId="57A33C66" w14:textId="77777777" w:rsidR="006B2A56" w:rsidRPr="006B2A56" w:rsidRDefault="006B2A56" w:rsidP="00271888">
            <w:pPr>
              <w:pStyle w:val="Body"/>
            </w:pPr>
            <w:r w:rsidRPr="006B2A56">
              <w:t>The total numbers of records in the submission file</w:t>
            </w:r>
          </w:p>
        </w:tc>
      </w:tr>
      <w:tr w:rsidR="006B2A56" w:rsidRPr="006B2A56" w14:paraId="580159D0" w14:textId="77777777" w:rsidTr="00BE6A26">
        <w:tc>
          <w:tcPr>
            <w:tcW w:w="2024" w:type="dxa"/>
          </w:tcPr>
          <w:p w14:paraId="518330FC" w14:textId="77777777" w:rsidR="006B2A56" w:rsidRPr="006B2A56" w:rsidRDefault="006B2A56" w:rsidP="00271888">
            <w:pPr>
              <w:pStyle w:val="Body"/>
            </w:pPr>
            <w:r w:rsidRPr="006B2A56">
              <w:t>Representation class</w:t>
            </w:r>
          </w:p>
        </w:tc>
        <w:tc>
          <w:tcPr>
            <w:tcW w:w="2025" w:type="dxa"/>
          </w:tcPr>
          <w:p w14:paraId="30FB1A6D" w14:textId="77777777" w:rsidR="006B2A56" w:rsidRPr="006B2A56" w:rsidRDefault="006B2A56" w:rsidP="00271888">
            <w:pPr>
              <w:pStyle w:val="Body"/>
            </w:pPr>
            <w:r w:rsidRPr="006B2A56">
              <w:t>Total</w:t>
            </w:r>
          </w:p>
        </w:tc>
        <w:tc>
          <w:tcPr>
            <w:tcW w:w="2025" w:type="dxa"/>
          </w:tcPr>
          <w:p w14:paraId="2C318A23" w14:textId="77777777" w:rsidR="006B2A56" w:rsidRPr="006B2A56" w:rsidRDefault="006B2A56" w:rsidP="00271888">
            <w:pPr>
              <w:pStyle w:val="Body"/>
            </w:pPr>
            <w:r w:rsidRPr="006B2A56">
              <w:t>Data type</w:t>
            </w:r>
          </w:p>
        </w:tc>
        <w:tc>
          <w:tcPr>
            <w:tcW w:w="3140" w:type="dxa"/>
          </w:tcPr>
          <w:p w14:paraId="038D1F95" w14:textId="77777777" w:rsidR="006B2A56" w:rsidRPr="006B2A56" w:rsidRDefault="006B2A56" w:rsidP="00271888">
            <w:pPr>
              <w:pStyle w:val="Body"/>
            </w:pPr>
            <w:r w:rsidRPr="006B2A56">
              <w:t>Number</w:t>
            </w:r>
          </w:p>
        </w:tc>
      </w:tr>
      <w:tr w:rsidR="006B2A56" w:rsidRPr="006B2A56" w14:paraId="7A8C144A" w14:textId="77777777" w:rsidTr="00BE6A26">
        <w:tc>
          <w:tcPr>
            <w:tcW w:w="2024" w:type="dxa"/>
          </w:tcPr>
          <w:p w14:paraId="6FC161C9" w14:textId="77777777" w:rsidR="006B2A56" w:rsidRPr="006B2A56" w:rsidRDefault="006B2A56" w:rsidP="00271888">
            <w:pPr>
              <w:pStyle w:val="Body"/>
            </w:pPr>
            <w:r w:rsidRPr="006B2A56">
              <w:t>Format</w:t>
            </w:r>
          </w:p>
        </w:tc>
        <w:tc>
          <w:tcPr>
            <w:tcW w:w="2025" w:type="dxa"/>
          </w:tcPr>
          <w:p w14:paraId="68D15C25" w14:textId="77777777" w:rsidR="006B2A56" w:rsidRPr="006B2A56" w:rsidRDefault="006B2A56" w:rsidP="00271888">
            <w:pPr>
              <w:pStyle w:val="Body"/>
            </w:pPr>
            <w:r w:rsidRPr="006B2A56">
              <w:t>N[NNNN]</w:t>
            </w:r>
          </w:p>
        </w:tc>
        <w:tc>
          <w:tcPr>
            <w:tcW w:w="2025" w:type="dxa"/>
          </w:tcPr>
          <w:p w14:paraId="42C8E8A9" w14:textId="77777777" w:rsidR="006B2A56" w:rsidRPr="006B2A56" w:rsidRDefault="006B2A56" w:rsidP="00271888">
            <w:pPr>
              <w:pStyle w:val="Body"/>
              <w:rPr>
                <w:i/>
              </w:rPr>
            </w:pPr>
            <w:r w:rsidRPr="006B2A56">
              <w:t>Field size</w:t>
            </w:r>
          </w:p>
        </w:tc>
        <w:tc>
          <w:tcPr>
            <w:tcW w:w="3140" w:type="dxa"/>
          </w:tcPr>
          <w:p w14:paraId="3092607B" w14:textId="77777777" w:rsidR="006B2A56" w:rsidRPr="006B2A56" w:rsidRDefault="006B2A56" w:rsidP="00271888">
            <w:pPr>
              <w:pStyle w:val="Body"/>
            </w:pPr>
            <w:r w:rsidRPr="006B2A56">
              <w:t>5</w:t>
            </w:r>
          </w:p>
        </w:tc>
      </w:tr>
      <w:tr w:rsidR="006B2A56" w:rsidRPr="006B2A56" w14:paraId="1999042F" w14:textId="77777777" w:rsidTr="00BE6A26">
        <w:tc>
          <w:tcPr>
            <w:tcW w:w="2024" w:type="dxa"/>
          </w:tcPr>
          <w:p w14:paraId="6E881F8B" w14:textId="77777777" w:rsidR="006B2A56" w:rsidRPr="006B2A56" w:rsidRDefault="006B2A56" w:rsidP="00271888">
            <w:pPr>
              <w:pStyle w:val="Body"/>
            </w:pPr>
            <w:r w:rsidRPr="006B2A56">
              <w:t>Location</w:t>
            </w:r>
          </w:p>
        </w:tc>
        <w:tc>
          <w:tcPr>
            <w:tcW w:w="2025" w:type="dxa"/>
          </w:tcPr>
          <w:p w14:paraId="772F0856" w14:textId="77777777" w:rsidR="006B2A56" w:rsidRPr="006B2A56" w:rsidRDefault="006B2A56" w:rsidP="00271888">
            <w:pPr>
              <w:pStyle w:val="Body"/>
            </w:pPr>
            <w:r w:rsidRPr="006B2A56">
              <w:t>Header record</w:t>
            </w:r>
          </w:p>
        </w:tc>
        <w:tc>
          <w:tcPr>
            <w:tcW w:w="2025" w:type="dxa"/>
          </w:tcPr>
          <w:p w14:paraId="625FBA5C" w14:textId="77777777" w:rsidR="006B2A56" w:rsidRPr="006B2A56" w:rsidRDefault="006B2A56" w:rsidP="00271888">
            <w:pPr>
              <w:pStyle w:val="Body"/>
            </w:pPr>
            <w:r w:rsidRPr="006B2A56">
              <w:t>Position</w:t>
            </w:r>
          </w:p>
        </w:tc>
        <w:tc>
          <w:tcPr>
            <w:tcW w:w="3140" w:type="dxa"/>
          </w:tcPr>
          <w:p w14:paraId="0D7D43A7" w14:textId="77777777" w:rsidR="006B2A56" w:rsidRPr="006B2A56" w:rsidRDefault="006B2A56" w:rsidP="00271888">
            <w:pPr>
              <w:pStyle w:val="Body"/>
            </w:pPr>
            <w:r w:rsidRPr="006B2A56">
              <w:t>Not applicable</w:t>
            </w:r>
          </w:p>
        </w:tc>
      </w:tr>
      <w:tr w:rsidR="006B2A56" w:rsidRPr="006B2A56" w14:paraId="17B5A951" w14:textId="77777777" w:rsidTr="00BE6A26">
        <w:tc>
          <w:tcPr>
            <w:tcW w:w="2024" w:type="dxa"/>
          </w:tcPr>
          <w:p w14:paraId="0E7C463F" w14:textId="77777777" w:rsidR="006B2A56" w:rsidRPr="006B2A56" w:rsidRDefault="006B2A56" w:rsidP="00271888">
            <w:pPr>
              <w:pStyle w:val="Body"/>
            </w:pPr>
            <w:r w:rsidRPr="006B2A56">
              <w:t>Permissible values</w:t>
            </w:r>
          </w:p>
        </w:tc>
        <w:tc>
          <w:tcPr>
            <w:tcW w:w="7190" w:type="dxa"/>
            <w:gridSpan w:val="3"/>
          </w:tcPr>
          <w:p w14:paraId="509FA625" w14:textId="77777777" w:rsidR="006B2A56" w:rsidRPr="006B2A56" w:rsidRDefault="006B2A56" w:rsidP="00271888">
            <w:pPr>
              <w:pStyle w:val="Body"/>
            </w:pPr>
            <w:r w:rsidRPr="006B2A56">
              <w:t>Range: one to 99999 (inclusive)</w:t>
            </w:r>
          </w:p>
        </w:tc>
      </w:tr>
      <w:tr w:rsidR="006B2A56" w:rsidRPr="006B2A56" w14:paraId="042F46EB" w14:textId="77777777" w:rsidTr="00BE6A26">
        <w:tblPrEx>
          <w:tblLook w:val="04A0" w:firstRow="1" w:lastRow="0" w:firstColumn="1" w:lastColumn="0" w:noHBand="0" w:noVBand="1"/>
        </w:tblPrEx>
        <w:tc>
          <w:tcPr>
            <w:tcW w:w="2024" w:type="dxa"/>
          </w:tcPr>
          <w:p w14:paraId="2E7C510A" w14:textId="77777777" w:rsidR="006B2A56" w:rsidRPr="006B2A56" w:rsidRDefault="006B2A56" w:rsidP="00271888">
            <w:pPr>
              <w:pStyle w:val="Body"/>
            </w:pPr>
            <w:r w:rsidRPr="006B2A56">
              <w:t>Reporting guide</w:t>
            </w:r>
          </w:p>
        </w:tc>
        <w:tc>
          <w:tcPr>
            <w:tcW w:w="7190" w:type="dxa"/>
            <w:gridSpan w:val="3"/>
          </w:tcPr>
          <w:p w14:paraId="723DC07A" w14:textId="77777777" w:rsidR="006B2A56" w:rsidRPr="006B2A56" w:rsidRDefault="006B2A56" w:rsidP="00271888">
            <w:pPr>
              <w:pStyle w:val="Body"/>
            </w:pPr>
            <w:r w:rsidRPr="006B2A56">
              <w:t xml:space="preserve">Software-system generated. </w:t>
            </w:r>
          </w:p>
          <w:p w14:paraId="1F229FC7" w14:textId="77777777" w:rsidR="006B2A56" w:rsidRPr="006B2A56" w:rsidRDefault="006B2A56" w:rsidP="00271888">
            <w:pPr>
              <w:pStyle w:val="Body"/>
            </w:pPr>
            <w:r w:rsidRPr="006B2A56">
              <w:t xml:space="preserve">This is the total number of records, excluding the header record, in a VPDC electronic submission file. </w:t>
            </w:r>
          </w:p>
          <w:p w14:paraId="6D878CBE" w14:textId="77777777" w:rsidR="006B2A56" w:rsidRPr="006B2A56" w:rsidRDefault="006B2A56" w:rsidP="00271888">
            <w:pPr>
              <w:pStyle w:val="Body"/>
            </w:pPr>
            <w:r w:rsidRPr="006B2A56">
              <w:t>The submission file will be rejected and not be processed by VPDC if the number of records following in the header record does not match the actual count of the relevant records.</w:t>
            </w:r>
          </w:p>
        </w:tc>
      </w:tr>
      <w:tr w:rsidR="006B2A56" w:rsidRPr="006B2A56" w14:paraId="22E49F93" w14:textId="77777777" w:rsidTr="00BE6A26">
        <w:tc>
          <w:tcPr>
            <w:tcW w:w="2024" w:type="dxa"/>
          </w:tcPr>
          <w:p w14:paraId="668D5F01" w14:textId="77777777" w:rsidR="006B2A56" w:rsidRPr="006B2A56" w:rsidRDefault="006B2A56" w:rsidP="00271888">
            <w:pPr>
              <w:pStyle w:val="Body"/>
            </w:pPr>
            <w:r w:rsidRPr="006B2A56">
              <w:t>Reported by</w:t>
            </w:r>
          </w:p>
        </w:tc>
        <w:tc>
          <w:tcPr>
            <w:tcW w:w="7190" w:type="dxa"/>
            <w:gridSpan w:val="3"/>
          </w:tcPr>
          <w:p w14:paraId="58828993" w14:textId="77777777" w:rsidR="006B2A56" w:rsidRPr="006B2A56" w:rsidRDefault="006B2A56" w:rsidP="00271888">
            <w:pPr>
              <w:pStyle w:val="Body"/>
            </w:pPr>
            <w:r w:rsidRPr="006B2A56">
              <w:t>All Victorian hospitals where a birth has occurred and homebirth practitioners</w:t>
            </w:r>
          </w:p>
        </w:tc>
      </w:tr>
      <w:tr w:rsidR="006B2A56" w:rsidRPr="006B2A56" w14:paraId="25B901AD" w14:textId="77777777" w:rsidTr="00BE6A26">
        <w:tc>
          <w:tcPr>
            <w:tcW w:w="2024" w:type="dxa"/>
          </w:tcPr>
          <w:p w14:paraId="6E1708C3" w14:textId="77777777" w:rsidR="006B2A56" w:rsidRPr="006B2A56" w:rsidRDefault="006B2A56" w:rsidP="00271888">
            <w:pPr>
              <w:pStyle w:val="Body"/>
            </w:pPr>
            <w:r w:rsidRPr="006B2A56">
              <w:t>Reported for</w:t>
            </w:r>
          </w:p>
        </w:tc>
        <w:tc>
          <w:tcPr>
            <w:tcW w:w="7190" w:type="dxa"/>
            <w:gridSpan w:val="3"/>
          </w:tcPr>
          <w:p w14:paraId="04B8198E" w14:textId="77777777" w:rsidR="006B2A56" w:rsidRPr="006B2A56" w:rsidRDefault="006B2A56" w:rsidP="00271888">
            <w:pPr>
              <w:pStyle w:val="Body"/>
            </w:pPr>
            <w:r w:rsidRPr="006B2A56">
              <w:t>Each VPDC electronic submission file</w:t>
            </w:r>
          </w:p>
        </w:tc>
      </w:tr>
      <w:tr w:rsidR="006B2A56" w:rsidRPr="006B2A56" w14:paraId="5FA965C7" w14:textId="77777777" w:rsidTr="00BE6A26">
        <w:tblPrEx>
          <w:tblLook w:val="04A0" w:firstRow="1" w:lastRow="0" w:firstColumn="1" w:lastColumn="0" w:noHBand="0" w:noVBand="1"/>
        </w:tblPrEx>
        <w:tc>
          <w:tcPr>
            <w:tcW w:w="2024" w:type="dxa"/>
          </w:tcPr>
          <w:p w14:paraId="2B4AE4FC" w14:textId="77777777" w:rsidR="006B2A56" w:rsidRPr="006B2A56" w:rsidRDefault="006B2A56" w:rsidP="00271888">
            <w:pPr>
              <w:pStyle w:val="Body"/>
            </w:pPr>
            <w:r w:rsidRPr="006B2A56">
              <w:t>Related concepts (Section 2):</w:t>
            </w:r>
          </w:p>
        </w:tc>
        <w:tc>
          <w:tcPr>
            <w:tcW w:w="7190" w:type="dxa"/>
            <w:gridSpan w:val="3"/>
          </w:tcPr>
          <w:p w14:paraId="733F54E9" w14:textId="77777777" w:rsidR="006B2A56" w:rsidRPr="006B2A56" w:rsidRDefault="006B2A56" w:rsidP="00271888">
            <w:pPr>
              <w:pStyle w:val="Body"/>
            </w:pPr>
            <w:r w:rsidRPr="006B2A56">
              <w:t>None specified</w:t>
            </w:r>
          </w:p>
        </w:tc>
      </w:tr>
      <w:tr w:rsidR="006B2A56" w:rsidRPr="006B2A56" w14:paraId="21C0CB2C" w14:textId="77777777" w:rsidTr="00BE6A26">
        <w:tblPrEx>
          <w:tblLook w:val="04A0" w:firstRow="1" w:lastRow="0" w:firstColumn="1" w:lastColumn="0" w:noHBand="0" w:noVBand="1"/>
        </w:tblPrEx>
        <w:tc>
          <w:tcPr>
            <w:tcW w:w="2024" w:type="dxa"/>
          </w:tcPr>
          <w:p w14:paraId="696BD915" w14:textId="77777777" w:rsidR="006B2A56" w:rsidRPr="006B2A56" w:rsidRDefault="006B2A56" w:rsidP="00271888">
            <w:pPr>
              <w:pStyle w:val="Body"/>
            </w:pPr>
            <w:r w:rsidRPr="006B2A56">
              <w:t>Related data items (this section):</w:t>
            </w:r>
          </w:p>
        </w:tc>
        <w:tc>
          <w:tcPr>
            <w:tcW w:w="7190" w:type="dxa"/>
            <w:gridSpan w:val="3"/>
          </w:tcPr>
          <w:p w14:paraId="6973FD14" w14:textId="77777777" w:rsidR="006B2A56" w:rsidRPr="006B2A56" w:rsidRDefault="006B2A56" w:rsidP="00271888">
            <w:pPr>
              <w:pStyle w:val="Body"/>
            </w:pPr>
            <w:r w:rsidRPr="006B2A56">
              <w:t xml:space="preserve">None specified </w:t>
            </w:r>
          </w:p>
        </w:tc>
      </w:tr>
      <w:tr w:rsidR="006B2A56" w:rsidRPr="006B2A56" w14:paraId="0997EF77" w14:textId="77777777" w:rsidTr="00BE6A26">
        <w:tblPrEx>
          <w:tblLook w:val="04A0" w:firstRow="1" w:lastRow="0" w:firstColumn="1" w:lastColumn="0" w:noHBand="0" w:noVBand="1"/>
        </w:tblPrEx>
        <w:tc>
          <w:tcPr>
            <w:tcW w:w="2024" w:type="dxa"/>
          </w:tcPr>
          <w:p w14:paraId="65E906CF" w14:textId="77777777" w:rsidR="006B2A56" w:rsidRPr="006B2A56" w:rsidRDefault="006B2A56" w:rsidP="00271888">
            <w:pPr>
              <w:pStyle w:val="Body"/>
            </w:pPr>
            <w:r w:rsidRPr="006B2A56">
              <w:t>Related business rules (Section 4):</w:t>
            </w:r>
          </w:p>
        </w:tc>
        <w:tc>
          <w:tcPr>
            <w:tcW w:w="7190" w:type="dxa"/>
            <w:gridSpan w:val="3"/>
          </w:tcPr>
          <w:p w14:paraId="37B72F22" w14:textId="77777777" w:rsidR="006B2A56" w:rsidRPr="006B2A56" w:rsidRDefault="006B2A56" w:rsidP="00271888">
            <w:pPr>
              <w:pStyle w:val="Body"/>
            </w:pPr>
            <w:r w:rsidRPr="006B2A56">
              <w:t xml:space="preserve">None specified </w:t>
            </w:r>
          </w:p>
        </w:tc>
      </w:tr>
    </w:tbl>
    <w:p w14:paraId="02D0D90F" w14:textId="77777777" w:rsidR="006B2A56" w:rsidRPr="00271888" w:rsidRDefault="006B2A56" w:rsidP="00271888">
      <w:pPr>
        <w:pStyle w:val="Body"/>
        <w:rPr>
          <w:b/>
          <w:bCs/>
        </w:rPr>
      </w:pPr>
      <w:r w:rsidRPr="00271888">
        <w:rPr>
          <w:b/>
          <w:bCs/>
        </w:rPr>
        <w:t>Administration</w:t>
      </w:r>
    </w:p>
    <w:tbl>
      <w:tblPr>
        <w:tblW w:w="9214" w:type="dxa"/>
        <w:tblLook w:val="01E0" w:firstRow="1" w:lastRow="1" w:firstColumn="1" w:lastColumn="1" w:noHBand="0" w:noVBand="0"/>
      </w:tblPr>
      <w:tblGrid>
        <w:gridCol w:w="2127"/>
        <w:gridCol w:w="1923"/>
        <w:gridCol w:w="2329"/>
        <w:gridCol w:w="2835"/>
      </w:tblGrid>
      <w:tr w:rsidR="006B2A56" w:rsidRPr="006B2A56" w14:paraId="7449259B" w14:textId="77777777" w:rsidTr="00FE31C0">
        <w:tc>
          <w:tcPr>
            <w:tcW w:w="2127" w:type="dxa"/>
          </w:tcPr>
          <w:p w14:paraId="73F349B1" w14:textId="77777777" w:rsidR="006B2A56" w:rsidRPr="006B2A56" w:rsidRDefault="006B2A56" w:rsidP="00271888">
            <w:pPr>
              <w:pStyle w:val="Body"/>
            </w:pPr>
            <w:r w:rsidRPr="006B2A56">
              <w:t>Principal data users</w:t>
            </w:r>
          </w:p>
        </w:tc>
        <w:tc>
          <w:tcPr>
            <w:tcW w:w="7087" w:type="dxa"/>
            <w:gridSpan w:val="3"/>
          </w:tcPr>
          <w:p w14:paraId="575F0B81" w14:textId="77777777" w:rsidR="006B2A56" w:rsidRPr="006B2A56" w:rsidRDefault="006B2A56" w:rsidP="00271888">
            <w:pPr>
              <w:pStyle w:val="Body"/>
            </w:pPr>
            <w:r w:rsidRPr="006B2A56">
              <w:t>Consultative Council on Obstetric and Paediatric Mortality and Morbidity</w:t>
            </w:r>
          </w:p>
        </w:tc>
      </w:tr>
      <w:tr w:rsidR="006B2A56" w:rsidRPr="006B2A56" w14:paraId="7B818C2D" w14:textId="77777777" w:rsidTr="00FE31C0">
        <w:tc>
          <w:tcPr>
            <w:tcW w:w="2127" w:type="dxa"/>
          </w:tcPr>
          <w:p w14:paraId="7E7FA9F4" w14:textId="77777777" w:rsidR="006B2A56" w:rsidRPr="006B2A56" w:rsidRDefault="006B2A56" w:rsidP="00271888">
            <w:pPr>
              <w:pStyle w:val="Body"/>
            </w:pPr>
            <w:r w:rsidRPr="006B2A56">
              <w:t>Definition source</w:t>
            </w:r>
          </w:p>
        </w:tc>
        <w:tc>
          <w:tcPr>
            <w:tcW w:w="1923" w:type="dxa"/>
          </w:tcPr>
          <w:p w14:paraId="02A80296" w14:textId="13F3E0EA" w:rsidR="006B2A56" w:rsidRPr="006B2A56" w:rsidRDefault="006B2A56" w:rsidP="00271888">
            <w:pPr>
              <w:pStyle w:val="Body"/>
            </w:pPr>
            <w:r w:rsidRPr="006B2A56">
              <w:t>DH</w:t>
            </w:r>
          </w:p>
        </w:tc>
        <w:tc>
          <w:tcPr>
            <w:tcW w:w="2329" w:type="dxa"/>
          </w:tcPr>
          <w:p w14:paraId="0277DB3C" w14:textId="77777777" w:rsidR="006B2A56" w:rsidRPr="006B2A56" w:rsidRDefault="006B2A56" w:rsidP="00271888">
            <w:pPr>
              <w:pStyle w:val="Body"/>
            </w:pPr>
            <w:r w:rsidRPr="006B2A56">
              <w:t>Version</w:t>
            </w:r>
          </w:p>
        </w:tc>
        <w:tc>
          <w:tcPr>
            <w:tcW w:w="2835" w:type="dxa"/>
          </w:tcPr>
          <w:p w14:paraId="4B223CC1" w14:textId="77777777" w:rsidR="006B2A56" w:rsidRPr="006B2A56" w:rsidRDefault="006B2A56" w:rsidP="00271888">
            <w:pPr>
              <w:pStyle w:val="Body"/>
            </w:pPr>
            <w:r w:rsidRPr="006B2A56">
              <w:t>1. January 2009</w:t>
            </w:r>
          </w:p>
        </w:tc>
      </w:tr>
      <w:tr w:rsidR="006B2A56" w:rsidRPr="006B2A56" w14:paraId="0D1E73D2" w14:textId="77777777" w:rsidTr="00FE31C0">
        <w:tc>
          <w:tcPr>
            <w:tcW w:w="2127" w:type="dxa"/>
          </w:tcPr>
          <w:p w14:paraId="3B047CC2" w14:textId="77777777" w:rsidR="006B2A56" w:rsidRPr="006B2A56" w:rsidRDefault="006B2A56" w:rsidP="00271888">
            <w:pPr>
              <w:pStyle w:val="Body"/>
            </w:pPr>
            <w:r w:rsidRPr="006B2A56">
              <w:t>Codeset source</w:t>
            </w:r>
          </w:p>
        </w:tc>
        <w:tc>
          <w:tcPr>
            <w:tcW w:w="1923" w:type="dxa"/>
          </w:tcPr>
          <w:p w14:paraId="3632E908" w14:textId="1540DA1F" w:rsidR="006B2A56" w:rsidRPr="006B2A56" w:rsidRDefault="006B2A56" w:rsidP="00271888">
            <w:pPr>
              <w:pStyle w:val="Body"/>
            </w:pPr>
            <w:r w:rsidRPr="006B2A56">
              <w:t>DH</w:t>
            </w:r>
          </w:p>
        </w:tc>
        <w:tc>
          <w:tcPr>
            <w:tcW w:w="2329" w:type="dxa"/>
          </w:tcPr>
          <w:p w14:paraId="5A22A77B" w14:textId="77777777" w:rsidR="006B2A56" w:rsidRPr="006B2A56" w:rsidRDefault="006B2A56" w:rsidP="00271888">
            <w:pPr>
              <w:pStyle w:val="Body"/>
            </w:pPr>
            <w:r w:rsidRPr="006B2A56">
              <w:t>Collection start date</w:t>
            </w:r>
          </w:p>
        </w:tc>
        <w:tc>
          <w:tcPr>
            <w:tcW w:w="2835" w:type="dxa"/>
          </w:tcPr>
          <w:p w14:paraId="7E7FEFC6" w14:textId="77777777" w:rsidR="006B2A56" w:rsidRPr="006B2A56" w:rsidRDefault="006B2A56" w:rsidP="00271888">
            <w:pPr>
              <w:pStyle w:val="Body"/>
            </w:pPr>
            <w:r w:rsidRPr="006B2A56">
              <w:t>2009</w:t>
            </w:r>
          </w:p>
        </w:tc>
      </w:tr>
    </w:tbl>
    <w:p w14:paraId="49E9DA8E" w14:textId="6BB1A36C" w:rsidR="00E471D7" w:rsidRDefault="00E471D7" w:rsidP="006B2A56">
      <w:pPr>
        <w:spacing w:after="0" w:line="240" w:lineRule="auto"/>
      </w:pPr>
    </w:p>
    <w:p w14:paraId="18D749BE" w14:textId="77777777" w:rsidR="00E471D7" w:rsidRDefault="00E471D7">
      <w:pPr>
        <w:spacing w:after="0" w:line="240" w:lineRule="auto"/>
      </w:pPr>
      <w:r>
        <w:br w:type="page"/>
      </w:r>
    </w:p>
    <w:p w14:paraId="20EBD144" w14:textId="439C8CE0" w:rsidR="0089364C" w:rsidRPr="00967439" w:rsidRDefault="0089364C" w:rsidP="00E471D7">
      <w:pPr>
        <w:pStyle w:val="Heading1"/>
      </w:pPr>
      <w:bookmarkStart w:id="375" w:name="_Toc155390516"/>
      <w:bookmarkStart w:id="376" w:name="_Toc233835969"/>
      <w:r>
        <w:lastRenderedPageBreak/>
        <w:t>Number of standard drinks consumed when drinking alcohol</w:t>
      </w:r>
      <w:r w:rsidRPr="00967439">
        <w:t xml:space="preserve"> at 20 or more weeks </w:t>
      </w:r>
      <w:r>
        <w:t>of pregnancy</w:t>
      </w:r>
      <w:bookmarkEnd w:id="375"/>
      <w:bookmarkEnd w:id="376"/>
    </w:p>
    <w:p w14:paraId="11C7E9C2" w14:textId="77777777" w:rsidR="0089364C" w:rsidRPr="00967439" w:rsidRDefault="0089364C" w:rsidP="0089364C">
      <w:pPr>
        <w:pStyle w:val="Body"/>
      </w:pPr>
      <w:r w:rsidRPr="00967439">
        <w:rPr>
          <w:b/>
          <w:bCs/>
        </w:rPr>
        <w:t>Specification</w:t>
      </w:r>
    </w:p>
    <w:tbl>
      <w:tblPr>
        <w:tblW w:w="9356" w:type="dxa"/>
        <w:tblLook w:val="01E0" w:firstRow="1" w:lastRow="1" w:firstColumn="1" w:lastColumn="1" w:noHBand="0" w:noVBand="0"/>
      </w:tblPr>
      <w:tblGrid>
        <w:gridCol w:w="2024"/>
        <w:gridCol w:w="2025"/>
        <w:gridCol w:w="2025"/>
        <w:gridCol w:w="3282"/>
      </w:tblGrid>
      <w:tr w:rsidR="0089364C" w:rsidRPr="00967439" w14:paraId="15310402" w14:textId="77777777" w:rsidTr="009C72CC">
        <w:tc>
          <w:tcPr>
            <w:tcW w:w="2024" w:type="dxa"/>
          </w:tcPr>
          <w:p w14:paraId="3D5F78F7" w14:textId="77777777" w:rsidR="0089364C" w:rsidRPr="00967439" w:rsidRDefault="0089364C">
            <w:pPr>
              <w:pStyle w:val="Body"/>
            </w:pPr>
            <w:r w:rsidRPr="00967439">
              <w:t>Definition</w:t>
            </w:r>
          </w:p>
        </w:tc>
        <w:tc>
          <w:tcPr>
            <w:tcW w:w="7332" w:type="dxa"/>
            <w:gridSpan w:val="3"/>
          </w:tcPr>
          <w:p w14:paraId="12B06C22" w14:textId="77777777" w:rsidR="0089364C" w:rsidRPr="00967439" w:rsidRDefault="0089364C">
            <w:pPr>
              <w:pStyle w:val="Body"/>
            </w:pPr>
            <w:r w:rsidRPr="00967439">
              <w:t>The</w:t>
            </w:r>
            <w:r>
              <w:t xml:space="preserve"> </w:t>
            </w:r>
            <w:r w:rsidRPr="00967439">
              <w:t>total number of standard drinks consumed on a typical day when drinking alcohol by a female after 20 weeks of pregnancy until the birth</w:t>
            </w:r>
            <w:r>
              <w:t>.</w:t>
            </w:r>
          </w:p>
        </w:tc>
      </w:tr>
      <w:tr w:rsidR="0089364C" w:rsidRPr="00967439" w14:paraId="3738900B" w14:textId="77777777" w:rsidTr="009C72CC">
        <w:tc>
          <w:tcPr>
            <w:tcW w:w="2024" w:type="dxa"/>
          </w:tcPr>
          <w:p w14:paraId="14738849" w14:textId="77777777" w:rsidR="0089364C" w:rsidRPr="00967439" w:rsidRDefault="0089364C">
            <w:pPr>
              <w:pStyle w:val="Body"/>
            </w:pPr>
            <w:r w:rsidRPr="00967439">
              <w:t>Representation class</w:t>
            </w:r>
          </w:p>
        </w:tc>
        <w:tc>
          <w:tcPr>
            <w:tcW w:w="2025" w:type="dxa"/>
          </w:tcPr>
          <w:p w14:paraId="2F401DE8" w14:textId="77777777" w:rsidR="0089364C" w:rsidRPr="00967439" w:rsidRDefault="0089364C">
            <w:pPr>
              <w:pStyle w:val="Body"/>
            </w:pPr>
            <w:r>
              <w:t>Total</w:t>
            </w:r>
          </w:p>
        </w:tc>
        <w:tc>
          <w:tcPr>
            <w:tcW w:w="2025" w:type="dxa"/>
          </w:tcPr>
          <w:p w14:paraId="49C80866" w14:textId="77777777" w:rsidR="0089364C" w:rsidRPr="00967439" w:rsidRDefault="0089364C">
            <w:pPr>
              <w:pStyle w:val="Body"/>
            </w:pPr>
            <w:r w:rsidRPr="00967439">
              <w:t>Data type</w:t>
            </w:r>
          </w:p>
        </w:tc>
        <w:tc>
          <w:tcPr>
            <w:tcW w:w="3282" w:type="dxa"/>
          </w:tcPr>
          <w:p w14:paraId="19F716F6" w14:textId="77777777" w:rsidR="0089364C" w:rsidRPr="00967439" w:rsidRDefault="0089364C">
            <w:pPr>
              <w:pStyle w:val="Body"/>
            </w:pPr>
            <w:r w:rsidRPr="00967439">
              <w:t>Number</w:t>
            </w:r>
          </w:p>
        </w:tc>
      </w:tr>
      <w:tr w:rsidR="0089364C" w:rsidRPr="00967439" w14:paraId="7AD30179" w14:textId="77777777" w:rsidTr="009C72CC">
        <w:tc>
          <w:tcPr>
            <w:tcW w:w="2024" w:type="dxa"/>
          </w:tcPr>
          <w:p w14:paraId="0FFAC413" w14:textId="77777777" w:rsidR="0089364C" w:rsidRPr="00967439" w:rsidRDefault="0089364C">
            <w:pPr>
              <w:pStyle w:val="Body"/>
            </w:pPr>
            <w:r w:rsidRPr="00967439">
              <w:t>Format</w:t>
            </w:r>
          </w:p>
        </w:tc>
        <w:tc>
          <w:tcPr>
            <w:tcW w:w="2025" w:type="dxa"/>
          </w:tcPr>
          <w:p w14:paraId="2240CAB8" w14:textId="77777777" w:rsidR="0089364C" w:rsidRPr="00967439" w:rsidRDefault="0089364C">
            <w:pPr>
              <w:pStyle w:val="Body"/>
            </w:pPr>
            <w:r w:rsidRPr="00967439">
              <w:t>N</w:t>
            </w:r>
            <w:r>
              <w:t>N</w:t>
            </w:r>
          </w:p>
        </w:tc>
        <w:tc>
          <w:tcPr>
            <w:tcW w:w="2025" w:type="dxa"/>
          </w:tcPr>
          <w:p w14:paraId="2AADC911" w14:textId="77777777" w:rsidR="0089364C" w:rsidRPr="00967439" w:rsidRDefault="0089364C">
            <w:pPr>
              <w:pStyle w:val="Body"/>
              <w:rPr>
                <w:i/>
              </w:rPr>
            </w:pPr>
            <w:r w:rsidRPr="00967439">
              <w:t>Field size</w:t>
            </w:r>
          </w:p>
        </w:tc>
        <w:tc>
          <w:tcPr>
            <w:tcW w:w="3282" w:type="dxa"/>
          </w:tcPr>
          <w:p w14:paraId="68074AF2" w14:textId="77777777" w:rsidR="0089364C" w:rsidRPr="00967439" w:rsidRDefault="0089364C">
            <w:pPr>
              <w:pStyle w:val="Body"/>
            </w:pPr>
            <w:r>
              <w:t>2</w:t>
            </w:r>
          </w:p>
        </w:tc>
      </w:tr>
      <w:tr w:rsidR="0089364C" w:rsidRPr="00967439" w14:paraId="612EC9BB" w14:textId="77777777" w:rsidTr="009C72CC">
        <w:tc>
          <w:tcPr>
            <w:tcW w:w="2024" w:type="dxa"/>
          </w:tcPr>
          <w:p w14:paraId="0BEC7DD0" w14:textId="77777777" w:rsidR="0089364C" w:rsidRPr="00967439" w:rsidRDefault="0089364C">
            <w:pPr>
              <w:pStyle w:val="Body"/>
            </w:pPr>
            <w:r w:rsidRPr="00967439">
              <w:t>Location</w:t>
            </w:r>
          </w:p>
        </w:tc>
        <w:tc>
          <w:tcPr>
            <w:tcW w:w="2025" w:type="dxa"/>
          </w:tcPr>
          <w:p w14:paraId="0AA35BF9" w14:textId="77777777" w:rsidR="0089364C" w:rsidRPr="00967439" w:rsidRDefault="0089364C">
            <w:pPr>
              <w:pStyle w:val="Body"/>
            </w:pPr>
            <w:r w:rsidRPr="00967439">
              <w:t>Episode record</w:t>
            </w:r>
          </w:p>
        </w:tc>
        <w:tc>
          <w:tcPr>
            <w:tcW w:w="2025" w:type="dxa"/>
          </w:tcPr>
          <w:p w14:paraId="380C16E8" w14:textId="77777777" w:rsidR="0089364C" w:rsidRPr="00967439" w:rsidRDefault="0089364C">
            <w:pPr>
              <w:pStyle w:val="Body"/>
            </w:pPr>
            <w:r w:rsidRPr="00967439">
              <w:t>Position</w:t>
            </w:r>
          </w:p>
        </w:tc>
        <w:tc>
          <w:tcPr>
            <w:tcW w:w="3282" w:type="dxa"/>
          </w:tcPr>
          <w:p w14:paraId="42D785A4" w14:textId="77777777" w:rsidR="0089364C" w:rsidRPr="00967439" w:rsidRDefault="0089364C">
            <w:pPr>
              <w:pStyle w:val="Body"/>
            </w:pPr>
            <w:r>
              <w:t>173</w:t>
            </w:r>
          </w:p>
        </w:tc>
      </w:tr>
      <w:tr w:rsidR="0089364C" w:rsidRPr="00967439" w14:paraId="6EEEE804" w14:textId="77777777" w:rsidTr="009C72CC">
        <w:tc>
          <w:tcPr>
            <w:tcW w:w="2024" w:type="dxa"/>
          </w:tcPr>
          <w:p w14:paraId="5AFDED03" w14:textId="77777777" w:rsidR="0089364C" w:rsidRPr="00967439" w:rsidRDefault="0089364C">
            <w:pPr>
              <w:pStyle w:val="Body"/>
            </w:pPr>
            <w:r w:rsidRPr="00967439">
              <w:t>Permissible values</w:t>
            </w:r>
          </w:p>
        </w:tc>
        <w:tc>
          <w:tcPr>
            <w:tcW w:w="7332" w:type="dxa"/>
            <w:gridSpan w:val="3"/>
          </w:tcPr>
          <w:p w14:paraId="5A7A8360" w14:textId="77777777" w:rsidR="0089364C" w:rsidRPr="006B2A56" w:rsidRDefault="0089364C">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290EDA4F" w14:textId="77777777" w:rsidR="0089364C" w:rsidRDefault="0089364C" w:rsidP="001E7FF6">
            <w:pPr>
              <w:spacing w:line="240" w:lineRule="auto"/>
            </w:pPr>
            <w:r w:rsidRPr="006B2A56">
              <w:rPr>
                <w:b/>
              </w:rPr>
              <w:t>Code</w:t>
            </w:r>
            <w:r w:rsidRPr="006B2A56">
              <w:rPr>
                <w:b/>
              </w:rPr>
              <w:tab/>
              <w:t>Descriptor</w:t>
            </w:r>
          </w:p>
          <w:p w14:paraId="39D9D9C6" w14:textId="77777777" w:rsidR="0089364C" w:rsidRPr="006B2A56" w:rsidRDefault="0089364C">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758448EF" w14:textId="77777777" w:rsidR="0089364C" w:rsidRPr="00967439" w:rsidRDefault="0089364C">
            <w:pPr>
              <w:spacing w:line="240" w:lineRule="auto"/>
            </w:pPr>
            <w:r w:rsidRPr="006B2A56">
              <w:t>99</w:t>
            </w:r>
            <w:r w:rsidRPr="006B2A56">
              <w:tab/>
              <w:t>Not stated / inadequately described</w:t>
            </w:r>
          </w:p>
        </w:tc>
      </w:tr>
      <w:tr w:rsidR="0089364C" w:rsidRPr="00967439" w14:paraId="43607219" w14:textId="77777777" w:rsidTr="009C72CC">
        <w:tblPrEx>
          <w:tblLook w:val="04A0" w:firstRow="1" w:lastRow="0" w:firstColumn="1" w:lastColumn="0" w:noHBand="0" w:noVBand="1"/>
        </w:tblPrEx>
        <w:tc>
          <w:tcPr>
            <w:tcW w:w="2024" w:type="dxa"/>
          </w:tcPr>
          <w:p w14:paraId="5E47D092" w14:textId="77777777" w:rsidR="0089364C" w:rsidRPr="00967439" w:rsidRDefault="0089364C">
            <w:pPr>
              <w:pStyle w:val="Body"/>
            </w:pPr>
            <w:r w:rsidRPr="00967439">
              <w:t>Reporting guide</w:t>
            </w:r>
          </w:p>
        </w:tc>
        <w:tc>
          <w:tcPr>
            <w:tcW w:w="7332" w:type="dxa"/>
            <w:gridSpan w:val="3"/>
          </w:tcPr>
          <w:p w14:paraId="04195945" w14:textId="77777777" w:rsidR="0089364C" w:rsidRPr="006B2A56" w:rsidRDefault="0089364C">
            <w:pPr>
              <w:pStyle w:val="Body"/>
            </w:pPr>
            <w:r w:rsidRPr="006B2A56">
              <w:t>Data should be collected after the birth.</w:t>
            </w:r>
          </w:p>
          <w:p w14:paraId="5B825294" w14:textId="77777777" w:rsidR="0089364C" w:rsidRPr="00F75B38" w:rsidRDefault="0089364C">
            <w:pPr>
              <w:pStyle w:val="Body"/>
            </w:pPr>
            <w:r w:rsidRPr="00F75B38">
              <w:t>Alcohol consumption is usually measured in standard drinks.</w:t>
            </w:r>
          </w:p>
          <w:p w14:paraId="31A6DF8B" w14:textId="77777777" w:rsidR="0089364C" w:rsidRPr="00F75B38" w:rsidRDefault="0089364C">
            <w:pPr>
              <w:pStyle w:val="Body"/>
            </w:pPr>
            <w:r>
              <w:t>An Australian standard drink contains 10 grams of alcohol, which is equivalent to 12.5 millilitres of alcohol. The numbers of Australian standard drinks in common containers of various alcoholic beverages is presented in the National Health and Medical Research Council (NHMRC) 2009 guidelines.</w:t>
            </w:r>
          </w:p>
          <w:p w14:paraId="69DAA0EC" w14:textId="7440DE01" w:rsidR="0089364C" w:rsidRDefault="0089364C">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w:t>
            </w:r>
            <w:r w:rsidR="00ED79AB">
              <w:t>e.g.</w:t>
            </w:r>
            <w:r>
              <w:t xml:space="preserve"> report 2.4 standard drinks per day as 03).</w:t>
            </w:r>
          </w:p>
          <w:p w14:paraId="035C7E3E" w14:textId="001275FC" w:rsidR="0089364C" w:rsidRPr="006B2A56" w:rsidRDefault="0089364C">
            <w:pPr>
              <w:pStyle w:val="Body"/>
            </w:pPr>
            <w:r w:rsidRPr="006B2A56">
              <w:t>After 20 weeks is defined as greater than or equal to 20 completed weeks’ gestation (</w:t>
            </w:r>
            <w:r>
              <w:rPr>
                <w:rFonts w:cs="Arial"/>
              </w:rPr>
              <w:t>≥</w:t>
            </w:r>
            <w:r>
              <w:t xml:space="preserve"> </w:t>
            </w:r>
            <w:r w:rsidRPr="006B2A56">
              <w:t>20 weeks + 0 days).</w:t>
            </w:r>
          </w:p>
          <w:p w14:paraId="0E63B158" w14:textId="77777777" w:rsidR="0089364C" w:rsidRDefault="0089364C">
            <w:pPr>
              <w:pStyle w:val="Body"/>
            </w:pPr>
            <w:r>
              <w:t>Report only where data item ‘</w:t>
            </w:r>
            <w:r w:rsidRPr="00691BA3">
              <w:t>Maternal alcohol use at 20 weeks</w:t>
            </w:r>
            <w:r>
              <w:t xml:space="preserve"> or more’ is not Code 1 Never or Code 9 Not stated / inadequately described.</w:t>
            </w:r>
          </w:p>
          <w:p w14:paraId="219745E0" w14:textId="77777777" w:rsidR="0089364C" w:rsidRPr="00967439" w:rsidRDefault="0089364C">
            <w:pPr>
              <w:pStyle w:val="Body"/>
            </w:pPr>
            <w:r>
              <w:t>Leave blank where data item ‘Maternal alcohol use at 20 weeks or more’ is reported as Code 1 Never or Code 9 Not stated / inadequately described.</w:t>
            </w:r>
          </w:p>
        </w:tc>
      </w:tr>
      <w:tr w:rsidR="0089364C" w:rsidRPr="00967439" w14:paraId="4031554D" w14:textId="77777777" w:rsidTr="009C72CC">
        <w:tc>
          <w:tcPr>
            <w:tcW w:w="2024" w:type="dxa"/>
          </w:tcPr>
          <w:p w14:paraId="66060D1C" w14:textId="77777777" w:rsidR="0089364C" w:rsidRPr="00967439" w:rsidRDefault="0089364C">
            <w:pPr>
              <w:pStyle w:val="Body"/>
            </w:pPr>
            <w:r w:rsidRPr="00967439">
              <w:t>Reported by</w:t>
            </w:r>
          </w:p>
        </w:tc>
        <w:tc>
          <w:tcPr>
            <w:tcW w:w="7332" w:type="dxa"/>
            <w:gridSpan w:val="3"/>
          </w:tcPr>
          <w:p w14:paraId="1131D7D2" w14:textId="77777777" w:rsidR="0089364C" w:rsidRPr="00967439" w:rsidRDefault="0089364C">
            <w:pPr>
              <w:pStyle w:val="Body"/>
            </w:pPr>
            <w:r w:rsidRPr="00967439">
              <w:t>All Victorian hospitals where a birth has occurred and homebirth practitioners</w:t>
            </w:r>
          </w:p>
        </w:tc>
      </w:tr>
      <w:tr w:rsidR="0089364C" w:rsidRPr="001D003F" w14:paraId="19CD84C5" w14:textId="77777777" w:rsidTr="009C72CC">
        <w:tc>
          <w:tcPr>
            <w:tcW w:w="2024" w:type="dxa"/>
          </w:tcPr>
          <w:p w14:paraId="3FA245C9" w14:textId="77777777" w:rsidR="0089364C" w:rsidRPr="001D003F" w:rsidRDefault="0089364C">
            <w:pPr>
              <w:pStyle w:val="Body"/>
              <w:rPr>
                <w:szCs w:val="21"/>
              </w:rPr>
            </w:pPr>
            <w:r w:rsidRPr="001D003F">
              <w:rPr>
                <w:szCs w:val="21"/>
              </w:rPr>
              <w:t>Reported for</w:t>
            </w:r>
          </w:p>
        </w:tc>
        <w:tc>
          <w:tcPr>
            <w:tcW w:w="7332" w:type="dxa"/>
            <w:gridSpan w:val="3"/>
          </w:tcPr>
          <w:p w14:paraId="4F5C0F8D" w14:textId="77777777" w:rsidR="0089364C" w:rsidRPr="001D003F" w:rsidRDefault="0089364C">
            <w:pPr>
              <w:pStyle w:val="Body"/>
              <w:rPr>
                <w:szCs w:val="21"/>
              </w:rPr>
            </w:pPr>
            <w:r w:rsidRPr="001D003F">
              <w:rPr>
                <w:szCs w:val="21"/>
              </w:rPr>
              <w:t>All birth episodes who report any alcohol use at 20 or more weeks’ gestation</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9364C" w:rsidRPr="001D003F" w14:paraId="33AFCF5A" w14:textId="77777777">
        <w:tc>
          <w:tcPr>
            <w:tcW w:w="1985" w:type="dxa"/>
          </w:tcPr>
          <w:p w14:paraId="7C6B264C" w14:textId="77777777" w:rsidR="0089364C" w:rsidRPr="001D003F" w:rsidRDefault="0089364C">
            <w:pPr>
              <w:pStyle w:val="Body"/>
              <w:rPr>
                <w:szCs w:val="21"/>
              </w:rPr>
            </w:pPr>
            <w:r w:rsidRPr="001D003F">
              <w:rPr>
                <w:szCs w:val="21"/>
              </w:rPr>
              <w:t>Related concepts (Section 2):</w:t>
            </w:r>
          </w:p>
        </w:tc>
        <w:tc>
          <w:tcPr>
            <w:tcW w:w="7337" w:type="dxa"/>
          </w:tcPr>
          <w:p w14:paraId="35A91C4F" w14:textId="77777777" w:rsidR="0089364C" w:rsidRPr="00D84EBA" w:rsidRDefault="0089364C">
            <w:pPr>
              <w:pStyle w:val="DHHSbody"/>
              <w:ind w:left="27" w:hanging="27"/>
              <w:rPr>
                <w:sz w:val="21"/>
                <w:szCs w:val="21"/>
              </w:rPr>
            </w:pPr>
            <w:r w:rsidRPr="00D84EBA">
              <w:rPr>
                <w:sz w:val="21"/>
                <w:szCs w:val="21"/>
              </w:rPr>
              <w:t>None specified</w:t>
            </w:r>
          </w:p>
        </w:tc>
      </w:tr>
      <w:tr w:rsidR="0089364C" w:rsidRPr="001D003F" w14:paraId="362F36AF" w14:textId="77777777">
        <w:tc>
          <w:tcPr>
            <w:tcW w:w="1985" w:type="dxa"/>
          </w:tcPr>
          <w:p w14:paraId="7AB28290" w14:textId="77777777" w:rsidR="0089364C" w:rsidRPr="001D003F" w:rsidRDefault="0089364C">
            <w:pPr>
              <w:pStyle w:val="Body"/>
              <w:rPr>
                <w:szCs w:val="21"/>
              </w:rPr>
            </w:pPr>
            <w:r w:rsidRPr="001D003F">
              <w:rPr>
                <w:szCs w:val="21"/>
              </w:rPr>
              <w:lastRenderedPageBreak/>
              <w:t>Related data items (this section):</w:t>
            </w:r>
          </w:p>
        </w:tc>
        <w:tc>
          <w:tcPr>
            <w:tcW w:w="7337" w:type="dxa"/>
          </w:tcPr>
          <w:p w14:paraId="2D47CA78" w14:textId="11D1A237" w:rsidR="0089364C" w:rsidRPr="00D84EBA" w:rsidRDefault="00A26C04">
            <w:pPr>
              <w:pStyle w:val="DHHSbody"/>
              <w:ind w:left="27" w:hanging="27"/>
              <w:rPr>
                <w:sz w:val="21"/>
                <w:szCs w:val="21"/>
              </w:rPr>
            </w:pPr>
            <w:r w:rsidRPr="00D84EBA">
              <w:rPr>
                <w:sz w:val="21"/>
                <w:szCs w:val="21"/>
              </w:rPr>
              <w:t xml:space="preserve">Maternal alcohol use at less than 20 weeks; </w:t>
            </w:r>
            <w:r w:rsidR="0089364C" w:rsidRPr="00D84EBA">
              <w:rPr>
                <w:sz w:val="21"/>
                <w:szCs w:val="21"/>
              </w:rPr>
              <w:t>Maternal alcohol use at 20 or more weeks</w:t>
            </w:r>
            <w:r w:rsidR="001F18C9" w:rsidRPr="00D84EBA">
              <w:rPr>
                <w:sz w:val="21"/>
                <w:szCs w:val="21"/>
              </w:rPr>
              <w:t>; Number of standard drinks consume</w:t>
            </w:r>
            <w:r w:rsidR="004C2510" w:rsidRPr="00D84EBA">
              <w:rPr>
                <w:sz w:val="21"/>
                <w:szCs w:val="21"/>
              </w:rPr>
              <w:t>d</w:t>
            </w:r>
            <w:r w:rsidR="001F18C9" w:rsidRPr="00D84EBA">
              <w:rPr>
                <w:sz w:val="21"/>
                <w:szCs w:val="21"/>
              </w:rPr>
              <w:t xml:space="preserve"> when drinking alcohol in the first 20 weeks of pregnancy</w:t>
            </w:r>
          </w:p>
        </w:tc>
      </w:tr>
      <w:tr w:rsidR="0089364C" w:rsidRPr="001D003F" w14:paraId="0BE9E6BE" w14:textId="77777777">
        <w:tc>
          <w:tcPr>
            <w:tcW w:w="1985" w:type="dxa"/>
          </w:tcPr>
          <w:p w14:paraId="4C51B04A" w14:textId="77777777" w:rsidR="0089364C" w:rsidRPr="001D003F" w:rsidRDefault="0089364C">
            <w:pPr>
              <w:pStyle w:val="Body"/>
              <w:rPr>
                <w:szCs w:val="21"/>
              </w:rPr>
            </w:pPr>
            <w:r w:rsidRPr="001D003F">
              <w:rPr>
                <w:szCs w:val="21"/>
              </w:rPr>
              <w:t>Related business rules (Section 4):</w:t>
            </w:r>
          </w:p>
        </w:tc>
        <w:tc>
          <w:tcPr>
            <w:tcW w:w="7337" w:type="dxa"/>
          </w:tcPr>
          <w:p w14:paraId="74E4E31E" w14:textId="408B2C9B" w:rsidR="0089364C" w:rsidRPr="00D84EBA" w:rsidRDefault="0089364C">
            <w:pPr>
              <w:pStyle w:val="DHHSbody"/>
              <w:ind w:left="27" w:hanging="27"/>
              <w:rPr>
                <w:sz w:val="21"/>
                <w:szCs w:val="21"/>
              </w:rPr>
            </w:pPr>
            <w:r w:rsidRPr="00D84EBA">
              <w:rPr>
                <w:sz w:val="21"/>
                <w:szCs w:val="21"/>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p>
        </w:tc>
      </w:tr>
    </w:tbl>
    <w:p w14:paraId="2745CFC8" w14:textId="77777777" w:rsidR="0089364C" w:rsidRDefault="0089364C" w:rsidP="0089364C">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9364C" w:rsidRPr="00050B9A" w14:paraId="7466D9AF" w14:textId="77777777">
        <w:tc>
          <w:tcPr>
            <w:tcW w:w="2268" w:type="dxa"/>
          </w:tcPr>
          <w:p w14:paraId="3C40ED72" w14:textId="77777777" w:rsidR="0089364C" w:rsidRPr="00E31390" w:rsidRDefault="0089364C">
            <w:pPr>
              <w:pStyle w:val="Body"/>
            </w:pPr>
            <w:r w:rsidRPr="00E31390">
              <w:t>Principal data users</w:t>
            </w:r>
          </w:p>
        </w:tc>
        <w:tc>
          <w:tcPr>
            <w:tcW w:w="6946" w:type="dxa"/>
            <w:gridSpan w:val="3"/>
          </w:tcPr>
          <w:p w14:paraId="21E1F453" w14:textId="77777777" w:rsidR="0089364C" w:rsidRPr="00050B9A" w:rsidRDefault="0089364C">
            <w:pPr>
              <w:pStyle w:val="Body"/>
            </w:pPr>
            <w:r w:rsidRPr="00050B9A">
              <w:t>Consultative Council on Obstetric and Paediatric Mortality and Morbidity</w:t>
            </w:r>
          </w:p>
        </w:tc>
      </w:tr>
      <w:tr w:rsidR="0089364C" w:rsidRPr="00050B9A" w14:paraId="571C64B6" w14:textId="77777777">
        <w:tc>
          <w:tcPr>
            <w:tcW w:w="2268" w:type="dxa"/>
          </w:tcPr>
          <w:p w14:paraId="28B9FDFF" w14:textId="77777777" w:rsidR="0089364C" w:rsidRPr="00E31390" w:rsidRDefault="0089364C">
            <w:pPr>
              <w:pStyle w:val="Body"/>
            </w:pPr>
            <w:r w:rsidRPr="00E31390">
              <w:t>Definition source</w:t>
            </w:r>
          </w:p>
        </w:tc>
        <w:tc>
          <w:tcPr>
            <w:tcW w:w="2977" w:type="dxa"/>
          </w:tcPr>
          <w:p w14:paraId="0251D703" w14:textId="77777777" w:rsidR="0089364C" w:rsidRPr="00050B9A" w:rsidRDefault="0089364C">
            <w:pPr>
              <w:pStyle w:val="Body"/>
            </w:pPr>
            <w:r>
              <w:t xml:space="preserve">AIHW </w:t>
            </w:r>
          </w:p>
        </w:tc>
        <w:tc>
          <w:tcPr>
            <w:tcW w:w="2126" w:type="dxa"/>
          </w:tcPr>
          <w:p w14:paraId="18B24A7C" w14:textId="77777777" w:rsidR="0089364C" w:rsidRPr="00E31390" w:rsidRDefault="0089364C">
            <w:pPr>
              <w:pStyle w:val="Body"/>
            </w:pPr>
            <w:r w:rsidRPr="00E31390">
              <w:t>Version</w:t>
            </w:r>
          </w:p>
        </w:tc>
        <w:tc>
          <w:tcPr>
            <w:tcW w:w="1843" w:type="dxa"/>
          </w:tcPr>
          <w:p w14:paraId="0AE039F7" w14:textId="77777777" w:rsidR="0089364C" w:rsidRPr="00050B9A" w:rsidRDefault="0089364C">
            <w:pPr>
              <w:pStyle w:val="Bullet1"/>
            </w:pPr>
            <w:r>
              <w:t>1</w:t>
            </w:r>
            <w:r w:rsidRPr="00050B9A">
              <w:t>. July 202</w:t>
            </w:r>
            <w:r>
              <w:t>4</w:t>
            </w:r>
          </w:p>
        </w:tc>
      </w:tr>
      <w:tr w:rsidR="0089364C" w:rsidRPr="006B2A56" w14:paraId="097D5552" w14:textId="77777777">
        <w:tc>
          <w:tcPr>
            <w:tcW w:w="2268" w:type="dxa"/>
          </w:tcPr>
          <w:p w14:paraId="77508BDB" w14:textId="77777777" w:rsidR="0089364C" w:rsidRPr="00E31390" w:rsidRDefault="0089364C">
            <w:pPr>
              <w:pStyle w:val="Body"/>
            </w:pPr>
            <w:r w:rsidRPr="00E31390">
              <w:t>Codeset source</w:t>
            </w:r>
          </w:p>
        </w:tc>
        <w:tc>
          <w:tcPr>
            <w:tcW w:w="2977" w:type="dxa"/>
          </w:tcPr>
          <w:p w14:paraId="6812466B" w14:textId="77777777" w:rsidR="0089364C" w:rsidRPr="00050B9A" w:rsidRDefault="0089364C">
            <w:pPr>
              <w:pStyle w:val="Body"/>
            </w:pPr>
            <w:r>
              <w:t xml:space="preserve">AIHW </w:t>
            </w:r>
          </w:p>
        </w:tc>
        <w:tc>
          <w:tcPr>
            <w:tcW w:w="2126" w:type="dxa"/>
          </w:tcPr>
          <w:p w14:paraId="20246C70" w14:textId="77777777" w:rsidR="0089364C" w:rsidRPr="00E31390" w:rsidRDefault="0089364C">
            <w:pPr>
              <w:pStyle w:val="Body"/>
            </w:pPr>
            <w:r w:rsidRPr="00E31390">
              <w:t>Collection start date</w:t>
            </w:r>
          </w:p>
        </w:tc>
        <w:tc>
          <w:tcPr>
            <w:tcW w:w="1843" w:type="dxa"/>
          </w:tcPr>
          <w:p w14:paraId="3060B7F1" w14:textId="3A61CA8F" w:rsidR="0089364C" w:rsidRPr="006B2A56" w:rsidRDefault="0089364C">
            <w:pPr>
              <w:pStyle w:val="Body"/>
            </w:pPr>
            <w:r>
              <w:t>2024</w:t>
            </w:r>
          </w:p>
        </w:tc>
      </w:tr>
    </w:tbl>
    <w:p w14:paraId="283EEA2E" w14:textId="6EE14C1E" w:rsidR="0089364C" w:rsidRDefault="0089364C" w:rsidP="0089364C">
      <w:pPr>
        <w:spacing w:after="0" w:line="240" w:lineRule="auto"/>
        <w:rPr>
          <w:b/>
          <w:color w:val="53565A"/>
          <w:sz w:val="32"/>
          <w:szCs w:val="28"/>
          <w:highlight w:val="green"/>
        </w:rPr>
      </w:pPr>
    </w:p>
    <w:p w14:paraId="45D35D87" w14:textId="77777777" w:rsidR="00E471D7" w:rsidRDefault="00E471D7">
      <w:pPr>
        <w:spacing w:after="0" w:line="240" w:lineRule="auto"/>
        <w:rPr>
          <w:rFonts w:eastAsia="MS Gothic" w:cs="Arial"/>
          <w:bCs/>
          <w:color w:val="53565A"/>
          <w:kern w:val="32"/>
          <w:sz w:val="44"/>
          <w:szCs w:val="44"/>
        </w:rPr>
      </w:pPr>
      <w:bookmarkStart w:id="377" w:name="_Toc155390517"/>
      <w:r>
        <w:br w:type="page"/>
      </w:r>
    </w:p>
    <w:p w14:paraId="10AAB3D1" w14:textId="44673119" w:rsidR="0089364C" w:rsidRPr="006B2A56" w:rsidRDefault="0089364C" w:rsidP="00E471D7">
      <w:pPr>
        <w:pStyle w:val="Heading1"/>
      </w:pPr>
      <w:bookmarkStart w:id="378" w:name="_Toc233835970"/>
      <w:r>
        <w:lastRenderedPageBreak/>
        <w:t>Number of standard drinks consumed when drinking alcohol</w:t>
      </w:r>
      <w:r w:rsidRPr="006B2A56">
        <w:t xml:space="preserve"> </w:t>
      </w:r>
      <w:r>
        <w:t>in the first</w:t>
      </w:r>
      <w:r w:rsidRPr="006B2A56">
        <w:t xml:space="preserve"> 20 weeks</w:t>
      </w:r>
      <w:r>
        <w:t xml:space="preserve"> of pregnancy</w:t>
      </w:r>
      <w:bookmarkEnd w:id="377"/>
      <w:bookmarkEnd w:id="378"/>
    </w:p>
    <w:p w14:paraId="7FC108E0" w14:textId="77777777" w:rsidR="0089364C" w:rsidRPr="006B2A56" w:rsidRDefault="0089364C" w:rsidP="0089364C">
      <w:pPr>
        <w:pStyle w:val="Body"/>
      </w:pPr>
      <w:r w:rsidRPr="009F0A55">
        <w:rPr>
          <w:b/>
          <w:bCs/>
        </w:rPr>
        <w:t>Specification</w:t>
      </w:r>
    </w:p>
    <w:tbl>
      <w:tblPr>
        <w:tblW w:w="9214" w:type="dxa"/>
        <w:tblLook w:val="01E0" w:firstRow="1" w:lastRow="1" w:firstColumn="1" w:lastColumn="1" w:noHBand="0" w:noVBand="0"/>
      </w:tblPr>
      <w:tblGrid>
        <w:gridCol w:w="2024"/>
        <w:gridCol w:w="2025"/>
        <w:gridCol w:w="2025"/>
        <w:gridCol w:w="3140"/>
      </w:tblGrid>
      <w:tr w:rsidR="0089364C" w:rsidRPr="006B2A56" w14:paraId="188817F5" w14:textId="77777777" w:rsidTr="009C72CC">
        <w:tc>
          <w:tcPr>
            <w:tcW w:w="2024" w:type="dxa"/>
          </w:tcPr>
          <w:p w14:paraId="2B7E832B" w14:textId="77777777" w:rsidR="0089364C" w:rsidRPr="006B2A56" w:rsidRDefault="0089364C">
            <w:pPr>
              <w:pStyle w:val="Body"/>
            </w:pPr>
            <w:r w:rsidRPr="006B2A56">
              <w:t>Definition</w:t>
            </w:r>
          </w:p>
        </w:tc>
        <w:tc>
          <w:tcPr>
            <w:tcW w:w="7190" w:type="dxa"/>
            <w:gridSpan w:val="3"/>
          </w:tcPr>
          <w:p w14:paraId="2F7AE3F6" w14:textId="77777777" w:rsidR="0089364C" w:rsidRPr="006B2A56" w:rsidRDefault="0089364C">
            <w:pPr>
              <w:pStyle w:val="Body"/>
            </w:pPr>
            <w:r w:rsidRPr="00604731">
              <w:t>The total</w:t>
            </w:r>
            <w:r>
              <w:t xml:space="preserve"> </w:t>
            </w:r>
            <w:r w:rsidRPr="00604731">
              <w:t>number of standard drinks consumed on a typical day when drinking alcohol</w:t>
            </w:r>
            <w:r>
              <w:t xml:space="preserve"> </w:t>
            </w:r>
            <w:r w:rsidRPr="00604731">
              <w:t>by a female in the first 20 weeks of pregnancy.</w:t>
            </w:r>
          </w:p>
        </w:tc>
      </w:tr>
      <w:tr w:rsidR="0089364C" w:rsidRPr="006B2A56" w14:paraId="73C00901" w14:textId="77777777" w:rsidTr="009C72CC">
        <w:tc>
          <w:tcPr>
            <w:tcW w:w="2024" w:type="dxa"/>
          </w:tcPr>
          <w:p w14:paraId="380BBF56" w14:textId="77777777" w:rsidR="0089364C" w:rsidRPr="006B2A56" w:rsidRDefault="0089364C">
            <w:pPr>
              <w:pStyle w:val="Body"/>
            </w:pPr>
            <w:r w:rsidRPr="006B2A56">
              <w:t>Representation class</w:t>
            </w:r>
          </w:p>
        </w:tc>
        <w:tc>
          <w:tcPr>
            <w:tcW w:w="2025" w:type="dxa"/>
          </w:tcPr>
          <w:p w14:paraId="35B81BF6" w14:textId="77777777" w:rsidR="0089364C" w:rsidRPr="006B2A56" w:rsidRDefault="0089364C">
            <w:pPr>
              <w:pStyle w:val="Body"/>
            </w:pPr>
            <w:r>
              <w:t>Total</w:t>
            </w:r>
          </w:p>
        </w:tc>
        <w:tc>
          <w:tcPr>
            <w:tcW w:w="2025" w:type="dxa"/>
          </w:tcPr>
          <w:p w14:paraId="73157E69" w14:textId="77777777" w:rsidR="0089364C" w:rsidRPr="006B2A56" w:rsidRDefault="0089364C">
            <w:pPr>
              <w:pStyle w:val="Body"/>
            </w:pPr>
            <w:r w:rsidRPr="006B2A56">
              <w:t>Data type</w:t>
            </w:r>
          </w:p>
        </w:tc>
        <w:tc>
          <w:tcPr>
            <w:tcW w:w="3140" w:type="dxa"/>
          </w:tcPr>
          <w:p w14:paraId="1A9F7E61" w14:textId="77777777" w:rsidR="0089364C" w:rsidRPr="006B2A56" w:rsidRDefault="0089364C">
            <w:pPr>
              <w:pStyle w:val="Body"/>
            </w:pPr>
            <w:r w:rsidRPr="006B2A56">
              <w:t>Number</w:t>
            </w:r>
          </w:p>
        </w:tc>
      </w:tr>
      <w:tr w:rsidR="0089364C" w:rsidRPr="006B2A56" w14:paraId="1FA570F9" w14:textId="77777777" w:rsidTr="009C72CC">
        <w:tc>
          <w:tcPr>
            <w:tcW w:w="2024" w:type="dxa"/>
          </w:tcPr>
          <w:p w14:paraId="29266D4A" w14:textId="77777777" w:rsidR="0089364C" w:rsidRPr="006B2A56" w:rsidRDefault="0089364C">
            <w:pPr>
              <w:pStyle w:val="Body"/>
            </w:pPr>
            <w:r w:rsidRPr="006B2A56">
              <w:t>Format</w:t>
            </w:r>
          </w:p>
        </w:tc>
        <w:tc>
          <w:tcPr>
            <w:tcW w:w="2025" w:type="dxa"/>
          </w:tcPr>
          <w:p w14:paraId="423B8886" w14:textId="77777777" w:rsidR="0089364C" w:rsidRPr="006B2A56" w:rsidRDefault="0089364C">
            <w:pPr>
              <w:pStyle w:val="Body"/>
            </w:pPr>
            <w:r w:rsidRPr="006B2A56">
              <w:t>N</w:t>
            </w:r>
            <w:r>
              <w:t>N</w:t>
            </w:r>
          </w:p>
        </w:tc>
        <w:tc>
          <w:tcPr>
            <w:tcW w:w="2025" w:type="dxa"/>
          </w:tcPr>
          <w:p w14:paraId="00F151F4" w14:textId="77777777" w:rsidR="0089364C" w:rsidRPr="006B2A56" w:rsidRDefault="0089364C">
            <w:pPr>
              <w:pStyle w:val="Body"/>
              <w:rPr>
                <w:i/>
              </w:rPr>
            </w:pPr>
            <w:r w:rsidRPr="006B2A56">
              <w:t>Field size</w:t>
            </w:r>
          </w:p>
        </w:tc>
        <w:tc>
          <w:tcPr>
            <w:tcW w:w="3140" w:type="dxa"/>
          </w:tcPr>
          <w:p w14:paraId="44E1A5E1" w14:textId="77777777" w:rsidR="0089364C" w:rsidRPr="006B2A56" w:rsidRDefault="0089364C">
            <w:pPr>
              <w:pStyle w:val="Body"/>
            </w:pPr>
            <w:r>
              <w:t>2</w:t>
            </w:r>
          </w:p>
        </w:tc>
      </w:tr>
      <w:tr w:rsidR="0089364C" w:rsidRPr="006B2A56" w14:paraId="0A599435" w14:textId="77777777" w:rsidTr="009C72CC">
        <w:tc>
          <w:tcPr>
            <w:tcW w:w="2024" w:type="dxa"/>
          </w:tcPr>
          <w:p w14:paraId="28EBC34B" w14:textId="77777777" w:rsidR="0089364C" w:rsidRPr="006B2A56" w:rsidRDefault="0089364C">
            <w:pPr>
              <w:pStyle w:val="Body"/>
            </w:pPr>
            <w:r w:rsidRPr="006B2A56">
              <w:t>Location</w:t>
            </w:r>
          </w:p>
        </w:tc>
        <w:tc>
          <w:tcPr>
            <w:tcW w:w="2025" w:type="dxa"/>
          </w:tcPr>
          <w:p w14:paraId="77AFEEFB" w14:textId="77777777" w:rsidR="0089364C" w:rsidRPr="006B2A56" w:rsidRDefault="0089364C">
            <w:pPr>
              <w:pStyle w:val="Body"/>
            </w:pPr>
            <w:r w:rsidRPr="006B2A56">
              <w:t>Episode record</w:t>
            </w:r>
          </w:p>
        </w:tc>
        <w:tc>
          <w:tcPr>
            <w:tcW w:w="2025" w:type="dxa"/>
          </w:tcPr>
          <w:p w14:paraId="3370121D" w14:textId="77777777" w:rsidR="0089364C" w:rsidRPr="006B2A56" w:rsidRDefault="0089364C">
            <w:pPr>
              <w:pStyle w:val="Body"/>
            </w:pPr>
            <w:r w:rsidRPr="006B2A56">
              <w:t>Position</w:t>
            </w:r>
          </w:p>
        </w:tc>
        <w:tc>
          <w:tcPr>
            <w:tcW w:w="3140" w:type="dxa"/>
          </w:tcPr>
          <w:p w14:paraId="6D73B0FC" w14:textId="77777777" w:rsidR="0089364C" w:rsidRPr="006B2A56" w:rsidRDefault="0089364C">
            <w:pPr>
              <w:pStyle w:val="Body"/>
            </w:pPr>
            <w:r>
              <w:t>172</w:t>
            </w:r>
          </w:p>
        </w:tc>
      </w:tr>
      <w:tr w:rsidR="0089364C" w:rsidRPr="006B2A56" w14:paraId="1B0E1AC9" w14:textId="77777777" w:rsidTr="009C72CC">
        <w:tc>
          <w:tcPr>
            <w:tcW w:w="2024" w:type="dxa"/>
          </w:tcPr>
          <w:p w14:paraId="29977505" w14:textId="77777777" w:rsidR="0089364C" w:rsidRPr="006B2A56" w:rsidRDefault="0089364C">
            <w:pPr>
              <w:pStyle w:val="Body"/>
            </w:pPr>
            <w:r w:rsidRPr="006B2A56">
              <w:t>Permissible values</w:t>
            </w:r>
          </w:p>
        </w:tc>
        <w:tc>
          <w:tcPr>
            <w:tcW w:w="7190" w:type="dxa"/>
            <w:gridSpan w:val="3"/>
          </w:tcPr>
          <w:p w14:paraId="32710A66" w14:textId="77777777" w:rsidR="0089364C" w:rsidRPr="006B2A56" w:rsidRDefault="0089364C">
            <w:pPr>
              <w:pStyle w:val="Body"/>
            </w:pPr>
            <w:r w:rsidRPr="009A2929">
              <w:rPr>
                <w:rStyle w:val="BodyChar"/>
              </w:rPr>
              <w:t xml:space="preserve">Range: </w:t>
            </w:r>
            <w:r>
              <w:rPr>
                <w:rStyle w:val="BodyChar"/>
              </w:rPr>
              <w:t>01</w:t>
            </w:r>
            <w:r w:rsidRPr="009A2929">
              <w:rPr>
                <w:rStyle w:val="BodyChar"/>
              </w:rPr>
              <w:t xml:space="preserve"> to 97 (inclusive</w:t>
            </w:r>
            <w:r w:rsidRPr="006B2A56">
              <w:t>)</w:t>
            </w:r>
          </w:p>
          <w:p w14:paraId="35A8ACC5" w14:textId="77777777" w:rsidR="0089364C" w:rsidRPr="006B2A56" w:rsidRDefault="0089364C" w:rsidP="00AA7A84">
            <w:pPr>
              <w:spacing w:line="240" w:lineRule="auto"/>
            </w:pPr>
            <w:r w:rsidRPr="006B2A56">
              <w:rPr>
                <w:b/>
              </w:rPr>
              <w:t>Code</w:t>
            </w:r>
            <w:r w:rsidRPr="006B2A56">
              <w:rPr>
                <w:b/>
              </w:rPr>
              <w:tab/>
              <w:t>Descriptor</w:t>
            </w:r>
          </w:p>
          <w:p w14:paraId="22F8C082" w14:textId="77777777" w:rsidR="0089364C" w:rsidRPr="006B2A56" w:rsidRDefault="0089364C">
            <w:pPr>
              <w:spacing w:after="40" w:line="240" w:lineRule="auto"/>
            </w:pPr>
            <w:r w:rsidRPr="006B2A56">
              <w:t>98</w:t>
            </w:r>
            <w:r w:rsidRPr="006B2A56">
              <w:tab/>
              <w:t>Occasional</w:t>
            </w:r>
            <w:r>
              <w:t xml:space="preserve"> drinking</w:t>
            </w:r>
            <w:r w:rsidRPr="006B2A56">
              <w:t xml:space="preserve"> (less than one</w:t>
            </w:r>
            <w:r>
              <w:t xml:space="preserve"> per day</w:t>
            </w:r>
            <w:r w:rsidRPr="006B2A56">
              <w:t>)</w:t>
            </w:r>
          </w:p>
          <w:p w14:paraId="3BFE04E2" w14:textId="77777777" w:rsidR="0089364C" w:rsidRPr="006B2A56" w:rsidRDefault="0089364C">
            <w:pPr>
              <w:spacing w:line="240" w:lineRule="auto"/>
            </w:pPr>
            <w:r w:rsidRPr="006B2A56">
              <w:t>99</w:t>
            </w:r>
            <w:r w:rsidRPr="006B2A56">
              <w:tab/>
              <w:t>Not stated / inadequately described</w:t>
            </w:r>
          </w:p>
        </w:tc>
      </w:tr>
      <w:tr w:rsidR="0089364C" w:rsidRPr="006B2A56" w14:paraId="723962A9" w14:textId="77777777" w:rsidTr="009C72CC">
        <w:tblPrEx>
          <w:tblLook w:val="04A0" w:firstRow="1" w:lastRow="0" w:firstColumn="1" w:lastColumn="0" w:noHBand="0" w:noVBand="1"/>
        </w:tblPrEx>
        <w:tc>
          <w:tcPr>
            <w:tcW w:w="2024" w:type="dxa"/>
          </w:tcPr>
          <w:p w14:paraId="07264BD8" w14:textId="77777777" w:rsidR="0089364C" w:rsidRPr="006B2A56" w:rsidRDefault="0089364C">
            <w:pPr>
              <w:pStyle w:val="Body"/>
            </w:pPr>
            <w:r w:rsidRPr="006B2A56">
              <w:t>Reporting guide</w:t>
            </w:r>
          </w:p>
        </w:tc>
        <w:tc>
          <w:tcPr>
            <w:tcW w:w="7190" w:type="dxa"/>
            <w:gridSpan w:val="3"/>
          </w:tcPr>
          <w:p w14:paraId="63384122" w14:textId="77777777" w:rsidR="0089364C" w:rsidRPr="00604731" w:rsidRDefault="0089364C">
            <w:pPr>
              <w:pStyle w:val="Body"/>
            </w:pPr>
            <w:r w:rsidRPr="00604731">
              <w:t>Alcohol consumption is usually measured in standard drinks.</w:t>
            </w:r>
          </w:p>
          <w:p w14:paraId="0027A0E1" w14:textId="77777777" w:rsidR="0089364C" w:rsidRPr="00604731" w:rsidRDefault="0089364C">
            <w:pPr>
              <w:pStyle w:val="Body"/>
            </w:pPr>
            <w:r>
              <w:t xml:space="preserve">An Australian standard drink contains 10 grams of alcohol, which is equivalent to 12.5 millilitres of alcohol. The numbers of Australian standard drinks in common containers of various alcoholic beverages </w:t>
            </w:r>
            <w:bookmarkStart w:id="379" w:name="_Int_dWCI9w0V"/>
            <w:r>
              <w:t>is</w:t>
            </w:r>
            <w:bookmarkEnd w:id="379"/>
            <w:r>
              <w:t xml:space="preserve"> presented in the National Health and Medical Research Council (NHMRC) 2009 guidelines.</w:t>
            </w:r>
          </w:p>
          <w:p w14:paraId="0B537DF5" w14:textId="23533CEB" w:rsidR="0089364C" w:rsidRDefault="0089364C">
            <w:pPr>
              <w:pStyle w:val="Body"/>
            </w:pPr>
            <w:r>
              <w:t>This estimation is based on the person's description of the type (spirits, beer, wine, other) and number of standard drinks, as defined by the NHMRC, consumed per day. When calculating consumption in standard drinks per day, the total should be reported with part drinks recorded to the next whole standard drink (</w:t>
            </w:r>
            <w:r w:rsidR="00ED79AB">
              <w:t>e.g.</w:t>
            </w:r>
            <w:r>
              <w:t xml:space="preserve"> report 2.4 standard drinks per day as 03).</w:t>
            </w:r>
          </w:p>
          <w:p w14:paraId="1D13C58C" w14:textId="77777777" w:rsidR="0089364C" w:rsidRDefault="0089364C">
            <w:pPr>
              <w:pStyle w:val="Body"/>
            </w:pPr>
            <w:r>
              <w:t>T</w:t>
            </w:r>
            <w:r w:rsidRPr="001A6F38">
              <w:t>he first 20 weeks of pregnancy is defined as less than or equal to 19 weeks + 6 days</w:t>
            </w:r>
            <w:r>
              <w:t xml:space="preserve"> gestation</w:t>
            </w:r>
            <w:r w:rsidRPr="001A6F38">
              <w:t>.</w:t>
            </w:r>
          </w:p>
          <w:p w14:paraId="1A8E4DCA" w14:textId="77777777" w:rsidR="0089364C" w:rsidRDefault="0089364C">
            <w:pPr>
              <w:pStyle w:val="Body"/>
            </w:pPr>
            <w:r>
              <w:t>Data should be gathered after 20 weeks of pregnancy.</w:t>
            </w:r>
          </w:p>
          <w:p w14:paraId="604B02FA" w14:textId="77777777" w:rsidR="0089364C" w:rsidRDefault="0089364C">
            <w:pPr>
              <w:pStyle w:val="Body"/>
            </w:pPr>
            <w:r>
              <w:t>Report only where data item ‘</w:t>
            </w:r>
            <w:r w:rsidRPr="00691BA3">
              <w:t>Maternal alcohol use at less than 20 weeks</w:t>
            </w:r>
            <w:r>
              <w:t>’ is not Code 1 Never or Code 9 Not stated / inadequately described.</w:t>
            </w:r>
          </w:p>
          <w:p w14:paraId="38BE290B" w14:textId="77777777" w:rsidR="0089364C" w:rsidRPr="006B2A56" w:rsidRDefault="0089364C">
            <w:pPr>
              <w:pStyle w:val="Body"/>
            </w:pPr>
            <w:r>
              <w:t>Leave blank where data item ‘Maternal alcohol use at less than 20 weeks’ is reported as Code 1 Never or Code 9 Not stated / inadequately described.</w:t>
            </w:r>
          </w:p>
        </w:tc>
      </w:tr>
      <w:tr w:rsidR="0089364C" w:rsidRPr="006B2A56" w14:paraId="2CD32DC6" w14:textId="77777777" w:rsidTr="009C72CC">
        <w:tc>
          <w:tcPr>
            <w:tcW w:w="2024" w:type="dxa"/>
          </w:tcPr>
          <w:p w14:paraId="1E8ADB2B" w14:textId="77777777" w:rsidR="0089364C" w:rsidRPr="006B2A56" w:rsidRDefault="0089364C">
            <w:pPr>
              <w:pStyle w:val="Body"/>
            </w:pPr>
            <w:r w:rsidRPr="006B2A56">
              <w:t>Reported by</w:t>
            </w:r>
          </w:p>
        </w:tc>
        <w:tc>
          <w:tcPr>
            <w:tcW w:w="7190" w:type="dxa"/>
            <w:gridSpan w:val="3"/>
          </w:tcPr>
          <w:p w14:paraId="5006B824" w14:textId="77777777" w:rsidR="0089364C" w:rsidRPr="006B2A56" w:rsidRDefault="0089364C">
            <w:pPr>
              <w:pStyle w:val="Body"/>
            </w:pPr>
            <w:r w:rsidRPr="006B2A56">
              <w:t>All Victorian hospitals where a birth has occurred and homebirth practitioners</w:t>
            </w:r>
          </w:p>
        </w:tc>
      </w:tr>
      <w:tr w:rsidR="0089364C" w:rsidRPr="006B2A56" w14:paraId="75D0D408" w14:textId="77777777" w:rsidTr="009C72CC">
        <w:tc>
          <w:tcPr>
            <w:tcW w:w="2024" w:type="dxa"/>
          </w:tcPr>
          <w:p w14:paraId="3C8FBF99" w14:textId="77777777" w:rsidR="0089364C" w:rsidRPr="006B2A56" w:rsidRDefault="0089364C">
            <w:pPr>
              <w:pStyle w:val="Body"/>
            </w:pPr>
            <w:r w:rsidRPr="006B2A56">
              <w:t>Reported for</w:t>
            </w:r>
          </w:p>
        </w:tc>
        <w:tc>
          <w:tcPr>
            <w:tcW w:w="7190" w:type="dxa"/>
            <w:gridSpan w:val="3"/>
          </w:tcPr>
          <w:p w14:paraId="71B63309" w14:textId="77777777" w:rsidR="0089364C" w:rsidRPr="006B2A56" w:rsidRDefault="0089364C">
            <w:pPr>
              <w:pStyle w:val="Body"/>
            </w:pPr>
            <w:r w:rsidRPr="006B2A56">
              <w:t>All birth episodes report</w:t>
            </w:r>
            <w:r>
              <w:t>ing</w:t>
            </w:r>
            <w:r w:rsidRPr="006B2A56">
              <w:t xml:space="preserve"> any alcohol </w:t>
            </w:r>
            <w:r>
              <w:t>use</w:t>
            </w:r>
            <w:r w:rsidRPr="006B2A56">
              <w:t xml:space="preserve"> in the first 20 weeks of pregnancy </w:t>
            </w:r>
          </w:p>
        </w:tc>
      </w:tr>
    </w:tbl>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7337"/>
      </w:tblGrid>
      <w:tr w:rsidR="0089364C" w:rsidRPr="006B2A56" w14:paraId="4D286E11" w14:textId="77777777">
        <w:tc>
          <w:tcPr>
            <w:tcW w:w="1985" w:type="dxa"/>
          </w:tcPr>
          <w:p w14:paraId="6763292B" w14:textId="77777777" w:rsidR="0089364C" w:rsidRPr="00B15C4D" w:rsidRDefault="0089364C">
            <w:pPr>
              <w:pStyle w:val="Body"/>
              <w:rPr>
                <w:szCs w:val="21"/>
              </w:rPr>
            </w:pPr>
            <w:r w:rsidRPr="00B15C4D">
              <w:rPr>
                <w:szCs w:val="21"/>
              </w:rPr>
              <w:t>Related concepts (Section 2):</w:t>
            </w:r>
          </w:p>
        </w:tc>
        <w:tc>
          <w:tcPr>
            <w:tcW w:w="7337" w:type="dxa"/>
          </w:tcPr>
          <w:p w14:paraId="622F56F9" w14:textId="77777777" w:rsidR="0089364C" w:rsidRPr="00D84EBA" w:rsidRDefault="0089364C">
            <w:pPr>
              <w:pStyle w:val="DHHSbody"/>
              <w:ind w:left="27" w:hanging="27"/>
              <w:rPr>
                <w:sz w:val="21"/>
                <w:szCs w:val="21"/>
              </w:rPr>
            </w:pPr>
            <w:r w:rsidRPr="00D84EBA">
              <w:rPr>
                <w:sz w:val="21"/>
                <w:szCs w:val="21"/>
              </w:rPr>
              <w:t>None specified</w:t>
            </w:r>
          </w:p>
        </w:tc>
      </w:tr>
      <w:tr w:rsidR="0089364C" w:rsidRPr="006B2A56" w14:paraId="6E0AC4B2" w14:textId="77777777">
        <w:tc>
          <w:tcPr>
            <w:tcW w:w="1985" w:type="dxa"/>
          </w:tcPr>
          <w:p w14:paraId="23135353" w14:textId="77777777" w:rsidR="0089364C" w:rsidRPr="00B15C4D" w:rsidRDefault="0089364C">
            <w:pPr>
              <w:pStyle w:val="Body"/>
              <w:rPr>
                <w:szCs w:val="21"/>
              </w:rPr>
            </w:pPr>
            <w:r w:rsidRPr="00B15C4D">
              <w:rPr>
                <w:szCs w:val="21"/>
              </w:rPr>
              <w:lastRenderedPageBreak/>
              <w:t>Related data items (this section):</w:t>
            </w:r>
          </w:p>
        </w:tc>
        <w:tc>
          <w:tcPr>
            <w:tcW w:w="7337" w:type="dxa"/>
          </w:tcPr>
          <w:p w14:paraId="37706621" w14:textId="3A586FE4" w:rsidR="0089364C" w:rsidRPr="00D84EBA" w:rsidRDefault="0089364C">
            <w:pPr>
              <w:pStyle w:val="DHHSbody"/>
              <w:ind w:left="27" w:hanging="27"/>
              <w:rPr>
                <w:sz w:val="21"/>
                <w:szCs w:val="21"/>
              </w:rPr>
            </w:pPr>
            <w:r w:rsidRPr="00D84EBA">
              <w:rPr>
                <w:sz w:val="21"/>
                <w:szCs w:val="21"/>
              </w:rPr>
              <w:t>Maternal alcohol use at less than 20 weeks</w:t>
            </w:r>
            <w:r w:rsidR="00D6395D" w:rsidRPr="00D84EBA">
              <w:rPr>
                <w:sz w:val="21"/>
                <w:szCs w:val="21"/>
              </w:rPr>
              <w:t>; Maternal alcohol use at 20 or more weeks; Number of standard drinks consumed when drinking alcohol at 20 or more weeks of pregnancy</w:t>
            </w:r>
          </w:p>
        </w:tc>
      </w:tr>
      <w:tr w:rsidR="0089364C" w:rsidRPr="006B2A56" w14:paraId="4E3CC38F" w14:textId="77777777">
        <w:tc>
          <w:tcPr>
            <w:tcW w:w="1985" w:type="dxa"/>
          </w:tcPr>
          <w:p w14:paraId="2E28D029" w14:textId="77777777" w:rsidR="0089364C" w:rsidRPr="00B15C4D" w:rsidRDefault="0089364C">
            <w:pPr>
              <w:pStyle w:val="Body"/>
              <w:rPr>
                <w:szCs w:val="21"/>
              </w:rPr>
            </w:pPr>
            <w:r w:rsidRPr="00B15C4D">
              <w:rPr>
                <w:szCs w:val="21"/>
              </w:rPr>
              <w:t>Related business rules (Section 4):</w:t>
            </w:r>
          </w:p>
        </w:tc>
        <w:tc>
          <w:tcPr>
            <w:tcW w:w="7337" w:type="dxa"/>
          </w:tcPr>
          <w:p w14:paraId="6EC67328" w14:textId="5EEB182C" w:rsidR="0089364C" w:rsidRPr="00D84EBA" w:rsidRDefault="0089364C">
            <w:pPr>
              <w:pStyle w:val="DHHSbody"/>
              <w:ind w:left="27" w:hanging="27"/>
              <w:rPr>
                <w:sz w:val="21"/>
                <w:szCs w:val="21"/>
              </w:rPr>
            </w:pPr>
            <w:r w:rsidRPr="00D84EBA">
              <w:rPr>
                <w:sz w:val="21"/>
                <w:szCs w:val="21"/>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p>
        </w:tc>
      </w:tr>
    </w:tbl>
    <w:p w14:paraId="0C2732DF" w14:textId="77777777" w:rsidR="0089364C" w:rsidRDefault="0089364C" w:rsidP="0089364C">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89364C" w:rsidRPr="00050B9A" w14:paraId="6F609BE2" w14:textId="77777777">
        <w:tc>
          <w:tcPr>
            <w:tcW w:w="2268" w:type="dxa"/>
          </w:tcPr>
          <w:p w14:paraId="56D75A65" w14:textId="77777777" w:rsidR="0089364C" w:rsidRPr="00E31390" w:rsidRDefault="0089364C">
            <w:pPr>
              <w:pStyle w:val="Body"/>
            </w:pPr>
            <w:r w:rsidRPr="00E31390">
              <w:t>Principal data users</w:t>
            </w:r>
          </w:p>
        </w:tc>
        <w:tc>
          <w:tcPr>
            <w:tcW w:w="6946" w:type="dxa"/>
            <w:gridSpan w:val="3"/>
          </w:tcPr>
          <w:p w14:paraId="1EB3B62D" w14:textId="77777777" w:rsidR="0089364C" w:rsidRPr="00050B9A" w:rsidRDefault="0089364C">
            <w:pPr>
              <w:pStyle w:val="Body"/>
            </w:pPr>
            <w:r w:rsidRPr="00050B9A">
              <w:t>Consultative Council on Obstetric and Paediatric Mortality and Morbidity</w:t>
            </w:r>
          </w:p>
        </w:tc>
      </w:tr>
      <w:tr w:rsidR="0089364C" w:rsidRPr="00050B9A" w14:paraId="4366738F" w14:textId="77777777">
        <w:tc>
          <w:tcPr>
            <w:tcW w:w="2268" w:type="dxa"/>
          </w:tcPr>
          <w:p w14:paraId="68492E80" w14:textId="77777777" w:rsidR="0089364C" w:rsidRPr="00E31390" w:rsidRDefault="0089364C">
            <w:pPr>
              <w:pStyle w:val="Body"/>
            </w:pPr>
            <w:r w:rsidRPr="00E31390">
              <w:t>Definition source</w:t>
            </w:r>
          </w:p>
        </w:tc>
        <w:tc>
          <w:tcPr>
            <w:tcW w:w="2977" w:type="dxa"/>
          </w:tcPr>
          <w:p w14:paraId="5A89D903" w14:textId="77777777" w:rsidR="0089364C" w:rsidRPr="00050B9A" w:rsidRDefault="0089364C">
            <w:pPr>
              <w:pStyle w:val="Body"/>
            </w:pPr>
            <w:r>
              <w:t xml:space="preserve">AIHW </w:t>
            </w:r>
          </w:p>
        </w:tc>
        <w:tc>
          <w:tcPr>
            <w:tcW w:w="2126" w:type="dxa"/>
          </w:tcPr>
          <w:p w14:paraId="7557333C" w14:textId="77777777" w:rsidR="0089364C" w:rsidRPr="00E31390" w:rsidRDefault="0089364C">
            <w:pPr>
              <w:pStyle w:val="Body"/>
            </w:pPr>
            <w:r w:rsidRPr="00E31390">
              <w:t>Version</w:t>
            </w:r>
          </w:p>
        </w:tc>
        <w:tc>
          <w:tcPr>
            <w:tcW w:w="1843" w:type="dxa"/>
          </w:tcPr>
          <w:p w14:paraId="2D557B43" w14:textId="77777777" w:rsidR="0089364C" w:rsidRPr="00050B9A" w:rsidRDefault="0089364C">
            <w:pPr>
              <w:pStyle w:val="Bullet1"/>
            </w:pPr>
            <w:r>
              <w:t>1</w:t>
            </w:r>
            <w:r w:rsidRPr="00050B9A">
              <w:t>. July 202</w:t>
            </w:r>
            <w:r>
              <w:t>4</w:t>
            </w:r>
          </w:p>
        </w:tc>
      </w:tr>
      <w:tr w:rsidR="0089364C" w:rsidRPr="006B2A56" w14:paraId="7619B412" w14:textId="77777777">
        <w:tc>
          <w:tcPr>
            <w:tcW w:w="2268" w:type="dxa"/>
          </w:tcPr>
          <w:p w14:paraId="4C6C13F5" w14:textId="77777777" w:rsidR="0089364C" w:rsidRPr="00E31390" w:rsidRDefault="0089364C">
            <w:pPr>
              <w:pStyle w:val="Body"/>
            </w:pPr>
            <w:r w:rsidRPr="00E31390">
              <w:t>Codeset source</w:t>
            </w:r>
          </w:p>
        </w:tc>
        <w:tc>
          <w:tcPr>
            <w:tcW w:w="2977" w:type="dxa"/>
          </w:tcPr>
          <w:p w14:paraId="69468421" w14:textId="77777777" w:rsidR="0089364C" w:rsidRPr="00050B9A" w:rsidRDefault="0089364C">
            <w:pPr>
              <w:pStyle w:val="Body"/>
            </w:pPr>
            <w:r>
              <w:t xml:space="preserve">AIHW </w:t>
            </w:r>
          </w:p>
        </w:tc>
        <w:tc>
          <w:tcPr>
            <w:tcW w:w="2126" w:type="dxa"/>
          </w:tcPr>
          <w:p w14:paraId="5147D5EE" w14:textId="77777777" w:rsidR="0089364C" w:rsidRPr="00E31390" w:rsidRDefault="0089364C">
            <w:pPr>
              <w:pStyle w:val="Body"/>
            </w:pPr>
            <w:r w:rsidRPr="00E31390">
              <w:t>Collection start date</w:t>
            </w:r>
          </w:p>
        </w:tc>
        <w:tc>
          <w:tcPr>
            <w:tcW w:w="1843" w:type="dxa"/>
          </w:tcPr>
          <w:p w14:paraId="4BE6F389" w14:textId="5F5A2D63" w:rsidR="0089364C" w:rsidRPr="006B2A56" w:rsidRDefault="0089364C">
            <w:pPr>
              <w:pStyle w:val="Body"/>
            </w:pPr>
            <w:r>
              <w:t>2024</w:t>
            </w:r>
          </w:p>
        </w:tc>
      </w:tr>
    </w:tbl>
    <w:p w14:paraId="1F780315" w14:textId="38DBFB88" w:rsidR="006B2A56" w:rsidRPr="006B2A56" w:rsidRDefault="006B2A56" w:rsidP="006B2A56">
      <w:pPr>
        <w:spacing w:after="0" w:line="240" w:lineRule="auto"/>
      </w:pPr>
      <w:r w:rsidRPr="006B2A56">
        <w:br w:type="page"/>
      </w:r>
    </w:p>
    <w:p w14:paraId="5A1AF8A5" w14:textId="77777777" w:rsidR="006B2A56" w:rsidRPr="006B2A56" w:rsidRDefault="006B2A56" w:rsidP="00ED6580">
      <w:pPr>
        <w:pStyle w:val="Heading1"/>
      </w:pPr>
      <w:bookmarkStart w:id="380" w:name="_Toc350263831"/>
      <w:bookmarkStart w:id="381" w:name="_Toc499798985"/>
      <w:bookmarkStart w:id="382" w:name="_Toc31278268"/>
      <w:bookmarkStart w:id="383" w:name="_Toc233835971"/>
      <w:r w:rsidRPr="006B2A56">
        <w:lastRenderedPageBreak/>
        <w:t xml:space="preserve">Obstetric complications – free </w:t>
      </w:r>
      <w:bookmarkEnd w:id="380"/>
      <w:r w:rsidRPr="006B2A56">
        <w:t>text</w:t>
      </w:r>
      <w:bookmarkEnd w:id="381"/>
      <w:bookmarkEnd w:id="382"/>
      <w:bookmarkEnd w:id="383"/>
    </w:p>
    <w:p w14:paraId="57C1BEBC" w14:textId="77777777" w:rsidR="006B2A56" w:rsidRPr="006B2A56" w:rsidRDefault="006B2A56" w:rsidP="000C3069">
      <w:pPr>
        <w:pStyle w:val="Body"/>
        <w:spacing w:after="0"/>
      </w:pPr>
      <w:r w:rsidRPr="00271888">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5B83DD55" w14:textId="77777777" w:rsidTr="00BE6A26">
        <w:tc>
          <w:tcPr>
            <w:tcW w:w="2024" w:type="dxa"/>
          </w:tcPr>
          <w:p w14:paraId="4685BB3E" w14:textId="77777777" w:rsidR="006B2A56" w:rsidRPr="006B2A56" w:rsidRDefault="006B2A56" w:rsidP="00271888">
            <w:pPr>
              <w:pStyle w:val="Body"/>
            </w:pPr>
            <w:r w:rsidRPr="006B2A56">
              <w:t>Definition</w:t>
            </w:r>
          </w:p>
        </w:tc>
        <w:tc>
          <w:tcPr>
            <w:tcW w:w="7190" w:type="dxa"/>
            <w:gridSpan w:val="3"/>
          </w:tcPr>
          <w:p w14:paraId="136D19CF"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45531F0C" w14:textId="77777777" w:rsidTr="00BE6A26">
        <w:tc>
          <w:tcPr>
            <w:tcW w:w="2024" w:type="dxa"/>
          </w:tcPr>
          <w:p w14:paraId="6B53E281" w14:textId="77777777" w:rsidR="006B2A56" w:rsidRPr="006B2A56" w:rsidRDefault="006B2A56" w:rsidP="00271888">
            <w:pPr>
              <w:pStyle w:val="Body"/>
            </w:pPr>
            <w:r w:rsidRPr="006B2A56">
              <w:t>Representation class</w:t>
            </w:r>
          </w:p>
        </w:tc>
        <w:tc>
          <w:tcPr>
            <w:tcW w:w="2025" w:type="dxa"/>
          </w:tcPr>
          <w:p w14:paraId="0C2567CD" w14:textId="77777777" w:rsidR="006B2A56" w:rsidRPr="006B2A56" w:rsidRDefault="006B2A56" w:rsidP="00271888">
            <w:pPr>
              <w:pStyle w:val="Body"/>
            </w:pPr>
            <w:r w:rsidRPr="006B2A56">
              <w:t>Text</w:t>
            </w:r>
          </w:p>
        </w:tc>
        <w:tc>
          <w:tcPr>
            <w:tcW w:w="2025" w:type="dxa"/>
          </w:tcPr>
          <w:p w14:paraId="120BDD8C" w14:textId="77777777" w:rsidR="006B2A56" w:rsidRPr="006B2A56" w:rsidRDefault="006B2A56" w:rsidP="00271888">
            <w:pPr>
              <w:pStyle w:val="Body"/>
            </w:pPr>
            <w:r w:rsidRPr="006B2A56">
              <w:t>Data type</w:t>
            </w:r>
          </w:p>
        </w:tc>
        <w:tc>
          <w:tcPr>
            <w:tcW w:w="3140" w:type="dxa"/>
          </w:tcPr>
          <w:p w14:paraId="6C3EEE91" w14:textId="77777777" w:rsidR="006B2A56" w:rsidRPr="006B2A56" w:rsidRDefault="006B2A56" w:rsidP="00271888">
            <w:pPr>
              <w:pStyle w:val="Body"/>
            </w:pPr>
            <w:r w:rsidRPr="006B2A56">
              <w:t>String</w:t>
            </w:r>
          </w:p>
        </w:tc>
      </w:tr>
      <w:tr w:rsidR="006B2A56" w:rsidRPr="006B2A56" w14:paraId="61DA9B51" w14:textId="77777777" w:rsidTr="00BE6A26">
        <w:tc>
          <w:tcPr>
            <w:tcW w:w="2024" w:type="dxa"/>
          </w:tcPr>
          <w:p w14:paraId="61C3D1A0" w14:textId="77777777" w:rsidR="006B2A56" w:rsidRPr="006B2A56" w:rsidRDefault="006B2A56" w:rsidP="00271888">
            <w:pPr>
              <w:pStyle w:val="Body"/>
            </w:pPr>
            <w:r w:rsidRPr="006B2A56">
              <w:t>Format</w:t>
            </w:r>
          </w:p>
        </w:tc>
        <w:tc>
          <w:tcPr>
            <w:tcW w:w="2025" w:type="dxa"/>
          </w:tcPr>
          <w:p w14:paraId="304DD3C6" w14:textId="77777777" w:rsidR="006B2A56" w:rsidRPr="006B2A56" w:rsidRDefault="006B2A56" w:rsidP="00271888">
            <w:pPr>
              <w:pStyle w:val="Body"/>
            </w:pPr>
            <w:r w:rsidRPr="006B2A56">
              <w:t>A(300)</w:t>
            </w:r>
          </w:p>
        </w:tc>
        <w:tc>
          <w:tcPr>
            <w:tcW w:w="2025" w:type="dxa"/>
          </w:tcPr>
          <w:p w14:paraId="34C214F1" w14:textId="77777777" w:rsidR="006B2A56" w:rsidRPr="006B2A56" w:rsidRDefault="006B2A56" w:rsidP="00271888">
            <w:pPr>
              <w:pStyle w:val="Body"/>
              <w:rPr>
                <w:i/>
              </w:rPr>
            </w:pPr>
            <w:r w:rsidRPr="006B2A56">
              <w:t>Field size</w:t>
            </w:r>
          </w:p>
        </w:tc>
        <w:tc>
          <w:tcPr>
            <w:tcW w:w="3140" w:type="dxa"/>
          </w:tcPr>
          <w:p w14:paraId="14AA3C5E" w14:textId="77777777" w:rsidR="006B2A56" w:rsidRPr="006B2A56" w:rsidRDefault="006B2A56" w:rsidP="00271888">
            <w:pPr>
              <w:pStyle w:val="Body"/>
            </w:pPr>
            <w:r w:rsidRPr="006B2A56">
              <w:t>300</w:t>
            </w:r>
          </w:p>
        </w:tc>
      </w:tr>
      <w:tr w:rsidR="006B2A56" w:rsidRPr="006B2A56" w14:paraId="0DB7E96E" w14:textId="77777777" w:rsidTr="00BE6A26">
        <w:tc>
          <w:tcPr>
            <w:tcW w:w="2024" w:type="dxa"/>
          </w:tcPr>
          <w:p w14:paraId="51DEF722" w14:textId="77777777" w:rsidR="006B2A56" w:rsidRPr="006B2A56" w:rsidRDefault="006B2A56" w:rsidP="00271888">
            <w:pPr>
              <w:pStyle w:val="Body"/>
            </w:pPr>
            <w:r w:rsidRPr="006B2A56">
              <w:t>Location</w:t>
            </w:r>
          </w:p>
        </w:tc>
        <w:tc>
          <w:tcPr>
            <w:tcW w:w="2025" w:type="dxa"/>
          </w:tcPr>
          <w:p w14:paraId="71BBC65D" w14:textId="77777777" w:rsidR="006B2A56" w:rsidRPr="006B2A56" w:rsidRDefault="006B2A56" w:rsidP="00271888">
            <w:pPr>
              <w:pStyle w:val="Body"/>
            </w:pPr>
            <w:r w:rsidRPr="006B2A56">
              <w:t>Episode record</w:t>
            </w:r>
          </w:p>
        </w:tc>
        <w:tc>
          <w:tcPr>
            <w:tcW w:w="2025" w:type="dxa"/>
          </w:tcPr>
          <w:p w14:paraId="4BB5D705" w14:textId="77777777" w:rsidR="006B2A56" w:rsidRPr="006B2A56" w:rsidRDefault="006B2A56" w:rsidP="00271888">
            <w:pPr>
              <w:pStyle w:val="Body"/>
            </w:pPr>
            <w:r w:rsidRPr="006B2A56">
              <w:t>Position</w:t>
            </w:r>
          </w:p>
        </w:tc>
        <w:tc>
          <w:tcPr>
            <w:tcW w:w="3140" w:type="dxa"/>
          </w:tcPr>
          <w:p w14:paraId="1A06B0C3" w14:textId="77777777" w:rsidR="006B2A56" w:rsidRPr="006B2A56" w:rsidRDefault="006B2A56" w:rsidP="00271888">
            <w:pPr>
              <w:pStyle w:val="Body"/>
            </w:pPr>
            <w:r w:rsidRPr="006B2A56">
              <w:t>51</w:t>
            </w:r>
          </w:p>
        </w:tc>
      </w:tr>
      <w:tr w:rsidR="006B2A56" w:rsidRPr="006B2A56" w14:paraId="4C30C76C" w14:textId="77777777" w:rsidTr="00BE6A26">
        <w:tc>
          <w:tcPr>
            <w:tcW w:w="2024" w:type="dxa"/>
          </w:tcPr>
          <w:p w14:paraId="62D1A4AA" w14:textId="77777777" w:rsidR="006B2A56" w:rsidRPr="006B2A56" w:rsidRDefault="006B2A56" w:rsidP="00271888">
            <w:pPr>
              <w:pStyle w:val="Body"/>
            </w:pPr>
            <w:r w:rsidRPr="006B2A56">
              <w:t>Permissible values</w:t>
            </w:r>
          </w:p>
        </w:tc>
        <w:tc>
          <w:tcPr>
            <w:tcW w:w="7190" w:type="dxa"/>
            <w:gridSpan w:val="3"/>
          </w:tcPr>
          <w:p w14:paraId="1FA6FD67" w14:textId="77777777" w:rsidR="006B2A56" w:rsidRPr="006B2A56" w:rsidRDefault="006B2A56" w:rsidP="005E5EA6">
            <w:pPr>
              <w:pStyle w:val="Body"/>
              <w:spacing w:after="60"/>
            </w:pPr>
            <w:r w:rsidRPr="006B2A56">
              <w:t xml:space="preserve">Permitted characters: </w:t>
            </w:r>
          </w:p>
          <w:p w14:paraId="6454249E" w14:textId="77777777" w:rsidR="006B2A56" w:rsidRPr="006B2A56" w:rsidRDefault="006B2A56" w:rsidP="005E5EA6">
            <w:pPr>
              <w:pStyle w:val="Body"/>
              <w:numPr>
                <w:ilvl w:val="0"/>
                <w:numId w:val="57"/>
              </w:numPr>
              <w:spacing w:after="60"/>
            </w:pPr>
            <w:r w:rsidRPr="006B2A56">
              <w:t xml:space="preserve">a–z and A–Z </w:t>
            </w:r>
          </w:p>
          <w:p w14:paraId="0B0DB730" w14:textId="77777777" w:rsidR="006B2A56" w:rsidRPr="006B2A56" w:rsidRDefault="006B2A56" w:rsidP="005E5EA6">
            <w:pPr>
              <w:pStyle w:val="Body"/>
              <w:numPr>
                <w:ilvl w:val="0"/>
                <w:numId w:val="57"/>
              </w:numPr>
              <w:spacing w:after="60"/>
            </w:pPr>
            <w:r w:rsidRPr="006B2A56">
              <w:t xml:space="preserve">special characters (a character which has a visual representation and is neither a letter, number, ideogram; for example, full stops, punctuation marks and mathematical symbols) </w:t>
            </w:r>
          </w:p>
          <w:p w14:paraId="28397498" w14:textId="77777777" w:rsidR="006B2A56" w:rsidRPr="006B2A56" w:rsidRDefault="006B2A56" w:rsidP="005E5EA6">
            <w:pPr>
              <w:pStyle w:val="Body"/>
              <w:numPr>
                <w:ilvl w:val="0"/>
                <w:numId w:val="57"/>
              </w:numPr>
              <w:spacing w:after="60"/>
            </w:pPr>
            <w:r w:rsidRPr="006B2A56">
              <w:t xml:space="preserve">numeric characters </w:t>
            </w:r>
          </w:p>
          <w:p w14:paraId="3F3AC1FC" w14:textId="77777777" w:rsidR="006B2A56" w:rsidRPr="006B2A56" w:rsidRDefault="006B2A56" w:rsidP="009805BD">
            <w:pPr>
              <w:pStyle w:val="Body"/>
              <w:numPr>
                <w:ilvl w:val="0"/>
                <w:numId w:val="57"/>
              </w:numPr>
            </w:pPr>
            <w:r w:rsidRPr="006B2A56">
              <w:t>blank characters</w:t>
            </w:r>
          </w:p>
        </w:tc>
      </w:tr>
      <w:tr w:rsidR="006B2A56" w:rsidRPr="006B2A56" w14:paraId="077A19BE" w14:textId="77777777" w:rsidTr="00BE6A26">
        <w:tblPrEx>
          <w:tblLook w:val="04A0" w:firstRow="1" w:lastRow="0" w:firstColumn="1" w:lastColumn="0" w:noHBand="0" w:noVBand="1"/>
        </w:tblPrEx>
        <w:tc>
          <w:tcPr>
            <w:tcW w:w="2024" w:type="dxa"/>
          </w:tcPr>
          <w:p w14:paraId="6635BAD0" w14:textId="77777777" w:rsidR="006B2A56" w:rsidRPr="006B2A56" w:rsidRDefault="006B2A56" w:rsidP="00271888">
            <w:pPr>
              <w:pStyle w:val="Body"/>
            </w:pPr>
            <w:r w:rsidRPr="006B2A56">
              <w:t>Reporting guide</w:t>
            </w:r>
          </w:p>
        </w:tc>
        <w:tc>
          <w:tcPr>
            <w:tcW w:w="7190" w:type="dxa"/>
            <w:gridSpan w:val="3"/>
          </w:tcPr>
          <w:p w14:paraId="364CB0BA" w14:textId="77777777" w:rsidR="006B2A56" w:rsidRPr="006B2A56" w:rsidRDefault="006B2A56" w:rsidP="00271888">
            <w:pPr>
              <w:pStyle w:val="Body"/>
            </w:pPr>
            <w:r w:rsidRPr="006B2A56">
              <w:t>Report conditions in this field when there is no ICD-10-AM code available for selection in the software.</w:t>
            </w:r>
          </w:p>
          <w:p w14:paraId="158F46CB" w14:textId="77777777" w:rsidR="006B2A56" w:rsidRPr="006B2A56" w:rsidRDefault="006B2A56" w:rsidP="00271888">
            <w:pPr>
              <w:pStyle w:val="Body"/>
            </w:pPr>
            <w:r w:rsidRPr="006B2A56">
              <w:t xml:space="preserve">Examples of these conditions include threatened abortion, gestational diabetes and pregnancy-induced hypertension. </w:t>
            </w:r>
          </w:p>
          <w:p w14:paraId="3F7E98F1" w14:textId="77777777" w:rsidR="006B2A56" w:rsidRDefault="006B2A56" w:rsidP="00271888">
            <w:pPr>
              <w:pStyle w:val="Body"/>
            </w:pPr>
            <w:r w:rsidRPr="006B2A56">
              <w:t>Excludes conditions arising during the intrapartum period: these are to be reported in Events of labour and birth – ICD-10-AM code and/or Events of labour and birth – free text.</w:t>
            </w:r>
          </w:p>
          <w:p w14:paraId="4E82B582" w14:textId="5B1048BE" w:rsidR="00F23838" w:rsidRPr="006B2A56" w:rsidRDefault="0021205F" w:rsidP="00271888">
            <w:pPr>
              <w:pStyle w:val="Body"/>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7A448116" w14:textId="77777777" w:rsidTr="00BE6A26">
        <w:tc>
          <w:tcPr>
            <w:tcW w:w="2024" w:type="dxa"/>
          </w:tcPr>
          <w:p w14:paraId="7A6B4C04" w14:textId="77777777" w:rsidR="006B2A56" w:rsidRPr="006B2A56" w:rsidRDefault="006B2A56" w:rsidP="00271888">
            <w:pPr>
              <w:pStyle w:val="Body"/>
            </w:pPr>
            <w:r w:rsidRPr="006B2A56">
              <w:t>Reported by</w:t>
            </w:r>
          </w:p>
        </w:tc>
        <w:tc>
          <w:tcPr>
            <w:tcW w:w="7190" w:type="dxa"/>
            <w:gridSpan w:val="3"/>
          </w:tcPr>
          <w:p w14:paraId="01502267" w14:textId="77777777" w:rsidR="006B2A56" w:rsidRPr="006B2A56" w:rsidRDefault="006B2A56" w:rsidP="00271888">
            <w:pPr>
              <w:pStyle w:val="Body"/>
            </w:pPr>
            <w:r w:rsidRPr="006B2A56">
              <w:t>All Victorian hospitals where a birth has occurred and homebirth practitioners</w:t>
            </w:r>
          </w:p>
        </w:tc>
      </w:tr>
      <w:tr w:rsidR="006B2A56" w:rsidRPr="006B2A56" w14:paraId="3568A2FF" w14:textId="77777777" w:rsidTr="00BE6A26">
        <w:tc>
          <w:tcPr>
            <w:tcW w:w="2024" w:type="dxa"/>
          </w:tcPr>
          <w:p w14:paraId="2241CB83" w14:textId="77777777" w:rsidR="006B2A56" w:rsidRPr="006B2A56" w:rsidRDefault="006B2A56" w:rsidP="00271888">
            <w:pPr>
              <w:pStyle w:val="Body"/>
            </w:pPr>
            <w:r w:rsidRPr="006B2A56">
              <w:t>Reported for</w:t>
            </w:r>
          </w:p>
        </w:tc>
        <w:tc>
          <w:tcPr>
            <w:tcW w:w="7190" w:type="dxa"/>
            <w:gridSpan w:val="3"/>
          </w:tcPr>
          <w:p w14:paraId="5129387B" w14:textId="77777777" w:rsidR="006B2A56" w:rsidRPr="006B2A56" w:rsidRDefault="006B2A56" w:rsidP="00271888">
            <w:pPr>
              <w:pStyle w:val="Body"/>
            </w:pPr>
            <w:r w:rsidRPr="006B2A56">
              <w:t>All birth episodes where an obstetric complication is present</w:t>
            </w:r>
          </w:p>
        </w:tc>
      </w:tr>
      <w:tr w:rsidR="006B2A56" w:rsidRPr="006B2A56" w14:paraId="1B5D98F9" w14:textId="77777777" w:rsidTr="00BE6A26">
        <w:tblPrEx>
          <w:tblLook w:val="04A0" w:firstRow="1" w:lastRow="0" w:firstColumn="1" w:lastColumn="0" w:noHBand="0" w:noVBand="1"/>
        </w:tblPrEx>
        <w:tc>
          <w:tcPr>
            <w:tcW w:w="2024" w:type="dxa"/>
          </w:tcPr>
          <w:p w14:paraId="21E964E9" w14:textId="77777777" w:rsidR="006B2A56" w:rsidRPr="006B2A56" w:rsidRDefault="006B2A56" w:rsidP="00271888">
            <w:pPr>
              <w:pStyle w:val="Body"/>
            </w:pPr>
            <w:r w:rsidRPr="006B2A56">
              <w:t>Related concepts (Section 2):</w:t>
            </w:r>
          </w:p>
        </w:tc>
        <w:tc>
          <w:tcPr>
            <w:tcW w:w="7190" w:type="dxa"/>
            <w:gridSpan w:val="3"/>
          </w:tcPr>
          <w:p w14:paraId="11D10947" w14:textId="77777777" w:rsidR="006B2A56" w:rsidRPr="006B2A56" w:rsidRDefault="006B2A56" w:rsidP="00271888">
            <w:pPr>
              <w:pStyle w:val="Body"/>
            </w:pPr>
            <w:r w:rsidRPr="006B2A56">
              <w:t>None specified</w:t>
            </w:r>
          </w:p>
        </w:tc>
      </w:tr>
      <w:tr w:rsidR="006B2A56" w:rsidRPr="006B2A56" w14:paraId="2A6416D7" w14:textId="77777777" w:rsidTr="00BE6A26">
        <w:tblPrEx>
          <w:tblLook w:val="04A0" w:firstRow="1" w:lastRow="0" w:firstColumn="1" w:lastColumn="0" w:noHBand="0" w:noVBand="1"/>
        </w:tblPrEx>
        <w:tc>
          <w:tcPr>
            <w:tcW w:w="2024" w:type="dxa"/>
          </w:tcPr>
          <w:p w14:paraId="78D86819" w14:textId="77777777" w:rsidR="006B2A56" w:rsidRPr="006B2A56" w:rsidRDefault="006B2A56" w:rsidP="00271888">
            <w:pPr>
              <w:pStyle w:val="Body"/>
            </w:pPr>
            <w:r w:rsidRPr="006B2A56">
              <w:t>Related data items (this section):</w:t>
            </w:r>
          </w:p>
        </w:tc>
        <w:tc>
          <w:tcPr>
            <w:tcW w:w="7190" w:type="dxa"/>
            <w:gridSpan w:val="3"/>
          </w:tcPr>
          <w:p w14:paraId="211E81BE" w14:textId="77777777" w:rsidR="006B2A56" w:rsidRPr="006B2A56" w:rsidRDefault="006B2A56" w:rsidP="00271888">
            <w:pPr>
              <w:pStyle w:val="Body"/>
            </w:pPr>
            <w:r w:rsidRPr="006B2A56">
              <w:t xml:space="preserve">None specified </w:t>
            </w:r>
          </w:p>
        </w:tc>
      </w:tr>
      <w:tr w:rsidR="006B2A56" w:rsidRPr="006B2A56" w14:paraId="5F0D45ED" w14:textId="77777777" w:rsidTr="00BE6A26">
        <w:tblPrEx>
          <w:tblLook w:val="04A0" w:firstRow="1" w:lastRow="0" w:firstColumn="1" w:lastColumn="0" w:noHBand="0" w:noVBand="1"/>
        </w:tblPrEx>
        <w:tc>
          <w:tcPr>
            <w:tcW w:w="2024" w:type="dxa"/>
          </w:tcPr>
          <w:p w14:paraId="711D2F31" w14:textId="77777777" w:rsidR="006B2A56" w:rsidRPr="006B2A56" w:rsidRDefault="006B2A56" w:rsidP="00271888">
            <w:pPr>
              <w:pStyle w:val="Body"/>
            </w:pPr>
            <w:r w:rsidRPr="006B2A56">
              <w:t>Related business rules (Section 4):</w:t>
            </w:r>
          </w:p>
        </w:tc>
        <w:tc>
          <w:tcPr>
            <w:tcW w:w="7190" w:type="dxa"/>
            <w:gridSpan w:val="3"/>
          </w:tcPr>
          <w:p w14:paraId="07A84FE2" w14:textId="224BDEB6" w:rsidR="006B2A56" w:rsidRPr="006B2A56" w:rsidRDefault="006B2A56" w:rsidP="00AE0255">
            <w:pPr>
              <w:pStyle w:val="Body"/>
              <w:spacing w:after="0"/>
            </w:pPr>
            <w:r w:rsidRPr="006B2A56">
              <w:t>Admission to high dependency unit (HDU) / intensive care unit (ICU) – mother conditionally mandatory data items</w:t>
            </w:r>
            <w:r w:rsidR="00830105">
              <w:t>;</w:t>
            </w:r>
            <w:r w:rsidRPr="006B2A56">
              <w:t xml:space="preserve"> Date of admission – mother and Date of birth – baby conditionally mandatory data items</w:t>
            </w:r>
            <w:r w:rsidR="005A6602">
              <w:t xml:space="preserve">; </w:t>
            </w:r>
            <w:r w:rsidR="005A6602" w:rsidRPr="00641B9A">
              <w:t>Deceased mother conditionally mandatory data items</w:t>
            </w:r>
          </w:p>
        </w:tc>
      </w:tr>
    </w:tbl>
    <w:p w14:paraId="12401B1D" w14:textId="77777777" w:rsidR="006B2A56" w:rsidRPr="006B2A56" w:rsidRDefault="006B2A56" w:rsidP="005E5EA6">
      <w:pPr>
        <w:pStyle w:val="Body"/>
        <w:spacing w:after="60"/>
      </w:pPr>
      <w:r w:rsidRPr="00271888">
        <w:rPr>
          <w:b/>
          <w:bCs/>
        </w:rPr>
        <w:t>Administration</w:t>
      </w:r>
    </w:p>
    <w:tbl>
      <w:tblPr>
        <w:tblW w:w="9214" w:type="dxa"/>
        <w:tblLook w:val="01E0" w:firstRow="1" w:lastRow="1" w:firstColumn="1" w:lastColumn="1" w:noHBand="0" w:noVBand="0"/>
      </w:tblPr>
      <w:tblGrid>
        <w:gridCol w:w="2127"/>
        <w:gridCol w:w="2025"/>
        <w:gridCol w:w="2471"/>
        <w:gridCol w:w="2591"/>
      </w:tblGrid>
      <w:tr w:rsidR="006B2A56" w:rsidRPr="006B2A56" w14:paraId="74307D7A" w14:textId="77777777" w:rsidTr="00D1378F">
        <w:tc>
          <w:tcPr>
            <w:tcW w:w="2127" w:type="dxa"/>
          </w:tcPr>
          <w:p w14:paraId="448FFC2B" w14:textId="4E5CC518" w:rsidR="006B2A56" w:rsidRPr="006B2A56" w:rsidRDefault="00271888" w:rsidP="00AE0255">
            <w:pPr>
              <w:pStyle w:val="Body"/>
              <w:spacing w:after="0"/>
            </w:pPr>
            <w:r>
              <w:t>P</w:t>
            </w:r>
            <w:r w:rsidR="006B2A56" w:rsidRPr="006B2A56">
              <w:t>rincipal data users</w:t>
            </w:r>
          </w:p>
        </w:tc>
        <w:tc>
          <w:tcPr>
            <w:tcW w:w="7087" w:type="dxa"/>
            <w:gridSpan w:val="3"/>
          </w:tcPr>
          <w:p w14:paraId="62C9D656" w14:textId="77777777" w:rsidR="006B2A56" w:rsidRPr="006B2A56" w:rsidRDefault="006B2A56" w:rsidP="005E5EA6">
            <w:pPr>
              <w:pStyle w:val="Body"/>
              <w:spacing w:after="60"/>
            </w:pPr>
            <w:r w:rsidRPr="006B2A56">
              <w:t>Consultative Council on Obstetric and Paediatric Mortality and Morbidity</w:t>
            </w:r>
          </w:p>
        </w:tc>
      </w:tr>
      <w:tr w:rsidR="006B2A56" w:rsidRPr="006B2A56" w14:paraId="26AC12BB" w14:textId="77777777" w:rsidTr="00D1378F">
        <w:tc>
          <w:tcPr>
            <w:tcW w:w="2127" w:type="dxa"/>
          </w:tcPr>
          <w:p w14:paraId="5326D13E" w14:textId="77777777" w:rsidR="006B2A56" w:rsidRPr="006B2A56" w:rsidRDefault="006B2A56" w:rsidP="005E5EA6">
            <w:pPr>
              <w:pStyle w:val="Body"/>
              <w:spacing w:after="60"/>
            </w:pPr>
            <w:r w:rsidRPr="006B2A56">
              <w:t>Definition source</w:t>
            </w:r>
          </w:p>
        </w:tc>
        <w:tc>
          <w:tcPr>
            <w:tcW w:w="2025" w:type="dxa"/>
          </w:tcPr>
          <w:p w14:paraId="13361470" w14:textId="77777777" w:rsidR="006B2A56" w:rsidRPr="006B2A56" w:rsidRDefault="006B2A56" w:rsidP="005E5EA6">
            <w:pPr>
              <w:pStyle w:val="Body"/>
              <w:spacing w:after="60"/>
            </w:pPr>
            <w:r w:rsidRPr="006B2A56">
              <w:t>NHDD</w:t>
            </w:r>
          </w:p>
        </w:tc>
        <w:tc>
          <w:tcPr>
            <w:tcW w:w="2471" w:type="dxa"/>
          </w:tcPr>
          <w:p w14:paraId="1CBAC928" w14:textId="77777777" w:rsidR="006B2A56" w:rsidRPr="006B2A56" w:rsidRDefault="006B2A56" w:rsidP="005E5EA6">
            <w:pPr>
              <w:pStyle w:val="Body"/>
              <w:spacing w:after="60"/>
            </w:pPr>
            <w:r w:rsidRPr="006B2A56">
              <w:t>Version</w:t>
            </w:r>
          </w:p>
        </w:tc>
        <w:tc>
          <w:tcPr>
            <w:tcW w:w="2591" w:type="dxa"/>
          </w:tcPr>
          <w:p w14:paraId="44C3CD69" w14:textId="77777777" w:rsidR="006B2A56" w:rsidRPr="006B2A56" w:rsidRDefault="006B2A56" w:rsidP="005E5EA6">
            <w:pPr>
              <w:pStyle w:val="Body"/>
              <w:spacing w:after="60"/>
            </w:pPr>
            <w:r w:rsidRPr="006B2A56">
              <w:t>1. January 1982</w:t>
            </w:r>
          </w:p>
        </w:tc>
      </w:tr>
      <w:tr w:rsidR="006B2A56" w:rsidRPr="006B2A56" w14:paraId="21BCF23C" w14:textId="77777777" w:rsidTr="00D1378F">
        <w:tc>
          <w:tcPr>
            <w:tcW w:w="2127" w:type="dxa"/>
          </w:tcPr>
          <w:p w14:paraId="51DA10A9" w14:textId="77777777" w:rsidR="006B2A56" w:rsidRPr="006B2A56" w:rsidRDefault="006B2A56" w:rsidP="00AE0255">
            <w:pPr>
              <w:pStyle w:val="Body"/>
              <w:spacing w:after="0"/>
            </w:pPr>
            <w:r w:rsidRPr="006B2A56">
              <w:t>Codeset source</w:t>
            </w:r>
          </w:p>
        </w:tc>
        <w:tc>
          <w:tcPr>
            <w:tcW w:w="2025" w:type="dxa"/>
          </w:tcPr>
          <w:p w14:paraId="35BDFEE2" w14:textId="77777777" w:rsidR="006B2A56" w:rsidRPr="006B2A56" w:rsidRDefault="006B2A56" w:rsidP="00AE0255">
            <w:pPr>
              <w:pStyle w:val="Body"/>
              <w:spacing w:after="0"/>
            </w:pPr>
            <w:r w:rsidRPr="006B2A56">
              <w:t>Not applicable</w:t>
            </w:r>
          </w:p>
        </w:tc>
        <w:tc>
          <w:tcPr>
            <w:tcW w:w="2471" w:type="dxa"/>
          </w:tcPr>
          <w:p w14:paraId="54E7F59F" w14:textId="77777777" w:rsidR="006B2A56" w:rsidRPr="006B2A56" w:rsidRDefault="006B2A56" w:rsidP="00AE0255">
            <w:pPr>
              <w:pStyle w:val="Body"/>
              <w:spacing w:after="0"/>
            </w:pPr>
            <w:r w:rsidRPr="006B2A56">
              <w:t>Collection start date</w:t>
            </w:r>
          </w:p>
        </w:tc>
        <w:tc>
          <w:tcPr>
            <w:tcW w:w="2591" w:type="dxa"/>
          </w:tcPr>
          <w:p w14:paraId="61C6C693" w14:textId="77777777" w:rsidR="006B2A56" w:rsidRPr="006B2A56" w:rsidRDefault="006B2A56" w:rsidP="00AE0255">
            <w:pPr>
              <w:pStyle w:val="Body"/>
              <w:spacing w:after="0"/>
            </w:pPr>
            <w:r w:rsidRPr="006B2A56">
              <w:t>1982</w:t>
            </w:r>
          </w:p>
        </w:tc>
      </w:tr>
    </w:tbl>
    <w:p w14:paraId="71FD9782" w14:textId="77777777" w:rsidR="00D04808" w:rsidRPr="00271888" w:rsidRDefault="00D04808" w:rsidP="00271888">
      <w:pPr>
        <w:pStyle w:val="Body"/>
      </w:pPr>
      <w:bookmarkStart w:id="384" w:name="_Toc350263832"/>
      <w:bookmarkStart w:id="385" w:name="_Toc499798986"/>
      <w:bookmarkStart w:id="386" w:name="_Toc31278269"/>
      <w:r>
        <w:br w:type="page"/>
      </w:r>
    </w:p>
    <w:p w14:paraId="3D160681" w14:textId="18438979" w:rsidR="006B2A56" w:rsidRPr="006B2A56" w:rsidRDefault="006B2A56" w:rsidP="00ED6580">
      <w:pPr>
        <w:pStyle w:val="Heading1"/>
      </w:pPr>
      <w:bookmarkStart w:id="387" w:name="_Toc233835972"/>
      <w:r w:rsidRPr="006B2A56">
        <w:lastRenderedPageBreak/>
        <w:t xml:space="preserve">Obstetric complications – </w:t>
      </w:r>
      <w:bookmarkEnd w:id="384"/>
      <w:r w:rsidRPr="006B2A56">
        <w:t>ICD-10-AM code</w:t>
      </w:r>
      <w:bookmarkEnd w:id="385"/>
      <w:bookmarkEnd w:id="386"/>
      <w:bookmarkEnd w:id="387"/>
    </w:p>
    <w:p w14:paraId="110453A4" w14:textId="77777777" w:rsidR="006B2A56" w:rsidRPr="006B2A56" w:rsidRDefault="006B2A56" w:rsidP="00271888">
      <w:pPr>
        <w:pStyle w:val="Body"/>
      </w:pPr>
      <w:r w:rsidRPr="00271888">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74AA9E13" w14:textId="77777777" w:rsidTr="00271888">
        <w:tc>
          <w:tcPr>
            <w:tcW w:w="2024" w:type="dxa"/>
          </w:tcPr>
          <w:p w14:paraId="79B62D6E" w14:textId="77777777" w:rsidR="006B2A56" w:rsidRPr="006B2A56" w:rsidRDefault="006B2A56" w:rsidP="00271888">
            <w:pPr>
              <w:pStyle w:val="Body"/>
            </w:pPr>
            <w:r w:rsidRPr="006B2A56">
              <w:t>Definition</w:t>
            </w:r>
          </w:p>
        </w:tc>
        <w:tc>
          <w:tcPr>
            <w:tcW w:w="7332" w:type="dxa"/>
            <w:gridSpan w:val="3"/>
          </w:tcPr>
          <w:p w14:paraId="5CF9C294" w14:textId="77777777" w:rsidR="006B2A56" w:rsidRPr="006B2A56" w:rsidRDefault="006B2A56" w:rsidP="00271888">
            <w:pPr>
              <w:pStyle w:val="Body"/>
            </w:pPr>
            <w:r w:rsidRPr="006B2A56">
              <w:t>Complications arising during the pregnancy that are directly attributable to the pregnancy and may have significantly affected care during the current pregnancy and/or pregnancy outcome</w:t>
            </w:r>
          </w:p>
        </w:tc>
      </w:tr>
      <w:tr w:rsidR="006B2A56" w:rsidRPr="006B2A56" w14:paraId="267CD8B7" w14:textId="77777777" w:rsidTr="00271888">
        <w:tc>
          <w:tcPr>
            <w:tcW w:w="2024" w:type="dxa"/>
          </w:tcPr>
          <w:p w14:paraId="4ED0A86B" w14:textId="77777777" w:rsidR="006B2A56" w:rsidRPr="006B2A56" w:rsidRDefault="006B2A56" w:rsidP="00271888">
            <w:pPr>
              <w:pStyle w:val="Body"/>
            </w:pPr>
            <w:r w:rsidRPr="006B2A56">
              <w:t>Representation class</w:t>
            </w:r>
          </w:p>
        </w:tc>
        <w:tc>
          <w:tcPr>
            <w:tcW w:w="2025" w:type="dxa"/>
          </w:tcPr>
          <w:p w14:paraId="35D9FF3E" w14:textId="77777777" w:rsidR="006B2A56" w:rsidRPr="006B2A56" w:rsidRDefault="006B2A56" w:rsidP="00271888">
            <w:pPr>
              <w:pStyle w:val="Body"/>
            </w:pPr>
            <w:r w:rsidRPr="006B2A56">
              <w:t>Code</w:t>
            </w:r>
          </w:p>
        </w:tc>
        <w:tc>
          <w:tcPr>
            <w:tcW w:w="2025" w:type="dxa"/>
          </w:tcPr>
          <w:p w14:paraId="0721B65C" w14:textId="77777777" w:rsidR="006B2A56" w:rsidRPr="006B2A56" w:rsidRDefault="006B2A56" w:rsidP="00271888">
            <w:pPr>
              <w:pStyle w:val="Body"/>
            </w:pPr>
            <w:r w:rsidRPr="006B2A56">
              <w:t>Data type</w:t>
            </w:r>
          </w:p>
        </w:tc>
        <w:tc>
          <w:tcPr>
            <w:tcW w:w="3282" w:type="dxa"/>
          </w:tcPr>
          <w:p w14:paraId="335D89D1" w14:textId="77777777" w:rsidR="006B2A56" w:rsidRPr="006B2A56" w:rsidRDefault="006B2A56" w:rsidP="00271888">
            <w:pPr>
              <w:pStyle w:val="Body"/>
            </w:pPr>
            <w:r w:rsidRPr="006B2A56">
              <w:t>String</w:t>
            </w:r>
          </w:p>
        </w:tc>
      </w:tr>
      <w:tr w:rsidR="006B2A56" w:rsidRPr="006B2A56" w14:paraId="3B20E55F" w14:textId="77777777" w:rsidTr="00271888">
        <w:tc>
          <w:tcPr>
            <w:tcW w:w="2024" w:type="dxa"/>
          </w:tcPr>
          <w:p w14:paraId="31927E57" w14:textId="77777777" w:rsidR="006B2A56" w:rsidRPr="006B2A56" w:rsidRDefault="006B2A56" w:rsidP="00271888">
            <w:pPr>
              <w:pStyle w:val="Body"/>
            </w:pPr>
            <w:r w:rsidRPr="006B2A56">
              <w:t>Format</w:t>
            </w:r>
          </w:p>
        </w:tc>
        <w:tc>
          <w:tcPr>
            <w:tcW w:w="2025" w:type="dxa"/>
          </w:tcPr>
          <w:p w14:paraId="5C05AD57" w14:textId="77777777" w:rsidR="006B2A56" w:rsidRPr="006B2A56" w:rsidRDefault="006B2A56" w:rsidP="00271888">
            <w:pPr>
              <w:pStyle w:val="Body"/>
            </w:pPr>
            <w:r w:rsidRPr="006B2A56">
              <w:t>ANN[NN]</w:t>
            </w:r>
          </w:p>
        </w:tc>
        <w:tc>
          <w:tcPr>
            <w:tcW w:w="2025" w:type="dxa"/>
          </w:tcPr>
          <w:p w14:paraId="60D7C55C" w14:textId="77777777" w:rsidR="006B2A56" w:rsidRPr="006B2A56" w:rsidRDefault="006B2A56" w:rsidP="00271888">
            <w:pPr>
              <w:pStyle w:val="Body"/>
              <w:rPr>
                <w:i/>
              </w:rPr>
            </w:pPr>
            <w:r w:rsidRPr="006B2A56">
              <w:t>Field size</w:t>
            </w:r>
          </w:p>
        </w:tc>
        <w:tc>
          <w:tcPr>
            <w:tcW w:w="3282" w:type="dxa"/>
          </w:tcPr>
          <w:p w14:paraId="50BB43B2" w14:textId="77777777" w:rsidR="006B2A56" w:rsidRPr="006B2A56" w:rsidRDefault="006B2A56" w:rsidP="00271888">
            <w:pPr>
              <w:pStyle w:val="Body"/>
            </w:pPr>
            <w:r w:rsidRPr="006B2A56">
              <w:t>5 (x15)</w:t>
            </w:r>
          </w:p>
        </w:tc>
      </w:tr>
      <w:tr w:rsidR="006B2A56" w:rsidRPr="006B2A56" w14:paraId="182CC3A8" w14:textId="77777777" w:rsidTr="00271888">
        <w:tc>
          <w:tcPr>
            <w:tcW w:w="2024" w:type="dxa"/>
          </w:tcPr>
          <w:p w14:paraId="227E3C90" w14:textId="77777777" w:rsidR="006B2A56" w:rsidRPr="006B2A56" w:rsidRDefault="006B2A56" w:rsidP="00271888">
            <w:pPr>
              <w:pStyle w:val="Body"/>
            </w:pPr>
            <w:r w:rsidRPr="006B2A56">
              <w:t>Location</w:t>
            </w:r>
          </w:p>
        </w:tc>
        <w:tc>
          <w:tcPr>
            <w:tcW w:w="2025" w:type="dxa"/>
          </w:tcPr>
          <w:p w14:paraId="5FE62180" w14:textId="77777777" w:rsidR="006B2A56" w:rsidRPr="006B2A56" w:rsidRDefault="006B2A56" w:rsidP="00271888">
            <w:pPr>
              <w:pStyle w:val="Body"/>
            </w:pPr>
            <w:r w:rsidRPr="006B2A56">
              <w:t>Episode record</w:t>
            </w:r>
          </w:p>
        </w:tc>
        <w:tc>
          <w:tcPr>
            <w:tcW w:w="2025" w:type="dxa"/>
          </w:tcPr>
          <w:p w14:paraId="1AA00664" w14:textId="77777777" w:rsidR="006B2A56" w:rsidRPr="006B2A56" w:rsidRDefault="006B2A56" w:rsidP="00271888">
            <w:pPr>
              <w:pStyle w:val="Body"/>
            </w:pPr>
            <w:r w:rsidRPr="006B2A56">
              <w:t>Position</w:t>
            </w:r>
          </w:p>
        </w:tc>
        <w:tc>
          <w:tcPr>
            <w:tcW w:w="3282" w:type="dxa"/>
          </w:tcPr>
          <w:p w14:paraId="0821EA78" w14:textId="77777777" w:rsidR="006B2A56" w:rsidRPr="006B2A56" w:rsidRDefault="006B2A56" w:rsidP="00271888">
            <w:pPr>
              <w:pStyle w:val="Body"/>
            </w:pPr>
            <w:r w:rsidRPr="006B2A56">
              <w:t>52</w:t>
            </w:r>
          </w:p>
        </w:tc>
      </w:tr>
      <w:tr w:rsidR="006B2A56" w:rsidRPr="006B2A56" w14:paraId="2D7A3ABE" w14:textId="77777777" w:rsidTr="00271888">
        <w:tc>
          <w:tcPr>
            <w:tcW w:w="2024" w:type="dxa"/>
          </w:tcPr>
          <w:p w14:paraId="3526733D" w14:textId="77777777" w:rsidR="006B2A56" w:rsidRPr="006B2A56" w:rsidRDefault="006B2A56" w:rsidP="00271888">
            <w:pPr>
              <w:pStyle w:val="Body"/>
            </w:pPr>
            <w:r w:rsidRPr="006B2A56">
              <w:t>Permissible values</w:t>
            </w:r>
          </w:p>
        </w:tc>
        <w:tc>
          <w:tcPr>
            <w:tcW w:w="7332" w:type="dxa"/>
            <w:gridSpan w:val="3"/>
          </w:tcPr>
          <w:p w14:paraId="02563896" w14:textId="4A654C6C" w:rsidR="001B0E21" w:rsidRPr="006B2A56" w:rsidRDefault="001B0E21" w:rsidP="00271888">
            <w:pPr>
              <w:pStyle w:val="Body"/>
            </w:pPr>
            <w:r w:rsidRPr="006B2A56">
              <w:t>Codes relevant to this data element are listed in the 1</w:t>
            </w:r>
            <w:r w:rsidR="00197E54">
              <w:t>3</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2" w:history="1">
              <w:r w:rsidRPr="001032CF">
                <w:rPr>
                  <w:rStyle w:val="Hyperlink"/>
                </w:rPr>
                <w:t>HDSS HelpDesk</w:t>
              </w:r>
            </w:hyperlink>
            <w:r w:rsidRPr="006B2A56">
              <w:t xml:space="preserve"> </w:t>
            </w:r>
            <w:r>
              <w:t>&lt;</w:t>
            </w:r>
            <w:r w:rsidRPr="001032CF">
              <w:t>hdss.helpdesk@health.vic.gov.au</w:t>
            </w:r>
            <w:r>
              <w:t>&gt;</w:t>
            </w:r>
            <w:r w:rsidRPr="006B2A56">
              <w:t>.</w:t>
            </w:r>
          </w:p>
          <w:p w14:paraId="6A83194E" w14:textId="77777777" w:rsidR="006B2A56" w:rsidRPr="006B2A56" w:rsidRDefault="006B2A56" w:rsidP="00271888">
            <w:pPr>
              <w:pStyle w:val="Body"/>
            </w:pPr>
            <w:r w:rsidRPr="006B2A56">
              <w:t>An additional code has been created solely for VPDC reporting in this data element:</w:t>
            </w:r>
          </w:p>
          <w:p w14:paraId="2ECDEE9C" w14:textId="77777777" w:rsidR="006B2A56" w:rsidRPr="00271888" w:rsidRDefault="006B2A56" w:rsidP="00271888">
            <w:pPr>
              <w:pStyle w:val="Body"/>
              <w:spacing w:after="0"/>
              <w:rPr>
                <w:b/>
                <w:bCs/>
              </w:rPr>
            </w:pPr>
            <w:r w:rsidRPr="00271888">
              <w:rPr>
                <w:b/>
                <w:bCs/>
              </w:rPr>
              <w:t>Code</w:t>
            </w:r>
            <w:r w:rsidRPr="00271888">
              <w:rPr>
                <w:b/>
                <w:bCs/>
              </w:rPr>
              <w:tab/>
              <w:t>Descriptor</w:t>
            </w:r>
          </w:p>
          <w:p w14:paraId="2D47905E" w14:textId="77777777" w:rsidR="006B2A56" w:rsidRPr="006B2A56" w:rsidRDefault="006B2A56" w:rsidP="00271888">
            <w:pPr>
              <w:pStyle w:val="Body"/>
            </w:pPr>
            <w:r w:rsidRPr="006B2A56">
              <w:t>Z223</w:t>
            </w:r>
            <w:r w:rsidRPr="006B2A56">
              <w:tab/>
              <w:t>Carrier of streptococcus group B (GBS+)</w:t>
            </w:r>
          </w:p>
        </w:tc>
      </w:tr>
      <w:tr w:rsidR="006B2A56" w:rsidRPr="006B2A56" w14:paraId="3A33A16F" w14:textId="77777777" w:rsidTr="00271888">
        <w:tblPrEx>
          <w:tblLook w:val="04A0" w:firstRow="1" w:lastRow="0" w:firstColumn="1" w:lastColumn="0" w:noHBand="0" w:noVBand="1"/>
        </w:tblPrEx>
        <w:tc>
          <w:tcPr>
            <w:tcW w:w="2024" w:type="dxa"/>
          </w:tcPr>
          <w:p w14:paraId="6E373558" w14:textId="77777777" w:rsidR="006B2A56" w:rsidRPr="006B2A56" w:rsidRDefault="006B2A56" w:rsidP="00271888">
            <w:pPr>
              <w:pStyle w:val="Body"/>
            </w:pPr>
            <w:r w:rsidRPr="006B2A56">
              <w:t>Reporting guide</w:t>
            </w:r>
          </w:p>
        </w:tc>
        <w:tc>
          <w:tcPr>
            <w:tcW w:w="7332" w:type="dxa"/>
            <w:gridSpan w:val="3"/>
          </w:tcPr>
          <w:p w14:paraId="5706736B" w14:textId="77777777" w:rsidR="006B2A56" w:rsidRPr="006B2A56" w:rsidRDefault="006B2A56" w:rsidP="00271888">
            <w:pPr>
              <w:pStyle w:val="Body"/>
            </w:pPr>
            <w:r w:rsidRPr="006B2A56">
              <w:t>Examples of these conditions include threatened abortion, gestational diabetes and pregnancy-induced hypertension.</w:t>
            </w:r>
          </w:p>
          <w:p w14:paraId="23882D03" w14:textId="77777777" w:rsidR="006B2A56" w:rsidRPr="006B2A56" w:rsidRDefault="006B2A56" w:rsidP="00271888">
            <w:pPr>
              <w:pStyle w:val="Body"/>
            </w:pPr>
            <w:r w:rsidRPr="006B2A56">
              <w:t>Excludes conditions arising during the intrapartum period: these are to be reported in Events of labour and birth – ICD-10-AM code and/or Events of labour and birth – free text</w:t>
            </w:r>
          </w:p>
        </w:tc>
      </w:tr>
      <w:tr w:rsidR="006B2A56" w:rsidRPr="006B2A56" w14:paraId="6AD3AC07" w14:textId="77777777" w:rsidTr="00271888">
        <w:tc>
          <w:tcPr>
            <w:tcW w:w="2024" w:type="dxa"/>
          </w:tcPr>
          <w:p w14:paraId="78189D14" w14:textId="77777777" w:rsidR="006B2A56" w:rsidRPr="006B2A56" w:rsidRDefault="006B2A56" w:rsidP="00271888">
            <w:pPr>
              <w:pStyle w:val="Body"/>
            </w:pPr>
            <w:r w:rsidRPr="006B2A56">
              <w:t>Reported by</w:t>
            </w:r>
          </w:p>
        </w:tc>
        <w:tc>
          <w:tcPr>
            <w:tcW w:w="7332" w:type="dxa"/>
            <w:gridSpan w:val="3"/>
          </w:tcPr>
          <w:p w14:paraId="634F0DDC" w14:textId="77777777" w:rsidR="006B2A56" w:rsidRPr="006B2A56" w:rsidRDefault="006B2A56" w:rsidP="00271888">
            <w:pPr>
              <w:pStyle w:val="Body"/>
            </w:pPr>
            <w:r w:rsidRPr="006B2A56">
              <w:t>All Victorian hospitals where a birth has occurred and homebirth practitioners</w:t>
            </w:r>
          </w:p>
        </w:tc>
      </w:tr>
      <w:tr w:rsidR="006B2A56" w:rsidRPr="006B2A56" w14:paraId="089F0A38" w14:textId="77777777" w:rsidTr="00271888">
        <w:tc>
          <w:tcPr>
            <w:tcW w:w="2024" w:type="dxa"/>
          </w:tcPr>
          <w:p w14:paraId="6BD1232D" w14:textId="77777777" w:rsidR="006B2A56" w:rsidRPr="006B2A56" w:rsidRDefault="006B2A56" w:rsidP="00271888">
            <w:pPr>
              <w:pStyle w:val="Body"/>
            </w:pPr>
            <w:r w:rsidRPr="006B2A56">
              <w:t>Reported for</w:t>
            </w:r>
          </w:p>
        </w:tc>
        <w:tc>
          <w:tcPr>
            <w:tcW w:w="7332" w:type="dxa"/>
            <w:gridSpan w:val="3"/>
          </w:tcPr>
          <w:p w14:paraId="513F68A9" w14:textId="77777777" w:rsidR="006B2A56" w:rsidRPr="006B2A56" w:rsidRDefault="006B2A56" w:rsidP="00271888">
            <w:pPr>
              <w:pStyle w:val="Body"/>
            </w:pPr>
            <w:r w:rsidRPr="006B2A56">
              <w:t>All birth episodes where an obstetric complication is present</w:t>
            </w:r>
          </w:p>
        </w:tc>
      </w:tr>
      <w:tr w:rsidR="006B2A56" w:rsidRPr="006B2A56" w14:paraId="2F3E3B5B" w14:textId="77777777" w:rsidTr="00271888">
        <w:tblPrEx>
          <w:tblLook w:val="04A0" w:firstRow="1" w:lastRow="0" w:firstColumn="1" w:lastColumn="0" w:noHBand="0" w:noVBand="1"/>
        </w:tblPrEx>
        <w:tc>
          <w:tcPr>
            <w:tcW w:w="2024" w:type="dxa"/>
          </w:tcPr>
          <w:p w14:paraId="3CCA9E8C" w14:textId="77777777" w:rsidR="006B2A56" w:rsidRPr="006B2A56" w:rsidRDefault="006B2A56" w:rsidP="00271888">
            <w:pPr>
              <w:pStyle w:val="Body"/>
            </w:pPr>
            <w:r w:rsidRPr="006B2A56">
              <w:t>Related concepts (Section 2):</w:t>
            </w:r>
          </w:p>
        </w:tc>
        <w:tc>
          <w:tcPr>
            <w:tcW w:w="7332" w:type="dxa"/>
            <w:gridSpan w:val="3"/>
          </w:tcPr>
          <w:p w14:paraId="44313800" w14:textId="77777777" w:rsidR="006B2A56" w:rsidRPr="006B2A56" w:rsidRDefault="006B2A56" w:rsidP="00271888">
            <w:pPr>
              <w:pStyle w:val="Body"/>
            </w:pPr>
            <w:r w:rsidRPr="006B2A56">
              <w:t>None specified</w:t>
            </w:r>
          </w:p>
        </w:tc>
      </w:tr>
      <w:tr w:rsidR="006B2A56" w:rsidRPr="006B2A56" w14:paraId="2A24BA1F" w14:textId="77777777" w:rsidTr="00271888">
        <w:tblPrEx>
          <w:tblLook w:val="04A0" w:firstRow="1" w:lastRow="0" w:firstColumn="1" w:lastColumn="0" w:noHBand="0" w:noVBand="1"/>
        </w:tblPrEx>
        <w:tc>
          <w:tcPr>
            <w:tcW w:w="2024" w:type="dxa"/>
          </w:tcPr>
          <w:p w14:paraId="2464F68E" w14:textId="77777777" w:rsidR="006B2A56" w:rsidRPr="006B2A56" w:rsidRDefault="006B2A56" w:rsidP="00271888">
            <w:pPr>
              <w:pStyle w:val="Body"/>
            </w:pPr>
            <w:r w:rsidRPr="006B2A56">
              <w:t>Related data items (this section):</w:t>
            </w:r>
          </w:p>
        </w:tc>
        <w:tc>
          <w:tcPr>
            <w:tcW w:w="7332" w:type="dxa"/>
            <w:gridSpan w:val="3"/>
          </w:tcPr>
          <w:p w14:paraId="505363B3" w14:textId="77777777" w:rsidR="006B2A56" w:rsidRPr="006B2A56" w:rsidRDefault="006B2A56" w:rsidP="00271888">
            <w:pPr>
              <w:pStyle w:val="Body"/>
            </w:pPr>
            <w:r w:rsidRPr="006B2A56">
              <w:t>Obstetric complications – free text</w:t>
            </w:r>
          </w:p>
        </w:tc>
      </w:tr>
      <w:tr w:rsidR="006B2A56" w:rsidRPr="006B2A56" w14:paraId="072667BF" w14:textId="77777777" w:rsidTr="00271888">
        <w:tblPrEx>
          <w:tblLook w:val="04A0" w:firstRow="1" w:lastRow="0" w:firstColumn="1" w:lastColumn="0" w:noHBand="0" w:noVBand="1"/>
        </w:tblPrEx>
        <w:tc>
          <w:tcPr>
            <w:tcW w:w="2024" w:type="dxa"/>
          </w:tcPr>
          <w:p w14:paraId="146CEB29" w14:textId="77777777" w:rsidR="006B2A56" w:rsidRPr="006B2A56" w:rsidRDefault="006B2A56" w:rsidP="00271888">
            <w:pPr>
              <w:pStyle w:val="Body"/>
            </w:pPr>
            <w:r w:rsidRPr="006B2A56">
              <w:t>Related business rules (Section 4):</w:t>
            </w:r>
          </w:p>
        </w:tc>
        <w:tc>
          <w:tcPr>
            <w:tcW w:w="7332" w:type="dxa"/>
            <w:gridSpan w:val="3"/>
          </w:tcPr>
          <w:p w14:paraId="31864589" w14:textId="237531CD" w:rsidR="006B2A56" w:rsidRPr="006B2A56" w:rsidRDefault="006B2A56" w:rsidP="00271888">
            <w:pPr>
              <w:pStyle w:val="Body"/>
            </w:pPr>
            <w:r w:rsidRPr="006B2A56">
              <w:t>Admission to high dependency unit (HDU) / intensive care unit (ICU) – mother conditionally mandatory data items; Date of admission – mother and Date of birth – baby conditionally mandatory data items</w:t>
            </w:r>
            <w:r w:rsidR="005A6602">
              <w:t xml:space="preserve">; </w:t>
            </w:r>
            <w:r w:rsidR="005A6602" w:rsidRPr="004365D0">
              <w:t>Deceased mother conditionally mandatory data items</w:t>
            </w:r>
            <w:r w:rsidR="003C321B">
              <w:t xml:space="preserve">; </w:t>
            </w:r>
            <w:r w:rsidR="003C321B" w:rsidRPr="003C321B">
              <w:t>Diabetes mellitus during pregnancy – type, Events of labour and birth – ICD-10-AM 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r w:rsidR="00163B75">
              <w:t xml:space="preserve">; </w:t>
            </w:r>
            <w:r w:rsidR="00163B75" w:rsidRPr="00324713">
              <w:t xml:space="preserve">Hypertensive disorder during pregnancy, Events of labour and birth – ICD-10-AM code, Indication for induction (main reason) – ICD-10-AM code, Indications for induction (other) – ICD-10-AM code, Indication for operative </w:t>
            </w:r>
            <w:r w:rsidR="00163B75" w:rsidRPr="00324713">
              <w:lastRenderedPageBreak/>
              <w:t>delivery (main reason) – ICD-10-AM code, Indications for operative delivery (other) – ICD-10-AM code, Maternal medical conditions – ICD-10-AM code, Obstetric complication – ICD-10-AM code valid combinations</w:t>
            </w:r>
          </w:p>
        </w:tc>
      </w:tr>
    </w:tbl>
    <w:p w14:paraId="6E23BB36" w14:textId="77777777" w:rsidR="006B2A56" w:rsidRPr="006B2A56" w:rsidRDefault="006B2A56" w:rsidP="00271888">
      <w:pPr>
        <w:pStyle w:val="Body"/>
      </w:pPr>
      <w:r w:rsidRPr="00271888">
        <w:rPr>
          <w:b/>
          <w:bCs/>
        </w:rPr>
        <w:lastRenderedPageBreak/>
        <w:t>Administration</w:t>
      </w:r>
    </w:p>
    <w:tbl>
      <w:tblPr>
        <w:tblW w:w="9503" w:type="dxa"/>
        <w:tblLook w:val="01E0" w:firstRow="1" w:lastRow="1" w:firstColumn="1" w:lastColumn="1" w:noHBand="0" w:noVBand="0"/>
      </w:tblPr>
      <w:tblGrid>
        <w:gridCol w:w="1984"/>
        <w:gridCol w:w="143"/>
        <w:gridCol w:w="2834"/>
        <w:gridCol w:w="1987"/>
        <w:gridCol w:w="160"/>
        <w:gridCol w:w="2259"/>
        <w:gridCol w:w="136"/>
      </w:tblGrid>
      <w:tr w:rsidR="006B2A56" w:rsidRPr="006B2A56" w14:paraId="2E476CEC" w14:textId="77777777" w:rsidTr="00D1378F">
        <w:tc>
          <w:tcPr>
            <w:tcW w:w="2127" w:type="dxa"/>
            <w:gridSpan w:val="2"/>
          </w:tcPr>
          <w:p w14:paraId="6F3AA7A0" w14:textId="77777777" w:rsidR="006B2A56" w:rsidRPr="006B2A56" w:rsidRDefault="006B2A56" w:rsidP="00271888">
            <w:pPr>
              <w:pStyle w:val="Body"/>
            </w:pPr>
            <w:r w:rsidRPr="006B2A56">
              <w:t>Principal data users</w:t>
            </w:r>
          </w:p>
        </w:tc>
        <w:tc>
          <w:tcPr>
            <w:tcW w:w="7376" w:type="dxa"/>
            <w:gridSpan w:val="5"/>
          </w:tcPr>
          <w:p w14:paraId="383D99F0" w14:textId="77777777" w:rsidR="006B2A56" w:rsidRPr="006B2A56" w:rsidRDefault="006B2A56" w:rsidP="00271888">
            <w:pPr>
              <w:pStyle w:val="Body"/>
            </w:pPr>
            <w:r w:rsidRPr="006B2A56">
              <w:t>Consultative Council on Obstetric and Paediatric Mortality and Morbidity</w:t>
            </w:r>
          </w:p>
        </w:tc>
      </w:tr>
      <w:tr w:rsidR="006B2A56" w:rsidRPr="006B2A56" w14:paraId="0BB26A3E" w14:textId="77777777" w:rsidTr="00D1378F">
        <w:trPr>
          <w:gridAfter w:val="1"/>
          <w:wAfter w:w="136" w:type="dxa"/>
        </w:trPr>
        <w:tc>
          <w:tcPr>
            <w:tcW w:w="1984" w:type="dxa"/>
          </w:tcPr>
          <w:p w14:paraId="20798465" w14:textId="77777777" w:rsidR="006B2A56" w:rsidRPr="006B2A56" w:rsidRDefault="006B2A56" w:rsidP="00271888">
            <w:pPr>
              <w:pStyle w:val="Body"/>
            </w:pPr>
            <w:r w:rsidRPr="006B2A56">
              <w:t>Definition source</w:t>
            </w:r>
          </w:p>
        </w:tc>
        <w:tc>
          <w:tcPr>
            <w:tcW w:w="2977" w:type="dxa"/>
            <w:gridSpan w:val="2"/>
          </w:tcPr>
          <w:p w14:paraId="70D8D15C" w14:textId="77777777" w:rsidR="006B2A56" w:rsidRPr="006B2A56" w:rsidRDefault="006B2A56" w:rsidP="00271888">
            <w:pPr>
              <w:pStyle w:val="Body"/>
            </w:pPr>
            <w:r w:rsidRPr="006B2A56">
              <w:t>NHDD</w:t>
            </w:r>
          </w:p>
        </w:tc>
        <w:tc>
          <w:tcPr>
            <w:tcW w:w="1987" w:type="dxa"/>
          </w:tcPr>
          <w:p w14:paraId="48E498E1" w14:textId="77777777" w:rsidR="006B2A56" w:rsidRPr="006B2A56" w:rsidRDefault="006B2A56" w:rsidP="00271888">
            <w:pPr>
              <w:pStyle w:val="Body"/>
            </w:pPr>
            <w:r w:rsidRPr="006B2A56">
              <w:t>Version</w:t>
            </w:r>
          </w:p>
        </w:tc>
        <w:tc>
          <w:tcPr>
            <w:tcW w:w="2419" w:type="dxa"/>
            <w:gridSpan w:val="2"/>
          </w:tcPr>
          <w:p w14:paraId="04C9BD4B" w14:textId="77777777" w:rsidR="006B2A56" w:rsidRPr="006B2A56" w:rsidRDefault="006B2A56" w:rsidP="009805BD">
            <w:pPr>
              <w:pStyle w:val="Body"/>
              <w:numPr>
                <w:ilvl w:val="0"/>
                <w:numId w:val="58"/>
              </w:numPr>
              <w:spacing w:after="0"/>
              <w:ind w:left="463" w:hanging="283"/>
            </w:pPr>
            <w:r w:rsidRPr="006B2A56">
              <w:t>January 1982</w:t>
            </w:r>
          </w:p>
          <w:p w14:paraId="4A6F99A6" w14:textId="77777777" w:rsidR="006B2A56" w:rsidRPr="006B2A56" w:rsidRDefault="006B2A56" w:rsidP="009805BD">
            <w:pPr>
              <w:pStyle w:val="Body"/>
              <w:numPr>
                <w:ilvl w:val="0"/>
                <w:numId w:val="58"/>
              </w:numPr>
              <w:spacing w:after="0"/>
              <w:ind w:left="463" w:hanging="283"/>
            </w:pPr>
            <w:r w:rsidRPr="006B2A56">
              <w:t>July 2015</w:t>
            </w:r>
          </w:p>
          <w:p w14:paraId="26BF1CD3" w14:textId="77777777" w:rsidR="006B2A56" w:rsidRDefault="006B2A56" w:rsidP="009805BD">
            <w:pPr>
              <w:pStyle w:val="Body"/>
              <w:numPr>
                <w:ilvl w:val="0"/>
                <w:numId w:val="58"/>
              </w:numPr>
              <w:spacing w:after="0"/>
              <w:ind w:left="463" w:hanging="283"/>
            </w:pPr>
            <w:r w:rsidRPr="006B2A56">
              <w:t>January 2020</w:t>
            </w:r>
          </w:p>
          <w:p w14:paraId="2F816A39" w14:textId="77777777" w:rsidR="004B2D0C" w:rsidRDefault="004B2D0C" w:rsidP="001E1F1B">
            <w:pPr>
              <w:pStyle w:val="Body"/>
              <w:numPr>
                <w:ilvl w:val="0"/>
                <w:numId w:val="58"/>
              </w:numPr>
              <w:spacing w:after="0"/>
              <w:ind w:left="465" w:hanging="284"/>
            </w:pPr>
            <w:r>
              <w:t>July 2022</w:t>
            </w:r>
          </w:p>
          <w:p w14:paraId="36664002" w14:textId="21617A7D" w:rsidR="00197E54" w:rsidRPr="006B2A56" w:rsidRDefault="00197E54" w:rsidP="009805BD">
            <w:pPr>
              <w:pStyle w:val="Body"/>
              <w:numPr>
                <w:ilvl w:val="0"/>
                <w:numId w:val="58"/>
              </w:numPr>
              <w:ind w:left="463" w:hanging="283"/>
            </w:pPr>
            <w:r>
              <w:t>July 2026</w:t>
            </w:r>
          </w:p>
        </w:tc>
      </w:tr>
      <w:tr w:rsidR="006B2A56" w:rsidRPr="006B2A56" w14:paraId="3CBC4F67" w14:textId="77777777" w:rsidTr="00D1378F">
        <w:trPr>
          <w:gridAfter w:val="1"/>
          <w:wAfter w:w="136" w:type="dxa"/>
        </w:trPr>
        <w:tc>
          <w:tcPr>
            <w:tcW w:w="1984" w:type="dxa"/>
          </w:tcPr>
          <w:p w14:paraId="67E8DE5E" w14:textId="77777777" w:rsidR="006B2A56" w:rsidRPr="006B2A56" w:rsidRDefault="006B2A56" w:rsidP="00271888">
            <w:pPr>
              <w:pStyle w:val="Body"/>
            </w:pPr>
            <w:r w:rsidRPr="006B2A56">
              <w:t>Codeset source</w:t>
            </w:r>
          </w:p>
        </w:tc>
        <w:tc>
          <w:tcPr>
            <w:tcW w:w="2977" w:type="dxa"/>
            <w:gridSpan w:val="2"/>
          </w:tcPr>
          <w:p w14:paraId="6BA79B28" w14:textId="3B2EC2B3" w:rsidR="006B2A56" w:rsidRPr="006B2A56" w:rsidRDefault="006B2A56" w:rsidP="00271888">
            <w:pPr>
              <w:pStyle w:val="Body"/>
            </w:pPr>
            <w:r w:rsidRPr="006B2A56">
              <w:t>ICD-10-AM/ACHI 1</w:t>
            </w:r>
            <w:r w:rsidR="00197E54">
              <w:t>3</w:t>
            </w:r>
            <w:r w:rsidRPr="006B2A56">
              <w:rPr>
                <w:vertAlign w:val="superscript"/>
              </w:rPr>
              <w:t>th</w:t>
            </w:r>
            <w:r w:rsidRPr="006B2A56">
              <w:t xml:space="preserve"> edition plus CCOPMM additions</w:t>
            </w:r>
          </w:p>
        </w:tc>
        <w:tc>
          <w:tcPr>
            <w:tcW w:w="2147" w:type="dxa"/>
            <w:gridSpan w:val="2"/>
          </w:tcPr>
          <w:p w14:paraId="17F833A9" w14:textId="77777777" w:rsidR="006B2A56" w:rsidRPr="006B2A56" w:rsidRDefault="006B2A56" w:rsidP="00271888">
            <w:pPr>
              <w:pStyle w:val="Body"/>
            </w:pPr>
            <w:r w:rsidRPr="006B2A56">
              <w:t>Collection start date</w:t>
            </w:r>
          </w:p>
        </w:tc>
        <w:tc>
          <w:tcPr>
            <w:tcW w:w="2259" w:type="dxa"/>
          </w:tcPr>
          <w:p w14:paraId="27E2A40D" w14:textId="77777777" w:rsidR="006B2A56" w:rsidRPr="006B2A56" w:rsidRDefault="006B2A56" w:rsidP="00271888">
            <w:pPr>
              <w:pStyle w:val="Body"/>
            </w:pPr>
            <w:r w:rsidRPr="006B2A56">
              <w:t>1982</w:t>
            </w:r>
          </w:p>
        </w:tc>
      </w:tr>
    </w:tbl>
    <w:p w14:paraId="229A75FC" w14:textId="5B96ED76" w:rsidR="004365D0" w:rsidRDefault="004365D0" w:rsidP="00B55C86">
      <w:pPr>
        <w:pStyle w:val="Body"/>
      </w:pPr>
      <w:bookmarkStart w:id="388" w:name="_Toc350263833"/>
      <w:bookmarkStart w:id="389" w:name="_Toc499798987"/>
      <w:bookmarkStart w:id="390" w:name="_Toc31278270"/>
    </w:p>
    <w:p w14:paraId="09F7C7E3" w14:textId="77777777" w:rsidR="00B55C86" w:rsidRDefault="00B55C86">
      <w:pPr>
        <w:spacing w:after="0" w:line="240" w:lineRule="auto"/>
        <w:rPr>
          <w:rFonts w:eastAsia="MS Gothic" w:cs="Arial"/>
          <w:bCs/>
          <w:color w:val="53565A"/>
          <w:kern w:val="32"/>
          <w:sz w:val="44"/>
          <w:szCs w:val="44"/>
        </w:rPr>
      </w:pPr>
      <w:r>
        <w:br w:type="page"/>
      </w:r>
    </w:p>
    <w:p w14:paraId="14B7DFFB" w14:textId="5B1D3143" w:rsidR="006B2A56" w:rsidRPr="006B2A56" w:rsidRDefault="006B2A56" w:rsidP="00ED6580">
      <w:pPr>
        <w:pStyle w:val="Heading1"/>
      </w:pPr>
      <w:bookmarkStart w:id="391" w:name="_Toc233835973"/>
      <w:r w:rsidRPr="006B2A56">
        <w:lastRenderedPageBreak/>
        <w:t xml:space="preserve">Outcome of last </w:t>
      </w:r>
      <w:bookmarkEnd w:id="388"/>
      <w:r w:rsidRPr="006B2A56">
        <w:t>pregnancy</w:t>
      </w:r>
      <w:bookmarkEnd w:id="389"/>
      <w:bookmarkEnd w:id="390"/>
      <w:bookmarkEnd w:id="391"/>
    </w:p>
    <w:p w14:paraId="6D186CC2" w14:textId="77777777" w:rsidR="006B2A56" w:rsidRPr="006B2A56" w:rsidRDefault="006B2A56" w:rsidP="008D6F8F">
      <w:pPr>
        <w:pStyle w:val="Body"/>
        <w:spacing w:after="0"/>
      </w:pPr>
      <w:r w:rsidRPr="005378FD">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739D92D" w14:textId="77777777" w:rsidTr="00BE6A26">
        <w:tc>
          <w:tcPr>
            <w:tcW w:w="2024" w:type="dxa"/>
          </w:tcPr>
          <w:p w14:paraId="79ED9302" w14:textId="77777777" w:rsidR="006B2A56" w:rsidRPr="006B2A56" w:rsidRDefault="006B2A56" w:rsidP="005378FD">
            <w:pPr>
              <w:pStyle w:val="Body"/>
            </w:pPr>
            <w:r w:rsidRPr="006B2A56">
              <w:t>Definition</w:t>
            </w:r>
          </w:p>
        </w:tc>
        <w:tc>
          <w:tcPr>
            <w:tcW w:w="7190" w:type="dxa"/>
            <w:gridSpan w:val="3"/>
          </w:tcPr>
          <w:p w14:paraId="2A2DB9B3" w14:textId="77777777" w:rsidR="006B2A56" w:rsidRPr="006B2A56" w:rsidRDefault="006B2A56" w:rsidP="005378FD">
            <w:pPr>
              <w:pStyle w:val="Body"/>
            </w:pPr>
            <w:r w:rsidRPr="006B2A56">
              <w:t>Outcome of the most recent pregnancy preceding the current pregnancy</w:t>
            </w:r>
          </w:p>
        </w:tc>
      </w:tr>
      <w:tr w:rsidR="006B2A56" w:rsidRPr="006B2A56" w14:paraId="384E9B47" w14:textId="77777777" w:rsidTr="00BE6A26">
        <w:tc>
          <w:tcPr>
            <w:tcW w:w="2024" w:type="dxa"/>
          </w:tcPr>
          <w:p w14:paraId="3629BD6B" w14:textId="77777777" w:rsidR="006B2A56" w:rsidRPr="006B2A56" w:rsidRDefault="006B2A56" w:rsidP="005378FD">
            <w:pPr>
              <w:pStyle w:val="Body"/>
            </w:pPr>
            <w:r w:rsidRPr="006B2A56">
              <w:t>Representation class</w:t>
            </w:r>
          </w:p>
        </w:tc>
        <w:tc>
          <w:tcPr>
            <w:tcW w:w="2025" w:type="dxa"/>
          </w:tcPr>
          <w:p w14:paraId="7A547022" w14:textId="77777777" w:rsidR="006B2A56" w:rsidRPr="006B2A56" w:rsidRDefault="006B2A56" w:rsidP="005378FD">
            <w:pPr>
              <w:pStyle w:val="Body"/>
            </w:pPr>
            <w:r w:rsidRPr="006B2A56">
              <w:t>Code</w:t>
            </w:r>
          </w:p>
        </w:tc>
        <w:tc>
          <w:tcPr>
            <w:tcW w:w="2025" w:type="dxa"/>
          </w:tcPr>
          <w:p w14:paraId="145EC662" w14:textId="77777777" w:rsidR="006B2A56" w:rsidRPr="006B2A56" w:rsidRDefault="006B2A56" w:rsidP="005378FD">
            <w:pPr>
              <w:pStyle w:val="Body"/>
            </w:pPr>
            <w:r w:rsidRPr="006B2A56">
              <w:t>Data type</w:t>
            </w:r>
          </w:p>
        </w:tc>
        <w:tc>
          <w:tcPr>
            <w:tcW w:w="3140" w:type="dxa"/>
          </w:tcPr>
          <w:p w14:paraId="12ED6529" w14:textId="77777777" w:rsidR="006B2A56" w:rsidRPr="006B2A56" w:rsidRDefault="006B2A56" w:rsidP="005378FD">
            <w:pPr>
              <w:pStyle w:val="Body"/>
            </w:pPr>
            <w:r w:rsidRPr="006B2A56">
              <w:t>Number</w:t>
            </w:r>
          </w:p>
        </w:tc>
      </w:tr>
      <w:tr w:rsidR="006B2A56" w:rsidRPr="006B2A56" w14:paraId="2EE833D2" w14:textId="77777777" w:rsidTr="00BE6A26">
        <w:tc>
          <w:tcPr>
            <w:tcW w:w="2024" w:type="dxa"/>
          </w:tcPr>
          <w:p w14:paraId="0C9402EC" w14:textId="77777777" w:rsidR="006B2A56" w:rsidRPr="006B2A56" w:rsidRDefault="006B2A56" w:rsidP="005378FD">
            <w:pPr>
              <w:pStyle w:val="Body"/>
            </w:pPr>
            <w:r w:rsidRPr="006B2A56">
              <w:t>Format</w:t>
            </w:r>
          </w:p>
        </w:tc>
        <w:tc>
          <w:tcPr>
            <w:tcW w:w="2025" w:type="dxa"/>
          </w:tcPr>
          <w:p w14:paraId="2540BF73" w14:textId="77777777" w:rsidR="006B2A56" w:rsidRPr="006B2A56" w:rsidRDefault="006B2A56" w:rsidP="005378FD">
            <w:pPr>
              <w:pStyle w:val="Body"/>
            </w:pPr>
            <w:r w:rsidRPr="006B2A56">
              <w:t>N</w:t>
            </w:r>
          </w:p>
        </w:tc>
        <w:tc>
          <w:tcPr>
            <w:tcW w:w="2025" w:type="dxa"/>
          </w:tcPr>
          <w:p w14:paraId="3FFD5C98" w14:textId="77777777" w:rsidR="006B2A56" w:rsidRPr="006B2A56" w:rsidRDefault="006B2A56" w:rsidP="005378FD">
            <w:pPr>
              <w:pStyle w:val="Body"/>
              <w:rPr>
                <w:i/>
              </w:rPr>
            </w:pPr>
            <w:r w:rsidRPr="006B2A56">
              <w:t>Field size</w:t>
            </w:r>
          </w:p>
        </w:tc>
        <w:tc>
          <w:tcPr>
            <w:tcW w:w="3140" w:type="dxa"/>
          </w:tcPr>
          <w:p w14:paraId="75D6076F" w14:textId="77777777" w:rsidR="006B2A56" w:rsidRPr="006B2A56" w:rsidRDefault="006B2A56" w:rsidP="005378FD">
            <w:pPr>
              <w:pStyle w:val="Body"/>
            </w:pPr>
            <w:r w:rsidRPr="006B2A56">
              <w:t>1</w:t>
            </w:r>
          </w:p>
        </w:tc>
      </w:tr>
      <w:tr w:rsidR="006B2A56" w:rsidRPr="006B2A56" w14:paraId="5B348879" w14:textId="77777777" w:rsidTr="00BE6A26">
        <w:tc>
          <w:tcPr>
            <w:tcW w:w="2024" w:type="dxa"/>
          </w:tcPr>
          <w:p w14:paraId="01DD522A" w14:textId="77777777" w:rsidR="006B2A56" w:rsidRPr="006B2A56" w:rsidRDefault="006B2A56" w:rsidP="005378FD">
            <w:pPr>
              <w:pStyle w:val="Body"/>
            </w:pPr>
            <w:r w:rsidRPr="006B2A56">
              <w:t>Location</w:t>
            </w:r>
          </w:p>
        </w:tc>
        <w:tc>
          <w:tcPr>
            <w:tcW w:w="2025" w:type="dxa"/>
          </w:tcPr>
          <w:p w14:paraId="22A5C61D" w14:textId="77777777" w:rsidR="006B2A56" w:rsidRPr="006B2A56" w:rsidRDefault="006B2A56" w:rsidP="005378FD">
            <w:pPr>
              <w:pStyle w:val="Body"/>
            </w:pPr>
            <w:r w:rsidRPr="006B2A56">
              <w:t>Episode record</w:t>
            </w:r>
          </w:p>
        </w:tc>
        <w:tc>
          <w:tcPr>
            <w:tcW w:w="2025" w:type="dxa"/>
          </w:tcPr>
          <w:p w14:paraId="4CAE0A7F" w14:textId="77777777" w:rsidR="006B2A56" w:rsidRPr="006B2A56" w:rsidRDefault="006B2A56" w:rsidP="005378FD">
            <w:pPr>
              <w:pStyle w:val="Body"/>
            </w:pPr>
            <w:r w:rsidRPr="006B2A56">
              <w:t>Position</w:t>
            </w:r>
          </w:p>
        </w:tc>
        <w:tc>
          <w:tcPr>
            <w:tcW w:w="3140" w:type="dxa"/>
          </w:tcPr>
          <w:p w14:paraId="4BD59150" w14:textId="77777777" w:rsidR="006B2A56" w:rsidRPr="006B2A56" w:rsidRDefault="006B2A56" w:rsidP="005378FD">
            <w:pPr>
              <w:pStyle w:val="Body"/>
            </w:pPr>
            <w:r w:rsidRPr="006B2A56">
              <w:t>43</w:t>
            </w:r>
          </w:p>
        </w:tc>
      </w:tr>
      <w:tr w:rsidR="006B2A56" w:rsidRPr="006B2A56" w14:paraId="6E5E7F5C" w14:textId="77777777" w:rsidTr="00BE6A26">
        <w:tc>
          <w:tcPr>
            <w:tcW w:w="2024" w:type="dxa"/>
          </w:tcPr>
          <w:p w14:paraId="79D4637A" w14:textId="77777777" w:rsidR="006B2A56" w:rsidRPr="006B2A56" w:rsidRDefault="006B2A56" w:rsidP="005378FD">
            <w:pPr>
              <w:pStyle w:val="Body"/>
            </w:pPr>
            <w:r w:rsidRPr="006B2A56">
              <w:t>Permissible values</w:t>
            </w:r>
          </w:p>
        </w:tc>
        <w:tc>
          <w:tcPr>
            <w:tcW w:w="7190" w:type="dxa"/>
            <w:gridSpan w:val="3"/>
          </w:tcPr>
          <w:p w14:paraId="63F940CB" w14:textId="77777777" w:rsidR="006B2A56" w:rsidRPr="005378FD" w:rsidRDefault="006B2A56" w:rsidP="005378FD">
            <w:pPr>
              <w:pStyle w:val="Body"/>
              <w:spacing w:after="60"/>
              <w:rPr>
                <w:b/>
                <w:bCs/>
              </w:rPr>
            </w:pPr>
            <w:r w:rsidRPr="005378FD">
              <w:rPr>
                <w:b/>
                <w:bCs/>
              </w:rPr>
              <w:t>Code</w:t>
            </w:r>
            <w:r w:rsidRPr="005378FD">
              <w:rPr>
                <w:b/>
                <w:bCs/>
              </w:rPr>
              <w:tab/>
              <w:t>Descriptor</w:t>
            </w:r>
          </w:p>
          <w:p w14:paraId="6C37A727" w14:textId="77777777" w:rsidR="006B2A56" w:rsidRPr="006B2A56" w:rsidRDefault="006B2A56" w:rsidP="00D1378F">
            <w:pPr>
              <w:spacing w:after="40" w:line="240" w:lineRule="auto"/>
            </w:pPr>
            <w:r w:rsidRPr="006B2A56">
              <w:t>1</w:t>
            </w:r>
            <w:r w:rsidRPr="006B2A56">
              <w:tab/>
              <w:t>Live birth</w:t>
            </w:r>
          </w:p>
          <w:p w14:paraId="2E14633A" w14:textId="77777777" w:rsidR="006B2A56" w:rsidRPr="006B2A56" w:rsidRDefault="006B2A56" w:rsidP="00D1378F">
            <w:pPr>
              <w:spacing w:after="40" w:line="240" w:lineRule="auto"/>
            </w:pPr>
            <w:r w:rsidRPr="006B2A56">
              <w:t>2</w:t>
            </w:r>
            <w:r w:rsidRPr="006B2A56">
              <w:tab/>
              <w:t>Spontaneous abortion</w:t>
            </w:r>
          </w:p>
          <w:p w14:paraId="5F2F7CD0" w14:textId="77777777" w:rsidR="006B2A56" w:rsidRPr="006B2A56" w:rsidRDefault="006B2A56" w:rsidP="00D1378F">
            <w:pPr>
              <w:spacing w:after="40" w:line="240" w:lineRule="auto"/>
            </w:pPr>
            <w:r w:rsidRPr="006B2A56">
              <w:t>3</w:t>
            </w:r>
            <w:r w:rsidRPr="006B2A56">
              <w:tab/>
              <w:t>Not stated / inadequately described</w:t>
            </w:r>
          </w:p>
          <w:p w14:paraId="3BD4221C" w14:textId="77777777" w:rsidR="006B2A56" w:rsidRPr="006B2A56" w:rsidRDefault="006B2A56" w:rsidP="00D1378F">
            <w:pPr>
              <w:spacing w:after="40" w:line="240" w:lineRule="auto"/>
            </w:pPr>
            <w:r w:rsidRPr="006B2A56">
              <w:t>4</w:t>
            </w:r>
            <w:r w:rsidRPr="006B2A56">
              <w:tab/>
              <w:t>Stillbirth</w:t>
            </w:r>
          </w:p>
          <w:p w14:paraId="4A72BFDC" w14:textId="77777777" w:rsidR="00025F9F" w:rsidRDefault="006B2A56" w:rsidP="00D1378F">
            <w:pPr>
              <w:spacing w:after="40" w:line="240" w:lineRule="auto"/>
            </w:pPr>
            <w:r w:rsidRPr="006B2A56">
              <w:t>5</w:t>
            </w:r>
            <w:r w:rsidRPr="006B2A56">
              <w:tab/>
              <w:t>Induced abortion</w:t>
            </w:r>
          </w:p>
          <w:p w14:paraId="1FF85FE1" w14:textId="39682395" w:rsidR="00025F9F" w:rsidRDefault="006B2A56" w:rsidP="00D1378F">
            <w:pPr>
              <w:spacing w:after="40" w:line="240" w:lineRule="auto"/>
            </w:pPr>
            <w:r w:rsidRPr="006B2A56">
              <w:t>6</w:t>
            </w:r>
            <w:r w:rsidRPr="006B2A56">
              <w:tab/>
              <w:t>Neonatal death</w:t>
            </w:r>
          </w:p>
          <w:p w14:paraId="542D7140" w14:textId="6B29DB13" w:rsidR="006B2A56" w:rsidRPr="006B2A56" w:rsidRDefault="006B2A56" w:rsidP="00D1378F">
            <w:pPr>
              <w:spacing w:after="40" w:line="240" w:lineRule="auto"/>
            </w:pPr>
            <w:r w:rsidRPr="006B2A56">
              <w:t>7</w:t>
            </w:r>
            <w:r w:rsidRPr="006B2A56">
              <w:tab/>
              <w:t>Ectopic pregnancy</w:t>
            </w:r>
          </w:p>
        </w:tc>
      </w:tr>
      <w:tr w:rsidR="006B2A56" w:rsidRPr="006B2A56" w14:paraId="0F8A5CE5" w14:textId="77777777" w:rsidTr="00BE6A26">
        <w:tblPrEx>
          <w:tblLook w:val="04A0" w:firstRow="1" w:lastRow="0" w:firstColumn="1" w:lastColumn="0" w:noHBand="0" w:noVBand="1"/>
        </w:tblPrEx>
        <w:tc>
          <w:tcPr>
            <w:tcW w:w="2024" w:type="dxa"/>
          </w:tcPr>
          <w:p w14:paraId="0990DD5F" w14:textId="77777777" w:rsidR="006B2A56" w:rsidRPr="006B2A56" w:rsidRDefault="006B2A56" w:rsidP="005378FD">
            <w:pPr>
              <w:pStyle w:val="Body"/>
            </w:pPr>
            <w:r w:rsidRPr="006B2A56">
              <w:t>Reporting guide</w:t>
            </w:r>
          </w:p>
        </w:tc>
        <w:tc>
          <w:tcPr>
            <w:tcW w:w="7190" w:type="dxa"/>
            <w:gridSpan w:val="3"/>
          </w:tcPr>
          <w:p w14:paraId="158937A4" w14:textId="77777777" w:rsidR="006B2A56" w:rsidRPr="006B2A56" w:rsidRDefault="006B2A56" w:rsidP="005378FD">
            <w:pPr>
              <w:pStyle w:val="Body"/>
            </w:pPr>
            <w:r w:rsidRPr="006B2A56">
              <w:t xml:space="preserve">In the case of a multiple pregnancy with fetal loss before 20 weeks, report the outcome of the surviving fetus(es) beyond 20 weeks. </w:t>
            </w:r>
          </w:p>
          <w:p w14:paraId="4274A27D" w14:textId="77777777" w:rsidR="006B2A56" w:rsidRPr="006B2A56" w:rsidRDefault="006B2A56" w:rsidP="005378FD">
            <w:pPr>
              <w:pStyle w:val="Body"/>
            </w:pPr>
            <w:r w:rsidRPr="006B2A56">
              <w:t>In multiple pregnancies with more than one type of outcome, select the appropriate outcome based on the following hierarchy: neonatal death, stillbirth, live birth.</w:t>
            </w:r>
          </w:p>
        </w:tc>
      </w:tr>
      <w:tr w:rsidR="006B2A56" w:rsidRPr="006B2A56" w14:paraId="7DDCCB0B" w14:textId="77777777" w:rsidTr="00BE6A26">
        <w:tc>
          <w:tcPr>
            <w:tcW w:w="2024" w:type="dxa"/>
          </w:tcPr>
          <w:p w14:paraId="5482A62C" w14:textId="77777777" w:rsidR="006B2A56" w:rsidRPr="006B2A56" w:rsidRDefault="006B2A56" w:rsidP="005378FD">
            <w:pPr>
              <w:pStyle w:val="Body"/>
            </w:pPr>
            <w:r w:rsidRPr="006B2A56">
              <w:t>Reported by</w:t>
            </w:r>
          </w:p>
        </w:tc>
        <w:tc>
          <w:tcPr>
            <w:tcW w:w="7190" w:type="dxa"/>
            <w:gridSpan w:val="3"/>
          </w:tcPr>
          <w:p w14:paraId="332DC49F" w14:textId="77777777" w:rsidR="006B2A56" w:rsidRPr="006B2A56" w:rsidRDefault="006B2A56" w:rsidP="005378FD">
            <w:pPr>
              <w:pStyle w:val="Body"/>
            </w:pPr>
            <w:r w:rsidRPr="006B2A56">
              <w:t>All Victorian hospitals where a birth has occurred and homebirth practitioners</w:t>
            </w:r>
          </w:p>
        </w:tc>
      </w:tr>
      <w:tr w:rsidR="006B2A56" w:rsidRPr="006B2A56" w14:paraId="6C418DF0" w14:textId="77777777" w:rsidTr="00BE6A26">
        <w:tc>
          <w:tcPr>
            <w:tcW w:w="2024" w:type="dxa"/>
          </w:tcPr>
          <w:p w14:paraId="24F48673" w14:textId="77777777" w:rsidR="006B2A56" w:rsidRPr="006B2A56" w:rsidRDefault="006B2A56" w:rsidP="005378FD">
            <w:pPr>
              <w:pStyle w:val="Body"/>
            </w:pPr>
            <w:r w:rsidRPr="006B2A56">
              <w:t>Reported for</w:t>
            </w:r>
          </w:p>
        </w:tc>
        <w:tc>
          <w:tcPr>
            <w:tcW w:w="7190" w:type="dxa"/>
            <w:gridSpan w:val="3"/>
          </w:tcPr>
          <w:p w14:paraId="53D6A33F" w14:textId="77777777" w:rsidR="006B2A56" w:rsidRPr="006B2A56" w:rsidRDefault="006B2A56" w:rsidP="005378FD">
            <w:pPr>
              <w:pStyle w:val="Body"/>
            </w:pPr>
            <w:r w:rsidRPr="006B2A56">
              <w:t>Birth episodes where Gravidity is greater than code 01 Primigravida</w:t>
            </w:r>
          </w:p>
        </w:tc>
      </w:tr>
      <w:tr w:rsidR="006B2A56" w:rsidRPr="006B2A56" w14:paraId="341A9027" w14:textId="77777777" w:rsidTr="00BE6A26">
        <w:tblPrEx>
          <w:tblLook w:val="04A0" w:firstRow="1" w:lastRow="0" w:firstColumn="1" w:lastColumn="0" w:noHBand="0" w:noVBand="1"/>
        </w:tblPrEx>
        <w:tc>
          <w:tcPr>
            <w:tcW w:w="2024" w:type="dxa"/>
          </w:tcPr>
          <w:p w14:paraId="5EB60527" w14:textId="77777777" w:rsidR="006B2A56" w:rsidRPr="006B2A56" w:rsidRDefault="006B2A56" w:rsidP="005378FD">
            <w:pPr>
              <w:pStyle w:val="Body"/>
            </w:pPr>
            <w:r w:rsidRPr="006B2A56">
              <w:t>Related concepts (Section 2):</w:t>
            </w:r>
          </w:p>
        </w:tc>
        <w:tc>
          <w:tcPr>
            <w:tcW w:w="7190" w:type="dxa"/>
            <w:gridSpan w:val="3"/>
          </w:tcPr>
          <w:p w14:paraId="07F09897" w14:textId="77777777" w:rsidR="006B2A56" w:rsidRPr="006B2A56" w:rsidRDefault="006B2A56" w:rsidP="005378FD">
            <w:pPr>
              <w:pStyle w:val="Body"/>
            </w:pPr>
            <w:r w:rsidRPr="006B2A56">
              <w:t>None specified</w:t>
            </w:r>
          </w:p>
        </w:tc>
      </w:tr>
      <w:tr w:rsidR="006B2A56" w:rsidRPr="006B2A56" w14:paraId="7C239FEC" w14:textId="77777777" w:rsidTr="00BE6A26">
        <w:tblPrEx>
          <w:tblLook w:val="04A0" w:firstRow="1" w:lastRow="0" w:firstColumn="1" w:lastColumn="0" w:noHBand="0" w:noVBand="1"/>
        </w:tblPrEx>
        <w:tc>
          <w:tcPr>
            <w:tcW w:w="2024" w:type="dxa"/>
          </w:tcPr>
          <w:p w14:paraId="66975B99" w14:textId="77777777" w:rsidR="006B2A56" w:rsidRPr="006B2A56" w:rsidRDefault="006B2A56" w:rsidP="005378FD">
            <w:pPr>
              <w:pStyle w:val="Body"/>
            </w:pPr>
            <w:r w:rsidRPr="006B2A56">
              <w:t>Related data items (this section):</w:t>
            </w:r>
          </w:p>
        </w:tc>
        <w:tc>
          <w:tcPr>
            <w:tcW w:w="7190" w:type="dxa"/>
            <w:gridSpan w:val="3"/>
          </w:tcPr>
          <w:p w14:paraId="57A1FAE9" w14:textId="77777777" w:rsidR="006B2A56" w:rsidRPr="006B2A56" w:rsidRDefault="006B2A56" w:rsidP="005378FD">
            <w:pPr>
              <w:pStyle w:val="Body"/>
            </w:pPr>
            <w:r w:rsidRPr="006B2A56">
              <w:t>Date of completion of last pregnancy; Gravidity; Last birth – caesarean section indicator; Total number of previous abortions – induced; Total number of previous abortions – spontaneous; Total number of previous ectopic pregnancies; Total number of previous live births; Total number of previous neonatal deaths; Total number of previous stillbirths (fetal deaths); Total number of previous unknown outcomes of pregnancy</w:t>
            </w:r>
          </w:p>
        </w:tc>
      </w:tr>
      <w:tr w:rsidR="006B2A56" w:rsidRPr="006B2A56" w14:paraId="41B4ADE7" w14:textId="77777777" w:rsidTr="00BE6A26">
        <w:tblPrEx>
          <w:tblLook w:val="04A0" w:firstRow="1" w:lastRow="0" w:firstColumn="1" w:lastColumn="0" w:noHBand="0" w:noVBand="1"/>
        </w:tblPrEx>
        <w:tc>
          <w:tcPr>
            <w:tcW w:w="2024" w:type="dxa"/>
          </w:tcPr>
          <w:p w14:paraId="083385A6" w14:textId="77777777" w:rsidR="006B2A56" w:rsidRPr="006B2A56" w:rsidRDefault="006B2A56" w:rsidP="005378FD">
            <w:pPr>
              <w:pStyle w:val="Body"/>
            </w:pPr>
            <w:r w:rsidRPr="006B2A56">
              <w:t>Related business rules (Section 4):</w:t>
            </w:r>
          </w:p>
        </w:tc>
        <w:tc>
          <w:tcPr>
            <w:tcW w:w="7190" w:type="dxa"/>
            <w:gridSpan w:val="3"/>
          </w:tcPr>
          <w:p w14:paraId="3B9AEE4C" w14:textId="77777777" w:rsidR="006B2A56" w:rsidRPr="006B2A56" w:rsidRDefault="006B2A56" w:rsidP="005378FD">
            <w:pPr>
              <w:pStyle w:val="Body"/>
            </w:pPr>
            <w:r w:rsidRPr="006B2A56">
              <w:t>Gravidity ‘Multigravida’ conditionally mandatory data items; Gravidity ‘Primigravida’ and associated data items valid combinations; Outcome of last pregnancy and associated data item valid combinations; Outcome of last pregnancy and Last birth – caesarean section indicator conditionally mandatory data items; Parity and associated data items valid combinations</w:t>
            </w:r>
          </w:p>
        </w:tc>
      </w:tr>
    </w:tbl>
    <w:p w14:paraId="16A3BD43" w14:textId="6A1189FA" w:rsidR="006B2A56" w:rsidRPr="006B2A56" w:rsidRDefault="006B2A56" w:rsidP="008D6F8F">
      <w:pPr>
        <w:pStyle w:val="Body"/>
        <w:spacing w:after="0"/>
      </w:pPr>
      <w:r w:rsidRPr="006B2A56">
        <w:rPr>
          <w:b/>
          <w:bCs/>
        </w:rPr>
        <w:t>Administration</w:t>
      </w:r>
    </w:p>
    <w:tbl>
      <w:tblPr>
        <w:tblW w:w="9725" w:type="dxa"/>
        <w:tblLook w:val="01E0" w:firstRow="1" w:lastRow="1" w:firstColumn="1" w:lastColumn="1" w:noHBand="0" w:noVBand="0"/>
      </w:tblPr>
      <w:tblGrid>
        <w:gridCol w:w="2127"/>
        <w:gridCol w:w="2653"/>
        <w:gridCol w:w="2126"/>
        <w:gridCol w:w="2813"/>
        <w:gridCol w:w="6"/>
      </w:tblGrid>
      <w:tr w:rsidR="006B2A56" w:rsidRPr="006B2A56" w14:paraId="3305730C" w14:textId="77777777" w:rsidTr="005378FD">
        <w:tc>
          <w:tcPr>
            <w:tcW w:w="2127" w:type="dxa"/>
          </w:tcPr>
          <w:p w14:paraId="7E6FD346" w14:textId="77777777" w:rsidR="006B2A56" w:rsidRPr="006B2A56" w:rsidRDefault="006B2A56" w:rsidP="005378FD">
            <w:pPr>
              <w:pStyle w:val="Body"/>
            </w:pPr>
            <w:r w:rsidRPr="006B2A56">
              <w:t>Principal data users</w:t>
            </w:r>
          </w:p>
        </w:tc>
        <w:tc>
          <w:tcPr>
            <w:tcW w:w="7598" w:type="dxa"/>
            <w:gridSpan w:val="4"/>
          </w:tcPr>
          <w:p w14:paraId="23093365" w14:textId="77777777" w:rsidR="006B2A56" w:rsidRPr="006B2A56" w:rsidRDefault="006B2A56" w:rsidP="005378FD">
            <w:pPr>
              <w:pStyle w:val="Body"/>
            </w:pPr>
            <w:r w:rsidRPr="006B2A56">
              <w:t xml:space="preserve">Consultative Council on Obstetric and Paediatric Mortality and Morbidity </w:t>
            </w:r>
          </w:p>
        </w:tc>
      </w:tr>
      <w:tr w:rsidR="006B2A56" w:rsidRPr="006B2A56" w14:paraId="3CF6DBB6" w14:textId="77777777" w:rsidTr="005378FD">
        <w:trPr>
          <w:gridAfter w:val="1"/>
          <w:wAfter w:w="6" w:type="dxa"/>
        </w:trPr>
        <w:tc>
          <w:tcPr>
            <w:tcW w:w="2127" w:type="dxa"/>
          </w:tcPr>
          <w:p w14:paraId="178E20BA" w14:textId="77777777" w:rsidR="006B2A56" w:rsidRPr="006B2A56" w:rsidRDefault="006B2A56" w:rsidP="005378FD">
            <w:pPr>
              <w:pStyle w:val="Body"/>
            </w:pPr>
            <w:r w:rsidRPr="006B2A56">
              <w:t>Definition source</w:t>
            </w:r>
          </w:p>
        </w:tc>
        <w:tc>
          <w:tcPr>
            <w:tcW w:w="2653" w:type="dxa"/>
          </w:tcPr>
          <w:p w14:paraId="428A337F" w14:textId="77777777" w:rsidR="006B2A56" w:rsidRPr="006B2A56" w:rsidRDefault="006B2A56" w:rsidP="008D6F8F">
            <w:pPr>
              <w:pStyle w:val="Body"/>
              <w:spacing w:after="0"/>
            </w:pPr>
            <w:r w:rsidRPr="006B2A56">
              <w:t>NHDD METeOR identifier: 270006</w:t>
            </w:r>
          </w:p>
        </w:tc>
        <w:tc>
          <w:tcPr>
            <w:tcW w:w="2126" w:type="dxa"/>
          </w:tcPr>
          <w:p w14:paraId="4AE66441" w14:textId="77777777" w:rsidR="006B2A56" w:rsidRPr="006B2A56" w:rsidRDefault="006B2A56" w:rsidP="005378FD">
            <w:pPr>
              <w:pStyle w:val="Body"/>
            </w:pPr>
            <w:r w:rsidRPr="006B2A56">
              <w:t>Version</w:t>
            </w:r>
          </w:p>
        </w:tc>
        <w:tc>
          <w:tcPr>
            <w:tcW w:w="2813" w:type="dxa"/>
          </w:tcPr>
          <w:p w14:paraId="03A0F8A5" w14:textId="77777777" w:rsidR="006B2A56" w:rsidRPr="006B2A56" w:rsidRDefault="006B2A56" w:rsidP="005378FD">
            <w:pPr>
              <w:pStyle w:val="Body"/>
              <w:spacing w:after="0"/>
            </w:pPr>
            <w:r w:rsidRPr="006B2A56">
              <w:t>1. January 1982</w:t>
            </w:r>
          </w:p>
          <w:p w14:paraId="516F7C0D" w14:textId="77777777" w:rsidR="006B2A56" w:rsidRPr="006B2A56" w:rsidRDefault="006B2A56" w:rsidP="008D6F8F">
            <w:pPr>
              <w:pStyle w:val="Body"/>
              <w:spacing w:after="0"/>
            </w:pPr>
            <w:r w:rsidRPr="006B2A56">
              <w:t>2. January 1999</w:t>
            </w:r>
          </w:p>
        </w:tc>
      </w:tr>
      <w:tr w:rsidR="006B2A56" w:rsidRPr="006B2A56" w14:paraId="362F6065" w14:textId="77777777" w:rsidTr="005378FD">
        <w:trPr>
          <w:gridAfter w:val="1"/>
          <w:wAfter w:w="6" w:type="dxa"/>
        </w:trPr>
        <w:tc>
          <w:tcPr>
            <w:tcW w:w="2127" w:type="dxa"/>
          </w:tcPr>
          <w:p w14:paraId="29651EEE" w14:textId="77777777" w:rsidR="006B2A56" w:rsidRPr="006B2A56" w:rsidRDefault="006B2A56" w:rsidP="005378FD">
            <w:pPr>
              <w:pStyle w:val="Body"/>
            </w:pPr>
            <w:r w:rsidRPr="006B2A56">
              <w:t>Codeset source</w:t>
            </w:r>
          </w:p>
        </w:tc>
        <w:tc>
          <w:tcPr>
            <w:tcW w:w="2653" w:type="dxa"/>
          </w:tcPr>
          <w:p w14:paraId="276061E9" w14:textId="6EA97454" w:rsidR="006B2A56" w:rsidRPr="006B2A56" w:rsidRDefault="006B2A56" w:rsidP="008D6F8F">
            <w:pPr>
              <w:pStyle w:val="Body"/>
              <w:spacing w:after="0"/>
            </w:pPr>
            <w:r w:rsidRPr="006B2A56">
              <w:t>NHDD (DH modified)</w:t>
            </w:r>
          </w:p>
        </w:tc>
        <w:tc>
          <w:tcPr>
            <w:tcW w:w="2126" w:type="dxa"/>
          </w:tcPr>
          <w:p w14:paraId="3798EC21" w14:textId="77777777" w:rsidR="006B2A56" w:rsidRPr="006B2A56" w:rsidRDefault="006B2A56" w:rsidP="008D6F8F">
            <w:pPr>
              <w:pStyle w:val="Body"/>
              <w:spacing w:after="0"/>
            </w:pPr>
            <w:r w:rsidRPr="006B2A56">
              <w:t>Collection start date</w:t>
            </w:r>
          </w:p>
        </w:tc>
        <w:tc>
          <w:tcPr>
            <w:tcW w:w="2813" w:type="dxa"/>
          </w:tcPr>
          <w:p w14:paraId="00A78895" w14:textId="77777777" w:rsidR="006B2A56" w:rsidRPr="006B2A56" w:rsidRDefault="006B2A56" w:rsidP="008D6F8F">
            <w:pPr>
              <w:pStyle w:val="Body"/>
              <w:spacing w:after="0"/>
            </w:pPr>
            <w:r w:rsidRPr="006B2A56">
              <w:t>1982</w:t>
            </w:r>
          </w:p>
        </w:tc>
      </w:tr>
    </w:tbl>
    <w:p w14:paraId="4047B03C" w14:textId="77777777" w:rsidR="006B2A56" w:rsidRPr="006B2A56" w:rsidRDefault="006B2A56" w:rsidP="00ED6580">
      <w:pPr>
        <w:pStyle w:val="Heading1"/>
      </w:pPr>
      <w:bookmarkStart w:id="392" w:name="_Toc350263834"/>
      <w:bookmarkStart w:id="393" w:name="_Toc491272864"/>
      <w:bookmarkStart w:id="394" w:name="_Toc499798988"/>
      <w:bookmarkStart w:id="395" w:name="_Toc31278271"/>
      <w:bookmarkStart w:id="396" w:name="_Toc233835974"/>
      <w:r w:rsidRPr="006B2A56">
        <w:lastRenderedPageBreak/>
        <w:t>Parit</w:t>
      </w:r>
      <w:bookmarkEnd w:id="392"/>
      <w:bookmarkEnd w:id="393"/>
      <w:bookmarkEnd w:id="394"/>
      <w:r w:rsidRPr="006B2A56">
        <w:t>y</w:t>
      </w:r>
      <w:bookmarkEnd w:id="395"/>
      <w:bookmarkEnd w:id="396"/>
    </w:p>
    <w:p w14:paraId="1940B4AF" w14:textId="77777777" w:rsidR="006B2A56" w:rsidRPr="006B2A56" w:rsidRDefault="006B2A56" w:rsidP="005378FD">
      <w:pPr>
        <w:pStyle w:val="Body"/>
      </w:pPr>
      <w:r w:rsidRPr="005378FD">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F75076A" w14:textId="77777777" w:rsidTr="00BE6A26">
        <w:tc>
          <w:tcPr>
            <w:tcW w:w="2024" w:type="dxa"/>
          </w:tcPr>
          <w:p w14:paraId="231AFC85" w14:textId="77777777" w:rsidR="006B2A56" w:rsidRPr="006B2A56" w:rsidRDefault="006B2A56" w:rsidP="005378FD">
            <w:pPr>
              <w:pStyle w:val="Body"/>
            </w:pPr>
            <w:r w:rsidRPr="006B2A56">
              <w:t>Definition</w:t>
            </w:r>
          </w:p>
        </w:tc>
        <w:tc>
          <w:tcPr>
            <w:tcW w:w="7332" w:type="dxa"/>
            <w:gridSpan w:val="3"/>
          </w:tcPr>
          <w:p w14:paraId="5D56367B" w14:textId="77777777" w:rsidR="006B2A56" w:rsidRPr="006B2A56" w:rsidRDefault="006B2A56" w:rsidP="005378FD">
            <w:pPr>
              <w:pStyle w:val="Body"/>
            </w:pPr>
            <w:r w:rsidRPr="006B2A56">
              <w:t>The total number of previous pregnancies experienced by the woman that have resulted in a live birth or a stillbirth</w:t>
            </w:r>
          </w:p>
        </w:tc>
      </w:tr>
      <w:tr w:rsidR="006B2A56" w:rsidRPr="006B2A56" w14:paraId="628BF9A3" w14:textId="77777777" w:rsidTr="00BE6A26">
        <w:tc>
          <w:tcPr>
            <w:tcW w:w="2024" w:type="dxa"/>
          </w:tcPr>
          <w:p w14:paraId="27DDF53C" w14:textId="77777777" w:rsidR="006B2A56" w:rsidRPr="006B2A56" w:rsidRDefault="006B2A56" w:rsidP="005378FD">
            <w:pPr>
              <w:pStyle w:val="Body"/>
            </w:pPr>
            <w:r w:rsidRPr="006B2A56">
              <w:t>Representation class</w:t>
            </w:r>
          </w:p>
        </w:tc>
        <w:tc>
          <w:tcPr>
            <w:tcW w:w="2025" w:type="dxa"/>
          </w:tcPr>
          <w:p w14:paraId="0915BF17" w14:textId="77777777" w:rsidR="006B2A56" w:rsidRPr="006B2A56" w:rsidRDefault="006B2A56" w:rsidP="005378FD">
            <w:pPr>
              <w:pStyle w:val="Body"/>
            </w:pPr>
            <w:r w:rsidRPr="006B2A56">
              <w:t>Total</w:t>
            </w:r>
          </w:p>
        </w:tc>
        <w:tc>
          <w:tcPr>
            <w:tcW w:w="2025" w:type="dxa"/>
          </w:tcPr>
          <w:p w14:paraId="225082FD" w14:textId="77777777" w:rsidR="006B2A56" w:rsidRPr="006B2A56" w:rsidRDefault="006B2A56" w:rsidP="005378FD">
            <w:pPr>
              <w:pStyle w:val="Body"/>
            </w:pPr>
            <w:r w:rsidRPr="006B2A56">
              <w:t>Data type</w:t>
            </w:r>
          </w:p>
        </w:tc>
        <w:tc>
          <w:tcPr>
            <w:tcW w:w="3282" w:type="dxa"/>
          </w:tcPr>
          <w:p w14:paraId="05BDEF24" w14:textId="77777777" w:rsidR="006B2A56" w:rsidRPr="006B2A56" w:rsidRDefault="006B2A56" w:rsidP="005378FD">
            <w:pPr>
              <w:pStyle w:val="Body"/>
            </w:pPr>
            <w:r w:rsidRPr="006B2A56">
              <w:t>Number</w:t>
            </w:r>
          </w:p>
        </w:tc>
      </w:tr>
      <w:tr w:rsidR="006B2A56" w:rsidRPr="006B2A56" w14:paraId="000F4C09" w14:textId="77777777" w:rsidTr="00BE6A26">
        <w:tc>
          <w:tcPr>
            <w:tcW w:w="2024" w:type="dxa"/>
          </w:tcPr>
          <w:p w14:paraId="4D04AB7E" w14:textId="77777777" w:rsidR="006B2A56" w:rsidRPr="006B2A56" w:rsidRDefault="006B2A56" w:rsidP="005378FD">
            <w:pPr>
              <w:pStyle w:val="Body"/>
            </w:pPr>
            <w:r w:rsidRPr="006B2A56">
              <w:t>Format</w:t>
            </w:r>
          </w:p>
        </w:tc>
        <w:tc>
          <w:tcPr>
            <w:tcW w:w="2025" w:type="dxa"/>
          </w:tcPr>
          <w:p w14:paraId="4733E900" w14:textId="77777777" w:rsidR="006B2A56" w:rsidRPr="006B2A56" w:rsidRDefault="006B2A56" w:rsidP="005378FD">
            <w:pPr>
              <w:pStyle w:val="Body"/>
            </w:pPr>
            <w:r w:rsidRPr="006B2A56">
              <w:t>NN</w:t>
            </w:r>
          </w:p>
        </w:tc>
        <w:tc>
          <w:tcPr>
            <w:tcW w:w="2025" w:type="dxa"/>
          </w:tcPr>
          <w:p w14:paraId="2D7E88E2" w14:textId="77777777" w:rsidR="006B2A56" w:rsidRPr="006B2A56" w:rsidRDefault="006B2A56" w:rsidP="005378FD">
            <w:pPr>
              <w:pStyle w:val="Body"/>
              <w:rPr>
                <w:i/>
              </w:rPr>
            </w:pPr>
            <w:r w:rsidRPr="006B2A56">
              <w:t>Field size</w:t>
            </w:r>
          </w:p>
        </w:tc>
        <w:tc>
          <w:tcPr>
            <w:tcW w:w="3282" w:type="dxa"/>
          </w:tcPr>
          <w:p w14:paraId="6A55FE72" w14:textId="77777777" w:rsidR="006B2A56" w:rsidRPr="006B2A56" w:rsidRDefault="006B2A56" w:rsidP="005378FD">
            <w:pPr>
              <w:pStyle w:val="Body"/>
            </w:pPr>
            <w:r w:rsidRPr="006B2A56">
              <w:t>2</w:t>
            </w:r>
          </w:p>
        </w:tc>
      </w:tr>
      <w:tr w:rsidR="006B2A56" w:rsidRPr="006B2A56" w14:paraId="6F151084" w14:textId="77777777" w:rsidTr="00BE6A26">
        <w:tc>
          <w:tcPr>
            <w:tcW w:w="2024" w:type="dxa"/>
          </w:tcPr>
          <w:p w14:paraId="13465927" w14:textId="77777777" w:rsidR="006B2A56" w:rsidRPr="006B2A56" w:rsidRDefault="006B2A56" w:rsidP="005378FD">
            <w:pPr>
              <w:pStyle w:val="Body"/>
            </w:pPr>
            <w:r w:rsidRPr="006B2A56">
              <w:t>Location</w:t>
            </w:r>
          </w:p>
        </w:tc>
        <w:tc>
          <w:tcPr>
            <w:tcW w:w="2025" w:type="dxa"/>
          </w:tcPr>
          <w:p w14:paraId="0CD6D868" w14:textId="77777777" w:rsidR="006B2A56" w:rsidRPr="006B2A56" w:rsidRDefault="006B2A56" w:rsidP="005378FD">
            <w:pPr>
              <w:pStyle w:val="Body"/>
            </w:pPr>
            <w:r w:rsidRPr="006B2A56">
              <w:t>Episode record</w:t>
            </w:r>
          </w:p>
        </w:tc>
        <w:tc>
          <w:tcPr>
            <w:tcW w:w="2025" w:type="dxa"/>
          </w:tcPr>
          <w:p w14:paraId="2938B9D7" w14:textId="77777777" w:rsidR="006B2A56" w:rsidRPr="006B2A56" w:rsidRDefault="006B2A56" w:rsidP="005378FD">
            <w:pPr>
              <w:pStyle w:val="Body"/>
            </w:pPr>
            <w:r w:rsidRPr="006B2A56">
              <w:t>Position</w:t>
            </w:r>
          </w:p>
        </w:tc>
        <w:tc>
          <w:tcPr>
            <w:tcW w:w="3282" w:type="dxa"/>
          </w:tcPr>
          <w:p w14:paraId="003E3F75" w14:textId="77777777" w:rsidR="006B2A56" w:rsidRPr="006B2A56" w:rsidRDefault="006B2A56" w:rsidP="005378FD">
            <w:pPr>
              <w:pStyle w:val="Body"/>
            </w:pPr>
            <w:r w:rsidRPr="006B2A56">
              <w:t>35</w:t>
            </w:r>
          </w:p>
        </w:tc>
      </w:tr>
      <w:tr w:rsidR="006B2A56" w:rsidRPr="006B2A56" w14:paraId="3355A71C" w14:textId="77777777" w:rsidTr="00BE6A26">
        <w:tc>
          <w:tcPr>
            <w:tcW w:w="2024" w:type="dxa"/>
          </w:tcPr>
          <w:p w14:paraId="544E3E68" w14:textId="77777777" w:rsidR="006B2A56" w:rsidRPr="006B2A56" w:rsidRDefault="006B2A56" w:rsidP="005378FD">
            <w:pPr>
              <w:pStyle w:val="Body"/>
            </w:pPr>
            <w:r w:rsidRPr="006B2A56">
              <w:t>Permissible values</w:t>
            </w:r>
          </w:p>
        </w:tc>
        <w:tc>
          <w:tcPr>
            <w:tcW w:w="7332" w:type="dxa"/>
            <w:gridSpan w:val="3"/>
          </w:tcPr>
          <w:p w14:paraId="58BD0D4C" w14:textId="77777777" w:rsidR="006B2A56" w:rsidRPr="006B2A56" w:rsidRDefault="006B2A56" w:rsidP="005378FD">
            <w:pPr>
              <w:pStyle w:val="Body"/>
            </w:pPr>
            <w:r w:rsidRPr="006B2A56">
              <w:t>Range: zero to 20 (inclusive)</w:t>
            </w:r>
          </w:p>
          <w:p w14:paraId="7F137F29" w14:textId="77777777" w:rsidR="006B2A56" w:rsidRPr="00D2575E" w:rsidRDefault="006B2A56" w:rsidP="00D2575E">
            <w:pPr>
              <w:pStyle w:val="Body"/>
              <w:spacing w:after="0"/>
              <w:rPr>
                <w:b/>
                <w:bCs/>
              </w:rPr>
            </w:pPr>
            <w:r w:rsidRPr="00D2575E">
              <w:rPr>
                <w:b/>
                <w:bCs/>
              </w:rPr>
              <w:t>Code</w:t>
            </w:r>
            <w:r w:rsidRPr="00D2575E">
              <w:rPr>
                <w:b/>
                <w:bCs/>
              </w:rPr>
              <w:tab/>
              <w:t>Descriptor</w:t>
            </w:r>
          </w:p>
          <w:p w14:paraId="2A023FC8" w14:textId="77777777" w:rsidR="006B2A56" w:rsidRPr="006B2A56" w:rsidRDefault="006B2A56" w:rsidP="005378FD">
            <w:pPr>
              <w:pStyle w:val="Body"/>
            </w:pPr>
            <w:r w:rsidRPr="006B2A56">
              <w:t>99</w:t>
            </w:r>
            <w:r w:rsidRPr="006B2A56">
              <w:tab/>
              <w:t>Not stated / inadequately described</w:t>
            </w:r>
          </w:p>
        </w:tc>
      </w:tr>
      <w:tr w:rsidR="006B2A56" w:rsidRPr="006B2A56" w14:paraId="38647F0C" w14:textId="77777777" w:rsidTr="00BE6A26">
        <w:tblPrEx>
          <w:tblLook w:val="04A0" w:firstRow="1" w:lastRow="0" w:firstColumn="1" w:lastColumn="0" w:noHBand="0" w:noVBand="1"/>
        </w:tblPrEx>
        <w:tc>
          <w:tcPr>
            <w:tcW w:w="2024" w:type="dxa"/>
          </w:tcPr>
          <w:p w14:paraId="5F15D839" w14:textId="77777777" w:rsidR="006B2A56" w:rsidRPr="006B2A56" w:rsidRDefault="006B2A56" w:rsidP="005378FD">
            <w:pPr>
              <w:pStyle w:val="Body"/>
            </w:pPr>
            <w:r w:rsidRPr="006B2A56">
              <w:t>Reporting guide</w:t>
            </w:r>
          </w:p>
        </w:tc>
        <w:tc>
          <w:tcPr>
            <w:tcW w:w="7332" w:type="dxa"/>
            <w:gridSpan w:val="3"/>
          </w:tcPr>
          <w:p w14:paraId="6414ED67" w14:textId="77777777" w:rsidR="006B2A56" w:rsidRPr="006B2A56" w:rsidRDefault="006B2A56" w:rsidP="005378FD">
            <w:pPr>
              <w:pStyle w:val="Body"/>
            </w:pPr>
            <w:r w:rsidRPr="006B2A56">
              <w:t xml:space="preserve">To calculate parity, count all previous pregnancies that resulted in a live birth or a stillbirth of at least 20 weeks gestation or at least 400 grams birth weight. </w:t>
            </w:r>
          </w:p>
          <w:p w14:paraId="05602433" w14:textId="77777777" w:rsidR="006B2A56" w:rsidRPr="006B2A56" w:rsidRDefault="006B2A56" w:rsidP="00D2575E">
            <w:pPr>
              <w:pStyle w:val="Body"/>
              <w:spacing w:after="40"/>
            </w:pPr>
            <w:r w:rsidRPr="006B2A56">
              <w:t>Excluded from the count are:</w:t>
            </w:r>
          </w:p>
          <w:p w14:paraId="545967F5" w14:textId="77777777" w:rsidR="006B2A56" w:rsidRPr="006B2A56" w:rsidRDefault="006B2A56" w:rsidP="009805BD">
            <w:pPr>
              <w:pStyle w:val="Body"/>
              <w:numPr>
                <w:ilvl w:val="0"/>
                <w:numId w:val="59"/>
              </w:numPr>
              <w:spacing w:after="40"/>
            </w:pPr>
            <w:r w:rsidRPr="006B2A56">
              <w:t>the current pregnancy,</w:t>
            </w:r>
          </w:p>
          <w:p w14:paraId="04F5FB06" w14:textId="77777777" w:rsidR="006B2A56" w:rsidRPr="006B2A56" w:rsidRDefault="006B2A56" w:rsidP="009805BD">
            <w:pPr>
              <w:pStyle w:val="Body"/>
              <w:numPr>
                <w:ilvl w:val="0"/>
                <w:numId w:val="59"/>
              </w:numPr>
              <w:spacing w:after="40"/>
            </w:pPr>
            <w:r w:rsidRPr="006B2A56">
              <w:t>pregnancies resulting in spontaneous or induced abortions before 20 weeks gestation; and</w:t>
            </w:r>
          </w:p>
          <w:p w14:paraId="6BABC090" w14:textId="77777777" w:rsidR="006B2A56" w:rsidRPr="006B2A56" w:rsidRDefault="006B2A56" w:rsidP="009805BD">
            <w:pPr>
              <w:pStyle w:val="Body"/>
              <w:numPr>
                <w:ilvl w:val="0"/>
                <w:numId w:val="59"/>
              </w:numPr>
            </w:pPr>
            <w:r w:rsidRPr="006B2A56">
              <w:t>ectopic pregnancies.</w:t>
            </w:r>
          </w:p>
          <w:p w14:paraId="2A7C74BD" w14:textId="77777777" w:rsidR="006B2A56" w:rsidRPr="006B2A56" w:rsidRDefault="006B2A56" w:rsidP="005378FD">
            <w:pPr>
              <w:pStyle w:val="Body"/>
            </w:pPr>
            <w:r w:rsidRPr="006B2A56">
              <w:t>A primigravida (woman giving birth for the first time) has a parity of 00.</w:t>
            </w:r>
          </w:p>
          <w:p w14:paraId="5F00AFC8" w14:textId="77777777" w:rsidR="006B2A56" w:rsidRPr="006B2A56" w:rsidRDefault="006B2A56" w:rsidP="005378FD">
            <w:pPr>
              <w:pStyle w:val="Body"/>
            </w:pPr>
            <w:r w:rsidRPr="006B2A56">
              <w:t>A pregnancy with multiple fetuses is counted as one pregnancy.</w:t>
            </w:r>
          </w:p>
        </w:tc>
      </w:tr>
      <w:tr w:rsidR="006B2A56" w:rsidRPr="006B2A56" w14:paraId="7BD2C6F8" w14:textId="77777777" w:rsidTr="00BE6A26">
        <w:tc>
          <w:tcPr>
            <w:tcW w:w="2024" w:type="dxa"/>
          </w:tcPr>
          <w:p w14:paraId="5FC2443A" w14:textId="77777777" w:rsidR="006B2A56" w:rsidRPr="006B2A56" w:rsidRDefault="006B2A56" w:rsidP="005378FD">
            <w:pPr>
              <w:pStyle w:val="Body"/>
            </w:pPr>
            <w:r w:rsidRPr="006B2A56">
              <w:t>Reported by</w:t>
            </w:r>
          </w:p>
        </w:tc>
        <w:tc>
          <w:tcPr>
            <w:tcW w:w="7332" w:type="dxa"/>
            <w:gridSpan w:val="3"/>
          </w:tcPr>
          <w:p w14:paraId="3AC03C36" w14:textId="77777777" w:rsidR="006B2A56" w:rsidRPr="006B2A56" w:rsidRDefault="006B2A56" w:rsidP="005378FD">
            <w:pPr>
              <w:pStyle w:val="Body"/>
            </w:pPr>
            <w:r w:rsidRPr="006B2A56">
              <w:t>All Victorian hospitals where a birth has occurred and homebirth practitioners</w:t>
            </w:r>
          </w:p>
        </w:tc>
      </w:tr>
      <w:tr w:rsidR="006B2A56" w:rsidRPr="006B2A56" w14:paraId="2B24C7A5" w14:textId="77777777" w:rsidTr="00BE6A26">
        <w:tc>
          <w:tcPr>
            <w:tcW w:w="2024" w:type="dxa"/>
          </w:tcPr>
          <w:p w14:paraId="2B9C0082" w14:textId="77777777" w:rsidR="006B2A56" w:rsidRPr="006B2A56" w:rsidRDefault="006B2A56" w:rsidP="005378FD">
            <w:pPr>
              <w:pStyle w:val="Body"/>
            </w:pPr>
            <w:r w:rsidRPr="006B2A56">
              <w:t>Reported for</w:t>
            </w:r>
          </w:p>
        </w:tc>
        <w:tc>
          <w:tcPr>
            <w:tcW w:w="7332" w:type="dxa"/>
            <w:gridSpan w:val="3"/>
          </w:tcPr>
          <w:p w14:paraId="1ACC4FF9" w14:textId="77777777" w:rsidR="006B2A56" w:rsidRPr="006B2A56" w:rsidRDefault="006B2A56" w:rsidP="005378FD">
            <w:pPr>
              <w:pStyle w:val="Body"/>
            </w:pPr>
            <w:r w:rsidRPr="006B2A56">
              <w:t>All birth episodes</w:t>
            </w:r>
          </w:p>
        </w:tc>
      </w:tr>
      <w:tr w:rsidR="006B2A56" w:rsidRPr="006B2A56" w14:paraId="5B371C67" w14:textId="77777777" w:rsidTr="00BE6A26">
        <w:tblPrEx>
          <w:tblLook w:val="04A0" w:firstRow="1" w:lastRow="0" w:firstColumn="1" w:lastColumn="0" w:noHBand="0" w:noVBand="1"/>
        </w:tblPrEx>
        <w:tc>
          <w:tcPr>
            <w:tcW w:w="2024" w:type="dxa"/>
          </w:tcPr>
          <w:p w14:paraId="3746637C" w14:textId="77777777" w:rsidR="006B2A56" w:rsidRPr="006B2A56" w:rsidRDefault="006B2A56" w:rsidP="005378FD">
            <w:pPr>
              <w:pStyle w:val="Body"/>
            </w:pPr>
            <w:r w:rsidRPr="006B2A56">
              <w:t>Related concepts (Section 2):</w:t>
            </w:r>
          </w:p>
        </w:tc>
        <w:tc>
          <w:tcPr>
            <w:tcW w:w="7332" w:type="dxa"/>
            <w:gridSpan w:val="3"/>
          </w:tcPr>
          <w:p w14:paraId="22636C1B" w14:textId="77777777" w:rsidR="006B2A56" w:rsidRPr="006B2A56" w:rsidRDefault="006B2A56" w:rsidP="005378FD">
            <w:pPr>
              <w:pStyle w:val="Body"/>
            </w:pPr>
            <w:r w:rsidRPr="006B2A56">
              <w:t>Live birth, Neonatal death, Stillbirth (fetal death)</w:t>
            </w:r>
          </w:p>
        </w:tc>
      </w:tr>
      <w:tr w:rsidR="006B2A56" w:rsidRPr="006B2A56" w14:paraId="7340221F" w14:textId="77777777" w:rsidTr="00BE6A26">
        <w:tblPrEx>
          <w:tblLook w:val="04A0" w:firstRow="1" w:lastRow="0" w:firstColumn="1" w:lastColumn="0" w:noHBand="0" w:noVBand="1"/>
        </w:tblPrEx>
        <w:tc>
          <w:tcPr>
            <w:tcW w:w="2024" w:type="dxa"/>
          </w:tcPr>
          <w:p w14:paraId="4D7EA5B9" w14:textId="77777777" w:rsidR="006B2A56" w:rsidRPr="006B2A56" w:rsidRDefault="006B2A56" w:rsidP="005378FD">
            <w:pPr>
              <w:pStyle w:val="Body"/>
            </w:pPr>
            <w:r w:rsidRPr="006B2A56">
              <w:t>Related data items (this section):</w:t>
            </w:r>
          </w:p>
        </w:tc>
        <w:tc>
          <w:tcPr>
            <w:tcW w:w="7332" w:type="dxa"/>
            <w:gridSpan w:val="3"/>
          </w:tcPr>
          <w:p w14:paraId="0EA88D44" w14:textId="77777777" w:rsidR="006B2A56" w:rsidRPr="006B2A56" w:rsidRDefault="006B2A56" w:rsidP="005378FD">
            <w:pPr>
              <w:pStyle w:val="Body"/>
            </w:pPr>
            <w:r w:rsidRPr="006B2A56">
              <w:t>Gravidity; Outcome of last pregnancy; Total number of previous live births; Total number of previous neonatal deaths; Total number of previous stillbirths (fetal deaths)</w:t>
            </w:r>
          </w:p>
        </w:tc>
      </w:tr>
      <w:tr w:rsidR="006B2A56" w:rsidRPr="006B2A56" w14:paraId="410C6A4E" w14:textId="77777777" w:rsidTr="00BE6A26">
        <w:tblPrEx>
          <w:tblLook w:val="04A0" w:firstRow="1" w:lastRow="0" w:firstColumn="1" w:lastColumn="0" w:noHBand="0" w:noVBand="1"/>
        </w:tblPrEx>
        <w:tc>
          <w:tcPr>
            <w:tcW w:w="2024" w:type="dxa"/>
          </w:tcPr>
          <w:p w14:paraId="3BD06AF5" w14:textId="77777777" w:rsidR="006B2A56" w:rsidRPr="006B2A56" w:rsidRDefault="006B2A56" w:rsidP="005378FD">
            <w:pPr>
              <w:pStyle w:val="Body"/>
            </w:pPr>
            <w:r w:rsidRPr="006B2A56">
              <w:t>Related business rules (Section 4):</w:t>
            </w:r>
          </w:p>
        </w:tc>
        <w:tc>
          <w:tcPr>
            <w:tcW w:w="7332" w:type="dxa"/>
            <w:gridSpan w:val="3"/>
          </w:tcPr>
          <w:p w14:paraId="45A4097A" w14:textId="77777777" w:rsidR="006B2A56" w:rsidRPr="006B2A56" w:rsidRDefault="006B2A56" w:rsidP="005378FD">
            <w:pPr>
              <w:pStyle w:val="Body"/>
            </w:pPr>
            <w:r w:rsidRPr="006B2A56">
              <w:t>Gravidity ‘Primigravida’ and associated data items valid combinations; Gravidity and Parity valid combinations; Mandatory to report data items; Parity and associated data items valid combinations; Parity and related data items</w:t>
            </w:r>
          </w:p>
        </w:tc>
      </w:tr>
    </w:tbl>
    <w:p w14:paraId="6CDF3078" w14:textId="227FEB21" w:rsidR="006B2A56" w:rsidRPr="006B2A56" w:rsidRDefault="006B2A56" w:rsidP="005378FD">
      <w:pPr>
        <w:pStyle w:val="Body"/>
      </w:pPr>
      <w:r w:rsidRPr="00D2575E">
        <w:rPr>
          <w:b/>
          <w:bCs/>
        </w:rPr>
        <w:t>Administration</w:t>
      </w:r>
    </w:p>
    <w:tbl>
      <w:tblPr>
        <w:tblW w:w="10504" w:type="dxa"/>
        <w:tblLook w:val="01E0" w:firstRow="1" w:lastRow="1" w:firstColumn="1" w:lastColumn="1" w:noHBand="0" w:noVBand="0"/>
      </w:tblPr>
      <w:tblGrid>
        <w:gridCol w:w="2127"/>
        <w:gridCol w:w="2795"/>
        <w:gridCol w:w="1984"/>
        <w:gridCol w:w="426"/>
        <w:gridCol w:w="2127"/>
        <w:gridCol w:w="1045"/>
      </w:tblGrid>
      <w:tr w:rsidR="006B2A56" w:rsidRPr="006B2A56" w14:paraId="6C1BC584" w14:textId="77777777" w:rsidTr="00D2575E">
        <w:tc>
          <w:tcPr>
            <w:tcW w:w="2127" w:type="dxa"/>
          </w:tcPr>
          <w:p w14:paraId="20F95BD2" w14:textId="77777777" w:rsidR="006B2A56" w:rsidRPr="006B2A56" w:rsidRDefault="006B2A56" w:rsidP="005378FD">
            <w:pPr>
              <w:pStyle w:val="Body"/>
            </w:pPr>
            <w:r w:rsidRPr="006B2A56">
              <w:t>Principal data users</w:t>
            </w:r>
          </w:p>
        </w:tc>
        <w:tc>
          <w:tcPr>
            <w:tcW w:w="8377" w:type="dxa"/>
            <w:gridSpan w:val="5"/>
          </w:tcPr>
          <w:p w14:paraId="19444BC7" w14:textId="64CF3F81" w:rsidR="006B2A56" w:rsidRPr="006B2A56" w:rsidRDefault="00646D61" w:rsidP="005378FD">
            <w:pPr>
              <w:pStyle w:val="Body"/>
            </w:pPr>
            <w:r w:rsidRPr="006B2A56">
              <w:t>Consultative</w:t>
            </w:r>
            <w:r w:rsidR="006B2A56" w:rsidRPr="006B2A56">
              <w:t xml:space="preserve"> Council on Obstetric and Paediatric Mortality and Morbidity</w:t>
            </w:r>
          </w:p>
        </w:tc>
      </w:tr>
      <w:tr w:rsidR="006B2A56" w:rsidRPr="006B2A56" w14:paraId="52F3A491" w14:textId="77777777" w:rsidTr="00D2575E">
        <w:trPr>
          <w:gridAfter w:val="1"/>
          <w:wAfter w:w="1045" w:type="dxa"/>
        </w:trPr>
        <w:tc>
          <w:tcPr>
            <w:tcW w:w="2127" w:type="dxa"/>
          </w:tcPr>
          <w:p w14:paraId="2FCC1D7A" w14:textId="77777777" w:rsidR="006B2A56" w:rsidRPr="006B2A56" w:rsidRDefault="006B2A56" w:rsidP="005378FD">
            <w:pPr>
              <w:pStyle w:val="Body"/>
            </w:pPr>
            <w:r w:rsidRPr="006B2A56">
              <w:t>Definition source</w:t>
            </w:r>
          </w:p>
        </w:tc>
        <w:tc>
          <w:tcPr>
            <w:tcW w:w="2795" w:type="dxa"/>
          </w:tcPr>
          <w:p w14:paraId="4493ABB9" w14:textId="218F7DA2" w:rsidR="00421029" w:rsidRPr="006B2A56" w:rsidRDefault="00D55367" w:rsidP="005378FD">
            <w:pPr>
              <w:pStyle w:val="Body"/>
            </w:pPr>
            <w:r>
              <w:t>AIHW</w:t>
            </w:r>
            <w:r w:rsidR="006B2A56" w:rsidRPr="006B2A56">
              <w:t xml:space="preserve"> METeOR identifier: 302013</w:t>
            </w:r>
          </w:p>
        </w:tc>
        <w:tc>
          <w:tcPr>
            <w:tcW w:w="1984" w:type="dxa"/>
          </w:tcPr>
          <w:p w14:paraId="702FA498" w14:textId="77777777" w:rsidR="006B2A56" w:rsidRPr="006B2A56" w:rsidRDefault="006B2A56" w:rsidP="005378FD">
            <w:pPr>
              <w:pStyle w:val="Body"/>
            </w:pPr>
            <w:r w:rsidRPr="006B2A56">
              <w:t>Version</w:t>
            </w:r>
          </w:p>
        </w:tc>
        <w:tc>
          <w:tcPr>
            <w:tcW w:w="2553" w:type="dxa"/>
            <w:gridSpan w:val="2"/>
          </w:tcPr>
          <w:p w14:paraId="6ECA4F35" w14:textId="77777777" w:rsidR="006B2A56" w:rsidRPr="006B2A56" w:rsidRDefault="006B2A56" w:rsidP="009805BD">
            <w:pPr>
              <w:pStyle w:val="Body"/>
              <w:numPr>
                <w:ilvl w:val="0"/>
                <w:numId w:val="62"/>
              </w:numPr>
              <w:spacing w:after="0"/>
            </w:pPr>
            <w:r w:rsidRPr="006B2A56">
              <w:t>January 2009</w:t>
            </w:r>
          </w:p>
          <w:p w14:paraId="624D84FC" w14:textId="77777777" w:rsidR="006B2A56" w:rsidRPr="006B2A56" w:rsidRDefault="006B2A56" w:rsidP="009805BD">
            <w:pPr>
              <w:pStyle w:val="Body"/>
              <w:numPr>
                <w:ilvl w:val="0"/>
                <w:numId w:val="62"/>
              </w:numPr>
            </w:pPr>
            <w:r w:rsidRPr="006B2A56">
              <w:t>July 2015</w:t>
            </w:r>
          </w:p>
        </w:tc>
      </w:tr>
      <w:tr w:rsidR="006B2A56" w:rsidRPr="006B2A56" w14:paraId="622B29B4" w14:textId="77777777" w:rsidTr="00D2575E">
        <w:trPr>
          <w:gridAfter w:val="1"/>
          <w:wAfter w:w="1045" w:type="dxa"/>
        </w:trPr>
        <w:tc>
          <w:tcPr>
            <w:tcW w:w="2127" w:type="dxa"/>
          </w:tcPr>
          <w:p w14:paraId="67FD3387" w14:textId="77777777" w:rsidR="006B2A56" w:rsidRPr="006B2A56" w:rsidRDefault="006B2A56" w:rsidP="005378FD">
            <w:pPr>
              <w:pStyle w:val="Body"/>
            </w:pPr>
            <w:r w:rsidRPr="006B2A56">
              <w:t>Codeset source</w:t>
            </w:r>
          </w:p>
        </w:tc>
        <w:tc>
          <w:tcPr>
            <w:tcW w:w="2795" w:type="dxa"/>
          </w:tcPr>
          <w:p w14:paraId="77AEAE9C" w14:textId="77777777" w:rsidR="006B2A56" w:rsidRPr="006B2A56" w:rsidRDefault="006B2A56" w:rsidP="005378FD">
            <w:pPr>
              <w:pStyle w:val="Body"/>
            </w:pPr>
            <w:r w:rsidRPr="006B2A56">
              <w:t>NHDD</w:t>
            </w:r>
          </w:p>
        </w:tc>
        <w:tc>
          <w:tcPr>
            <w:tcW w:w="2410" w:type="dxa"/>
            <w:gridSpan w:val="2"/>
          </w:tcPr>
          <w:p w14:paraId="036D9E72" w14:textId="77777777" w:rsidR="006B2A56" w:rsidRPr="006B2A56" w:rsidRDefault="006B2A56" w:rsidP="005378FD">
            <w:pPr>
              <w:pStyle w:val="Body"/>
            </w:pPr>
            <w:r w:rsidRPr="006B2A56">
              <w:t>Collection start date</w:t>
            </w:r>
          </w:p>
        </w:tc>
        <w:tc>
          <w:tcPr>
            <w:tcW w:w="2127" w:type="dxa"/>
          </w:tcPr>
          <w:p w14:paraId="1F6433FD" w14:textId="77777777" w:rsidR="006B2A56" w:rsidRPr="006B2A56" w:rsidRDefault="006B2A56" w:rsidP="005378FD">
            <w:pPr>
              <w:pStyle w:val="Body"/>
            </w:pPr>
            <w:r w:rsidRPr="006B2A56">
              <w:t>2009</w:t>
            </w:r>
          </w:p>
        </w:tc>
      </w:tr>
    </w:tbl>
    <w:p w14:paraId="2CEBD275" w14:textId="77777777" w:rsidR="006B2A56" w:rsidRPr="006B2A56" w:rsidRDefault="006B2A56" w:rsidP="005378FD">
      <w:pPr>
        <w:pStyle w:val="Body"/>
      </w:pPr>
      <w:bookmarkStart w:id="397" w:name="_Toc350263835"/>
      <w:bookmarkStart w:id="398" w:name="_Toc499798989"/>
      <w:r w:rsidRPr="006B2A56">
        <w:br w:type="page"/>
      </w:r>
    </w:p>
    <w:p w14:paraId="6DF593D7" w14:textId="77777777" w:rsidR="006B2A56" w:rsidRPr="006B2A56" w:rsidRDefault="006B2A56" w:rsidP="00ED6580">
      <w:pPr>
        <w:pStyle w:val="Heading1"/>
      </w:pPr>
      <w:bookmarkStart w:id="399" w:name="_Toc31278272"/>
      <w:bookmarkStart w:id="400" w:name="_Toc233835975"/>
      <w:r w:rsidRPr="006B2A56">
        <w:lastRenderedPageBreak/>
        <w:t xml:space="preserve">Patient identifier – </w:t>
      </w:r>
      <w:bookmarkEnd w:id="397"/>
      <w:r w:rsidRPr="006B2A56">
        <w:t>baby</w:t>
      </w:r>
      <w:bookmarkEnd w:id="398"/>
      <w:bookmarkEnd w:id="399"/>
      <w:bookmarkEnd w:id="400"/>
    </w:p>
    <w:p w14:paraId="013587EF" w14:textId="77777777" w:rsidR="006B2A56" w:rsidRPr="006B2A56" w:rsidRDefault="006B2A56" w:rsidP="00D2575E">
      <w:pPr>
        <w:pStyle w:val="Body"/>
      </w:pPr>
      <w:r w:rsidRPr="00D2575E">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A94A85B" w14:textId="77777777" w:rsidTr="00BE6A26">
        <w:tc>
          <w:tcPr>
            <w:tcW w:w="2024" w:type="dxa"/>
          </w:tcPr>
          <w:p w14:paraId="60AEC6E2" w14:textId="77777777" w:rsidR="006B2A56" w:rsidRPr="006B2A56" w:rsidRDefault="006B2A56" w:rsidP="00D2575E">
            <w:pPr>
              <w:pStyle w:val="Body"/>
            </w:pPr>
            <w:r w:rsidRPr="006B2A56">
              <w:t>Definition</w:t>
            </w:r>
          </w:p>
        </w:tc>
        <w:tc>
          <w:tcPr>
            <w:tcW w:w="7190" w:type="dxa"/>
            <w:gridSpan w:val="3"/>
          </w:tcPr>
          <w:p w14:paraId="2C10C650" w14:textId="77777777" w:rsidR="006B2A56" w:rsidRPr="006B2A56" w:rsidRDefault="006B2A56" w:rsidP="00D2575E">
            <w:pPr>
              <w:pStyle w:val="Body"/>
            </w:pPr>
            <w:r w:rsidRPr="006B2A56">
              <w:t>An identifier, unique to the baby within the hospital or campus (patient’s record number / unit record number)</w:t>
            </w:r>
          </w:p>
        </w:tc>
      </w:tr>
      <w:tr w:rsidR="006B2A56" w:rsidRPr="006B2A56" w14:paraId="2D1341A7" w14:textId="77777777" w:rsidTr="00BE6A26">
        <w:tc>
          <w:tcPr>
            <w:tcW w:w="2024" w:type="dxa"/>
          </w:tcPr>
          <w:p w14:paraId="4ABB2EDC" w14:textId="77777777" w:rsidR="006B2A56" w:rsidRPr="006B2A56" w:rsidRDefault="006B2A56" w:rsidP="00D2575E">
            <w:pPr>
              <w:pStyle w:val="Body"/>
            </w:pPr>
            <w:r w:rsidRPr="006B2A56">
              <w:t>Representation class</w:t>
            </w:r>
          </w:p>
        </w:tc>
        <w:tc>
          <w:tcPr>
            <w:tcW w:w="2025" w:type="dxa"/>
          </w:tcPr>
          <w:p w14:paraId="0A0178B4" w14:textId="77777777" w:rsidR="006B2A56" w:rsidRPr="006B2A56" w:rsidRDefault="006B2A56" w:rsidP="00D2575E">
            <w:pPr>
              <w:pStyle w:val="Body"/>
            </w:pPr>
            <w:r w:rsidRPr="006B2A56">
              <w:t>Identifier</w:t>
            </w:r>
          </w:p>
        </w:tc>
        <w:tc>
          <w:tcPr>
            <w:tcW w:w="2025" w:type="dxa"/>
          </w:tcPr>
          <w:p w14:paraId="75804F81" w14:textId="77777777" w:rsidR="006B2A56" w:rsidRPr="006B2A56" w:rsidRDefault="006B2A56" w:rsidP="00D2575E">
            <w:pPr>
              <w:pStyle w:val="Body"/>
            </w:pPr>
            <w:r w:rsidRPr="006B2A56">
              <w:t>Data type</w:t>
            </w:r>
          </w:p>
        </w:tc>
        <w:tc>
          <w:tcPr>
            <w:tcW w:w="3140" w:type="dxa"/>
          </w:tcPr>
          <w:p w14:paraId="5676F7F4" w14:textId="77777777" w:rsidR="006B2A56" w:rsidRPr="006B2A56" w:rsidRDefault="006B2A56" w:rsidP="00D2575E">
            <w:pPr>
              <w:pStyle w:val="Body"/>
            </w:pPr>
            <w:r w:rsidRPr="006B2A56">
              <w:t>String</w:t>
            </w:r>
          </w:p>
        </w:tc>
      </w:tr>
      <w:tr w:rsidR="006B2A56" w:rsidRPr="006B2A56" w14:paraId="24993096" w14:textId="77777777" w:rsidTr="00BE6A26">
        <w:tc>
          <w:tcPr>
            <w:tcW w:w="2024" w:type="dxa"/>
          </w:tcPr>
          <w:p w14:paraId="2D4BDB3E" w14:textId="77777777" w:rsidR="006B2A56" w:rsidRPr="006B2A56" w:rsidRDefault="006B2A56" w:rsidP="00D2575E">
            <w:pPr>
              <w:pStyle w:val="Body"/>
            </w:pPr>
            <w:r w:rsidRPr="006B2A56">
              <w:t>Format</w:t>
            </w:r>
          </w:p>
        </w:tc>
        <w:tc>
          <w:tcPr>
            <w:tcW w:w="2025" w:type="dxa"/>
          </w:tcPr>
          <w:p w14:paraId="5226B7DB" w14:textId="77777777" w:rsidR="006B2A56" w:rsidRPr="006B2A56" w:rsidRDefault="006B2A56" w:rsidP="00D2575E">
            <w:pPr>
              <w:pStyle w:val="Body"/>
            </w:pPr>
            <w:r w:rsidRPr="006B2A56">
              <w:t>A(10)</w:t>
            </w:r>
          </w:p>
        </w:tc>
        <w:tc>
          <w:tcPr>
            <w:tcW w:w="2025" w:type="dxa"/>
          </w:tcPr>
          <w:p w14:paraId="326840B3" w14:textId="77777777" w:rsidR="006B2A56" w:rsidRPr="006B2A56" w:rsidRDefault="006B2A56" w:rsidP="00D2575E">
            <w:pPr>
              <w:pStyle w:val="Body"/>
              <w:rPr>
                <w:i/>
              </w:rPr>
            </w:pPr>
            <w:r w:rsidRPr="006B2A56">
              <w:t>Field size</w:t>
            </w:r>
          </w:p>
        </w:tc>
        <w:tc>
          <w:tcPr>
            <w:tcW w:w="3140" w:type="dxa"/>
          </w:tcPr>
          <w:p w14:paraId="6486DB55" w14:textId="77777777" w:rsidR="006B2A56" w:rsidRPr="006B2A56" w:rsidRDefault="006B2A56" w:rsidP="00D2575E">
            <w:pPr>
              <w:pStyle w:val="Body"/>
            </w:pPr>
            <w:r w:rsidRPr="006B2A56">
              <w:t>10</w:t>
            </w:r>
          </w:p>
        </w:tc>
      </w:tr>
      <w:tr w:rsidR="006B2A56" w:rsidRPr="006B2A56" w14:paraId="7504FF59" w14:textId="77777777" w:rsidTr="00BE6A26">
        <w:tc>
          <w:tcPr>
            <w:tcW w:w="2024" w:type="dxa"/>
          </w:tcPr>
          <w:p w14:paraId="47842598" w14:textId="77777777" w:rsidR="006B2A56" w:rsidRPr="006B2A56" w:rsidRDefault="006B2A56" w:rsidP="00D2575E">
            <w:pPr>
              <w:pStyle w:val="Body"/>
            </w:pPr>
            <w:r w:rsidRPr="006B2A56">
              <w:t>Location</w:t>
            </w:r>
          </w:p>
        </w:tc>
        <w:tc>
          <w:tcPr>
            <w:tcW w:w="2025" w:type="dxa"/>
          </w:tcPr>
          <w:p w14:paraId="33A31E6C" w14:textId="77777777" w:rsidR="006B2A56" w:rsidRPr="006B2A56" w:rsidRDefault="006B2A56" w:rsidP="00D2575E">
            <w:pPr>
              <w:pStyle w:val="Body"/>
            </w:pPr>
            <w:r w:rsidRPr="006B2A56">
              <w:t>Episode record</w:t>
            </w:r>
          </w:p>
        </w:tc>
        <w:tc>
          <w:tcPr>
            <w:tcW w:w="2025" w:type="dxa"/>
          </w:tcPr>
          <w:p w14:paraId="13D2E5C9" w14:textId="77777777" w:rsidR="006B2A56" w:rsidRPr="006B2A56" w:rsidRDefault="006B2A56" w:rsidP="00D2575E">
            <w:pPr>
              <w:pStyle w:val="Body"/>
            </w:pPr>
            <w:r w:rsidRPr="006B2A56">
              <w:t>Position</w:t>
            </w:r>
          </w:p>
        </w:tc>
        <w:tc>
          <w:tcPr>
            <w:tcW w:w="3140" w:type="dxa"/>
          </w:tcPr>
          <w:p w14:paraId="1CC60D9D" w14:textId="77777777" w:rsidR="006B2A56" w:rsidRPr="006B2A56" w:rsidRDefault="006B2A56" w:rsidP="00D2575E">
            <w:pPr>
              <w:pStyle w:val="Body"/>
            </w:pPr>
            <w:r w:rsidRPr="006B2A56">
              <w:t>6</w:t>
            </w:r>
          </w:p>
        </w:tc>
      </w:tr>
      <w:tr w:rsidR="006B2A56" w:rsidRPr="006B2A56" w14:paraId="27ADF680" w14:textId="77777777" w:rsidTr="00BE6A26">
        <w:tc>
          <w:tcPr>
            <w:tcW w:w="2024" w:type="dxa"/>
          </w:tcPr>
          <w:p w14:paraId="5F96D532" w14:textId="77777777" w:rsidR="006B2A56" w:rsidRPr="006B2A56" w:rsidRDefault="006B2A56" w:rsidP="00D2575E">
            <w:pPr>
              <w:pStyle w:val="Body"/>
            </w:pPr>
            <w:r w:rsidRPr="006B2A56">
              <w:t>Permissible values</w:t>
            </w:r>
          </w:p>
        </w:tc>
        <w:tc>
          <w:tcPr>
            <w:tcW w:w="7190" w:type="dxa"/>
            <w:gridSpan w:val="3"/>
          </w:tcPr>
          <w:p w14:paraId="387DBDF3" w14:textId="77777777" w:rsidR="006B2A56" w:rsidRPr="006B2A56" w:rsidRDefault="006B2A56" w:rsidP="00D2575E">
            <w:pPr>
              <w:pStyle w:val="Body"/>
            </w:pPr>
            <w:r w:rsidRPr="006B2A56">
              <w:t xml:space="preserve">Permitted characters: </w:t>
            </w:r>
          </w:p>
          <w:p w14:paraId="4AECE480" w14:textId="77777777" w:rsidR="006B2A56" w:rsidRPr="006B2A56" w:rsidRDefault="006B2A56" w:rsidP="009805BD">
            <w:pPr>
              <w:pStyle w:val="Body"/>
              <w:numPr>
                <w:ilvl w:val="0"/>
                <w:numId w:val="60"/>
              </w:numPr>
            </w:pPr>
            <w:r w:rsidRPr="006B2A56">
              <w:t xml:space="preserve">a–z and A–Z </w:t>
            </w:r>
          </w:p>
          <w:p w14:paraId="7D06D870" w14:textId="77777777" w:rsidR="006B2A56" w:rsidRPr="006B2A56" w:rsidRDefault="006B2A56" w:rsidP="009805BD">
            <w:pPr>
              <w:pStyle w:val="Body"/>
              <w:numPr>
                <w:ilvl w:val="0"/>
                <w:numId w:val="60"/>
              </w:numPr>
            </w:pPr>
            <w:r w:rsidRPr="006B2A56">
              <w:t xml:space="preserve">special characters (a character which has a visual representation and is neither a letter, number, ideogram; for example, full stops, punctuation marks and mathematical symbols) </w:t>
            </w:r>
          </w:p>
          <w:p w14:paraId="0AAA4E01" w14:textId="77777777" w:rsidR="006B2A56" w:rsidRPr="006B2A56" w:rsidRDefault="006B2A56" w:rsidP="009805BD">
            <w:pPr>
              <w:pStyle w:val="Body"/>
              <w:numPr>
                <w:ilvl w:val="0"/>
                <w:numId w:val="60"/>
              </w:numPr>
            </w:pPr>
            <w:r w:rsidRPr="006B2A56">
              <w:t xml:space="preserve">numeric characters </w:t>
            </w:r>
          </w:p>
          <w:p w14:paraId="427F4605" w14:textId="77777777" w:rsidR="006B2A56" w:rsidRPr="006B2A56" w:rsidRDefault="006B2A56" w:rsidP="009805BD">
            <w:pPr>
              <w:pStyle w:val="Body"/>
              <w:numPr>
                <w:ilvl w:val="0"/>
                <w:numId w:val="60"/>
              </w:numPr>
            </w:pPr>
            <w:r w:rsidRPr="006B2A56">
              <w:t>blank characters</w:t>
            </w:r>
          </w:p>
        </w:tc>
      </w:tr>
      <w:tr w:rsidR="006B2A56" w:rsidRPr="006B2A56" w14:paraId="668DF6CB" w14:textId="77777777" w:rsidTr="00BE6A26">
        <w:tblPrEx>
          <w:tblLook w:val="04A0" w:firstRow="1" w:lastRow="0" w:firstColumn="1" w:lastColumn="0" w:noHBand="0" w:noVBand="1"/>
        </w:tblPrEx>
        <w:tc>
          <w:tcPr>
            <w:tcW w:w="2024" w:type="dxa"/>
          </w:tcPr>
          <w:p w14:paraId="4EC2E373" w14:textId="77777777" w:rsidR="006B2A56" w:rsidRPr="006B2A56" w:rsidRDefault="006B2A56" w:rsidP="00D2575E">
            <w:pPr>
              <w:pStyle w:val="Body"/>
            </w:pPr>
            <w:r w:rsidRPr="006B2A56">
              <w:t>Reporting guide</w:t>
            </w:r>
          </w:p>
        </w:tc>
        <w:tc>
          <w:tcPr>
            <w:tcW w:w="7190" w:type="dxa"/>
            <w:gridSpan w:val="3"/>
          </w:tcPr>
          <w:p w14:paraId="259C7F5B" w14:textId="77777777" w:rsidR="006B2A56" w:rsidRPr="006B2A56" w:rsidRDefault="006B2A56" w:rsidP="00D2575E">
            <w:pPr>
              <w:pStyle w:val="Body"/>
            </w:pPr>
            <w:r w:rsidRPr="006B2A56">
              <w:t>Hospital-generated. Individual sites may use their own alphabetic, numeric or alphanumeric coding system.</w:t>
            </w:r>
          </w:p>
          <w:p w14:paraId="32C26448" w14:textId="77777777" w:rsidR="006B2A56" w:rsidRPr="006B2A56" w:rsidRDefault="006B2A56" w:rsidP="00D2575E">
            <w:pPr>
              <w:pStyle w:val="Body"/>
            </w:pPr>
            <w:r w:rsidRPr="006B2A56">
              <w:t>For planned births occurring outside the hospital system, enter the birth number or an equivalent number used to identify the mother.</w:t>
            </w:r>
          </w:p>
        </w:tc>
      </w:tr>
      <w:tr w:rsidR="006B2A56" w:rsidRPr="006B2A56" w14:paraId="471E0B77" w14:textId="77777777" w:rsidTr="00BE6A26">
        <w:tc>
          <w:tcPr>
            <w:tcW w:w="2024" w:type="dxa"/>
          </w:tcPr>
          <w:p w14:paraId="671A4869" w14:textId="77777777" w:rsidR="006B2A56" w:rsidRPr="006B2A56" w:rsidRDefault="006B2A56" w:rsidP="00D2575E">
            <w:pPr>
              <w:pStyle w:val="Body"/>
            </w:pPr>
            <w:r w:rsidRPr="006B2A56">
              <w:t>Reported by</w:t>
            </w:r>
          </w:p>
        </w:tc>
        <w:tc>
          <w:tcPr>
            <w:tcW w:w="7190" w:type="dxa"/>
            <w:gridSpan w:val="3"/>
          </w:tcPr>
          <w:p w14:paraId="7658C8D8" w14:textId="77777777" w:rsidR="006B2A56" w:rsidRPr="006B2A56" w:rsidRDefault="006B2A56" w:rsidP="00D2575E">
            <w:pPr>
              <w:pStyle w:val="Body"/>
            </w:pPr>
            <w:r w:rsidRPr="006B2A56">
              <w:t>All Victorian hospitals where a birth has occurred and homebirth practitioners</w:t>
            </w:r>
          </w:p>
        </w:tc>
      </w:tr>
      <w:tr w:rsidR="006B2A56" w:rsidRPr="006B2A56" w14:paraId="162803A0" w14:textId="77777777" w:rsidTr="00BE6A26">
        <w:tc>
          <w:tcPr>
            <w:tcW w:w="2024" w:type="dxa"/>
          </w:tcPr>
          <w:p w14:paraId="001833D5" w14:textId="77777777" w:rsidR="006B2A56" w:rsidRPr="006B2A56" w:rsidRDefault="006B2A56" w:rsidP="00D2575E">
            <w:pPr>
              <w:pStyle w:val="Body"/>
            </w:pPr>
            <w:r w:rsidRPr="006B2A56">
              <w:t>Reported for</w:t>
            </w:r>
          </w:p>
        </w:tc>
        <w:tc>
          <w:tcPr>
            <w:tcW w:w="7190" w:type="dxa"/>
            <w:gridSpan w:val="3"/>
          </w:tcPr>
          <w:p w14:paraId="3B891CF0" w14:textId="77777777" w:rsidR="006B2A56" w:rsidRPr="006B2A56" w:rsidRDefault="006B2A56" w:rsidP="00D2575E">
            <w:pPr>
              <w:pStyle w:val="Body"/>
            </w:pPr>
            <w:r w:rsidRPr="006B2A56">
              <w:t>Birth episodes where available</w:t>
            </w:r>
          </w:p>
        </w:tc>
      </w:tr>
      <w:tr w:rsidR="006B2A56" w:rsidRPr="006B2A56" w14:paraId="1974757D" w14:textId="77777777" w:rsidTr="00BE6A26">
        <w:tblPrEx>
          <w:tblLook w:val="04A0" w:firstRow="1" w:lastRow="0" w:firstColumn="1" w:lastColumn="0" w:noHBand="0" w:noVBand="1"/>
        </w:tblPrEx>
        <w:tc>
          <w:tcPr>
            <w:tcW w:w="2024" w:type="dxa"/>
          </w:tcPr>
          <w:p w14:paraId="6BB27EAE" w14:textId="77777777" w:rsidR="006B2A56" w:rsidRPr="006B2A56" w:rsidRDefault="006B2A56" w:rsidP="00D2575E">
            <w:pPr>
              <w:pStyle w:val="Body"/>
            </w:pPr>
            <w:r w:rsidRPr="006B2A56">
              <w:t>Related concepts (Section 2):</w:t>
            </w:r>
          </w:p>
        </w:tc>
        <w:tc>
          <w:tcPr>
            <w:tcW w:w="7190" w:type="dxa"/>
            <w:gridSpan w:val="3"/>
          </w:tcPr>
          <w:p w14:paraId="39B2BFCA" w14:textId="77777777" w:rsidR="006B2A56" w:rsidRPr="006B2A56" w:rsidRDefault="006B2A56" w:rsidP="00D2575E">
            <w:pPr>
              <w:pStyle w:val="Body"/>
            </w:pPr>
            <w:r w:rsidRPr="006B2A56">
              <w:t>None specified</w:t>
            </w:r>
          </w:p>
        </w:tc>
      </w:tr>
      <w:tr w:rsidR="006B2A56" w:rsidRPr="006B2A56" w14:paraId="65AFF1AD" w14:textId="77777777" w:rsidTr="00BE6A26">
        <w:tblPrEx>
          <w:tblLook w:val="04A0" w:firstRow="1" w:lastRow="0" w:firstColumn="1" w:lastColumn="0" w:noHBand="0" w:noVBand="1"/>
        </w:tblPrEx>
        <w:tc>
          <w:tcPr>
            <w:tcW w:w="2024" w:type="dxa"/>
          </w:tcPr>
          <w:p w14:paraId="2B7E0C3F" w14:textId="77777777" w:rsidR="006B2A56" w:rsidRPr="006B2A56" w:rsidRDefault="006B2A56" w:rsidP="00D2575E">
            <w:pPr>
              <w:pStyle w:val="Body"/>
            </w:pPr>
            <w:r w:rsidRPr="006B2A56">
              <w:t>Related data items (this section):</w:t>
            </w:r>
          </w:p>
        </w:tc>
        <w:tc>
          <w:tcPr>
            <w:tcW w:w="7190" w:type="dxa"/>
            <w:gridSpan w:val="3"/>
          </w:tcPr>
          <w:p w14:paraId="1DA88982" w14:textId="77777777" w:rsidR="006B2A56" w:rsidRPr="006B2A56" w:rsidRDefault="006B2A56" w:rsidP="00D2575E">
            <w:pPr>
              <w:pStyle w:val="Body"/>
            </w:pPr>
            <w:r w:rsidRPr="006B2A56">
              <w:t xml:space="preserve">None specified </w:t>
            </w:r>
          </w:p>
        </w:tc>
      </w:tr>
      <w:tr w:rsidR="006B2A56" w:rsidRPr="006B2A56" w14:paraId="6DC7B42B" w14:textId="77777777" w:rsidTr="00BE6A26">
        <w:tblPrEx>
          <w:tblLook w:val="04A0" w:firstRow="1" w:lastRow="0" w:firstColumn="1" w:lastColumn="0" w:noHBand="0" w:noVBand="1"/>
        </w:tblPrEx>
        <w:tc>
          <w:tcPr>
            <w:tcW w:w="2024" w:type="dxa"/>
          </w:tcPr>
          <w:p w14:paraId="3D5128A4" w14:textId="77777777" w:rsidR="006B2A56" w:rsidRPr="006B2A56" w:rsidRDefault="006B2A56" w:rsidP="00D2575E">
            <w:pPr>
              <w:pStyle w:val="Body"/>
            </w:pPr>
            <w:r w:rsidRPr="006B2A56">
              <w:t>Related business rules (Section 4):</w:t>
            </w:r>
          </w:p>
        </w:tc>
        <w:tc>
          <w:tcPr>
            <w:tcW w:w="7190" w:type="dxa"/>
            <w:gridSpan w:val="3"/>
          </w:tcPr>
          <w:p w14:paraId="6D90F9B0" w14:textId="7BF04646" w:rsidR="006B2A56" w:rsidRPr="006B2A56" w:rsidRDefault="009501D4" w:rsidP="00D2575E">
            <w:pPr>
              <w:pStyle w:val="Body"/>
            </w:pPr>
            <w:r>
              <w:t>Patient identifier – baby not reported</w:t>
            </w:r>
          </w:p>
        </w:tc>
      </w:tr>
    </w:tbl>
    <w:p w14:paraId="40EF5A32" w14:textId="77777777" w:rsidR="006B2A56" w:rsidRPr="006B2A56" w:rsidRDefault="006B2A56" w:rsidP="00D2575E">
      <w:pPr>
        <w:pStyle w:val="Body"/>
      </w:pPr>
      <w:r w:rsidRPr="00D2575E">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094EF13" w14:textId="77777777" w:rsidTr="00D2575E">
        <w:tc>
          <w:tcPr>
            <w:tcW w:w="2127" w:type="dxa"/>
          </w:tcPr>
          <w:p w14:paraId="4ADB5CD3" w14:textId="77777777" w:rsidR="006B2A56" w:rsidRPr="006B2A56" w:rsidRDefault="006B2A56" w:rsidP="00D2575E">
            <w:pPr>
              <w:pStyle w:val="Body"/>
            </w:pPr>
            <w:r w:rsidRPr="006B2A56">
              <w:t>Principal data users</w:t>
            </w:r>
          </w:p>
        </w:tc>
        <w:tc>
          <w:tcPr>
            <w:tcW w:w="7189" w:type="dxa"/>
            <w:gridSpan w:val="3"/>
          </w:tcPr>
          <w:p w14:paraId="5C84E012" w14:textId="77777777" w:rsidR="006B2A56" w:rsidRPr="006B2A56" w:rsidRDefault="006B2A56" w:rsidP="00D2575E">
            <w:pPr>
              <w:pStyle w:val="Body"/>
            </w:pPr>
            <w:r w:rsidRPr="006B2A56">
              <w:t>Consultative Council on Obstetric and Paediatric Mortality and Morbidity</w:t>
            </w:r>
          </w:p>
        </w:tc>
      </w:tr>
      <w:tr w:rsidR="006B2A56" w:rsidRPr="006B2A56" w14:paraId="6A32F7E3" w14:textId="77777777" w:rsidTr="00D2575E">
        <w:tc>
          <w:tcPr>
            <w:tcW w:w="2127" w:type="dxa"/>
          </w:tcPr>
          <w:p w14:paraId="3875A889" w14:textId="77777777" w:rsidR="006B2A56" w:rsidRPr="006B2A56" w:rsidRDefault="006B2A56" w:rsidP="00D2575E">
            <w:pPr>
              <w:pStyle w:val="Body"/>
            </w:pPr>
            <w:r w:rsidRPr="006B2A56">
              <w:t>Definition source</w:t>
            </w:r>
          </w:p>
        </w:tc>
        <w:tc>
          <w:tcPr>
            <w:tcW w:w="2025" w:type="dxa"/>
          </w:tcPr>
          <w:p w14:paraId="14CF6E1B" w14:textId="4CFEFD2A" w:rsidR="006B2A56" w:rsidRPr="006B2A56" w:rsidRDefault="006B2A56" w:rsidP="00D2575E">
            <w:pPr>
              <w:pStyle w:val="Body"/>
            </w:pPr>
            <w:r w:rsidRPr="006B2A56">
              <w:t>DH</w:t>
            </w:r>
          </w:p>
        </w:tc>
        <w:tc>
          <w:tcPr>
            <w:tcW w:w="2329" w:type="dxa"/>
          </w:tcPr>
          <w:p w14:paraId="74BFCF95" w14:textId="77777777" w:rsidR="006B2A56" w:rsidRPr="006B2A56" w:rsidRDefault="006B2A56" w:rsidP="00D2575E">
            <w:pPr>
              <w:pStyle w:val="Body"/>
            </w:pPr>
            <w:r w:rsidRPr="006B2A56">
              <w:t>Version</w:t>
            </w:r>
          </w:p>
        </w:tc>
        <w:tc>
          <w:tcPr>
            <w:tcW w:w="2835" w:type="dxa"/>
          </w:tcPr>
          <w:p w14:paraId="45567090" w14:textId="00A02053" w:rsidR="006B2A56" w:rsidRDefault="006B2A56" w:rsidP="009805BD">
            <w:pPr>
              <w:pStyle w:val="Body"/>
              <w:numPr>
                <w:ilvl w:val="0"/>
                <w:numId w:val="61"/>
              </w:numPr>
              <w:spacing w:after="0"/>
              <w:ind w:left="361" w:hanging="361"/>
            </w:pPr>
            <w:r w:rsidRPr="006B2A56">
              <w:t>January 2009</w:t>
            </w:r>
          </w:p>
          <w:p w14:paraId="7D8B75CB" w14:textId="400B79AC" w:rsidR="004B2D0C" w:rsidRPr="006B2A56" w:rsidRDefault="004B2D0C" w:rsidP="009805BD">
            <w:pPr>
              <w:pStyle w:val="Body"/>
              <w:numPr>
                <w:ilvl w:val="0"/>
                <w:numId w:val="61"/>
              </w:numPr>
              <w:ind w:left="361" w:hanging="361"/>
            </w:pPr>
            <w:r>
              <w:t>July 2022</w:t>
            </w:r>
          </w:p>
        </w:tc>
      </w:tr>
      <w:tr w:rsidR="006B2A56" w:rsidRPr="006B2A56" w14:paraId="75C4D922" w14:textId="77777777" w:rsidTr="00D2575E">
        <w:tc>
          <w:tcPr>
            <w:tcW w:w="2127" w:type="dxa"/>
          </w:tcPr>
          <w:p w14:paraId="325EDBD8" w14:textId="77777777" w:rsidR="006B2A56" w:rsidRPr="006B2A56" w:rsidRDefault="006B2A56" w:rsidP="00D2575E">
            <w:pPr>
              <w:pStyle w:val="Body"/>
            </w:pPr>
            <w:r w:rsidRPr="006B2A56">
              <w:t>Codeset source</w:t>
            </w:r>
          </w:p>
        </w:tc>
        <w:tc>
          <w:tcPr>
            <w:tcW w:w="2025" w:type="dxa"/>
          </w:tcPr>
          <w:p w14:paraId="7C24AA28" w14:textId="77777777" w:rsidR="006B2A56" w:rsidRPr="006B2A56" w:rsidRDefault="006B2A56" w:rsidP="00D2575E">
            <w:pPr>
              <w:pStyle w:val="Body"/>
            </w:pPr>
            <w:r w:rsidRPr="006B2A56">
              <w:t>Not applicable</w:t>
            </w:r>
          </w:p>
        </w:tc>
        <w:tc>
          <w:tcPr>
            <w:tcW w:w="2329" w:type="dxa"/>
          </w:tcPr>
          <w:p w14:paraId="25A0C5AE" w14:textId="77777777" w:rsidR="006B2A56" w:rsidRPr="006B2A56" w:rsidRDefault="006B2A56" w:rsidP="00D2575E">
            <w:pPr>
              <w:pStyle w:val="Body"/>
            </w:pPr>
            <w:r w:rsidRPr="006B2A56">
              <w:t>Collection start date</w:t>
            </w:r>
          </w:p>
        </w:tc>
        <w:tc>
          <w:tcPr>
            <w:tcW w:w="2835" w:type="dxa"/>
          </w:tcPr>
          <w:p w14:paraId="23CC7583" w14:textId="77777777" w:rsidR="006B2A56" w:rsidRPr="006B2A56" w:rsidRDefault="006B2A56" w:rsidP="00D2575E">
            <w:pPr>
              <w:pStyle w:val="Body"/>
            </w:pPr>
            <w:r w:rsidRPr="006B2A56">
              <w:t>2009</w:t>
            </w:r>
          </w:p>
        </w:tc>
      </w:tr>
    </w:tbl>
    <w:p w14:paraId="546122D0" w14:textId="77777777" w:rsidR="006B2A56" w:rsidRPr="006B2A56" w:rsidRDefault="006B2A56" w:rsidP="006B2A56">
      <w:pPr>
        <w:spacing w:after="0" w:line="240" w:lineRule="auto"/>
      </w:pPr>
      <w:r w:rsidRPr="006B2A56">
        <w:br w:type="page"/>
      </w:r>
    </w:p>
    <w:p w14:paraId="2D816A1E" w14:textId="77777777" w:rsidR="006B2A56" w:rsidRPr="006B2A56" w:rsidRDefault="006B2A56" w:rsidP="00ED6580">
      <w:pPr>
        <w:pStyle w:val="Heading1"/>
      </w:pPr>
      <w:bookmarkStart w:id="401" w:name="_Toc350263836"/>
      <w:bookmarkStart w:id="402" w:name="_Toc499798990"/>
      <w:bookmarkStart w:id="403" w:name="_Toc31278273"/>
      <w:bookmarkStart w:id="404" w:name="_Toc233835976"/>
      <w:r w:rsidRPr="006B2A56">
        <w:lastRenderedPageBreak/>
        <w:t xml:space="preserve">Patient identifier – </w:t>
      </w:r>
      <w:bookmarkEnd w:id="401"/>
      <w:r w:rsidRPr="006B2A56">
        <w:t>mother</w:t>
      </w:r>
      <w:bookmarkEnd w:id="402"/>
      <w:bookmarkEnd w:id="403"/>
      <w:bookmarkEnd w:id="404"/>
    </w:p>
    <w:p w14:paraId="58D0D198" w14:textId="77777777" w:rsidR="006B2A56" w:rsidRPr="006B2A56" w:rsidRDefault="006B2A56" w:rsidP="00976A95">
      <w:pPr>
        <w:pStyle w:val="Body"/>
      </w:pPr>
      <w:r w:rsidRPr="00976A9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70524AFA" w14:textId="77777777" w:rsidTr="00BE6A26">
        <w:tc>
          <w:tcPr>
            <w:tcW w:w="2024" w:type="dxa"/>
          </w:tcPr>
          <w:p w14:paraId="19C25D9C" w14:textId="77777777" w:rsidR="006B2A56" w:rsidRPr="006B2A56" w:rsidRDefault="006B2A56" w:rsidP="00976A95">
            <w:pPr>
              <w:pStyle w:val="Body"/>
            </w:pPr>
            <w:r w:rsidRPr="006B2A56">
              <w:t>Definition</w:t>
            </w:r>
          </w:p>
        </w:tc>
        <w:tc>
          <w:tcPr>
            <w:tcW w:w="7190" w:type="dxa"/>
            <w:gridSpan w:val="3"/>
          </w:tcPr>
          <w:p w14:paraId="508DF08E" w14:textId="77777777" w:rsidR="006B2A56" w:rsidRPr="006B2A56" w:rsidRDefault="006B2A56" w:rsidP="00976A95">
            <w:pPr>
              <w:pStyle w:val="Body"/>
            </w:pPr>
            <w:r w:rsidRPr="006B2A56">
              <w:t>An identifier, unique to the mother within the hospital or campus (patient’s record number / unit record number)</w:t>
            </w:r>
          </w:p>
        </w:tc>
      </w:tr>
      <w:tr w:rsidR="006B2A56" w:rsidRPr="006B2A56" w14:paraId="5A53D0DA" w14:textId="77777777" w:rsidTr="00BE6A26">
        <w:tc>
          <w:tcPr>
            <w:tcW w:w="2024" w:type="dxa"/>
          </w:tcPr>
          <w:p w14:paraId="749A094A" w14:textId="77777777" w:rsidR="006B2A56" w:rsidRPr="006B2A56" w:rsidRDefault="006B2A56" w:rsidP="00976A95">
            <w:pPr>
              <w:pStyle w:val="Body"/>
            </w:pPr>
            <w:r w:rsidRPr="006B2A56">
              <w:t>Representation class</w:t>
            </w:r>
          </w:p>
        </w:tc>
        <w:tc>
          <w:tcPr>
            <w:tcW w:w="2025" w:type="dxa"/>
          </w:tcPr>
          <w:p w14:paraId="546349F4" w14:textId="77777777" w:rsidR="006B2A56" w:rsidRPr="006B2A56" w:rsidRDefault="006B2A56" w:rsidP="00976A95">
            <w:pPr>
              <w:pStyle w:val="Body"/>
            </w:pPr>
            <w:r w:rsidRPr="006B2A56">
              <w:t>Identifier</w:t>
            </w:r>
          </w:p>
        </w:tc>
        <w:tc>
          <w:tcPr>
            <w:tcW w:w="2025" w:type="dxa"/>
          </w:tcPr>
          <w:p w14:paraId="0018E90A" w14:textId="77777777" w:rsidR="006B2A56" w:rsidRPr="006B2A56" w:rsidRDefault="006B2A56" w:rsidP="00976A95">
            <w:pPr>
              <w:pStyle w:val="Body"/>
            </w:pPr>
            <w:r w:rsidRPr="006B2A56">
              <w:t>Data type</w:t>
            </w:r>
          </w:p>
        </w:tc>
        <w:tc>
          <w:tcPr>
            <w:tcW w:w="3140" w:type="dxa"/>
          </w:tcPr>
          <w:p w14:paraId="56B0DE7A" w14:textId="77777777" w:rsidR="006B2A56" w:rsidRPr="006B2A56" w:rsidRDefault="006B2A56" w:rsidP="00976A95">
            <w:pPr>
              <w:pStyle w:val="Body"/>
            </w:pPr>
            <w:r w:rsidRPr="006B2A56">
              <w:t>String</w:t>
            </w:r>
          </w:p>
        </w:tc>
      </w:tr>
      <w:tr w:rsidR="006B2A56" w:rsidRPr="006B2A56" w14:paraId="46EF3709" w14:textId="77777777" w:rsidTr="00BE6A26">
        <w:tc>
          <w:tcPr>
            <w:tcW w:w="2024" w:type="dxa"/>
          </w:tcPr>
          <w:p w14:paraId="589ECC05" w14:textId="77777777" w:rsidR="006B2A56" w:rsidRPr="006B2A56" w:rsidRDefault="006B2A56" w:rsidP="00976A95">
            <w:pPr>
              <w:pStyle w:val="Body"/>
            </w:pPr>
            <w:r w:rsidRPr="006B2A56">
              <w:t>Format</w:t>
            </w:r>
          </w:p>
        </w:tc>
        <w:tc>
          <w:tcPr>
            <w:tcW w:w="2025" w:type="dxa"/>
          </w:tcPr>
          <w:p w14:paraId="5F05D2E0" w14:textId="77777777" w:rsidR="006B2A56" w:rsidRPr="006B2A56" w:rsidRDefault="006B2A56" w:rsidP="00976A95">
            <w:pPr>
              <w:pStyle w:val="Body"/>
            </w:pPr>
            <w:r w:rsidRPr="006B2A56">
              <w:t>A(10)</w:t>
            </w:r>
          </w:p>
        </w:tc>
        <w:tc>
          <w:tcPr>
            <w:tcW w:w="2025" w:type="dxa"/>
          </w:tcPr>
          <w:p w14:paraId="7D77CD43" w14:textId="77777777" w:rsidR="006B2A56" w:rsidRPr="006B2A56" w:rsidRDefault="006B2A56" w:rsidP="00976A95">
            <w:pPr>
              <w:pStyle w:val="Body"/>
              <w:rPr>
                <w:i/>
              </w:rPr>
            </w:pPr>
            <w:r w:rsidRPr="006B2A56">
              <w:t>Field size</w:t>
            </w:r>
          </w:p>
        </w:tc>
        <w:tc>
          <w:tcPr>
            <w:tcW w:w="3140" w:type="dxa"/>
          </w:tcPr>
          <w:p w14:paraId="780A8723" w14:textId="77777777" w:rsidR="006B2A56" w:rsidRPr="006B2A56" w:rsidRDefault="006B2A56" w:rsidP="00976A95">
            <w:pPr>
              <w:pStyle w:val="Body"/>
            </w:pPr>
            <w:r w:rsidRPr="006B2A56">
              <w:t>10</w:t>
            </w:r>
          </w:p>
        </w:tc>
      </w:tr>
      <w:tr w:rsidR="006B2A56" w:rsidRPr="006B2A56" w14:paraId="33874A5E" w14:textId="77777777" w:rsidTr="00BE6A26">
        <w:tc>
          <w:tcPr>
            <w:tcW w:w="2024" w:type="dxa"/>
          </w:tcPr>
          <w:p w14:paraId="4A71BBFC" w14:textId="77777777" w:rsidR="006B2A56" w:rsidRPr="006B2A56" w:rsidRDefault="006B2A56" w:rsidP="00976A95">
            <w:pPr>
              <w:pStyle w:val="Body"/>
            </w:pPr>
            <w:r w:rsidRPr="006B2A56">
              <w:t>Location</w:t>
            </w:r>
          </w:p>
        </w:tc>
        <w:tc>
          <w:tcPr>
            <w:tcW w:w="2025" w:type="dxa"/>
          </w:tcPr>
          <w:p w14:paraId="084583C6" w14:textId="77777777" w:rsidR="006B2A56" w:rsidRPr="006B2A56" w:rsidRDefault="006B2A56" w:rsidP="00976A95">
            <w:pPr>
              <w:pStyle w:val="Body"/>
            </w:pPr>
            <w:r w:rsidRPr="006B2A56">
              <w:t>Episode record</w:t>
            </w:r>
          </w:p>
        </w:tc>
        <w:tc>
          <w:tcPr>
            <w:tcW w:w="2025" w:type="dxa"/>
          </w:tcPr>
          <w:p w14:paraId="6DDCF282" w14:textId="77777777" w:rsidR="006B2A56" w:rsidRPr="006B2A56" w:rsidRDefault="006B2A56" w:rsidP="00976A95">
            <w:pPr>
              <w:pStyle w:val="Body"/>
            </w:pPr>
            <w:r w:rsidRPr="006B2A56">
              <w:t>Position</w:t>
            </w:r>
          </w:p>
        </w:tc>
        <w:tc>
          <w:tcPr>
            <w:tcW w:w="3140" w:type="dxa"/>
          </w:tcPr>
          <w:p w14:paraId="50504C2D" w14:textId="77777777" w:rsidR="006B2A56" w:rsidRPr="006B2A56" w:rsidRDefault="006B2A56" w:rsidP="00976A95">
            <w:pPr>
              <w:pStyle w:val="Body"/>
            </w:pPr>
            <w:r w:rsidRPr="006B2A56">
              <w:t>5</w:t>
            </w:r>
          </w:p>
        </w:tc>
      </w:tr>
      <w:tr w:rsidR="006B2A56" w:rsidRPr="006B2A56" w14:paraId="2653BCD6" w14:textId="77777777" w:rsidTr="00BE6A26">
        <w:tc>
          <w:tcPr>
            <w:tcW w:w="2024" w:type="dxa"/>
          </w:tcPr>
          <w:p w14:paraId="0C637C8F" w14:textId="77777777" w:rsidR="006B2A56" w:rsidRPr="006B2A56" w:rsidRDefault="006B2A56" w:rsidP="00976A95">
            <w:pPr>
              <w:pStyle w:val="Body"/>
            </w:pPr>
            <w:r w:rsidRPr="006B2A56">
              <w:t>Permissible values</w:t>
            </w:r>
          </w:p>
        </w:tc>
        <w:tc>
          <w:tcPr>
            <w:tcW w:w="7190" w:type="dxa"/>
            <w:gridSpan w:val="3"/>
          </w:tcPr>
          <w:p w14:paraId="5FAE3F1B" w14:textId="77777777" w:rsidR="006B2A56" w:rsidRPr="006B2A56" w:rsidRDefault="006B2A56" w:rsidP="00976A95">
            <w:pPr>
              <w:pStyle w:val="Body"/>
            </w:pPr>
            <w:r w:rsidRPr="006B2A56">
              <w:t xml:space="preserve">Permitted characters: </w:t>
            </w:r>
          </w:p>
          <w:p w14:paraId="3AB7E1C0" w14:textId="77777777" w:rsidR="006B2A56" w:rsidRPr="006B2A56" w:rsidRDefault="006B2A56" w:rsidP="009805BD">
            <w:pPr>
              <w:pStyle w:val="Body"/>
              <w:numPr>
                <w:ilvl w:val="0"/>
                <w:numId w:val="72"/>
              </w:numPr>
            </w:pPr>
            <w:r w:rsidRPr="006B2A56">
              <w:t xml:space="preserve">a–z and A–Z </w:t>
            </w:r>
          </w:p>
          <w:p w14:paraId="3B5C4EA7" w14:textId="77777777" w:rsidR="006B2A56" w:rsidRPr="006B2A56" w:rsidRDefault="006B2A56" w:rsidP="009805BD">
            <w:pPr>
              <w:pStyle w:val="Body"/>
              <w:numPr>
                <w:ilvl w:val="0"/>
                <w:numId w:val="72"/>
              </w:numPr>
            </w:pPr>
            <w:r w:rsidRPr="006B2A56">
              <w:t xml:space="preserve">special characters (a character which has a visual representation and is neither a letter, number, ideogram; for example, full stops, punctuation marks and mathematical symbols) </w:t>
            </w:r>
          </w:p>
          <w:p w14:paraId="5F423695" w14:textId="77777777" w:rsidR="006B2A56" w:rsidRPr="006B2A56" w:rsidRDefault="006B2A56" w:rsidP="009805BD">
            <w:pPr>
              <w:pStyle w:val="Body"/>
              <w:numPr>
                <w:ilvl w:val="0"/>
                <w:numId w:val="72"/>
              </w:numPr>
            </w:pPr>
            <w:r w:rsidRPr="006B2A56">
              <w:t xml:space="preserve">numeric characters </w:t>
            </w:r>
          </w:p>
          <w:p w14:paraId="0A34CAC6" w14:textId="77777777" w:rsidR="006B2A56" w:rsidRPr="006B2A56" w:rsidRDefault="006B2A56" w:rsidP="009805BD">
            <w:pPr>
              <w:pStyle w:val="Body"/>
              <w:numPr>
                <w:ilvl w:val="0"/>
                <w:numId w:val="72"/>
              </w:numPr>
            </w:pPr>
            <w:r w:rsidRPr="006B2A56">
              <w:t>blank characters</w:t>
            </w:r>
          </w:p>
        </w:tc>
      </w:tr>
      <w:tr w:rsidR="006B2A56" w:rsidRPr="006B2A56" w14:paraId="50C1EEA1" w14:textId="77777777" w:rsidTr="00BE6A26">
        <w:tblPrEx>
          <w:tblLook w:val="04A0" w:firstRow="1" w:lastRow="0" w:firstColumn="1" w:lastColumn="0" w:noHBand="0" w:noVBand="1"/>
        </w:tblPrEx>
        <w:tc>
          <w:tcPr>
            <w:tcW w:w="2024" w:type="dxa"/>
          </w:tcPr>
          <w:p w14:paraId="04722644" w14:textId="77777777" w:rsidR="006B2A56" w:rsidRPr="006B2A56" w:rsidRDefault="006B2A56" w:rsidP="00976A95">
            <w:pPr>
              <w:pStyle w:val="Body"/>
            </w:pPr>
            <w:r w:rsidRPr="006B2A56">
              <w:t>Reporting guide</w:t>
            </w:r>
          </w:p>
        </w:tc>
        <w:tc>
          <w:tcPr>
            <w:tcW w:w="7190" w:type="dxa"/>
            <w:gridSpan w:val="3"/>
          </w:tcPr>
          <w:p w14:paraId="7E3BA1FA" w14:textId="0739E9C5" w:rsidR="006B2A56" w:rsidRPr="006B2A56" w:rsidRDefault="006B2A56" w:rsidP="00976A95">
            <w:pPr>
              <w:pStyle w:val="Body"/>
            </w:pPr>
            <w:r w:rsidRPr="006B2A56">
              <w:t xml:space="preserve">Hospital-generated. Individual sites may use their own alphabetic, numeric or alphanumeric coding system. </w:t>
            </w:r>
          </w:p>
        </w:tc>
      </w:tr>
      <w:tr w:rsidR="006B2A56" w:rsidRPr="006B2A56" w14:paraId="1C114CAB" w14:textId="77777777" w:rsidTr="00BE6A26">
        <w:tc>
          <w:tcPr>
            <w:tcW w:w="2024" w:type="dxa"/>
          </w:tcPr>
          <w:p w14:paraId="5A5D8B02" w14:textId="77777777" w:rsidR="006B2A56" w:rsidRPr="006B2A56" w:rsidRDefault="006B2A56" w:rsidP="00976A95">
            <w:pPr>
              <w:pStyle w:val="Body"/>
            </w:pPr>
            <w:r w:rsidRPr="006B2A56">
              <w:t>Reported by</w:t>
            </w:r>
          </w:p>
        </w:tc>
        <w:tc>
          <w:tcPr>
            <w:tcW w:w="7190" w:type="dxa"/>
            <w:gridSpan w:val="3"/>
          </w:tcPr>
          <w:p w14:paraId="51AAAF3B" w14:textId="77777777" w:rsidR="006B2A56" w:rsidRPr="006B2A56" w:rsidRDefault="006B2A56" w:rsidP="00976A95">
            <w:pPr>
              <w:pStyle w:val="Body"/>
            </w:pPr>
            <w:r w:rsidRPr="006B2A56">
              <w:t>All Victorian hospitals where a birth has occurred and homebirth practitioners</w:t>
            </w:r>
          </w:p>
        </w:tc>
      </w:tr>
      <w:tr w:rsidR="006B2A56" w:rsidRPr="006B2A56" w14:paraId="61CCD754" w14:textId="77777777" w:rsidTr="00BE6A26">
        <w:tc>
          <w:tcPr>
            <w:tcW w:w="2024" w:type="dxa"/>
          </w:tcPr>
          <w:p w14:paraId="5EEF57AD" w14:textId="77777777" w:rsidR="006B2A56" w:rsidRPr="006B2A56" w:rsidRDefault="006B2A56" w:rsidP="00976A95">
            <w:pPr>
              <w:pStyle w:val="Body"/>
            </w:pPr>
            <w:r w:rsidRPr="006B2A56">
              <w:t>Reported for</w:t>
            </w:r>
          </w:p>
        </w:tc>
        <w:tc>
          <w:tcPr>
            <w:tcW w:w="7190" w:type="dxa"/>
            <w:gridSpan w:val="3"/>
          </w:tcPr>
          <w:p w14:paraId="1F036F2D" w14:textId="77777777" w:rsidR="006B2A56" w:rsidRPr="006B2A56" w:rsidRDefault="006B2A56" w:rsidP="00976A95">
            <w:pPr>
              <w:pStyle w:val="Body"/>
            </w:pPr>
            <w:r w:rsidRPr="006B2A56">
              <w:t>All birth episodes</w:t>
            </w:r>
          </w:p>
        </w:tc>
      </w:tr>
      <w:tr w:rsidR="006B2A56" w:rsidRPr="006B2A56" w14:paraId="7D8DAE3B" w14:textId="77777777" w:rsidTr="00BE6A26">
        <w:tblPrEx>
          <w:tblLook w:val="04A0" w:firstRow="1" w:lastRow="0" w:firstColumn="1" w:lastColumn="0" w:noHBand="0" w:noVBand="1"/>
        </w:tblPrEx>
        <w:tc>
          <w:tcPr>
            <w:tcW w:w="2024" w:type="dxa"/>
          </w:tcPr>
          <w:p w14:paraId="057C4DCF" w14:textId="77777777" w:rsidR="006B2A56" w:rsidRPr="006B2A56" w:rsidRDefault="006B2A56" w:rsidP="00976A95">
            <w:pPr>
              <w:pStyle w:val="Body"/>
            </w:pPr>
            <w:r w:rsidRPr="006B2A56">
              <w:t>Related concepts (Section 2):</w:t>
            </w:r>
          </w:p>
        </w:tc>
        <w:tc>
          <w:tcPr>
            <w:tcW w:w="7190" w:type="dxa"/>
            <w:gridSpan w:val="3"/>
          </w:tcPr>
          <w:p w14:paraId="0CC1B01B" w14:textId="77777777" w:rsidR="006B2A56" w:rsidRPr="006B2A56" w:rsidRDefault="006B2A56" w:rsidP="00976A95">
            <w:pPr>
              <w:pStyle w:val="Body"/>
            </w:pPr>
            <w:r w:rsidRPr="006B2A56">
              <w:t>None specified</w:t>
            </w:r>
          </w:p>
        </w:tc>
      </w:tr>
      <w:tr w:rsidR="006B2A56" w:rsidRPr="006B2A56" w14:paraId="5D472EE5" w14:textId="77777777" w:rsidTr="00BE6A26">
        <w:tblPrEx>
          <w:tblLook w:val="04A0" w:firstRow="1" w:lastRow="0" w:firstColumn="1" w:lastColumn="0" w:noHBand="0" w:noVBand="1"/>
        </w:tblPrEx>
        <w:tc>
          <w:tcPr>
            <w:tcW w:w="2024" w:type="dxa"/>
          </w:tcPr>
          <w:p w14:paraId="31E14D30" w14:textId="77777777" w:rsidR="006B2A56" w:rsidRPr="006B2A56" w:rsidRDefault="006B2A56" w:rsidP="00976A95">
            <w:pPr>
              <w:pStyle w:val="Body"/>
            </w:pPr>
            <w:r w:rsidRPr="006B2A56">
              <w:t>Related data items (this section):</w:t>
            </w:r>
          </w:p>
        </w:tc>
        <w:tc>
          <w:tcPr>
            <w:tcW w:w="7190" w:type="dxa"/>
            <w:gridSpan w:val="3"/>
          </w:tcPr>
          <w:p w14:paraId="2B5B0122" w14:textId="77777777" w:rsidR="006B2A56" w:rsidRPr="006B2A56" w:rsidRDefault="006B2A56" w:rsidP="00976A95">
            <w:pPr>
              <w:pStyle w:val="Body"/>
            </w:pPr>
            <w:r w:rsidRPr="006B2A56">
              <w:t xml:space="preserve">None specified </w:t>
            </w:r>
          </w:p>
        </w:tc>
      </w:tr>
      <w:tr w:rsidR="006B2A56" w:rsidRPr="006B2A56" w14:paraId="76AB9CB0" w14:textId="77777777" w:rsidTr="00BE6A26">
        <w:tblPrEx>
          <w:tblLook w:val="04A0" w:firstRow="1" w:lastRow="0" w:firstColumn="1" w:lastColumn="0" w:noHBand="0" w:noVBand="1"/>
        </w:tblPrEx>
        <w:tc>
          <w:tcPr>
            <w:tcW w:w="2024" w:type="dxa"/>
          </w:tcPr>
          <w:p w14:paraId="6258082A" w14:textId="77777777" w:rsidR="006B2A56" w:rsidRPr="006B2A56" w:rsidRDefault="006B2A56" w:rsidP="00976A95">
            <w:pPr>
              <w:pStyle w:val="Body"/>
            </w:pPr>
            <w:r w:rsidRPr="006B2A56">
              <w:t>Related business rules (Section 4):</w:t>
            </w:r>
          </w:p>
        </w:tc>
        <w:tc>
          <w:tcPr>
            <w:tcW w:w="7190" w:type="dxa"/>
            <w:gridSpan w:val="3"/>
          </w:tcPr>
          <w:p w14:paraId="663E14AA" w14:textId="12B02DD8" w:rsidR="006B2A56" w:rsidRPr="006B2A56" w:rsidRDefault="006B2A56" w:rsidP="00976A95">
            <w:pPr>
              <w:pStyle w:val="Body"/>
            </w:pPr>
            <w:r w:rsidRPr="006B2A56">
              <w:t>Mandatory to report data items</w:t>
            </w:r>
          </w:p>
        </w:tc>
      </w:tr>
    </w:tbl>
    <w:p w14:paraId="1455A9B8" w14:textId="3ABF2D72" w:rsidR="006B2A56" w:rsidRPr="00976A95" w:rsidRDefault="00976A95" w:rsidP="00976A95">
      <w:pPr>
        <w:pStyle w:val="Body"/>
        <w:rPr>
          <w:b/>
          <w:bCs/>
        </w:rPr>
      </w:pPr>
      <w:r>
        <w:rPr>
          <w:b/>
          <w:bCs/>
        </w:rPr>
        <w:t>Ad</w:t>
      </w:r>
      <w:r w:rsidR="006B2A56" w:rsidRPr="00976A95">
        <w:rPr>
          <w:b/>
          <w:bCs/>
        </w:rPr>
        <w:t>ministration</w:t>
      </w:r>
    </w:p>
    <w:tbl>
      <w:tblPr>
        <w:tblW w:w="9214" w:type="dxa"/>
        <w:tblLook w:val="01E0" w:firstRow="1" w:lastRow="1" w:firstColumn="1" w:lastColumn="1" w:noHBand="0" w:noVBand="0"/>
      </w:tblPr>
      <w:tblGrid>
        <w:gridCol w:w="2127"/>
        <w:gridCol w:w="2025"/>
        <w:gridCol w:w="2471"/>
        <w:gridCol w:w="2591"/>
      </w:tblGrid>
      <w:tr w:rsidR="006B2A56" w:rsidRPr="006B2A56" w14:paraId="1B02DF6E" w14:textId="77777777" w:rsidTr="00D1378F">
        <w:tc>
          <w:tcPr>
            <w:tcW w:w="2127" w:type="dxa"/>
          </w:tcPr>
          <w:p w14:paraId="434FAA7B" w14:textId="77777777" w:rsidR="006B2A56" w:rsidRPr="006B2A56" w:rsidRDefault="006B2A56" w:rsidP="00976A95">
            <w:pPr>
              <w:pStyle w:val="Body"/>
            </w:pPr>
            <w:r w:rsidRPr="006B2A56">
              <w:t>Principal data users</w:t>
            </w:r>
          </w:p>
        </w:tc>
        <w:tc>
          <w:tcPr>
            <w:tcW w:w="7087" w:type="dxa"/>
            <w:gridSpan w:val="3"/>
          </w:tcPr>
          <w:p w14:paraId="624C0FB1" w14:textId="77777777" w:rsidR="006B2A56" w:rsidRPr="006B2A56" w:rsidRDefault="006B2A56" w:rsidP="00976A95">
            <w:pPr>
              <w:pStyle w:val="Body"/>
            </w:pPr>
            <w:r w:rsidRPr="006B2A56">
              <w:t>Consultative Council on Obstetric and Paediatric Mortality and Morbidity</w:t>
            </w:r>
          </w:p>
        </w:tc>
      </w:tr>
      <w:tr w:rsidR="006B2A56" w:rsidRPr="006B2A56" w14:paraId="1ACF5F2F" w14:textId="77777777" w:rsidTr="00D1378F">
        <w:tc>
          <w:tcPr>
            <w:tcW w:w="2127" w:type="dxa"/>
          </w:tcPr>
          <w:p w14:paraId="65BEDC8E" w14:textId="77777777" w:rsidR="006B2A56" w:rsidRPr="006B2A56" w:rsidRDefault="006B2A56" w:rsidP="00976A95">
            <w:pPr>
              <w:pStyle w:val="Body"/>
            </w:pPr>
            <w:r w:rsidRPr="006B2A56">
              <w:t>Definition source</w:t>
            </w:r>
          </w:p>
        </w:tc>
        <w:tc>
          <w:tcPr>
            <w:tcW w:w="2025" w:type="dxa"/>
          </w:tcPr>
          <w:p w14:paraId="6620239B" w14:textId="16A5B8B8" w:rsidR="006B2A56" w:rsidRPr="006B2A56" w:rsidRDefault="006B2A56" w:rsidP="00976A95">
            <w:pPr>
              <w:pStyle w:val="Body"/>
            </w:pPr>
            <w:r w:rsidRPr="006B2A56">
              <w:t>DH</w:t>
            </w:r>
          </w:p>
        </w:tc>
        <w:tc>
          <w:tcPr>
            <w:tcW w:w="2471" w:type="dxa"/>
          </w:tcPr>
          <w:p w14:paraId="7A02D0FD" w14:textId="77777777" w:rsidR="006B2A56" w:rsidRPr="006B2A56" w:rsidRDefault="006B2A56" w:rsidP="00976A95">
            <w:pPr>
              <w:pStyle w:val="Body"/>
            </w:pPr>
            <w:r w:rsidRPr="006B2A56">
              <w:t>Version</w:t>
            </w:r>
          </w:p>
        </w:tc>
        <w:tc>
          <w:tcPr>
            <w:tcW w:w="2591" w:type="dxa"/>
          </w:tcPr>
          <w:p w14:paraId="23511484" w14:textId="3CFB614E" w:rsidR="006B2A56" w:rsidRDefault="00BF0016" w:rsidP="00976A95">
            <w:pPr>
              <w:pStyle w:val="Body"/>
              <w:spacing w:after="0"/>
            </w:pPr>
            <w:r>
              <w:t xml:space="preserve">1. </w:t>
            </w:r>
            <w:r w:rsidR="006B2A56" w:rsidRPr="006B2A56">
              <w:t>January 1982</w:t>
            </w:r>
          </w:p>
          <w:p w14:paraId="59187863" w14:textId="308DF7E7" w:rsidR="00BF0016" w:rsidRPr="006B2A56" w:rsidRDefault="00BF0016" w:rsidP="00976A95">
            <w:pPr>
              <w:pStyle w:val="Body"/>
            </w:pPr>
            <w:r>
              <w:t>2. July 2022</w:t>
            </w:r>
          </w:p>
        </w:tc>
      </w:tr>
      <w:tr w:rsidR="006B2A56" w:rsidRPr="006B2A56" w14:paraId="64346350" w14:textId="77777777" w:rsidTr="00D1378F">
        <w:tc>
          <w:tcPr>
            <w:tcW w:w="2127" w:type="dxa"/>
          </w:tcPr>
          <w:p w14:paraId="281E51E3" w14:textId="77777777" w:rsidR="006B2A56" w:rsidRPr="006B2A56" w:rsidRDefault="006B2A56" w:rsidP="00976A95">
            <w:pPr>
              <w:pStyle w:val="Body"/>
            </w:pPr>
            <w:r w:rsidRPr="006B2A56">
              <w:t>Codeset source</w:t>
            </w:r>
          </w:p>
        </w:tc>
        <w:tc>
          <w:tcPr>
            <w:tcW w:w="2025" w:type="dxa"/>
          </w:tcPr>
          <w:p w14:paraId="2E384B01" w14:textId="77777777" w:rsidR="006B2A56" w:rsidRPr="006B2A56" w:rsidRDefault="006B2A56" w:rsidP="00976A95">
            <w:pPr>
              <w:pStyle w:val="Body"/>
            </w:pPr>
            <w:r w:rsidRPr="006B2A56">
              <w:t>Not applicable</w:t>
            </w:r>
          </w:p>
        </w:tc>
        <w:tc>
          <w:tcPr>
            <w:tcW w:w="2471" w:type="dxa"/>
          </w:tcPr>
          <w:p w14:paraId="40A24186" w14:textId="77777777" w:rsidR="006B2A56" w:rsidRPr="006B2A56" w:rsidRDefault="006B2A56" w:rsidP="00976A95">
            <w:pPr>
              <w:pStyle w:val="Body"/>
            </w:pPr>
            <w:r w:rsidRPr="006B2A56">
              <w:t>Collection start date</w:t>
            </w:r>
          </w:p>
        </w:tc>
        <w:tc>
          <w:tcPr>
            <w:tcW w:w="2591" w:type="dxa"/>
          </w:tcPr>
          <w:p w14:paraId="2BB89B8E" w14:textId="77777777" w:rsidR="006B2A56" w:rsidRPr="006B2A56" w:rsidRDefault="006B2A56" w:rsidP="00976A95">
            <w:pPr>
              <w:pStyle w:val="Body"/>
            </w:pPr>
            <w:r w:rsidRPr="006B2A56">
              <w:t>1982</w:t>
            </w:r>
          </w:p>
        </w:tc>
      </w:tr>
    </w:tbl>
    <w:p w14:paraId="5A31E897" w14:textId="77777777" w:rsidR="006B2A56" w:rsidRPr="006B2A56" w:rsidRDefault="006B2A56" w:rsidP="006B2A56">
      <w:pPr>
        <w:spacing w:after="0" w:line="240" w:lineRule="auto"/>
      </w:pPr>
      <w:r w:rsidRPr="006B2A56">
        <w:br w:type="page"/>
      </w:r>
    </w:p>
    <w:p w14:paraId="47B4C23F" w14:textId="77777777" w:rsidR="006B2A56" w:rsidRPr="006B2A56" w:rsidRDefault="006B2A56" w:rsidP="00ED6580">
      <w:pPr>
        <w:pStyle w:val="Heading1"/>
      </w:pPr>
      <w:bookmarkStart w:id="405" w:name="_Toc350263837"/>
      <w:bookmarkStart w:id="406" w:name="_Toc350426203"/>
      <w:bookmarkStart w:id="407" w:name="_Toc499798991"/>
      <w:bookmarkStart w:id="408" w:name="_Toc31278274"/>
      <w:bookmarkStart w:id="409" w:name="_Toc233835977"/>
      <w:r w:rsidRPr="006B2A56">
        <w:lastRenderedPageBreak/>
        <w:t>Perineal/genital laceration – degree/type</w:t>
      </w:r>
      <w:bookmarkEnd w:id="405"/>
      <w:bookmarkEnd w:id="406"/>
      <w:bookmarkEnd w:id="407"/>
      <w:bookmarkEnd w:id="408"/>
      <w:bookmarkEnd w:id="409"/>
    </w:p>
    <w:p w14:paraId="7C8CB91C" w14:textId="77777777" w:rsidR="006B2A56" w:rsidRPr="006B2A56" w:rsidRDefault="006B2A56" w:rsidP="009805BD">
      <w:pPr>
        <w:pStyle w:val="Body"/>
      </w:pPr>
      <w:r w:rsidRPr="009805BD">
        <w:rPr>
          <w:b/>
          <w:bCs/>
        </w:rPr>
        <w:t>Specification</w:t>
      </w:r>
    </w:p>
    <w:tbl>
      <w:tblPr>
        <w:tblW w:w="9072" w:type="dxa"/>
        <w:tblLook w:val="01E0" w:firstRow="1" w:lastRow="1" w:firstColumn="1" w:lastColumn="1" w:noHBand="0" w:noVBand="0"/>
      </w:tblPr>
      <w:tblGrid>
        <w:gridCol w:w="2126"/>
        <w:gridCol w:w="1501"/>
        <w:gridCol w:w="2014"/>
        <w:gridCol w:w="3431"/>
      </w:tblGrid>
      <w:tr w:rsidR="006B2A56" w:rsidRPr="006B2A56" w14:paraId="418BC43F" w14:textId="77777777" w:rsidTr="00D1378F">
        <w:tc>
          <w:tcPr>
            <w:tcW w:w="2126" w:type="dxa"/>
          </w:tcPr>
          <w:p w14:paraId="31BC37F0" w14:textId="77777777" w:rsidR="006B2A56" w:rsidRPr="006B2A56" w:rsidRDefault="006B2A56" w:rsidP="009805BD">
            <w:pPr>
              <w:pStyle w:val="Body"/>
            </w:pPr>
            <w:r w:rsidRPr="006B2A56">
              <w:t>Definition</w:t>
            </w:r>
          </w:p>
        </w:tc>
        <w:tc>
          <w:tcPr>
            <w:tcW w:w="6946" w:type="dxa"/>
            <w:gridSpan w:val="3"/>
          </w:tcPr>
          <w:p w14:paraId="1CBAB3AD" w14:textId="77777777" w:rsidR="006B2A56" w:rsidRPr="006B2A56" w:rsidRDefault="006B2A56" w:rsidP="009805BD">
            <w:pPr>
              <w:pStyle w:val="Body"/>
            </w:pPr>
            <w:r w:rsidRPr="006B2A56">
              <w:t>The degree or type of laceration/tear to the perineum and/or genital tract following birth</w:t>
            </w:r>
          </w:p>
        </w:tc>
      </w:tr>
      <w:tr w:rsidR="006B2A56" w:rsidRPr="006B2A56" w14:paraId="6370AA6C" w14:textId="77777777" w:rsidTr="00D1378F">
        <w:tc>
          <w:tcPr>
            <w:tcW w:w="2126" w:type="dxa"/>
          </w:tcPr>
          <w:p w14:paraId="7F1A467C" w14:textId="77777777" w:rsidR="006B2A56" w:rsidRPr="006B2A56" w:rsidRDefault="006B2A56" w:rsidP="009805BD">
            <w:pPr>
              <w:pStyle w:val="Body"/>
            </w:pPr>
            <w:r w:rsidRPr="006B2A56">
              <w:t>Representation class</w:t>
            </w:r>
          </w:p>
        </w:tc>
        <w:tc>
          <w:tcPr>
            <w:tcW w:w="1501" w:type="dxa"/>
          </w:tcPr>
          <w:p w14:paraId="2E0F0AE5" w14:textId="77777777" w:rsidR="006B2A56" w:rsidRPr="006B2A56" w:rsidRDefault="006B2A56" w:rsidP="009805BD">
            <w:pPr>
              <w:pStyle w:val="Body"/>
            </w:pPr>
            <w:r w:rsidRPr="006B2A56">
              <w:t>Code</w:t>
            </w:r>
          </w:p>
        </w:tc>
        <w:tc>
          <w:tcPr>
            <w:tcW w:w="2014" w:type="dxa"/>
          </w:tcPr>
          <w:p w14:paraId="1221B2CF" w14:textId="77777777" w:rsidR="006B2A56" w:rsidRPr="006B2A56" w:rsidRDefault="006B2A56" w:rsidP="009805BD">
            <w:pPr>
              <w:pStyle w:val="Body"/>
            </w:pPr>
            <w:r w:rsidRPr="006B2A56">
              <w:t>Data type</w:t>
            </w:r>
          </w:p>
        </w:tc>
        <w:tc>
          <w:tcPr>
            <w:tcW w:w="3431" w:type="dxa"/>
          </w:tcPr>
          <w:p w14:paraId="31D56AD8" w14:textId="77777777" w:rsidR="006B2A56" w:rsidRPr="006B2A56" w:rsidRDefault="006B2A56" w:rsidP="009805BD">
            <w:pPr>
              <w:pStyle w:val="Body"/>
            </w:pPr>
            <w:r w:rsidRPr="006B2A56">
              <w:t>Number</w:t>
            </w:r>
          </w:p>
        </w:tc>
      </w:tr>
      <w:tr w:rsidR="006B2A56" w:rsidRPr="006B2A56" w14:paraId="77D37A8E" w14:textId="77777777" w:rsidTr="00D1378F">
        <w:tc>
          <w:tcPr>
            <w:tcW w:w="2126" w:type="dxa"/>
          </w:tcPr>
          <w:p w14:paraId="60D92C3B" w14:textId="77777777" w:rsidR="006B2A56" w:rsidRPr="006B2A56" w:rsidRDefault="006B2A56" w:rsidP="009805BD">
            <w:pPr>
              <w:pStyle w:val="Body"/>
            </w:pPr>
            <w:r w:rsidRPr="006B2A56">
              <w:t>Format</w:t>
            </w:r>
          </w:p>
        </w:tc>
        <w:tc>
          <w:tcPr>
            <w:tcW w:w="1501" w:type="dxa"/>
          </w:tcPr>
          <w:p w14:paraId="0682B7D7" w14:textId="77777777" w:rsidR="006B2A56" w:rsidRPr="006B2A56" w:rsidRDefault="006B2A56" w:rsidP="009805BD">
            <w:pPr>
              <w:pStyle w:val="Body"/>
            </w:pPr>
            <w:r w:rsidRPr="006B2A56">
              <w:t>N</w:t>
            </w:r>
          </w:p>
        </w:tc>
        <w:tc>
          <w:tcPr>
            <w:tcW w:w="2014" w:type="dxa"/>
          </w:tcPr>
          <w:p w14:paraId="5FD375DD" w14:textId="77777777" w:rsidR="006B2A56" w:rsidRPr="006B2A56" w:rsidRDefault="006B2A56" w:rsidP="009805BD">
            <w:pPr>
              <w:pStyle w:val="Body"/>
              <w:rPr>
                <w:i/>
              </w:rPr>
            </w:pPr>
            <w:r w:rsidRPr="006B2A56">
              <w:t>Field size</w:t>
            </w:r>
          </w:p>
        </w:tc>
        <w:tc>
          <w:tcPr>
            <w:tcW w:w="3431" w:type="dxa"/>
          </w:tcPr>
          <w:p w14:paraId="4E5D996B" w14:textId="6CB83B70" w:rsidR="006B2A56" w:rsidRPr="006B2A56" w:rsidRDefault="006B2A56" w:rsidP="009805BD">
            <w:pPr>
              <w:pStyle w:val="Body"/>
            </w:pPr>
            <w:r w:rsidRPr="006B2A56">
              <w:t>1 (x</w:t>
            </w:r>
            <w:r w:rsidR="00E0463A">
              <w:t>3</w:t>
            </w:r>
            <w:r w:rsidRPr="006B2A56">
              <w:t>)</w:t>
            </w:r>
          </w:p>
        </w:tc>
      </w:tr>
      <w:tr w:rsidR="006B2A56" w:rsidRPr="006B2A56" w14:paraId="158DD47E" w14:textId="77777777" w:rsidTr="00D1378F">
        <w:tc>
          <w:tcPr>
            <w:tcW w:w="2126" w:type="dxa"/>
          </w:tcPr>
          <w:p w14:paraId="132AA9DD" w14:textId="77777777" w:rsidR="006B2A56" w:rsidRPr="006B2A56" w:rsidRDefault="006B2A56" w:rsidP="009805BD">
            <w:pPr>
              <w:pStyle w:val="Body"/>
            </w:pPr>
            <w:r w:rsidRPr="006B2A56">
              <w:t>Location</w:t>
            </w:r>
          </w:p>
        </w:tc>
        <w:tc>
          <w:tcPr>
            <w:tcW w:w="1501" w:type="dxa"/>
          </w:tcPr>
          <w:p w14:paraId="66C33C4E" w14:textId="77777777" w:rsidR="006B2A56" w:rsidRPr="006B2A56" w:rsidRDefault="006B2A56" w:rsidP="009805BD">
            <w:pPr>
              <w:pStyle w:val="Body"/>
            </w:pPr>
            <w:r w:rsidRPr="006B2A56">
              <w:t>Episode record</w:t>
            </w:r>
          </w:p>
        </w:tc>
        <w:tc>
          <w:tcPr>
            <w:tcW w:w="2014" w:type="dxa"/>
          </w:tcPr>
          <w:p w14:paraId="6AED5EF0" w14:textId="77777777" w:rsidR="006B2A56" w:rsidRPr="006B2A56" w:rsidRDefault="006B2A56" w:rsidP="009805BD">
            <w:pPr>
              <w:pStyle w:val="Body"/>
            </w:pPr>
            <w:r w:rsidRPr="006B2A56">
              <w:t>Position</w:t>
            </w:r>
          </w:p>
        </w:tc>
        <w:tc>
          <w:tcPr>
            <w:tcW w:w="3431" w:type="dxa"/>
          </w:tcPr>
          <w:p w14:paraId="2F601EE4" w14:textId="77777777" w:rsidR="006B2A56" w:rsidRPr="006B2A56" w:rsidRDefault="006B2A56" w:rsidP="009805BD">
            <w:pPr>
              <w:pStyle w:val="Body"/>
            </w:pPr>
            <w:r w:rsidRPr="006B2A56">
              <w:t>86</w:t>
            </w:r>
          </w:p>
        </w:tc>
      </w:tr>
      <w:tr w:rsidR="006B2A56" w:rsidRPr="006B2A56" w14:paraId="4F905AEE" w14:textId="77777777" w:rsidTr="00D1378F">
        <w:tc>
          <w:tcPr>
            <w:tcW w:w="2126" w:type="dxa"/>
          </w:tcPr>
          <w:p w14:paraId="3FFCACFF" w14:textId="77777777" w:rsidR="006B2A56" w:rsidRPr="006B2A56" w:rsidRDefault="006B2A56" w:rsidP="009805BD">
            <w:pPr>
              <w:pStyle w:val="Body"/>
            </w:pPr>
            <w:r w:rsidRPr="006B2A56">
              <w:t>Permissible values</w:t>
            </w:r>
          </w:p>
        </w:tc>
        <w:tc>
          <w:tcPr>
            <w:tcW w:w="6946" w:type="dxa"/>
            <w:gridSpan w:val="3"/>
          </w:tcPr>
          <w:p w14:paraId="5B858C06" w14:textId="77777777" w:rsidR="006B2A56" w:rsidRPr="009805BD" w:rsidRDefault="006B2A56" w:rsidP="009805BD">
            <w:pPr>
              <w:pStyle w:val="Body"/>
              <w:rPr>
                <w:b/>
                <w:bCs/>
              </w:rPr>
            </w:pPr>
            <w:r w:rsidRPr="009805BD">
              <w:rPr>
                <w:b/>
                <w:bCs/>
              </w:rPr>
              <w:t>Code</w:t>
            </w:r>
            <w:r w:rsidRPr="009805BD">
              <w:rPr>
                <w:b/>
                <w:bCs/>
              </w:rPr>
              <w:tab/>
              <w:t>Descriptor</w:t>
            </w:r>
          </w:p>
          <w:p w14:paraId="2D59B6C5" w14:textId="3BCDE0D6" w:rsidR="006B2A56" w:rsidRPr="006B2A56" w:rsidRDefault="006B2A56" w:rsidP="00D1378F">
            <w:pPr>
              <w:spacing w:after="40" w:line="240" w:lineRule="auto"/>
            </w:pPr>
            <w:r w:rsidRPr="006B2A56">
              <w:t>1</w:t>
            </w:r>
            <w:r w:rsidRPr="006B2A56">
              <w:tab/>
              <w:t>First degree laceration/tear</w:t>
            </w:r>
            <w:r w:rsidR="00E0463A">
              <w:t>/vaginal graze</w:t>
            </w:r>
          </w:p>
          <w:p w14:paraId="65C56F51" w14:textId="77777777" w:rsidR="006B2A56" w:rsidRPr="006B2A56" w:rsidRDefault="006B2A56" w:rsidP="00D1378F">
            <w:pPr>
              <w:spacing w:after="40" w:line="240" w:lineRule="auto"/>
            </w:pPr>
            <w:r w:rsidRPr="006B2A56">
              <w:t>2</w:t>
            </w:r>
            <w:r w:rsidRPr="006B2A56">
              <w:tab/>
              <w:t>Second degree laceration/tear</w:t>
            </w:r>
          </w:p>
          <w:p w14:paraId="624C68C4" w14:textId="77777777" w:rsidR="006B2A56" w:rsidRPr="006B2A56" w:rsidRDefault="006B2A56" w:rsidP="00D1378F">
            <w:pPr>
              <w:spacing w:after="40" w:line="240" w:lineRule="auto"/>
            </w:pPr>
            <w:r w:rsidRPr="006B2A56">
              <w:t>3</w:t>
            </w:r>
            <w:r w:rsidRPr="006B2A56">
              <w:tab/>
              <w:t>Third degree laceration /tear</w:t>
            </w:r>
          </w:p>
          <w:p w14:paraId="285C0816" w14:textId="77777777" w:rsidR="006B2A56" w:rsidRPr="006B2A56" w:rsidRDefault="006B2A56" w:rsidP="00D1378F">
            <w:pPr>
              <w:spacing w:after="40" w:line="240" w:lineRule="auto"/>
            </w:pPr>
            <w:r w:rsidRPr="006B2A56">
              <w:t>4</w:t>
            </w:r>
            <w:r w:rsidRPr="006B2A56">
              <w:tab/>
              <w:t>Fourth degree laceration /tear</w:t>
            </w:r>
          </w:p>
          <w:p w14:paraId="6DAF0882" w14:textId="77777777" w:rsidR="006B2A56" w:rsidRPr="006B2A56" w:rsidRDefault="006B2A56" w:rsidP="00D1378F">
            <w:pPr>
              <w:spacing w:after="40" w:line="240" w:lineRule="auto"/>
            </w:pPr>
            <w:r w:rsidRPr="006B2A56">
              <w:t>5</w:t>
            </w:r>
            <w:r w:rsidRPr="006B2A56">
              <w:tab/>
              <w:t>Labial / clitoral laceration/tear</w:t>
            </w:r>
          </w:p>
          <w:p w14:paraId="6EE65F3B" w14:textId="77777777" w:rsidR="006B2A56" w:rsidRPr="006B2A56" w:rsidRDefault="006B2A56" w:rsidP="00D1378F">
            <w:pPr>
              <w:spacing w:after="40" w:line="240" w:lineRule="auto"/>
            </w:pPr>
            <w:r w:rsidRPr="006B2A56">
              <w:t>6</w:t>
            </w:r>
            <w:r w:rsidRPr="006B2A56">
              <w:tab/>
              <w:t>Vaginal wall laceration/tear</w:t>
            </w:r>
          </w:p>
          <w:p w14:paraId="16E04BF4" w14:textId="77777777" w:rsidR="006B2A56" w:rsidRPr="006B2A56" w:rsidRDefault="006B2A56" w:rsidP="00D1378F">
            <w:pPr>
              <w:spacing w:after="40" w:line="240" w:lineRule="auto"/>
            </w:pPr>
            <w:r w:rsidRPr="006B2A56">
              <w:t>7</w:t>
            </w:r>
            <w:r w:rsidRPr="006B2A56">
              <w:tab/>
              <w:t>Cervical laceration/tear</w:t>
            </w:r>
          </w:p>
          <w:p w14:paraId="35CE8A4F" w14:textId="382B6064" w:rsidR="006B2A56" w:rsidRDefault="006B2A56" w:rsidP="00D1378F">
            <w:pPr>
              <w:spacing w:after="40" w:line="240" w:lineRule="auto"/>
            </w:pPr>
            <w:r w:rsidRPr="006B2A56">
              <w:t>8</w:t>
            </w:r>
            <w:r w:rsidRPr="006B2A56">
              <w:tab/>
              <w:t xml:space="preserve">Other </w:t>
            </w:r>
            <w:r w:rsidR="00E0463A">
              <w:t xml:space="preserve">perineal </w:t>
            </w:r>
            <w:r w:rsidRPr="006B2A56">
              <w:t>laceration, rupture or tear</w:t>
            </w:r>
          </w:p>
          <w:p w14:paraId="731DA4B5" w14:textId="14AAD663" w:rsidR="00E0463A" w:rsidRPr="006B2A56" w:rsidRDefault="00E0463A" w:rsidP="004B2D0C">
            <w:pPr>
              <w:tabs>
                <w:tab w:val="left" w:pos="729"/>
              </w:tabs>
              <w:spacing w:after="40" w:line="240" w:lineRule="auto"/>
            </w:pPr>
            <w:r>
              <w:t>0</w:t>
            </w:r>
            <w:r>
              <w:tab/>
              <w:t>Laceration, rupture or tear of other genital tract location</w:t>
            </w:r>
          </w:p>
          <w:p w14:paraId="4F9CDB28" w14:textId="77777777" w:rsidR="006B2A56" w:rsidRPr="006B2A56" w:rsidRDefault="006B2A56" w:rsidP="009805BD">
            <w:pPr>
              <w:spacing w:line="240" w:lineRule="auto"/>
            </w:pPr>
            <w:r w:rsidRPr="006B2A56">
              <w:t>9</w:t>
            </w:r>
            <w:r w:rsidRPr="006B2A56">
              <w:tab/>
              <w:t>Not stated / inadequately described</w:t>
            </w:r>
          </w:p>
        </w:tc>
      </w:tr>
      <w:tr w:rsidR="006B2A56" w:rsidRPr="006B2A56" w14:paraId="2E4A86CB" w14:textId="77777777" w:rsidTr="00D1378F">
        <w:tblPrEx>
          <w:tblLook w:val="04A0" w:firstRow="1" w:lastRow="0" w:firstColumn="1" w:lastColumn="0" w:noHBand="0" w:noVBand="1"/>
        </w:tblPrEx>
        <w:tc>
          <w:tcPr>
            <w:tcW w:w="2126" w:type="dxa"/>
          </w:tcPr>
          <w:p w14:paraId="389276DF" w14:textId="77777777" w:rsidR="006B2A56" w:rsidRPr="006B2A56" w:rsidRDefault="006B2A56" w:rsidP="009805BD">
            <w:pPr>
              <w:pStyle w:val="Body"/>
            </w:pPr>
            <w:r w:rsidRPr="006B2A56">
              <w:t>Reporting guide</w:t>
            </w:r>
          </w:p>
        </w:tc>
        <w:tc>
          <w:tcPr>
            <w:tcW w:w="6946" w:type="dxa"/>
            <w:gridSpan w:val="3"/>
          </w:tcPr>
          <w:p w14:paraId="6F7E735F" w14:textId="44DCEF0E" w:rsidR="006B2A56" w:rsidRPr="00FB6976" w:rsidRDefault="006B2A56" w:rsidP="009805BD">
            <w:pPr>
              <w:pStyle w:val="Body"/>
              <w:tabs>
                <w:tab w:val="left" w:pos="1095"/>
              </w:tabs>
            </w:pPr>
            <w:r w:rsidRPr="006B2A56">
              <w:t>Code 1</w:t>
            </w:r>
            <w:r w:rsidRPr="006B2A56">
              <w:tab/>
              <w:t xml:space="preserve">First </w:t>
            </w:r>
            <w:r w:rsidRPr="00FB6976">
              <w:t>degree laceration/vaginal graze:</w:t>
            </w:r>
            <w:r w:rsidR="00FB6976" w:rsidRPr="00FB6976">
              <w:br/>
            </w:r>
            <w:r w:rsidRPr="00FB6976">
              <w:t xml:space="preserve">Graze, laceration, rupture or tear of the perineal skin during delivery that may be considered to be slight or that involves one or more of the following structures: fourchette, labia, </w:t>
            </w:r>
            <w:r w:rsidR="00E0463A" w:rsidRPr="00FB6976">
              <w:t xml:space="preserve">periurethral tissue (excluding involvement of urethra), </w:t>
            </w:r>
            <w:r w:rsidRPr="00FB6976">
              <w:t>vagina</w:t>
            </w:r>
            <w:r w:rsidR="00E0463A" w:rsidRPr="00FB6976">
              <w:t xml:space="preserve"> (low), skin</w:t>
            </w:r>
            <w:r w:rsidRPr="00FB6976">
              <w:t xml:space="preserve"> and / or vulva.</w:t>
            </w:r>
          </w:p>
          <w:p w14:paraId="3C442FA3" w14:textId="05C26A08" w:rsidR="006B2A56" w:rsidRPr="00FB6976" w:rsidRDefault="006B2A56" w:rsidP="009805BD">
            <w:pPr>
              <w:pStyle w:val="Body"/>
              <w:tabs>
                <w:tab w:val="left" w:pos="1095"/>
              </w:tabs>
            </w:pPr>
            <w:r w:rsidRPr="00FB6976">
              <w:t>Code 2</w:t>
            </w:r>
            <w:r w:rsidRPr="00FB6976">
              <w:tab/>
              <w:t>Second degree laceration:</w:t>
            </w:r>
            <w:r w:rsidR="00FB6976" w:rsidRPr="00FB6976">
              <w:br/>
            </w:r>
            <w:r w:rsidRPr="00FB6976">
              <w:t>Perineal laceration, rupture or tear as in Code 1 occurring during delivery, also involving: pelvic floor, perineal muscles, vaginal muscles.</w:t>
            </w:r>
            <w:r w:rsidR="00E0463A" w:rsidRPr="00FB6976">
              <w:t xml:space="preserve"> Excludes lacerations involving the anal sphincter. </w:t>
            </w:r>
          </w:p>
          <w:p w14:paraId="4B4E8C36" w14:textId="25CE2B46" w:rsidR="006B2A56" w:rsidRPr="00FB6976" w:rsidRDefault="006B2A56" w:rsidP="009805BD">
            <w:pPr>
              <w:pStyle w:val="Body"/>
              <w:tabs>
                <w:tab w:val="left" w:pos="1095"/>
              </w:tabs>
            </w:pPr>
            <w:r w:rsidRPr="00FB6976">
              <w:t>Code 3</w:t>
            </w:r>
            <w:r w:rsidRPr="00FB6976">
              <w:tab/>
              <w:t>Third degree laceration:</w:t>
            </w:r>
            <w:r w:rsidR="00FB6976" w:rsidRPr="00FB6976">
              <w:br/>
            </w:r>
            <w:r w:rsidRPr="00FB6976">
              <w:t xml:space="preserve">Perineal laceration, rupture or tear as in Code 2 occurring during delivery, also involving: anal sphincter, rectovaginal septum and / </w:t>
            </w:r>
            <w:r w:rsidR="00E0463A" w:rsidRPr="00FB6976">
              <w:t xml:space="preserve">or </w:t>
            </w:r>
            <w:r w:rsidRPr="00FB6976">
              <w:t>sphincter not otherwise specified. Excludes laceration involving the anal or rectal mucosa.</w:t>
            </w:r>
          </w:p>
          <w:p w14:paraId="385FE76B" w14:textId="5DBC848E" w:rsidR="006B2A56" w:rsidRPr="00FB6976" w:rsidRDefault="006B2A56" w:rsidP="009805BD">
            <w:pPr>
              <w:pStyle w:val="Body"/>
              <w:tabs>
                <w:tab w:val="left" w:pos="1095"/>
              </w:tabs>
            </w:pPr>
            <w:r w:rsidRPr="00FB6976">
              <w:t>Code 4</w:t>
            </w:r>
            <w:r w:rsidRPr="00FB6976">
              <w:tab/>
              <w:t>Fourth degree laceration:</w:t>
            </w:r>
            <w:r w:rsidR="00FB6976" w:rsidRPr="00FB6976">
              <w:br/>
            </w:r>
            <w:r w:rsidRPr="00FB6976">
              <w:t>Perineal laceration, rupture or tear as in Code 3 occurring during delivery, also involving: anal mucosa and / or rectal mucosa.</w:t>
            </w:r>
          </w:p>
          <w:p w14:paraId="5F635256" w14:textId="4BCF3206" w:rsidR="006B2A56" w:rsidRDefault="006B2A56" w:rsidP="009805BD">
            <w:pPr>
              <w:pStyle w:val="Body"/>
              <w:tabs>
                <w:tab w:val="left" w:pos="1095"/>
              </w:tabs>
            </w:pPr>
            <w:r w:rsidRPr="00FB6976">
              <w:t>Code 8</w:t>
            </w:r>
            <w:r w:rsidRPr="00FB6976">
              <w:tab/>
              <w:t>Other perineal laceration, rupture or tear:</w:t>
            </w:r>
            <w:r w:rsidR="00FB6976" w:rsidRPr="00FB6976">
              <w:br/>
            </w:r>
            <w:r w:rsidRPr="00FB6976">
              <w:t>May include haematoma</w:t>
            </w:r>
            <w:r w:rsidRPr="006B2A56">
              <w:t xml:space="preserve"> or unspecified perineal tear.</w:t>
            </w:r>
          </w:p>
          <w:p w14:paraId="7AB49C44" w14:textId="48CA8B88" w:rsidR="00E0463A" w:rsidRPr="00E0463A" w:rsidRDefault="00E0463A" w:rsidP="009805BD">
            <w:pPr>
              <w:pStyle w:val="Body"/>
              <w:tabs>
                <w:tab w:val="left" w:pos="1095"/>
              </w:tabs>
            </w:pPr>
            <w:r w:rsidRPr="00E0463A">
              <w:t>Code 0</w:t>
            </w:r>
            <w:r w:rsidRPr="00E0463A">
              <w:tab/>
              <w:t>Laceration, rupture or tear of other genital tract location:</w:t>
            </w:r>
            <w:r w:rsidRPr="00E0463A">
              <w:br/>
              <w:t>Other genital tract location not reported by other codes, including urethra</w:t>
            </w:r>
            <w:r>
              <w:t>.</w:t>
            </w:r>
          </w:p>
          <w:p w14:paraId="31E80D14" w14:textId="7DDBD3C3" w:rsidR="00E0463A" w:rsidRPr="006B2A56" w:rsidRDefault="00E0463A" w:rsidP="009805BD">
            <w:pPr>
              <w:pStyle w:val="Body"/>
              <w:tabs>
                <w:tab w:val="left" w:pos="1095"/>
              </w:tabs>
            </w:pPr>
            <w:r w:rsidRPr="00E0463A">
              <w:lastRenderedPageBreak/>
              <w:t>Where multiple perineal lacerations, ruptures or tears of different degrees are documented, assign the code for the highest (most severe) degree only.</w:t>
            </w:r>
          </w:p>
        </w:tc>
      </w:tr>
      <w:tr w:rsidR="006B2A56" w:rsidRPr="006B2A56" w14:paraId="4D4668E9" w14:textId="77777777" w:rsidTr="00D1378F">
        <w:tc>
          <w:tcPr>
            <w:tcW w:w="2126" w:type="dxa"/>
          </w:tcPr>
          <w:p w14:paraId="3E04DFA9" w14:textId="77777777" w:rsidR="006B2A56" w:rsidRPr="006B2A56" w:rsidRDefault="006B2A56" w:rsidP="009805BD">
            <w:pPr>
              <w:pStyle w:val="Body"/>
            </w:pPr>
            <w:r w:rsidRPr="006B2A56">
              <w:lastRenderedPageBreak/>
              <w:t>Reported by</w:t>
            </w:r>
          </w:p>
        </w:tc>
        <w:tc>
          <w:tcPr>
            <w:tcW w:w="6946" w:type="dxa"/>
            <w:gridSpan w:val="3"/>
          </w:tcPr>
          <w:p w14:paraId="5C052AC3" w14:textId="77777777" w:rsidR="006B2A56" w:rsidRPr="006B2A56" w:rsidRDefault="006B2A56" w:rsidP="009805BD">
            <w:pPr>
              <w:pStyle w:val="Body"/>
            </w:pPr>
            <w:r w:rsidRPr="006B2A56">
              <w:t>All Victorian hospitals where a birth has occurred and homebirth practitioners</w:t>
            </w:r>
          </w:p>
        </w:tc>
      </w:tr>
      <w:tr w:rsidR="006B2A56" w:rsidRPr="006B2A56" w14:paraId="25C6B2D5" w14:textId="77777777" w:rsidTr="00D1378F">
        <w:tc>
          <w:tcPr>
            <w:tcW w:w="2126" w:type="dxa"/>
          </w:tcPr>
          <w:p w14:paraId="389B69BF" w14:textId="77777777" w:rsidR="006B2A56" w:rsidRPr="006B2A56" w:rsidRDefault="006B2A56" w:rsidP="009805BD">
            <w:pPr>
              <w:pStyle w:val="Body"/>
            </w:pPr>
            <w:r w:rsidRPr="006B2A56">
              <w:t>Reported for</w:t>
            </w:r>
          </w:p>
        </w:tc>
        <w:tc>
          <w:tcPr>
            <w:tcW w:w="6946" w:type="dxa"/>
            <w:gridSpan w:val="3"/>
          </w:tcPr>
          <w:p w14:paraId="3D349862" w14:textId="77777777" w:rsidR="006B2A56" w:rsidRPr="006B2A56" w:rsidRDefault="006B2A56" w:rsidP="009805BD">
            <w:pPr>
              <w:pStyle w:val="Body"/>
            </w:pPr>
            <w:r w:rsidRPr="006B2A56">
              <w:t>All birth episodes where the perineum is not intact following the birth</w:t>
            </w:r>
          </w:p>
        </w:tc>
      </w:tr>
      <w:tr w:rsidR="006B2A56" w:rsidRPr="006B2A56" w14:paraId="52550FDC" w14:textId="77777777" w:rsidTr="00D1378F">
        <w:tblPrEx>
          <w:tblLook w:val="04A0" w:firstRow="1" w:lastRow="0" w:firstColumn="1" w:lastColumn="0" w:noHBand="0" w:noVBand="1"/>
        </w:tblPrEx>
        <w:tc>
          <w:tcPr>
            <w:tcW w:w="2126" w:type="dxa"/>
          </w:tcPr>
          <w:p w14:paraId="13313345" w14:textId="77777777" w:rsidR="006B2A56" w:rsidRPr="006B2A56" w:rsidRDefault="006B2A56" w:rsidP="009805BD">
            <w:pPr>
              <w:pStyle w:val="Body"/>
            </w:pPr>
            <w:r w:rsidRPr="006B2A56">
              <w:t>Related concepts (Section 2):</w:t>
            </w:r>
          </w:p>
        </w:tc>
        <w:tc>
          <w:tcPr>
            <w:tcW w:w="6946" w:type="dxa"/>
            <w:gridSpan w:val="3"/>
          </w:tcPr>
          <w:p w14:paraId="6188A5FF" w14:textId="77777777" w:rsidR="006B2A56" w:rsidRPr="006B2A56" w:rsidRDefault="006B2A56" w:rsidP="009805BD">
            <w:pPr>
              <w:pStyle w:val="Body"/>
            </w:pPr>
            <w:r w:rsidRPr="006B2A56">
              <w:t>None specified</w:t>
            </w:r>
          </w:p>
        </w:tc>
      </w:tr>
      <w:tr w:rsidR="006B2A56" w:rsidRPr="006B2A56" w14:paraId="4AC218FC" w14:textId="77777777" w:rsidTr="00D1378F">
        <w:tblPrEx>
          <w:tblLook w:val="04A0" w:firstRow="1" w:lastRow="0" w:firstColumn="1" w:lastColumn="0" w:noHBand="0" w:noVBand="1"/>
        </w:tblPrEx>
        <w:tc>
          <w:tcPr>
            <w:tcW w:w="2126" w:type="dxa"/>
          </w:tcPr>
          <w:p w14:paraId="43C7B9EA" w14:textId="77777777" w:rsidR="006B2A56" w:rsidRPr="006B2A56" w:rsidRDefault="006B2A56" w:rsidP="009805BD">
            <w:pPr>
              <w:pStyle w:val="Body"/>
            </w:pPr>
            <w:r w:rsidRPr="006B2A56">
              <w:t>Related data items (this section):</w:t>
            </w:r>
          </w:p>
        </w:tc>
        <w:tc>
          <w:tcPr>
            <w:tcW w:w="6946" w:type="dxa"/>
            <w:gridSpan w:val="3"/>
          </w:tcPr>
          <w:p w14:paraId="60342025" w14:textId="77777777" w:rsidR="006B2A56" w:rsidRPr="006B2A56" w:rsidRDefault="006B2A56" w:rsidP="009805BD">
            <w:pPr>
              <w:pStyle w:val="Body"/>
            </w:pPr>
            <w:r w:rsidRPr="006B2A56">
              <w:t>Episiotomy – indicator; Method of birth; Perineal laceration – indicator; Perineal laceration – repair</w:t>
            </w:r>
          </w:p>
        </w:tc>
      </w:tr>
      <w:tr w:rsidR="006B2A56" w:rsidRPr="006B2A56" w14:paraId="4EDA7534" w14:textId="77777777" w:rsidTr="00D1378F">
        <w:tblPrEx>
          <w:tblLook w:val="04A0" w:firstRow="1" w:lastRow="0" w:firstColumn="1" w:lastColumn="0" w:noHBand="0" w:noVBand="1"/>
        </w:tblPrEx>
        <w:tc>
          <w:tcPr>
            <w:tcW w:w="2126" w:type="dxa"/>
          </w:tcPr>
          <w:p w14:paraId="7DD5FB55" w14:textId="77777777" w:rsidR="006B2A56" w:rsidRPr="006B2A56" w:rsidRDefault="006B2A56" w:rsidP="009805BD">
            <w:pPr>
              <w:pStyle w:val="Body"/>
            </w:pPr>
            <w:r w:rsidRPr="006B2A56">
              <w:t>Related business rules (Section 4):</w:t>
            </w:r>
          </w:p>
        </w:tc>
        <w:tc>
          <w:tcPr>
            <w:tcW w:w="6946" w:type="dxa"/>
            <w:gridSpan w:val="3"/>
          </w:tcPr>
          <w:p w14:paraId="1517D887" w14:textId="3E88C1CC" w:rsidR="006B2A56" w:rsidRPr="006B2A56" w:rsidRDefault="006B2A56" w:rsidP="009805BD">
            <w:pPr>
              <w:pStyle w:val="Body"/>
            </w:pPr>
            <w:r w:rsidRPr="006B2A56">
              <w:t>Perineal laceration – indicator and Perineal/genital laceration – degree/type conditionally mandatory data items</w:t>
            </w:r>
          </w:p>
        </w:tc>
      </w:tr>
    </w:tbl>
    <w:p w14:paraId="01234EE0" w14:textId="77777777" w:rsidR="006B2A56" w:rsidRPr="006B2A56" w:rsidRDefault="006B2A56" w:rsidP="009805BD">
      <w:pPr>
        <w:pStyle w:val="Body"/>
      </w:pPr>
      <w:r w:rsidRPr="006B2A56">
        <w:rPr>
          <w:b/>
          <w:bCs/>
        </w:rPr>
        <w:t>Administration</w:t>
      </w:r>
    </w:p>
    <w:tbl>
      <w:tblPr>
        <w:tblW w:w="9079" w:type="dxa"/>
        <w:tblLook w:val="01E0" w:firstRow="1" w:lastRow="1" w:firstColumn="1" w:lastColumn="1" w:noHBand="0" w:noVBand="0"/>
      </w:tblPr>
      <w:tblGrid>
        <w:gridCol w:w="2126"/>
        <w:gridCol w:w="2836"/>
        <w:gridCol w:w="2127"/>
        <w:gridCol w:w="141"/>
        <w:gridCol w:w="1842"/>
        <w:gridCol w:w="7"/>
      </w:tblGrid>
      <w:tr w:rsidR="006B2A56" w:rsidRPr="006B2A56" w14:paraId="4F2705CB" w14:textId="77777777" w:rsidTr="00D1378F">
        <w:tc>
          <w:tcPr>
            <w:tcW w:w="2126" w:type="dxa"/>
          </w:tcPr>
          <w:p w14:paraId="7E26689A" w14:textId="77777777" w:rsidR="006B2A56" w:rsidRPr="006B2A56" w:rsidRDefault="006B2A56" w:rsidP="009805BD">
            <w:pPr>
              <w:pStyle w:val="Body"/>
            </w:pPr>
            <w:r w:rsidRPr="006B2A56">
              <w:t>Principal data users</w:t>
            </w:r>
          </w:p>
        </w:tc>
        <w:tc>
          <w:tcPr>
            <w:tcW w:w="6953" w:type="dxa"/>
            <w:gridSpan w:val="5"/>
          </w:tcPr>
          <w:p w14:paraId="2287CF43" w14:textId="77777777" w:rsidR="006B2A56" w:rsidRPr="006B2A56" w:rsidRDefault="006B2A56" w:rsidP="009805BD">
            <w:pPr>
              <w:pStyle w:val="Body"/>
            </w:pPr>
            <w:r w:rsidRPr="006B2A56">
              <w:t>Consultative Council on Obstetric and Paediatric Mortality and Morbidity</w:t>
            </w:r>
          </w:p>
        </w:tc>
      </w:tr>
      <w:tr w:rsidR="006B2A56" w:rsidRPr="006B2A56" w14:paraId="57179005" w14:textId="77777777" w:rsidTr="00D1378F">
        <w:trPr>
          <w:gridAfter w:val="1"/>
          <w:wAfter w:w="7" w:type="dxa"/>
        </w:trPr>
        <w:tc>
          <w:tcPr>
            <w:tcW w:w="2126" w:type="dxa"/>
          </w:tcPr>
          <w:p w14:paraId="31CDF075" w14:textId="77777777" w:rsidR="006B2A56" w:rsidRPr="006B2A56" w:rsidRDefault="006B2A56" w:rsidP="009805BD">
            <w:pPr>
              <w:pStyle w:val="Body"/>
            </w:pPr>
            <w:r w:rsidRPr="006B2A56">
              <w:t>Definition source</w:t>
            </w:r>
          </w:p>
        </w:tc>
        <w:tc>
          <w:tcPr>
            <w:tcW w:w="2836" w:type="dxa"/>
          </w:tcPr>
          <w:p w14:paraId="448E8FA5" w14:textId="65220184" w:rsidR="006B2A56" w:rsidRPr="006B2A56" w:rsidRDefault="006B2A56" w:rsidP="009805BD">
            <w:pPr>
              <w:pStyle w:val="Body"/>
            </w:pPr>
            <w:r w:rsidRPr="006B2A56">
              <w:t>NHDD (DH modified)</w:t>
            </w:r>
          </w:p>
        </w:tc>
        <w:tc>
          <w:tcPr>
            <w:tcW w:w="2127" w:type="dxa"/>
          </w:tcPr>
          <w:p w14:paraId="2C29904C" w14:textId="77777777" w:rsidR="006B2A56" w:rsidRPr="006B2A56" w:rsidRDefault="006B2A56" w:rsidP="009805BD">
            <w:pPr>
              <w:pStyle w:val="Body"/>
            </w:pPr>
            <w:r w:rsidRPr="006B2A56">
              <w:t>Version</w:t>
            </w:r>
          </w:p>
        </w:tc>
        <w:tc>
          <w:tcPr>
            <w:tcW w:w="1983" w:type="dxa"/>
            <w:gridSpan w:val="2"/>
          </w:tcPr>
          <w:p w14:paraId="0118DD2B" w14:textId="77777777" w:rsidR="00C85E18" w:rsidRDefault="00C85E18" w:rsidP="009805BD">
            <w:pPr>
              <w:pStyle w:val="Body"/>
              <w:spacing w:after="0"/>
            </w:pPr>
            <w:r>
              <w:t xml:space="preserve">1. </w:t>
            </w:r>
            <w:r w:rsidR="006B2A56" w:rsidRPr="006B2A56">
              <w:t>January 1999</w:t>
            </w:r>
          </w:p>
          <w:p w14:paraId="519187E7" w14:textId="3B5BFA9D" w:rsidR="00C85E18" w:rsidRPr="006B2A56" w:rsidRDefault="00C85E18" w:rsidP="009805BD">
            <w:pPr>
              <w:pStyle w:val="Body"/>
            </w:pPr>
            <w:r>
              <w:t>2. July 2022</w:t>
            </w:r>
          </w:p>
        </w:tc>
      </w:tr>
      <w:tr w:rsidR="006B2A56" w:rsidRPr="006B2A56" w14:paraId="190E54DD" w14:textId="77777777" w:rsidTr="00D1378F">
        <w:trPr>
          <w:gridAfter w:val="1"/>
          <w:wAfter w:w="7" w:type="dxa"/>
        </w:trPr>
        <w:tc>
          <w:tcPr>
            <w:tcW w:w="2126" w:type="dxa"/>
          </w:tcPr>
          <w:p w14:paraId="0D73CD48" w14:textId="77777777" w:rsidR="006B2A56" w:rsidRPr="006B2A56" w:rsidRDefault="006B2A56" w:rsidP="009805BD">
            <w:pPr>
              <w:pStyle w:val="Body"/>
            </w:pPr>
            <w:r w:rsidRPr="006B2A56">
              <w:t>Codeset source</w:t>
            </w:r>
          </w:p>
        </w:tc>
        <w:tc>
          <w:tcPr>
            <w:tcW w:w="2836" w:type="dxa"/>
          </w:tcPr>
          <w:p w14:paraId="2E970565" w14:textId="6E55517E" w:rsidR="006B2A56" w:rsidRPr="006B2A56" w:rsidRDefault="006B2A56" w:rsidP="009805BD">
            <w:pPr>
              <w:pStyle w:val="Body"/>
            </w:pPr>
            <w:r w:rsidRPr="006B2A56">
              <w:t>DH</w:t>
            </w:r>
          </w:p>
        </w:tc>
        <w:tc>
          <w:tcPr>
            <w:tcW w:w="2268" w:type="dxa"/>
            <w:gridSpan w:val="2"/>
          </w:tcPr>
          <w:p w14:paraId="72B6BD0B" w14:textId="77777777" w:rsidR="006B2A56" w:rsidRPr="006B2A56" w:rsidRDefault="006B2A56" w:rsidP="009805BD">
            <w:pPr>
              <w:pStyle w:val="Body"/>
            </w:pPr>
            <w:r w:rsidRPr="006B2A56">
              <w:t>Collection start date</w:t>
            </w:r>
          </w:p>
        </w:tc>
        <w:tc>
          <w:tcPr>
            <w:tcW w:w="1842" w:type="dxa"/>
          </w:tcPr>
          <w:p w14:paraId="677F4887" w14:textId="77777777" w:rsidR="006B2A56" w:rsidRPr="006B2A56" w:rsidRDefault="006B2A56" w:rsidP="009805BD">
            <w:pPr>
              <w:pStyle w:val="Body"/>
            </w:pPr>
            <w:r w:rsidRPr="006B2A56">
              <w:t>1999</w:t>
            </w:r>
          </w:p>
        </w:tc>
      </w:tr>
    </w:tbl>
    <w:p w14:paraId="33979155" w14:textId="77777777" w:rsidR="006B2A56" w:rsidRPr="006B2A56" w:rsidRDefault="006B2A56" w:rsidP="009805BD">
      <w:pPr>
        <w:pStyle w:val="Body"/>
      </w:pPr>
      <w:r w:rsidRPr="006B2A56">
        <w:br w:type="page"/>
      </w:r>
    </w:p>
    <w:p w14:paraId="58AF3CE6" w14:textId="77777777" w:rsidR="006B2A56" w:rsidRPr="006B2A56" w:rsidRDefault="006B2A56" w:rsidP="00ED6580">
      <w:pPr>
        <w:pStyle w:val="Heading1"/>
      </w:pPr>
      <w:bookmarkStart w:id="410" w:name="_Toc350263838"/>
      <w:bookmarkStart w:id="411" w:name="_Toc350426204"/>
      <w:bookmarkStart w:id="412" w:name="_Toc499798992"/>
      <w:bookmarkStart w:id="413" w:name="_Toc31278275"/>
      <w:bookmarkStart w:id="414" w:name="_Toc233835978"/>
      <w:r w:rsidRPr="006B2A56">
        <w:lastRenderedPageBreak/>
        <w:t xml:space="preserve">Perineal laceration – </w:t>
      </w:r>
      <w:bookmarkEnd w:id="410"/>
      <w:bookmarkEnd w:id="411"/>
      <w:r w:rsidRPr="006B2A56">
        <w:t>indicator</w:t>
      </w:r>
      <w:bookmarkEnd w:id="412"/>
      <w:bookmarkEnd w:id="413"/>
      <w:bookmarkEnd w:id="414"/>
    </w:p>
    <w:p w14:paraId="55C02749" w14:textId="77777777" w:rsidR="006B2A56" w:rsidRP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300EFDDD" w14:textId="77777777" w:rsidTr="00BE6A26">
        <w:tc>
          <w:tcPr>
            <w:tcW w:w="2024" w:type="dxa"/>
          </w:tcPr>
          <w:p w14:paraId="4308CBBE" w14:textId="77777777" w:rsidR="006B2A56" w:rsidRPr="006B2A56" w:rsidRDefault="006B2A56" w:rsidP="007D3D75">
            <w:pPr>
              <w:pStyle w:val="Body"/>
            </w:pPr>
            <w:r w:rsidRPr="006B2A56">
              <w:t>Definition</w:t>
            </w:r>
          </w:p>
        </w:tc>
        <w:tc>
          <w:tcPr>
            <w:tcW w:w="7190" w:type="dxa"/>
            <w:gridSpan w:val="3"/>
          </w:tcPr>
          <w:p w14:paraId="437D1157" w14:textId="77777777" w:rsidR="006B2A56" w:rsidRPr="006B2A56" w:rsidRDefault="006B2A56" w:rsidP="007D3D75">
            <w:pPr>
              <w:pStyle w:val="Body"/>
            </w:pPr>
            <w:r w:rsidRPr="006B2A56">
              <w:t>The state of the perineum following birth</w:t>
            </w:r>
          </w:p>
        </w:tc>
      </w:tr>
      <w:tr w:rsidR="006B2A56" w:rsidRPr="006B2A56" w14:paraId="3515EF92" w14:textId="77777777" w:rsidTr="00BE6A26">
        <w:tc>
          <w:tcPr>
            <w:tcW w:w="2024" w:type="dxa"/>
          </w:tcPr>
          <w:p w14:paraId="3F59EB8A" w14:textId="77777777" w:rsidR="006B2A56" w:rsidRPr="006B2A56" w:rsidRDefault="006B2A56" w:rsidP="007D3D75">
            <w:pPr>
              <w:pStyle w:val="Body"/>
            </w:pPr>
            <w:r w:rsidRPr="006B2A56">
              <w:t>Representation class</w:t>
            </w:r>
          </w:p>
        </w:tc>
        <w:tc>
          <w:tcPr>
            <w:tcW w:w="2025" w:type="dxa"/>
          </w:tcPr>
          <w:p w14:paraId="77ADF641" w14:textId="77777777" w:rsidR="006B2A56" w:rsidRPr="006B2A56" w:rsidRDefault="006B2A56" w:rsidP="007D3D75">
            <w:pPr>
              <w:pStyle w:val="Body"/>
            </w:pPr>
            <w:r w:rsidRPr="006B2A56">
              <w:t>Code</w:t>
            </w:r>
          </w:p>
        </w:tc>
        <w:tc>
          <w:tcPr>
            <w:tcW w:w="2025" w:type="dxa"/>
          </w:tcPr>
          <w:p w14:paraId="67CD15BF" w14:textId="77777777" w:rsidR="006B2A56" w:rsidRPr="006B2A56" w:rsidRDefault="006B2A56" w:rsidP="007D3D75">
            <w:pPr>
              <w:pStyle w:val="Body"/>
            </w:pPr>
            <w:r w:rsidRPr="006B2A56">
              <w:t>Data type</w:t>
            </w:r>
          </w:p>
        </w:tc>
        <w:tc>
          <w:tcPr>
            <w:tcW w:w="3140" w:type="dxa"/>
          </w:tcPr>
          <w:p w14:paraId="41C81D39" w14:textId="77777777" w:rsidR="006B2A56" w:rsidRPr="006B2A56" w:rsidRDefault="006B2A56" w:rsidP="007D3D75">
            <w:pPr>
              <w:pStyle w:val="Body"/>
            </w:pPr>
            <w:r w:rsidRPr="006B2A56">
              <w:t>Number</w:t>
            </w:r>
          </w:p>
        </w:tc>
      </w:tr>
      <w:tr w:rsidR="006B2A56" w:rsidRPr="006B2A56" w14:paraId="15B21AD1" w14:textId="77777777" w:rsidTr="00BE6A26">
        <w:tc>
          <w:tcPr>
            <w:tcW w:w="2024" w:type="dxa"/>
          </w:tcPr>
          <w:p w14:paraId="34A0B4CF" w14:textId="77777777" w:rsidR="006B2A56" w:rsidRPr="006B2A56" w:rsidRDefault="006B2A56" w:rsidP="007D3D75">
            <w:pPr>
              <w:pStyle w:val="Body"/>
            </w:pPr>
            <w:r w:rsidRPr="006B2A56">
              <w:t>Format</w:t>
            </w:r>
          </w:p>
        </w:tc>
        <w:tc>
          <w:tcPr>
            <w:tcW w:w="2025" w:type="dxa"/>
          </w:tcPr>
          <w:p w14:paraId="144548F6" w14:textId="77777777" w:rsidR="006B2A56" w:rsidRPr="006B2A56" w:rsidRDefault="006B2A56" w:rsidP="007D3D75">
            <w:pPr>
              <w:pStyle w:val="Body"/>
            </w:pPr>
            <w:r w:rsidRPr="006B2A56">
              <w:t>N</w:t>
            </w:r>
          </w:p>
        </w:tc>
        <w:tc>
          <w:tcPr>
            <w:tcW w:w="2025" w:type="dxa"/>
          </w:tcPr>
          <w:p w14:paraId="410CBE17" w14:textId="77777777" w:rsidR="006B2A56" w:rsidRPr="006B2A56" w:rsidRDefault="006B2A56" w:rsidP="007D3D75">
            <w:pPr>
              <w:pStyle w:val="Body"/>
              <w:rPr>
                <w:i/>
              </w:rPr>
            </w:pPr>
            <w:r w:rsidRPr="006B2A56">
              <w:t>Field size</w:t>
            </w:r>
          </w:p>
        </w:tc>
        <w:tc>
          <w:tcPr>
            <w:tcW w:w="3140" w:type="dxa"/>
          </w:tcPr>
          <w:p w14:paraId="20E53F17" w14:textId="77777777" w:rsidR="006B2A56" w:rsidRPr="006B2A56" w:rsidRDefault="006B2A56" w:rsidP="007D3D75">
            <w:pPr>
              <w:pStyle w:val="Body"/>
            </w:pPr>
            <w:r w:rsidRPr="006B2A56">
              <w:t>1</w:t>
            </w:r>
          </w:p>
        </w:tc>
      </w:tr>
      <w:tr w:rsidR="006B2A56" w:rsidRPr="006B2A56" w14:paraId="0263E700" w14:textId="77777777" w:rsidTr="00BE6A26">
        <w:tc>
          <w:tcPr>
            <w:tcW w:w="2024" w:type="dxa"/>
          </w:tcPr>
          <w:p w14:paraId="34A80080" w14:textId="77777777" w:rsidR="006B2A56" w:rsidRPr="006B2A56" w:rsidRDefault="006B2A56" w:rsidP="007D3D75">
            <w:pPr>
              <w:pStyle w:val="Body"/>
            </w:pPr>
            <w:r w:rsidRPr="006B2A56">
              <w:t>Location</w:t>
            </w:r>
          </w:p>
        </w:tc>
        <w:tc>
          <w:tcPr>
            <w:tcW w:w="2025" w:type="dxa"/>
          </w:tcPr>
          <w:p w14:paraId="2C280019" w14:textId="77777777" w:rsidR="006B2A56" w:rsidRPr="006B2A56" w:rsidRDefault="006B2A56" w:rsidP="007D3D75">
            <w:pPr>
              <w:pStyle w:val="Body"/>
            </w:pPr>
            <w:r w:rsidRPr="006B2A56">
              <w:t>Episode record</w:t>
            </w:r>
          </w:p>
        </w:tc>
        <w:tc>
          <w:tcPr>
            <w:tcW w:w="2025" w:type="dxa"/>
          </w:tcPr>
          <w:p w14:paraId="15989182" w14:textId="77777777" w:rsidR="006B2A56" w:rsidRPr="006B2A56" w:rsidRDefault="006B2A56" w:rsidP="007D3D75">
            <w:pPr>
              <w:pStyle w:val="Body"/>
            </w:pPr>
            <w:r w:rsidRPr="006B2A56">
              <w:t>Position</w:t>
            </w:r>
          </w:p>
        </w:tc>
        <w:tc>
          <w:tcPr>
            <w:tcW w:w="3140" w:type="dxa"/>
          </w:tcPr>
          <w:p w14:paraId="1912D436" w14:textId="77777777" w:rsidR="006B2A56" w:rsidRPr="006B2A56" w:rsidRDefault="006B2A56" w:rsidP="007D3D75">
            <w:pPr>
              <w:pStyle w:val="Body"/>
            </w:pPr>
            <w:r w:rsidRPr="006B2A56">
              <w:t>85</w:t>
            </w:r>
          </w:p>
        </w:tc>
      </w:tr>
      <w:tr w:rsidR="006B2A56" w:rsidRPr="006B2A56" w14:paraId="3B48D84E" w14:textId="77777777" w:rsidTr="00BE6A26">
        <w:tc>
          <w:tcPr>
            <w:tcW w:w="2024" w:type="dxa"/>
          </w:tcPr>
          <w:p w14:paraId="48CB0EC1" w14:textId="77777777" w:rsidR="006B2A56" w:rsidRPr="006B2A56" w:rsidRDefault="006B2A56" w:rsidP="007D3D75">
            <w:pPr>
              <w:pStyle w:val="Body"/>
            </w:pPr>
            <w:r w:rsidRPr="006B2A56">
              <w:t>Permissible values</w:t>
            </w:r>
          </w:p>
        </w:tc>
        <w:tc>
          <w:tcPr>
            <w:tcW w:w="7190" w:type="dxa"/>
            <w:gridSpan w:val="3"/>
          </w:tcPr>
          <w:p w14:paraId="3101E04D" w14:textId="77777777" w:rsidR="006B2A56" w:rsidRPr="007D3D75" w:rsidRDefault="006B2A56" w:rsidP="007D3D75">
            <w:pPr>
              <w:pStyle w:val="Body"/>
              <w:spacing w:after="60"/>
              <w:rPr>
                <w:b/>
                <w:bCs/>
              </w:rPr>
            </w:pPr>
            <w:r w:rsidRPr="007D3D75">
              <w:rPr>
                <w:b/>
                <w:bCs/>
              </w:rPr>
              <w:t>Code</w:t>
            </w:r>
            <w:r w:rsidRPr="007D3D75">
              <w:rPr>
                <w:b/>
                <w:bCs/>
              </w:rPr>
              <w:tab/>
              <w:t>Descriptor</w:t>
            </w:r>
          </w:p>
          <w:p w14:paraId="3006A9D0" w14:textId="77777777" w:rsidR="006B2A56" w:rsidRPr="006B2A56" w:rsidRDefault="006B2A56" w:rsidP="007D3D75">
            <w:pPr>
              <w:pStyle w:val="Body"/>
              <w:spacing w:after="60"/>
            </w:pPr>
            <w:r w:rsidRPr="006B2A56">
              <w:t>1</w:t>
            </w:r>
            <w:r w:rsidRPr="006B2A56">
              <w:tab/>
              <w:t>Laceration/tear of the perineum following birth</w:t>
            </w:r>
          </w:p>
          <w:p w14:paraId="0AAD611D" w14:textId="77777777" w:rsidR="006B2A56" w:rsidRPr="006B2A56" w:rsidRDefault="006B2A56" w:rsidP="007D3D75">
            <w:pPr>
              <w:pStyle w:val="Body"/>
              <w:spacing w:after="60"/>
            </w:pPr>
            <w:r w:rsidRPr="006B2A56">
              <w:t>2</w:t>
            </w:r>
            <w:r w:rsidRPr="006B2A56">
              <w:tab/>
              <w:t>No laceration/tear of the perineum following birth</w:t>
            </w:r>
          </w:p>
          <w:p w14:paraId="38735321" w14:textId="77777777" w:rsidR="006B2A56" w:rsidRPr="006B2A56" w:rsidRDefault="006B2A56" w:rsidP="007D3D75">
            <w:pPr>
              <w:pStyle w:val="Body"/>
            </w:pPr>
            <w:r w:rsidRPr="006B2A56">
              <w:t>9</w:t>
            </w:r>
            <w:r w:rsidRPr="006B2A56">
              <w:tab/>
              <w:t>Not stated / inadequately described</w:t>
            </w:r>
          </w:p>
        </w:tc>
      </w:tr>
      <w:tr w:rsidR="006B2A56" w:rsidRPr="006B2A56" w14:paraId="032E5849" w14:textId="77777777" w:rsidTr="00BE6A26">
        <w:tblPrEx>
          <w:tblLook w:val="04A0" w:firstRow="1" w:lastRow="0" w:firstColumn="1" w:lastColumn="0" w:noHBand="0" w:noVBand="1"/>
        </w:tblPrEx>
        <w:tc>
          <w:tcPr>
            <w:tcW w:w="2024" w:type="dxa"/>
          </w:tcPr>
          <w:p w14:paraId="0184B20A" w14:textId="77777777" w:rsidR="006B2A56" w:rsidRPr="006B2A56" w:rsidRDefault="006B2A56" w:rsidP="007D3D75">
            <w:pPr>
              <w:pStyle w:val="Body"/>
            </w:pPr>
            <w:r w:rsidRPr="006B2A56">
              <w:t>Reporting guide</w:t>
            </w:r>
          </w:p>
        </w:tc>
        <w:tc>
          <w:tcPr>
            <w:tcW w:w="7190" w:type="dxa"/>
            <w:gridSpan w:val="3"/>
          </w:tcPr>
          <w:p w14:paraId="2A7F1969" w14:textId="77777777" w:rsidR="007D3D75" w:rsidRDefault="006B2A56" w:rsidP="007D3D75">
            <w:pPr>
              <w:pStyle w:val="Body"/>
            </w:pPr>
            <w:r w:rsidRPr="006B2A56">
              <w:t xml:space="preserve">For episiotomies extended by laceration or laceration extended by episiotomy, record Perineal laceration – indicator as code 1 Laceration of the perineum following birth and Episiotomy indicator as code 1 Incision of perineum and vagina made. </w:t>
            </w:r>
          </w:p>
          <w:p w14:paraId="5AAEE905" w14:textId="5709B55A" w:rsidR="006B2A56" w:rsidRPr="006B2A56" w:rsidRDefault="006B2A56" w:rsidP="007D3D75">
            <w:pPr>
              <w:pStyle w:val="Body"/>
            </w:pPr>
            <w:r w:rsidRPr="006B2A56">
              <w:t>Specify the degree of the tear in Perineal/genital laceration – degree/type.</w:t>
            </w:r>
          </w:p>
        </w:tc>
      </w:tr>
      <w:tr w:rsidR="006B2A56" w:rsidRPr="006B2A56" w14:paraId="708E6C6D" w14:textId="77777777" w:rsidTr="00BE6A26">
        <w:tc>
          <w:tcPr>
            <w:tcW w:w="2024" w:type="dxa"/>
          </w:tcPr>
          <w:p w14:paraId="5B883A80" w14:textId="77777777" w:rsidR="006B2A56" w:rsidRPr="006B2A56" w:rsidRDefault="006B2A56" w:rsidP="007D3D75">
            <w:pPr>
              <w:pStyle w:val="Body"/>
            </w:pPr>
            <w:r w:rsidRPr="006B2A56">
              <w:t>Reported by</w:t>
            </w:r>
          </w:p>
        </w:tc>
        <w:tc>
          <w:tcPr>
            <w:tcW w:w="7190" w:type="dxa"/>
            <w:gridSpan w:val="3"/>
          </w:tcPr>
          <w:p w14:paraId="14392D60" w14:textId="77777777" w:rsidR="006B2A56" w:rsidRPr="006B2A56" w:rsidRDefault="006B2A56" w:rsidP="007D3D75">
            <w:pPr>
              <w:pStyle w:val="Body"/>
            </w:pPr>
            <w:r w:rsidRPr="006B2A56">
              <w:t>All Victorian hospitals where a birth has occurred and homebirth practitioners</w:t>
            </w:r>
          </w:p>
        </w:tc>
      </w:tr>
      <w:tr w:rsidR="006B2A56" w:rsidRPr="006B2A56" w14:paraId="2FE3422E" w14:textId="77777777" w:rsidTr="00BE6A26">
        <w:tc>
          <w:tcPr>
            <w:tcW w:w="2024" w:type="dxa"/>
          </w:tcPr>
          <w:p w14:paraId="4E846052" w14:textId="77777777" w:rsidR="006B2A56" w:rsidRPr="006B2A56" w:rsidRDefault="006B2A56" w:rsidP="007D3D75">
            <w:pPr>
              <w:pStyle w:val="Body"/>
            </w:pPr>
            <w:r w:rsidRPr="006B2A56">
              <w:t>Reported for</w:t>
            </w:r>
          </w:p>
        </w:tc>
        <w:tc>
          <w:tcPr>
            <w:tcW w:w="7190" w:type="dxa"/>
            <w:gridSpan w:val="3"/>
          </w:tcPr>
          <w:p w14:paraId="477007AD" w14:textId="77777777" w:rsidR="006B2A56" w:rsidRPr="006B2A56" w:rsidRDefault="006B2A56" w:rsidP="007D3D75">
            <w:pPr>
              <w:pStyle w:val="Body"/>
            </w:pPr>
            <w:r w:rsidRPr="006B2A56">
              <w:t>All birth episodes</w:t>
            </w:r>
          </w:p>
        </w:tc>
      </w:tr>
      <w:tr w:rsidR="006B2A56" w:rsidRPr="006B2A56" w14:paraId="4DBE9B2E" w14:textId="77777777" w:rsidTr="00BE6A26">
        <w:tblPrEx>
          <w:tblLook w:val="04A0" w:firstRow="1" w:lastRow="0" w:firstColumn="1" w:lastColumn="0" w:noHBand="0" w:noVBand="1"/>
        </w:tblPrEx>
        <w:tc>
          <w:tcPr>
            <w:tcW w:w="2024" w:type="dxa"/>
          </w:tcPr>
          <w:p w14:paraId="46CA7A11" w14:textId="77777777" w:rsidR="006B2A56" w:rsidRPr="006B2A56" w:rsidRDefault="006B2A56" w:rsidP="007D3D75">
            <w:pPr>
              <w:pStyle w:val="Body"/>
            </w:pPr>
            <w:r w:rsidRPr="006B2A56">
              <w:t>Related concepts (Section 2):</w:t>
            </w:r>
          </w:p>
        </w:tc>
        <w:tc>
          <w:tcPr>
            <w:tcW w:w="7190" w:type="dxa"/>
            <w:gridSpan w:val="3"/>
          </w:tcPr>
          <w:p w14:paraId="60B9AA14" w14:textId="77777777" w:rsidR="006B2A56" w:rsidRPr="006B2A56" w:rsidRDefault="006B2A56" w:rsidP="007D3D75">
            <w:pPr>
              <w:pStyle w:val="Body"/>
            </w:pPr>
            <w:r w:rsidRPr="006B2A56">
              <w:t>None specified</w:t>
            </w:r>
          </w:p>
        </w:tc>
      </w:tr>
      <w:tr w:rsidR="006B2A56" w:rsidRPr="006B2A56" w14:paraId="6079A3E8" w14:textId="77777777" w:rsidTr="00BE6A26">
        <w:tblPrEx>
          <w:tblLook w:val="04A0" w:firstRow="1" w:lastRow="0" w:firstColumn="1" w:lastColumn="0" w:noHBand="0" w:noVBand="1"/>
        </w:tblPrEx>
        <w:tc>
          <w:tcPr>
            <w:tcW w:w="2024" w:type="dxa"/>
          </w:tcPr>
          <w:p w14:paraId="62A0AB54" w14:textId="77777777" w:rsidR="006B2A56" w:rsidRPr="006B2A56" w:rsidRDefault="006B2A56" w:rsidP="007D3D75">
            <w:pPr>
              <w:pStyle w:val="Body"/>
            </w:pPr>
            <w:r w:rsidRPr="006B2A56">
              <w:t>Related data items (this section):</w:t>
            </w:r>
          </w:p>
        </w:tc>
        <w:tc>
          <w:tcPr>
            <w:tcW w:w="7190" w:type="dxa"/>
            <w:gridSpan w:val="3"/>
          </w:tcPr>
          <w:p w14:paraId="48D9A41C" w14:textId="77777777" w:rsidR="006B2A56" w:rsidRPr="006B2A56" w:rsidRDefault="006B2A56" w:rsidP="007D3D75">
            <w:pPr>
              <w:pStyle w:val="Body"/>
            </w:pPr>
            <w:r w:rsidRPr="006B2A56">
              <w:t xml:space="preserve">Episiotomy – indicator, Method of birth; Perineal / genital laceration – degree / type; Perineal laceration – repair </w:t>
            </w:r>
          </w:p>
        </w:tc>
      </w:tr>
      <w:tr w:rsidR="006B2A56" w:rsidRPr="006B2A56" w14:paraId="3946E2FE" w14:textId="77777777" w:rsidTr="00BE6A26">
        <w:tblPrEx>
          <w:tblLook w:val="04A0" w:firstRow="1" w:lastRow="0" w:firstColumn="1" w:lastColumn="0" w:noHBand="0" w:noVBand="1"/>
        </w:tblPrEx>
        <w:tc>
          <w:tcPr>
            <w:tcW w:w="2024" w:type="dxa"/>
          </w:tcPr>
          <w:p w14:paraId="6F88FE33" w14:textId="77777777" w:rsidR="006B2A56" w:rsidRPr="006B2A56" w:rsidRDefault="006B2A56" w:rsidP="007D3D75">
            <w:pPr>
              <w:pStyle w:val="Body"/>
            </w:pPr>
            <w:r w:rsidRPr="006B2A56">
              <w:t>Related business rules (Section 4):</w:t>
            </w:r>
          </w:p>
        </w:tc>
        <w:tc>
          <w:tcPr>
            <w:tcW w:w="7190" w:type="dxa"/>
            <w:gridSpan w:val="3"/>
          </w:tcPr>
          <w:p w14:paraId="758CE555" w14:textId="77777777" w:rsidR="006B2A56" w:rsidRPr="006B2A56" w:rsidRDefault="006B2A56" w:rsidP="007D3D75">
            <w:pPr>
              <w:pStyle w:val="Body"/>
            </w:pPr>
            <w:r w:rsidRPr="006B2A56">
              <w:t>Episiotomy – indicator, Perineal laceration – indicator and Perineal laceration – repair valid combinations; Mandatory to report data items; Perineal laceration – indicator and Method of birth valid combinations; Perineal laceration – indicator and Perineal/genital laceration – degree/type conditionally mandatory data items; Perineal laceration – indicator and Perineal/genital laceration – degree/type valid combinations</w:t>
            </w:r>
          </w:p>
        </w:tc>
      </w:tr>
    </w:tbl>
    <w:p w14:paraId="7643A469" w14:textId="77777777" w:rsidR="006B2A56" w:rsidRPr="006B2A56" w:rsidRDefault="006B2A56" w:rsidP="007D3D75">
      <w:pPr>
        <w:pStyle w:val="Body"/>
      </w:pPr>
      <w:r w:rsidRPr="007D3D75">
        <w:rPr>
          <w:b/>
          <w:bCs/>
        </w:rPr>
        <w:t>Administration</w:t>
      </w:r>
    </w:p>
    <w:tbl>
      <w:tblPr>
        <w:tblW w:w="9214" w:type="dxa"/>
        <w:tblLook w:val="01E0" w:firstRow="1" w:lastRow="1" w:firstColumn="1" w:lastColumn="1" w:noHBand="0" w:noVBand="0"/>
      </w:tblPr>
      <w:tblGrid>
        <w:gridCol w:w="2127"/>
        <w:gridCol w:w="1923"/>
        <w:gridCol w:w="2613"/>
        <w:gridCol w:w="2551"/>
      </w:tblGrid>
      <w:tr w:rsidR="006B2A56" w:rsidRPr="006B2A56" w14:paraId="67608EA3" w14:textId="77777777" w:rsidTr="00FE31C0">
        <w:tc>
          <w:tcPr>
            <w:tcW w:w="2127" w:type="dxa"/>
          </w:tcPr>
          <w:p w14:paraId="607CAE40" w14:textId="5BF58011" w:rsidR="006B2A56" w:rsidRPr="006B2A56" w:rsidRDefault="007D3D75" w:rsidP="007D3D75">
            <w:pPr>
              <w:pStyle w:val="Body"/>
            </w:pPr>
            <w:r>
              <w:t>P</w:t>
            </w:r>
            <w:r w:rsidR="006B2A56" w:rsidRPr="006B2A56">
              <w:t>rincipal data users</w:t>
            </w:r>
          </w:p>
        </w:tc>
        <w:tc>
          <w:tcPr>
            <w:tcW w:w="7087" w:type="dxa"/>
            <w:gridSpan w:val="3"/>
          </w:tcPr>
          <w:p w14:paraId="2A35A751" w14:textId="77777777" w:rsidR="006B2A56" w:rsidRPr="006B2A56" w:rsidRDefault="006B2A56" w:rsidP="007D3D75">
            <w:pPr>
              <w:pStyle w:val="Body"/>
            </w:pPr>
            <w:r w:rsidRPr="006B2A56">
              <w:t>Consultative Council on Obstetric and Paediatric Mortality and Morbidity</w:t>
            </w:r>
          </w:p>
        </w:tc>
      </w:tr>
      <w:tr w:rsidR="006B2A56" w:rsidRPr="006B2A56" w14:paraId="77BD3B50" w14:textId="77777777" w:rsidTr="00FE31C0">
        <w:tc>
          <w:tcPr>
            <w:tcW w:w="2127" w:type="dxa"/>
          </w:tcPr>
          <w:p w14:paraId="569E7FA8" w14:textId="77777777" w:rsidR="006B2A56" w:rsidRPr="006B2A56" w:rsidRDefault="006B2A56" w:rsidP="007D3D75">
            <w:pPr>
              <w:pStyle w:val="Body"/>
            </w:pPr>
            <w:r w:rsidRPr="006B2A56">
              <w:t>Definition source</w:t>
            </w:r>
          </w:p>
        </w:tc>
        <w:tc>
          <w:tcPr>
            <w:tcW w:w="1923" w:type="dxa"/>
          </w:tcPr>
          <w:p w14:paraId="199431E4" w14:textId="77777777" w:rsidR="006B2A56" w:rsidRPr="006B2A56" w:rsidRDefault="006B2A56" w:rsidP="007D3D75">
            <w:pPr>
              <w:pStyle w:val="Body"/>
            </w:pPr>
            <w:r w:rsidRPr="006B2A56">
              <w:t>NHDD</w:t>
            </w:r>
          </w:p>
        </w:tc>
        <w:tc>
          <w:tcPr>
            <w:tcW w:w="2613" w:type="dxa"/>
          </w:tcPr>
          <w:p w14:paraId="654AB3D8" w14:textId="77777777" w:rsidR="006B2A56" w:rsidRPr="006B2A56" w:rsidRDefault="006B2A56" w:rsidP="007D3D75">
            <w:pPr>
              <w:pStyle w:val="Body"/>
            </w:pPr>
            <w:r w:rsidRPr="006B2A56">
              <w:t>Version</w:t>
            </w:r>
          </w:p>
        </w:tc>
        <w:tc>
          <w:tcPr>
            <w:tcW w:w="2551" w:type="dxa"/>
          </w:tcPr>
          <w:p w14:paraId="7DE25243" w14:textId="77777777" w:rsidR="006B2A56" w:rsidRPr="006B2A56" w:rsidRDefault="006B2A56" w:rsidP="007D3D75">
            <w:pPr>
              <w:pStyle w:val="Body"/>
              <w:spacing w:after="60"/>
            </w:pPr>
            <w:r w:rsidRPr="006B2A56">
              <w:t>1. January 1999</w:t>
            </w:r>
          </w:p>
          <w:p w14:paraId="6E7ACAA6" w14:textId="77777777" w:rsidR="006B2A56" w:rsidRPr="006B2A56" w:rsidRDefault="006B2A56" w:rsidP="007D3D75">
            <w:pPr>
              <w:pStyle w:val="Body"/>
            </w:pPr>
            <w:r w:rsidRPr="006B2A56">
              <w:t>2. January 2009</w:t>
            </w:r>
          </w:p>
        </w:tc>
      </w:tr>
      <w:tr w:rsidR="006B2A56" w:rsidRPr="006B2A56" w14:paraId="4496EA83" w14:textId="77777777" w:rsidTr="00FE31C0">
        <w:tc>
          <w:tcPr>
            <w:tcW w:w="2127" w:type="dxa"/>
          </w:tcPr>
          <w:p w14:paraId="23A64E70" w14:textId="77777777" w:rsidR="006B2A56" w:rsidRPr="006B2A56" w:rsidRDefault="006B2A56" w:rsidP="007D3D75">
            <w:pPr>
              <w:pStyle w:val="Body"/>
            </w:pPr>
            <w:r w:rsidRPr="006B2A56">
              <w:t>Codeset source</w:t>
            </w:r>
          </w:p>
        </w:tc>
        <w:tc>
          <w:tcPr>
            <w:tcW w:w="1923" w:type="dxa"/>
          </w:tcPr>
          <w:p w14:paraId="3E1BDF80" w14:textId="0F3393DA" w:rsidR="006B2A56" w:rsidRPr="006B2A56" w:rsidRDefault="006B2A56" w:rsidP="007D3D75">
            <w:pPr>
              <w:pStyle w:val="Body"/>
            </w:pPr>
            <w:r w:rsidRPr="006B2A56">
              <w:t>DH</w:t>
            </w:r>
          </w:p>
        </w:tc>
        <w:tc>
          <w:tcPr>
            <w:tcW w:w="2613" w:type="dxa"/>
          </w:tcPr>
          <w:p w14:paraId="4E5A0FE9" w14:textId="77777777" w:rsidR="006B2A56" w:rsidRPr="006B2A56" w:rsidRDefault="006B2A56" w:rsidP="007D3D75">
            <w:pPr>
              <w:pStyle w:val="Body"/>
            </w:pPr>
            <w:r w:rsidRPr="006B2A56">
              <w:t>Collection start date</w:t>
            </w:r>
          </w:p>
        </w:tc>
        <w:tc>
          <w:tcPr>
            <w:tcW w:w="2551" w:type="dxa"/>
          </w:tcPr>
          <w:p w14:paraId="70213263" w14:textId="77777777" w:rsidR="006B2A56" w:rsidRPr="006B2A56" w:rsidRDefault="006B2A56" w:rsidP="007D3D75">
            <w:pPr>
              <w:pStyle w:val="Body"/>
            </w:pPr>
            <w:r w:rsidRPr="006B2A56">
              <w:t>1999</w:t>
            </w:r>
          </w:p>
        </w:tc>
      </w:tr>
    </w:tbl>
    <w:p w14:paraId="2520A2FA" w14:textId="77777777" w:rsidR="006B2A56" w:rsidRPr="006B2A56" w:rsidRDefault="006B2A56" w:rsidP="007D3D75">
      <w:pPr>
        <w:pStyle w:val="Body"/>
      </w:pPr>
      <w:r w:rsidRPr="006B2A56">
        <w:br w:type="page"/>
      </w:r>
    </w:p>
    <w:p w14:paraId="70191DC5" w14:textId="77777777" w:rsidR="006B2A56" w:rsidRPr="006B2A56" w:rsidRDefault="006B2A56" w:rsidP="00ED6580">
      <w:pPr>
        <w:pStyle w:val="Heading1"/>
      </w:pPr>
      <w:bookmarkStart w:id="415" w:name="_Toc499798993"/>
      <w:bookmarkStart w:id="416" w:name="_Toc31278276"/>
      <w:bookmarkStart w:id="417" w:name="_Toc407180074"/>
      <w:bookmarkStart w:id="418" w:name="_Toc350263839"/>
      <w:bookmarkStart w:id="419" w:name="_Toc233835979"/>
      <w:r w:rsidRPr="006B2A56">
        <w:lastRenderedPageBreak/>
        <w:t>Perineal laceration – repair</w:t>
      </w:r>
      <w:bookmarkEnd w:id="415"/>
      <w:bookmarkEnd w:id="416"/>
      <w:bookmarkEnd w:id="419"/>
    </w:p>
    <w:p w14:paraId="0E97FD50" w14:textId="77777777" w:rsidR="006B2A56" w:rsidRPr="006B2A56" w:rsidRDefault="006B2A56" w:rsidP="007D3D75">
      <w:pPr>
        <w:pStyle w:val="Body"/>
      </w:pPr>
      <w:r w:rsidRPr="007D3D75">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69C3FBB3" w14:textId="77777777" w:rsidTr="00BE6A26">
        <w:tc>
          <w:tcPr>
            <w:tcW w:w="2024" w:type="dxa"/>
          </w:tcPr>
          <w:p w14:paraId="0E09F5C5" w14:textId="77777777" w:rsidR="006B2A56" w:rsidRPr="006B2A56" w:rsidRDefault="006B2A56" w:rsidP="007D3D75">
            <w:pPr>
              <w:pStyle w:val="Body"/>
            </w:pPr>
            <w:r w:rsidRPr="006B2A56">
              <w:t>Definition</w:t>
            </w:r>
          </w:p>
        </w:tc>
        <w:tc>
          <w:tcPr>
            <w:tcW w:w="7332" w:type="dxa"/>
            <w:gridSpan w:val="3"/>
          </w:tcPr>
          <w:p w14:paraId="2F264223" w14:textId="77777777" w:rsidR="006B2A56" w:rsidRPr="006B2A56" w:rsidRDefault="006B2A56" w:rsidP="007D3D75">
            <w:pPr>
              <w:pStyle w:val="Body"/>
            </w:pPr>
            <w:r w:rsidRPr="006B2A56">
              <w:t>Whether a repair to a laceration/tear or incision to the perineum during birth was undertaken</w:t>
            </w:r>
          </w:p>
        </w:tc>
      </w:tr>
      <w:tr w:rsidR="006B2A56" w:rsidRPr="006B2A56" w14:paraId="20127F83" w14:textId="77777777" w:rsidTr="00BE6A26">
        <w:tc>
          <w:tcPr>
            <w:tcW w:w="2024" w:type="dxa"/>
          </w:tcPr>
          <w:p w14:paraId="1A9EFA88" w14:textId="77777777" w:rsidR="006B2A56" w:rsidRPr="006B2A56" w:rsidRDefault="006B2A56" w:rsidP="007D3D75">
            <w:pPr>
              <w:pStyle w:val="Body"/>
            </w:pPr>
            <w:r w:rsidRPr="006B2A56">
              <w:t>Representation class</w:t>
            </w:r>
          </w:p>
        </w:tc>
        <w:tc>
          <w:tcPr>
            <w:tcW w:w="2025" w:type="dxa"/>
          </w:tcPr>
          <w:p w14:paraId="5FFDFF15" w14:textId="77777777" w:rsidR="006B2A56" w:rsidRPr="006B2A56" w:rsidRDefault="006B2A56" w:rsidP="007D3D75">
            <w:pPr>
              <w:pStyle w:val="Body"/>
            </w:pPr>
            <w:r w:rsidRPr="006B2A56">
              <w:t>Code</w:t>
            </w:r>
          </w:p>
        </w:tc>
        <w:tc>
          <w:tcPr>
            <w:tcW w:w="2025" w:type="dxa"/>
          </w:tcPr>
          <w:p w14:paraId="2E2FB401" w14:textId="77777777" w:rsidR="006B2A56" w:rsidRPr="006B2A56" w:rsidRDefault="006B2A56" w:rsidP="007D3D75">
            <w:pPr>
              <w:pStyle w:val="Body"/>
            </w:pPr>
            <w:r w:rsidRPr="006B2A56">
              <w:t>Data type</w:t>
            </w:r>
          </w:p>
        </w:tc>
        <w:tc>
          <w:tcPr>
            <w:tcW w:w="3282" w:type="dxa"/>
          </w:tcPr>
          <w:p w14:paraId="77194900" w14:textId="77777777" w:rsidR="006B2A56" w:rsidRPr="006B2A56" w:rsidRDefault="006B2A56" w:rsidP="007D3D75">
            <w:pPr>
              <w:pStyle w:val="Body"/>
            </w:pPr>
            <w:r w:rsidRPr="006B2A56">
              <w:t>Number</w:t>
            </w:r>
          </w:p>
        </w:tc>
      </w:tr>
      <w:tr w:rsidR="006B2A56" w:rsidRPr="006B2A56" w14:paraId="4B997FC5" w14:textId="77777777" w:rsidTr="00BE6A26">
        <w:tc>
          <w:tcPr>
            <w:tcW w:w="2024" w:type="dxa"/>
          </w:tcPr>
          <w:p w14:paraId="1C15101A" w14:textId="77777777" w:rsidR="006B2A56" w:rsidRPr="006B2A56" w:rsidRDefault="006B2A56" w:rsidP="007D3D75">
            <w:pPr>
              <w:pStyle w:val="Body"/>
            </w:pPr>
            <w:r w:rsidRPr="006B2A56">
              <w:t>Format</w:t>
            </w:r>
          </w:p>
        </w:tc>
        <w:tc>
          <w:tcPr>
            <w:tcW w:w="2025" w:type="dxa"/>
          </w:tcPr>
          <w:p w14:paraId="6F1765C6" w14:textId="77777777" w:rsidR="006B2A56" w:rsidRPr="006B2A56" w:rsidRDefault="006B2A56" w:rsidP="007D3D75">
            <w:pPr>
              <w:pStyle w:val="Body"/>
            </w:pPr>
            <w:r w:rsidRPr="006B2A56">
              <w:t>N</w:t>
            </w:r>
          </w:p>
        </w:tc>
        <w:tc>
          <w:tcPr>
            <w:tcW w:w="2025" w:type="dxa"/>
          </w:tcPr>
          <w:p w14:paraId="6FA83CD6" w14:textId="77777777" w:rsidR="006B2A56" w:rsidRPr="006B2A56" w:rsidRDefault="006B2A56" w:rsidP="007D3D75">
            <w:pPr>
              <w:pStyle w:val="Body"/>
              <w:rPr>
                <w:i/>
              </w:rPr>
            </w:pPr>
            <w:r w:rsidRPr="006B2A56">
              <w:t>Field size</w:t>
            </w:r>
          </w:p>
        </w:tc>
        <w:tc>
          <w:tcPr>
            <w:tcW w:w="3282" w:type="dxa"/>
          </w:tcPr>
          <w:p w14:paraId="2432CAC4" w14:textId="77777777" w:rsidR="006B2A56" w:rsidRPr="006B2A56" w:rsidRDefault="006B2A56" w:rsidP="007D3D75">
            <w:pPr>
              <w:pStyle w:val="Body"/>
            </w:pPr>
            <w:r w:rsidRPr="006B2A56">
              <w:t>1</w:t>
            </w:r>
          </w:p>
        </w:tc>
      </w:tr>
      <w:tr w:rsidR="006B2A56" w:rsidRPr="006B2A56" w14:paraId="70DED430" w14:textId="77777777" w:rsidTr="00BE6A26">
        <w:tc>
          <w:tcPr>
            <w:tcW w:w="2024" w:type="dxa"/>
          </w:tcPr>
          <w:p w14:paraId="6EDCD101" w14:textId="77777777" w:rsidR="006B2A56" w:rsidRPr="006B2A56" w:rsidRDefault="006B2A56" w:rsidP="007D3D75">
            <w:pPr>
              <w:pStyle w:val="Body"/>
            </w:pPr>
            <w:r w:rsidRPr="006B2A56">
              <w:t>Location</w:t>
            </w:r>
          </w:p>
        </w:tc>
        <w:tc>
          <w:tcPr>
            <w:tcW w:w="2025" w:type="dxa"/>
          </w:tcPr>
          <w:p w14:paraId="284B155E" w14:textId="77777777" w:rsidR="006B2A56" w:rsidRPr="006B2A56" w:rsidRDefault="006B2A56" w:rsidP="007D3D75">
            <w:pPr>
              <w:pStyle w:val="Body"/>
            </w:pPr>
            <w:r w:rsidRPr="006B2A56">
              <w:t>Episode record</w:t>
            </w:r>
          </w:p>
        </w:tc>
        <w:tc>
          <w:tcPr>
            <w:tcW w:w="2025" w:type="dxa"/>
          </w:tcPr>
          <w:p w14:paraId="637F7051" w14:textId="77777777" w:rsidR="006B2A56" w:rsidRPr="006B2A56" w:rsidRDefault="006B2A56" w:rsidP="007D3D75">
            <w:pPr>
              <w:pStyle w:val="Body"/>
            </w:pPr>
            <w:r w:rsidRPr="006B2A56">
              <w:t>Position</w:t>
            </w:r>
          </w:p>
        </w:tc>
        <w:tc>
          <w:tcPr>
            <w:tcW w:w="3282" w:type="dxa"/>
          </w:tcPr>
          <w:p w14:paraId="2B04C3F8" w14:textId="77777777" w:rsidR="006B2A56" w:rsidRPr="006B2A56" w:rsidRDefault="006B2A56" w:rsidP="007D3D75">
            <w:pPr>
              <w:pStyle w:val="Body"/>
            </w:pPr>
            <w:r w:rsidRPr="006B2A56">
              <w:t>87</w:t>
            </w:r>
          </w:p>
        </w:tc>
      </w:tr>
      <w:tr w:rsidR="006B2A56" w:rsidRPr="006B2A56" w14:paraId="705A52ED" w14:textId="77777777" w:rsidTr="00BE6A26">
        <w:tc>
          <w:tcPr>
            <w:tcW w:w="2024" w:type="dxa"/>
          </w:tcPr>
          <w:p w14:paraId="23BB0805" w14:textId="77777777" w:rsidR="006B2A56" w:rsidRPr="006B2A56" w:rsidRDefault="006B2A56" w:rsidP="007D3D75">
            <w:pPr>
              <w:pStyle w:val="Body"/>
            </w:pPr>
            <w:r w:rsidRPr="006B2A56">
              <w:t>Permissible values</w:t>
            </w:r>
          </w:p>
        </w:tc>
        <w:tc>
          <w:tcPr>
            <w:tcW w:w="7332" w:type="dxa"/>
            <w:gridSpan w:val="3"/>
          </w:tcPr>
          <w:p w14:paraId="592F7D9C" w14:textId="77777777" w:rsidR="006B2A56" w:rsidRPr="007D3D75" w:rsidRDefault="006B2A56" w:rsidP="007D3D75">
            <w:pPr>
              <w:pStyle w:val="Body"/>
              <w:spacing w:after="60"/>
              <w:rPr>
                <w:b/>
                <w:bCs/>
              </w:rPr>
            </w:pPr>
            <w:r w:rsidRPr="007D3D75">
              <w:rPr>
                <w:b/>
                <w:bCs/>
              </w:rPr>
              <w:t>Code</w:t>
            </w:r>
            <w:r w:rsidRPr="007D3D75">
              <w:rPr>
                <w:b/>
                <w:bCs/>
              </w:rPr>
              <w:tab/>
              <w:t>Descriptor</w:t>
            </w:r>
          </w:p>
          <w:p w14:paraId="0DF2A2B1" w14:textId="77777777" w:rsidR="006B2A56" w:rsidRPr="006B2A56" w:rsidRDefault="006B2A56" w:rsidP="007D3D75">
            <w:pPr>
              <w:pStyle w:val="Body"/>
              <w:spacing w:after="60"/>
            </w:pPr>
            <w:r w:rsidRPr="006B2A56">
              <w:t>1</w:t>
            </w:r>
            <w:r w:rsidRPr="006B2A56">
              <w:tab/>
              <w:t>Repair of perineum undertaken</w:t>
            </w:r>
          </w:p>
          <w:p w14:paraId="30580BB0" w14:textId="77777777" w:rsidR="006B2A56" w:rsidRPr="006B2A56" w:rsidRDefault="006B2A56" w:rsidP="007D3D75">
            <w:pPr>
              <w:pStyle w:val="Body"/>
              <w:spacing w:after="60"/>
            </w:pPr>
            <w:r w:rsidRPr="006B2A56">
              <w:t>2</w:t>
            </w:r>
            <w:r w:rsidRPr="006B2A56">
              <w:tab/>
              <w:t>Repair of perineum not undertaken</w:t>
            </w:r>
          </w:p>
          <w:p w14:paraId="3CC518EF" w14:textId="77777777" w:rsidR="006B2A56" w:rsidRPr="006B2A56" w:rsidRDefault="006B2A56" w:rsidP="007D3D75">
            <w:pPr>
              <w:pStyle w:val="Body"/>
            </w:pPr>
            <w:r w:rsidRPr="006B2A56">
              <w:t>9</w:t>
            </w:r>
            <w:r w:rsidRPr="006B2A56">
              <w:tab/>
              <w:t>Not stated / inadequately described</w:t>
            </w:r>
          </w:p>
        </w:tc>
      </w:tr>
      <w:tr w:rsidR="006B2A56" w:rsidRPr="006B2A56" w14:paraId="1727420A" w14:textId="77777777" w:rsidTr="00BE6A26">
        <w:tblPrEx>
          <w:tblLook w:val="04A0" w:firstRow="1" w:lastRow="0" w:firstColumn="1" w:lastColumn="0" w:noHBand="0" w:noVBand="1"/>
        </w:tblPrEx>
        <w:tc>
          <w:tcPr>
            <w:tcW w:w="2024" w:type="dxa"/>
          </w:tcPr>
          <w:p w14:paraId="3A8A2E57" w14:textId="77777777" w:rsidR="006B2A56" w:rsidRPr="006B2A56" w:rsidRDefault="006B2A56" w:rsidP="007D3D75">
            <w:pPr>
              <w:pStyle w:val="Body"/>
            </w:pPr>
            <w:r w:rsidRPr="006B2A56">
              <w:t>Reporting guide</w:t>
            </w:r>
          </w:p>
        </w:tc>
        <w:tc>
          <w:tcPr>
            <w:tcW w:w="7332" w:type="dxa"/>
            <w:gridSpan w:val="3"/>
          </w:tcPr>
          <w:p w14:paraId="622095FF" w14:textId="77777777" w:rsidR="006B2A56" w:rsidRPr="006B2A56" w:rsidRDefault="006B2A56" w:rsidP="007D3D75">
            <w:pPr>
              <w:pStyle w:val="Body"/>
            </w:pPr>
            <w:r w:rsidRPr="006B2A56">
              <w:t>Suturing of any injury to the perineum, including repair to perineal lacerations/tears and/or episiotomy.</w:t>
            </w:r>
          </w:p>
        </w:tc>
      </w:tr>
      <w:tr w:rsidR="006B2A56" w:rsidRPr="006B2A56" w14:paraId="3030FD25" w14:textId="77777777" w:rsidTr="00BE6A26">
        <w:tc>
          <w:tcPr>
            <w:tcW w:w="2024" w:type="dxa"/>
          </w:tcPr>
          <w:p w14:paraId="4107BFCB" w14:textId="77777777" w:rsidR="006B2A56" w:rsidRPr="006B2A56" w:rsidRDefault="006B2A56" w:rsidP="007D3D75">
            <w:pPr>
              <w:pStyle w:val="Body"/>
            </w:pPr>
            <w:r w:rsidRPr="006B2A56">
              <w:t>Reported by</w:t>
            </w:r>
          </w:p>
        </w:tc>
        <w:tc>
          <w:tcPr>
            <w:tcW w:w="7332" w:type="dxa"/>
            <w:gridSpan w:val="3"/>
          </w:tcPr>
          <w:p w14:paraId="6155B5EC" w14:textId="77777777" w:rsidR="006B2A56" w:rsidRPr="006B2A56" w:rsidRDefault="006B2A56" w:rsidP="007D3D75">
            <w:pPr>
              <w:pStyle w:val="Body"/>
            </w:pPr>
            <w:r w:rsidRPr="006B2A56">
              <w:t>All Victorian hospitals where a birth has occurred and homebirth practitioners</w:t>
            </w:r>
          </w:p>
        </w:tc>
      </w:tr>
      <w:tr w:rsidR="006B2A56" w:rsidRPr="006B2A56" w14:paraId="7888DA41" w14:textId="77777777" w:rsidTr="00BE6A26">
        <w:tc>
          <w:tcPr>
            <w:tcW w:w="2024" w:type="dxa"/>
          </w:tcPr>
          <w:p w14:paraId="17AD0AD8" w14:textId="77777777" w:rsidR="006B2A56" w:rsidRPr="006B2A56" w:rsidRDefault="006B2A56" w:rsidP="007D3D75">
            <w:pPr>
              <w:pStyle w:val="Body"/>
            </w:pPr>
            <w:r w:rsidRPr="006B2A56">
              <w:t>Reported for</w:t>
            </w:r>
          </w:p>
        </w:tc>
        <w:tc>
          <w:tcPr>
            <w:tcW w:w="7332" w:type="dxa"/>
            <w:gridSpan w:val="3"/>
          </w:tcPr>
          <w:p w14:paraId="6485B54B" w14:textId="77777777" w:rsidR="006B2A56" w:rsidRPr="006B2A56" w:rsidRDefault="006B2A56" w:rsidP="007D3D75">
            <w:pPr>
              <w:pStyle w:val="Body"/>
            </w:pPr>
            <w:r w:rsidRPr="006B2A56">
              <w:t>All birth episodes where the perineum is not intact following the birth</w:t>
            </w:r>
          </w:p>
        </w:tc>
      </w:tr>
      <w:tr w:rsidR="006B2A56" w:rsidRPr="006B2A56" w14:paraId="1E920DDD" w14:textId="77777777" w:rsidTr="00BE6A26">
        <w:tblPrEx>
          <w:tblLook w:val="04A0" w:firstRow="1" w:lastRow="0" w:firstColumn="1" w:lastColumn="0" w:noHBand="0" w:noVBand="1"/>
        </w:tblPrEx>
        <w:tc>
          <w:tcPr>
            <w:tcW w:w="2024" w:type="dxa"/>
          </w:tcPr>
          <w:p w14:paraId="1B7499C9" w14:textId="77777777" w:rsidR="006B2A56" w:rsidRPr="006B2A56" w:rsidRDefault="006B2A56" w:rsidP="007D3D75">
            <w:pPr>
              <w:pStyle w:val="Body"/>
            </w:pPr>
            <w:r w:rsidRPr="006B2A56">
              <w:t>Related concepts (Section 2):</w:t>
            </w:r>
          </w:p>
        </w:tc>
        <w:tc>
          <w:tcPr>
            <w:tcW w:w="7332" w:type="dxa"/>
            <w:gridSpan w:val="3"/>
          </w:tcPr>
          <w:p w14:paraId="633C6240" w14:textId="77777777" w:rsidR="006B2A56" w:rsidRPr="006B2A56" w:rsidRDefault="006B2A56" w:rsidP="007D3D75">
            <w:pPr>
              <w:pStyle w:val="Body"/>
            </w:pPr>
            <w:r w:rsidRPr="006B2A56">
              <w:t>None specified</w:t>
            </w:r>
          </w:p>
        </w:tc>
      </w:tr>
      <w:tr w:rsidR="006B2A56" w:rsidRPr="006B2A56" w14:paraId="421EC8D6" w14:textId="77777777" w:rsidTr="00BE6A26">
        <w:tblPrEx>
          <w:tblLook w:val="04A0" w:firstRow="1" w:lastRow="0" w:firstColumn="1" w:lastColumn="0" w:noHBand="0" w:noVBand="1"/>
        </w:tblPrEx>
        <w:tc>
          <w:tcPr>
            <w:tcW w:w="2024" w:type="dxa"/>
          </w:tcPr>
          <w:p w14:paraId="39AE028D" w14:textId="77777777" w:rsidR="006B2A56" w:rsidRPr="006B2A56" w:rsidRDefault="006B2A56" w:rsidP="007D3D75">
            <w:pPr>
              <w:pStyle w:val="Body"/>
              <w:rPr>
                <w:iCs/>
              </w:rPr>
            </w:pPr>
            <w:r w:rsidRPr="006B2A56">
              <w:t>Related data items (this section):</w:t>
            </w:r>
          </w:p>
        </w:tc>
        <w:tc>
          <w:tcPr>
            <w:tcW w:w="7332" w:type="dxa"/>
            <w:gridSpan w:val="3"/>
          </w:tcPr>
          <w:p w14:paraId="63A4BE20" w14:textId="77777777" w:rsidR="006B2A56" w:rsidRPr="006B2A56" w:rsidRDefault="006B2A56" w:rsidP="007D3D75">
            <w:pPr>
              <w:pStyle w:val="Body"/>
              <w:rPr>
                <w:i/>
                <w:iCs/>
              </w:rPr>
            </w:pPr>
            <w:r w:rsidRPr="006B2A56">
              <w:t xml:space="preserve">Episiotomy – indicator; Method of birth; Perineal/genital laceration – degree/type; Perineal laceration – indicator </w:t>
            </w:r>
          </w:p>
        </w:tc>
      </w:tr>
      <w:tr w:rsidR="006B2A56" w:rsidRPr="006B2A56" w14:paraId="38249500" w14:textId="77777777" w:rsidTr="00BE6A26">
        <w:tblPrEx>
          <w:tblLook w:val="04A0" w:firstRow="1" w:lastRow="0" w:firstColumn="1" w:lastColumn="0" w:noHBand="0" w:noVBand="1"/>
        </w:tblPrEx>
        <w:tc>
          <w:tcPr>
            <w:tcW w:w="2024" w:type="dxa"/>
          </w:tcPr>
          <w:p w14:paraId="0AAB5C6A" w14:textId="77777777" w:rsidR="006B2A56" w:rsidRPr="006B2A56" w:rsidRDefault="006B2A56" w:rsidP="007D3D75">
            <w:pPr>
              <w:pStyle w:val="Body"/>
            </w:pPr>
            <w:r w:rsidRPr="006B2A56">
              <w:t>Related business rules (Section 4):</w:t>
            </w:r>
          </w:p>
        </w:tc>
        <w:tc>
          <w:tcPr>
            <w:tcW w:w="7332" w:type="dxa"/>
            <w:gridSpan w:val="3"/>
          </w:tcPr>
          <w:p w14:paraId="6B04F47F" w14:textId="77777777" w:rsidR="006B2A56" w:rsidRPr="006B2A56" w:rsidRDefault="006B2A56" w:rsidP="007D3D75">
            <w:pPr>
              <w:pStyle w:val="Body"/>
            </w:pPr>
            <w:r w:rsidRPr="006B2A56">
              <w:t>Episiotomy – indicator, Perineal laceration – indicator and Perineal laceration – repair valid combinations; Perineal laceration – indicator and Perineal / genital laceration – degree / type conditionally mandatory data items</w:t>
            </w:r>
          </w:p>
        </w:tc>
      </w:tr>
    </w:tbl>
    <w:p w14:paraId="1718AF2E" w14:textId="207F9BCC" w:rsidR="006B2A56" w:rsidRPr="006B2A56" w:rsidRDefault="007D3D75" w:rsidP="007D3D75">
      <w:pPr>
        <w:pStyle w:val="Body"/>
      </w:pPr>
      <w:r>
        <w:rPr>
          <w:b/>
          <w:bCs/>
        </w:rPr>
        <w:t>Ad</w:t>
      </w:r>
      <w:r w:rsidR="006B2A56" w:rsidRPr="007D3D75">
        <w:rPr>
          <w:b/>
          <w:bCs/>
        </w:rPr>
        <w:t>ministration</w:t>
      </w:r>
    </w:p>
    <w:tbl>
      <w:tblPr>
        <w:tblW w:w="9458" w:type="dxa"/>
        <w:tblLook w:val="01E0" w:firstRow="1" w:lastRow="1" w:firstColumn="1" w:lastColumn="1" w:noHBand="0" w:noVBand="0"/>
      </w:tblPr>
      <w:tblGrid>
        <w:gridCol w:w="2127"/>
        <w:gridCol w:w="2025"/>
        <w:gridCol w:w="2471"/>
        <w:gridCol w:w="2835"/>
      </w:tblGrid>
      <w:tr w:rsidR="006B2A56" w:rsidRPr="006B2A56" w14:paraId="3114DE15" w14:textId="77777777" w:rsidTr="008B60AA">
        <w:tc>
          <w:tcPr>
            <w:tcW w:w="2127" w:type="dxa"/>
          </w:tcPr>
          <w:p w14:paraId="46EC1B62" w14:textId="77777777" w:rsidR="006B2A56" w:rsidRPr="006B2A56" w:rsidRDefault="006B2A56" w:rsidP="007D3D75">
            <w:pPr>
              <w:pStyle w:val="Body"/>
            </w:pPr>
            <w:r w:rsidRPr="006B2A56">
              <w:t>Principal data users</w:t>
            </w:r>
          </w:p>
        </w:tc>
        <w:tc>
          <w:tcPr>
            <w:tcW w:w="7331" w:type="dxa"/>
            <w:gridSpan w:val="3"/>
          </w:tcPr>
          <w:p w14:paraId="6AE367E0" w14:textId="77777777" w:rsidR="006B2A56" w:rsidRPr="006B2A56" w:rsidRDefault="006B2A56" w:rsidP="007D3D75">
            <w:pPr>
              <w:pStyle w:val="Body"/>
            </w:pPr>
            <w:r w:rsidRPr="006B2A56">
              <w:t>Consultative Council on Obstetric and Paediatric Mortality and Morbidity</w:t>
            </w:r>
          </w:p>
        </w:tc>
      </w:tr>
      <w:tr w:rsidR="006B2A56" w:rsidRPr="006B2A56" w14:paraId="02AEA5D9" w14:textId="77777777" w:rsidTr="008B60AA">
        <w:tc>
          <w:tcPr>
            <w:tcW w:w="2127" w:type="dxa"/>
          </w:tcPr>
          <w:p w14:paraId="109247F8" w14:textId="77777777" w:rsidR="006B2A56" w:rsidRPr="006B2A56" w:rsidRDefault="006B2A56" w:rsidP="007D3D75">
            <w:pPr>
              <w:pStyle w:val="Body"/>
            </w:pPr>
            <w:r w:rsidRPr="006B2A56">
              <w:t>Definition source</w:t>
            </w:r>
          </w:p>
        </w:tc>
        <w:tc>
          <w:tcPr>
            <w:tcW w:w="2025" w:type="dxa"/>
          </w:tcPr>
          <w:p w14:paraId="56DFA858" w14:textId="0CF8A444" w:rsidR="006B2A56" w:rsidRPr="006B2A56" w:rsidRDefault="006B2A56" w:rsidP="007D3D75">
            <w:pPr>
              <w:pStyle w:val="Body"/>
            </w:pPr>
            <w:r w:rsidRPr="006B2A56">
              <w:t>DH</w:t>
            </w:r>
          </w:p>
        </w:tc>
        <w:tc>
          <w:tcPr>
            <w:tcW w:w="2471" w:type="dxa"/>
          </w:tcPr>
          <w:p w14:paraId="5D4A1B19" w14:textId="77777777" w:rsidR="006B2A56" w:rsidRPr="006B2A56" w:rsidRDefault="006B2A56" w:rsidP="007D3D75">
            <w:pPr>
              <w:pStyle w:val="Body"/>
            </w:pPr>
            <w:r w:rsidRPr="006B2A56">
              <w:t>Version</w:t>
            </w:r>
          </w:p>
        </w:tc>
        <w:tc>
          <w:tcPr>
            <w:tcW w:w="2835" w:type="dxa"/>
          </w:tcPr>
          <w:p w14:paraId="7EFE73D5" w14:textId="77777777" w:rsidR="006B2A56" w:rsidRPr="006B2A56" w:rsidRDefault="006B2A56" w:rsidP="007D3D75">
            <w:pPr>
              <w:pStyle w:val="Body"/>
            </w:pPr>
            <w:r w:rsidRPr="006B2A56">
              <w:t>1. January 2009</w:t>
            </w:r>
          </w:p>
        </w:tc>
      </w:tr>
      <w:tr w:rsidR="006B2A56" w:rsidRPr="006B2A56" w14:paraId="56CAB49E" w14:textId="77777777" w:rsidTr="008B60AA">
        <w:tc>
          <w:tcPr>
            <w:tcW w:w="2127" w:type="dxa"/>
          </w:tcPr>
          <w:p w14:paraId="49835EED" w14:textId="77777777" w:rsidR="006B2A56" w:rsidRPr="006B2A56" w:rsidRDefault="006B2A56" w:rsidP="007D3D75">
            <w:pPr>
              <w:pStyle w:val="Body"/>
            </w:pPr>
            <w:r w:rsidRPr="006B2A56">
              <w:t>Codeset source</w:t>
            </w:r>
          </w:p>
        </w:tc>
        <w:tc>
          <w:tcPr>
            <w:tcW w:w="2025" w:type="dxa"/>
          </w:tcPr>
          <w:p w14:paraId="4FDD97A4" w14:textId="3BED1A2A" w:rsidR="006B2A56" w:rsidRPr="006B2A56" w:rsidRDefault="006B2A56" w:rsidP="007D3D75">
            <w:pPr>
              <w:pStyle w:val="Body"/>
            </w:pPr>
            <w:r w:rsidRPr="006B2A56">
              <w:t>DH</w:t>
            </w:r>
          </w:p>
        </w:tc>
        <w:tc>
          <w:tcPr>
            <w:tcW w:w="2471" w:type="dxa"/>
          </w:tcPr>
          <w:p w14:paraId="030F5DDA" w14:textId="77777777" w:rsidR="006B2A56" w:rsidRPr="006B2A56" w:rsidRDefault="006B2A56" w:rsidP="007D3D75">
            <w:pPr>
              <w:pStyle w:val="Body"/>
            </w:pPr>
            <w:r w:rsidRPr="006B2A56">
              <w:t>Collection start date</w:t>
            </w:r>
          </w:p>
        </w:tc>
        <w:tc>
          <w:tcPr>
            <w:tcW w:w="2835" w:type="dxa"/>
          </w:tcPr>
          <w:p w14:paraId="7F901D8D" w14:textId="77777777" w:rsidR="006B2A56" w:rsidRPr="006B2A56" w:rsidRDefault="006B2A56" w:rsidP="007D3D75">
            <w:pPr>
              <w:pStyle w:val="Body"/>
            </w:pPr>
            <w:r w:rsidRPr="006B2A56">
              <w:t>2009</w:t>
            </w:r>
          </w:p>
        </w:tc>
      </w:tr>
    </w:tbl>
    <w:p w14:paraId="7BF48EE1" w14:textId="77777777" w:rsidR="006B2A56" w:rsidRPr="006B2A56" w:rsidRDefault="006B2A56" w:rsidP="006B2A56">
      <w:pPr>
        <w:spacing w:after="0" w:line="240" w:lineRule="auto"/>
      </w:pPr>
      <w:r w:rsidRPr="006B2A56">
        <w:br w:type="page"/>
      </w:r>
    </w:p>
    <w:p w14:paraId="701A4FBC" w14:textId="77777777" w:rsidR="006B2A56" w:rsidRPr="006B2A56" w:rsidRDefault="006B2A56" w:rsidP="00ED6580">
      <w:pPr>
        <w:pStyle w:val="Heading1"/>
      </w:pPr>
      <w:bookmarkStart w:id="420" w:name="_Toc499798994"/>
      <w:bookmarkStart w:id="421" w:name="_Toc31278277"/>
      <w:bookmarkStart w:id="422" w:name="_Toc233835980"/>
      <w:r w:rsidRPr="006B2A56">
        <w:lastRenderedPageBreak/>
        <w:t>Pertussis (whooping cough) vaccination status</w:t>
      </w:r>
      <w:bookmarkEnd w:id="417"/>
      <w:bookmarkEnd w:id="420"/>
      <w:bookmarkEnd w:id="421"/>
      <w:bookmarkEnd w:id="422"/>
      <w:r w:rsidRPr="006B2A56">
        <w:t xml:space="preserve"> </w:t>
      </w:r>
    </w:p>
    <w:p w14:paraId="3C71E532" w14:textId="54334810" w:rsidR="006B2A56" w:rsidRDefault="006B2A56" w:rsidP="007D3D75">
      <w:pPr>
        <w:pStyle w:val="Body"/>
      </w:pPr>
      <w:r w:rsidRPr="007D3D75">
        <w:rPr>
          <w:b/>
          <w:bCs/>
        </w:rPr>
        <w:t>Specification</w:t>
      </w:r>
    </w:p>
    <w:tbl>
      <w:tblPr>
        <w:tblW w:w="9214" w:type="dxa"/>
        <w:tblLook w:val="01E0" w:firstRow="1" w:lastRow="1" w:firstColumn="1" w:lastColumn="1" w:noHBand="0" w:noVBand="0"/>
      </w:tblPr>
      <w:tblGrid>
        <w:gridCol w:w="2024"/>
        <w:gridCol w:w="2796"/>
        <w:gridCol w:w="1701"/>
        <w:gridCol w:w="2693"/>
      </w:tblGrid>
      <w:tr w:rsidR="006B2A56" w:rsidRPr="006B2A56" w14:paraId="1A70D28E" w14:textId="77777777" w:rsidTr="007A0452">
        <w:tc>
          <w:tcPr>
            <w:tcW w:w="2024" w:type="dxa"/>
          </w:tcPr>
          <w:p w14:paraId="7872796A" w14:textId="77777777" w:rsidR="006B2A56" w:rsidRPr="006B2A56" w:rsidRDefault="006B2A56" w:rsidP="007D3D75">
            <w:pPr>
              <w:pStyle w:val="Body"/>
            </w:pPr>
            <w:r w:rsidRPr="006B2A56">
              <w:t>Definition</w:t>
            </w:r>
          </w:p>
        </w:tc>
        <w:tc>
          <w:tcPr>
            <w:tcW w:w="7190" w:type="dxa"/>
            <w:gridSpan w:val="3"/>
          </w:tcPr>
          <w:p w14:paraId="5AA8D7EF" w14:textId="102AC599" w:rsidR="006E2A4C" w:rsidRPr="006B2A56" w:rsidRDefault="006B2A56" w:rsidP="007D3D75">
            <w:pPr>
              <w:pStyle w:val="Body"/>
            </w:pPr>
            <w:r w:rsidRPr="006B2A56">
              <w:t>Whether or not the mother has received a pertussis containing vaccine during this pregnancy</w:t>
            </w:r>
          </w:p>
        </w:tc>
      </w:tr>
      <w:tr w:rsidR="006B2A56" w:rsidRPr="006B2A56" w14:paraId="3F732930" w14:textId="77777777" w:rsidTr="007A0452">
        <w:tc>
          <w:tcPr>
            <w:tcW w:w="2024" w:type="dxa"/>
          </w:tcPr>
          <w:p w14:paraId="754A462F" w14:textId="53EB2E29" w:rsidR="006E2A4C" w:rsidRPr="006B2A56" w:rsidRDefault="006B2A56" w:rsidP="007D3D75">
            <w:pPr>
              <w:pStyle w:val="Body"/>
            </w:pPr>
            <w:r w:rsidRPr="006B2A56">
              <w:t>Representation class</w:t>
            </w:r>
          </w:p>
        </w:tc>
        <w:tc>
          <w:tcPr>
            <w:tcW w:w="2796" w:type="dxa"/>
          </w:tcPr>
          <w:p w14:paraId="3D73668C" w14:textId="77777777" w:rsidR="006B2A56" w:rsidRPr="006B2A56" w:rsidRDefault="006B2A56" w:rsidP="007D3D75">
            <w:pPr>
              <w:pStyle w:val="Body"/>
            </w:pPr>
            <w:r w:rsidRPr="006B2A56">
              <w:t>Code</w:t>
            </w:r>
          </w:p>
        </w:tc>
        <w:tc>
          <w:tcPr>
            <w:tcW w:w="1701" w:type="dxa"/>
          </w:tcPr>
          <w:p w14:paraId="0F31CAE0" w14:textId="77777777" w:rsidR="006B2A56" w:rsidRPr="006B2A56" w:rsidRDefault="006B2A56" w:rsidP="007D3D75">
            <w:pPr>
              <w:pStyle w:val="Body"/>
            </w:pPr>
            <w:r w:rsidRPr="006B2A56">
              <w:t>Data type</w:t>
            </w:r>
          </w:p>
        </w:tc>
        <w:tc>
          <w:tcPr>
            <w:tcW w:w="2693" w:type="dxa"/>
          </w:tcPr>
          <w:p w14:paraId="0440A7D4" w14:textId="77777777" w:rsidR="006B2A56" w:rsidRPr="006B2A56" w:rsidRDefault="006B2A56" w:rsidP="007D3D75">
            <w:pPr>
              <w:pStyle w:val="Body"/>
            </w:pPr>
            <w:r w:rsidRPr="006B2A56">
              <w:t>Number</w:t>
            </w:r>
          </w:p>
        </w:tc>
      </w:tr>
      <w:tr w:rsidR="006B2A56" w:rsidRPr="006B2A56" w14:paraId="4504358B" w14:textId="77777777" w:rsidTr="007A0452">
        <w:tc>
          <w:tcPr>
            <w:tcW w:w="2024" w:type="dxa"/>
          </w:tcPr>
          <w:p w14:paraId="3FFFE09E" w14:textId="0056C1DA" w:rsidR="006E2A4C" w:rsidRPr="006B2A56" w:rsidRDefault="006B2A56" w:rsidP="007D3D75">
            <w:pPr>
              <w:pStyle w:val="Body"/>
            </w:pPr>
            <w:r w:rsidRPr="006B2A56">
              <w:t>Format</w:t>
            </w:r>
          </w:p>
        </w:tc>
        <w:tc>
          <w:tcPr>
            <w:tcW w:w="2796" w:type="dxa"/>
          </w:tcPr>
          <w:p w14:paraId="5658E07E" w14:textId="77777777" w:rsidR="006B2A56" w:rsidRPr="006B2A56" w:rsidRDefault="006B2A56" w:rsidP="007D3D75">
            <w:pPr>
              <w:pStyle w:val="Body"/>
            </w:pPr>
            <w:r w:rsidRPr="006B2A56">
              <w:t>N</w:t>
            </w:r>
          </w:p>
        </w:tc>
        <w:tc>
          <w:tcPr>
            <w:tcW w:w="1701" w:type="dxa"/>
          </w:tcPr>
          <w:p w14:paraId="2AA92C79" w14:textId="77777777" w:rsidR="006B2A56" w:rsidRPr="006B2A56" w:rsidRDefault="006B2A56" w:rsidP="007D3D75">
            <w:pPr>
              <w:pStyle w:val="Body"/>
            </w:pPr>
            <w:r w:rsidRPr="006B2A56">
              <w:t>Field size</w:t>
            </w:r>
          </w:p>
        </w:tc>
        <w:tc>
          <w:tcPr>
            <w:tcW w:w="2693" w:type="dxa"/>
          </w:tcPr>
          <w:p w14:paraId="371BEA9C" w14:textId="77777777" w:rsidR="006B2A56" w:rsidRPr="006B2A56" w:rsidRDefault="006B2A56" w:rsidP="007D3D75">
            <w:pPr>
              <w:pStyle w:val="Body"/>
            </w:pPr>
            <w:r w:rsidRPr="006B2A56">
              <w:t>1</w:t>
            </w:r>
          </w:p>
        </w:tc>
      </w:tr>
      <w:tr w:rsidR="006B2A56" w:rsidRPr="006B2A56" w14:paraId="759BDFFB" w14:textId="77777777" w:rsidTr="007A0452">
        <w:tc>
          <w:tcPr>
            <w:tcW w:w="2024" w:type="dxa"/>
          </w:tcPr>
          <w:p w14:paraId="4D86EB4A" w14:textId="1B576B57" w:rsidR="006E2A4C" w:rsidRPr="006B2A56" w:rsidRDefault="006B2A56" w:rsidP="007D3D75">
            <w:pPr>
              <w:pStyle w:val="Body"/>
            </w:pPr>
            <w:r w:rsidRPr="006B2A56">
              <w:t>Location</w:t>
            </w:r>
          </w:p>
        </w:tc>
        <w:tc>
          <w:tcPr>
            <w:tcW w:w="2796" w:type="dxa"/>
          </w:tcPr>
          <w:p w14:paraId="4BFD4EE6" w14:textId="77777777" w:rsidR="006B2A56" w:rsidRPr="006B2A56" w:rsidRDefault="006B2A56" w:rsidP="007D3D75">
            <w:pPr>
              <w:pStyle w:val="Body"/>
            </w:pPr>
            <w:r w:rsidRPr="006B2A56">
              <w:t>Episode record</w:t>
            </w:r>
          </w:p>
        </w:tc>
        <w:tc>
          <w:tcPr>
            <w:tcW w:w="1701" w:type="dxa"/>
          </w:tcPr>
          <w:p w14:paraId="4FC89F4D" w14:textId="77777777" w:rsidR="006B2A56" w:rsidRPr="006B2A56" w:rsidRDefault="006B2A56" w:rsidP="007D3D75">
            <w:pPr>
              <w:pStyle w:val="Body"/>
            </w:pPr>
            <w:r w:rsidRPr="006B2A56">
              <w:t>Position</w:t>
            </w:r>
          </w:p>
        </w:tc>
        <w:tc>
          <w:tcPr>
            <w:tcW w:w="2693" w:type="dxa"/>
          </w:tcPr>
          <w:p w14:paraId="5E942D54" w14:textId="77777777" w:rsidR="006B2A56" w:rsidRPr="006B2A56" w:rsidRDefault="006B2A56" w:rsidP="007D3D75">
            <w:pPr>
              <w:pStyle w:val="Body"/>
            </w:pPr>
            <w:r w:rsidRPr="006B2A56">
              <w:t>126</w:t>
            </w:r>
          </w:p>
        </w:tc>
      </w:tr>
      <w:tr w:rsidR="006B2A56" w:rsidRPr="006B2A56" w14:paraId="11B760BA" w14:textId="77777777" w:rsidTr="007A0452">
        <w:tc>
          <w:tcPr>
            <w:tcW w:w="2024" w:type="dxa"/>
          </w:tcPr>
          <w:p w14:paraId="77EC92AC" w14:textId="77777777" w:rsidR="006B2A56" w:rsidRPr="006B2A56" w:rsidRDefault="006B2A56" w:rsidP="007D3D75">
            <w:pPr>
              <w:pStyle w:val="Body"/>
            </w:pPr>
            <w:r w:rsidRPr="006B2A56">
              <w:t>Permissible values</w:t>
            </w:r>
          </w:p>
        </w:tc>
        <w:tc>
          <w:tcPr>
            <w:tcW w:w="7190" w:type="dxa"/>
            <w:gridSpan w:val="3"/>
          </w:tcPr>
          <w:p w14:paraId="49C3BF4E" w14:textId="77777777" w:rsidR="006B2A56" w:rsidRPr="007D3D75" w:rsidRDefault="006B2A56" w:rsidP="007D3D75">
            <w:pPr>
              <w:pStyle w:val="Body"/>
              <w:rPr>
                <w:b/>
                <w:bCs/>
              </w:rPr>
            </w:pPr>
            <w:r w:rsidRPr="007D3D75">
              <w:rPr>
                <w:b/>
                <w:bCs/>
              </w:rPr>
              <w:t>Code</w:t>
            </w:r>
            <w:r w:rsidRPr="007D3D75">
              <w:rPr>
                <w:b/>
                <w:bCs/>
              </w:rPr>
              <w:tab/>
              <w:t>Descriptor</w:t>
            </w:r>
          </w:p>
          <w:p w14:paraId="758EDFAF" w14:textId="77777777" w:rsidR="006B2A56" w:rsidRPr="006B2A56" w:rsidRDefault="006B2A56" w:rsidP="007D3D75">
            <w:pPr>
              <w:spacing w:after="40" w:line="240" w:lineRule="auto"/>
              <w:ind w:left="705" w:hanging="708"/>
            </w:pPr>
            <w:r w:rsidRPr="006B2A56">
              <w:t>1</w:t>
            </w:r>
            <w:r w:rsidRPr="006B2A56">
              <w:tab/>
              <w:t>Pertussis containing vaccine received at any time during this pregnancy</w:t>
            </w:r>
          </w:p>
          <w:p w14:paraId="0528404D" w14:textId="77777777" w:rsidR="006B2A56" w:rsidRPr="006B2A56" w:rsidRDefault="006B2A56" w:rsidP="007D3D75">
            <w:pPr>
              <w:spacing w:after="40" w:line="240" w:lineRule="auto"/>
              <w:ind w:left="705" w:hanging="708"/>
            </w:pPr>
            <w:r w:rsidRPr="006B2A56">
              <w:t>2</w:t>
            </w:r>
            <w:r w:rsidRPr="006B2A56">
              <w:tab/>
              <w:t>Pertussis containing vaccine not received at any time during this pregnancy</w:t>
            </w:r>
          </w:p>
          <w:p w14:paraId="74378A09" w14:textId="6970A0EC" w:rsidR="006E2A4C" w:rsidRPr="006B2A56" w:rsidRDefault="006B2A56" w:rsidP="007D3D75">
            <w:pPr>
              <w:spacing w:line="240" w:lineRule="auto"/>
              <w:ind w:left="705" w:hanging="708"/>
            </w:pPr>
            <w:r w:rsidRPr="006B2A56">
              <w:t>9</w:t>
            </w:r>
            <w:r w:rsidRPr="006B2A56">
              <w:tab/>
              <w:t>Not stated / inadequately described</w:t>
            </w:r>
          </w:p>
        </w:tc>
      </w:tr>
      <w:tr w:rsidR="006B2A56" w:rsidRPr="006B2A56" w14:paraId="35BA1528" w14:textId="77777777" w:rsidTr="007A0452">
        <w:tblPrEx>
          <w:tblLook w:val="00A0" w:firstRow="1" w:lastRow="0" w:firstColumn="1" w:lastColumn="0" w:noHBand="0" w:noVBand="0"/>
        </w:tblPrEx>
        <w:tc>
          <w:tcPr>
            <w:tcW w:w="2024" w:type="dxa"/>
          </w:tcPr>
          <w:p w14:paraId="430670F3" w14:textId="77777777" w:rsidR="006B2A56" w:rsidRPr="006B2A56" w:rsidRDefault="006B2A56" w:rsidP="007D3D75">
            <w:pPr>
              <w:pStyle w:val="Body"/>
            </w:pPr>
            <w:r w:rsidRPr="006B2A56">
              <w:t>Reporting guide</w:t>
            </w:r>
          </w:p>
        </w:tc>
        <w:tc>
          <w:tcPr>
            <w:tcW w:w="7190" w:type="dxa"/>
            <w:gridSpan w:val="3"/>
          </w:tcPr>
          <w:p w14:paraId="6927E8A6" w14:textId="30B4435D" w:rsidR="006B2A56" w:rsidRDefault="006B2A56" w:rsidP="007D3D75">
            <w:pPr>
              <w:pStyle w:val="Body"/>
            </w:pPr>
            <w:r w:rsidRPr="006B2A56">
              <w:t>Report the statement that best describes the woman’s understanding of her pertussis (whooping cough) vaccine status for this pregnancy.</w:t>
            </w:r>
          </w:p>
          <w:p w14:paraId="3B15285C" w14:textId="1F6F58A6" w:rsidR="006E2A4C" w:rsidRPr="006B2A56" w:rsidRDefault="006B2A56" w:rsidP="007D3D75">
            <w:pPr>
              <w:pStyle w:val="Body"/>
            </w:pPr>
            <w:r w:rsidRPr="006B2A56">
              <w:t>If the vaccination was received prior to this pregnancy, report code 2 - Pertussis containing vaccine not received at any time during this pregnancy.</w:t>
            </w:r>
          </w:p>
        </w:tc>
      </w:tr>
      <w:tr w:rsidR="006B2A56" w:rsidRPr="006B2A56" w14:paraId="53E50017" w14:textId="77777777" w:rsidTr="007A0452">
        <w:tc>
          <w:tcPr>
            <w:tcW w:w="2024" w:type="dxa"/>
          </w:tcPr>
          <w:p w14:paraId="3ECA812A" w14:textId="77777777" w:rsidR="006B2A56" w:rsidRPr="006B2A56" w:rsidRDefault="006B2A56" w:rsidP="007D3D75">
            <w:pPr>
              <w:pStyle w:val="Body"/>
            </w:pPr>
            <w:r w:rsidRPr="006B2A56">
              <w:t>Reported by</w:t>
            </w:r>
          </w:p>
        </w:tc>
        <w:tc>
          <w:tcPr>
            <w:tcW w:w="7190" w:type="dxa"/>
            <w:gridSpan w:val="3"/>
          </w:tcPr>
          <w:p w14:paraId="79C9F5BB" w14:textId="0DA8A748" w:rsidR="006E2A4C" w:rsidRPr="006B2A56" w:rsidRDefault="006B2A56" w:rsidP="007D3D75">
            <w:pPr>
              <w:pStyle w:val="Body"/>
            </w:pPr>
            <w:r w:rsidRPr="006B2A56">
              <w:t>All Victorian hospitals where a birth has occurred and homebirth practitioners</w:t>
            </w:r>
          </w:p>
        </w:tc>
      </w:tr>
      <w:tr w:rsidR="006B2A56" w:rsidRPr="006B2A56" w14:paraId="2553AE1E" w14:textId="77777777" w:rsidTr="007A0452">
        <w:tc>
          <w:tcPr>
            <w:tcW w:w="2024" w:type="dxa"/>
          </w:tcPr>
          <w:p w14:paraId="1341679F" w14:textId="77777777" w:rsidR="006B2A56" w:rsidRPr="006B2A56" w:rsidRDefault="006B2A56" w:rsidP="007D3D75">
            <w:pPr>
              <w:pStyle w:val="Body"/>
            </w:pPr>
            <w:r w:rsidRPr="006B2A56">
              <w:t>Reported for</w:t>
            </w:r>
          </w:p>
        </w:tc>
        <w:tc>
          <w:tcPr>
            <w:tcW w:w="7190" w:type="dxa"/>
            <w:gridSpan w:val="3"/>
          </w:tcPr>
          <w:p w14:paraId="4F30FC81" w14:textId="1A2639DE" w:rsidR="006E2A4C" w:rsidRPr="006B2A56" w:rsidRDefault="006B2A56" w:rsidP="007D3D75">
            <w:pPr>
              <w:pStyle w:val="Body"/>
            </w:pPr>
            <w:r w:rsidRPr="006B2A56">
              <w:t>All birth episodes</w:t>
            </w:r>
          </w:p>
        </w:tc>
      </w:tr>
      <w:tr w:rsidR="006B2A56" w:rsidRPr="006B2A56" w14:paraId="22F3DF0E" w14:textId="77777777" w:rsidTr="007A0452">
        <w:tc>
          <w:tcPr>
            <w:tcW w:w="2024" w:type="dxa"/>
          </w:tcPr>
          <w:p w14:paraId="164B72CB" w14:textId="03BDA35B" w:rsidR="006E2A4C" w:rsidRPr="006B2A56" w:rsidRDefault="006B2A56" w:rsidP="007D3D75">
            <w:pPr>
              <w:pStyle w:val="Body"/>
            </w:pPr>
            <w:r w:rsidRPr="006B2A56">
              <w:t>Related concepts (Section 2):</w:t>
            </w:r>
          </w:p>
        </w:tc>
        <w:tc>
          <w:tcPr>
            <w:tcW w:w="7190" w:type="dxa"/>
            <w:gridSpan w:val="3"/>
          </w:tcPr>
          <w:p w14:paraId="677F8A92" w14:textId="77777777" w:rsidR="006B2A56" w:rsidRPr="006B2A56" w:rsidRDefault="006B2A56" w:rsidP="007D3D75">
            <w:pPr>
              <w:pStyle w:val="Body"/>
            </w:pPr>
            <w:r w:rsidRPr="006B2A56">
              <w:t>None specified</w:t>
            </w:r>
          </w:p>
        </w:tc>
      </w:tr>
      <w:tr w:rsidR="006B2A56" w:rsidRPr="006B2A56" w14:paraId="029869E1" w14:textId="77777777" w:rsidTr="007A0452">
        <w:tc>
          <w:tcPr>
            <w:tcW w:w="2024" w:type="dxa"/>
          </w:tcPr>
          <w:p w14:paraId="00C0D1AA" w14:textId="1D308525" w:rsidR="006E2A4C" w:rsidRPr="006B2A56" w:rsidRDefault="006B2A56" w:rsidP="007D3D75">
            <w:pPr>
              <w:pStyle w:val="Body"/>
            </w:pPr>
            <w:r w:rsidRPr="006B2A56">
              <w:t>Related data items (this section):</w:t>
            </w:r>
          </w:p>
        </w:tc>
        <w:tc>
          <w:tcPr>
            <w:tcW w:w="7190" w:type="dxa"/>
            <w:gridSpan w:val="3"/>
          </w:tcPr>
          <w:p w14:paraId="0038155E" w14:textId="77777777" w:rsidR="006B2A56" w:rsidRPr="006B2A56" w:rsidRDefault="006B2A56" w:rsidP="007D3D75">
            <w:pPr>
              <w:pStyle w:val="Body"/>
            </w:pPr>
            <w:r w:rsidRPr="006B2A56">
              <w:t>None specified</w:t>
            </w:r>
          </w:p>
        </w:tc>
      </w:tr>
      <w:tr w:rsidR="006B2A56" w:rsidRPr="006B2A56" w14:paraId="538DDFA3" w14:textId="77777777" w:rsidTr="007A0452">
        <w:tc>
          <w:tcPr>
            <w:tcW w:w="2024" w:type="dxa"/>
          </w:tcPr>
          <w:p w14:paraId="2C229A97" w14:textId="77777777" w:rsidR="006B2A56" w:rsidRPr="006B2A56" w:rsidRDefault="006B2A56" w:rsidP="007D3D75">
            <w:pPr>
              <w:pStyle w:val="Body"/>
            </w:pPr>
            <w:r w:rsidRPr="006B2A56">
              <w:t>Related business rules (Section 4):</w:t>
            </w:r>
          </w:p>
        </w:tc>
        <w:tc>
          <w:tcPr>
            <w:tcW w:w="7190" w:type="dxa"/>
            <w:gridSpan w:val="3"/>
          </w:tcPr>
          <w:p w14:paraId="4691699F" w14:textId="77777777" w:rsidR="006B2A56" w:rsidRPr="006B2A56" w:rsidRDefault="006B2A56" w:rsidP="007D3D75">
            <w:pPr>
              <w:pStyle w:val="Body"/>
            </w:pPr>
            <w:r w:rsidRPr="006B2A56">
              <w:t>Mandatory to report data items</w:t>
            </w:r>
          </w:p>
        </w:tc>
      </w:tr>
    </w:tbl>
    <w:p w14:paraId="04C9591E" w14:textId="2B79DD26" w:rsidR="006B2A56" w:rsidRPr="00FB6976" w:rsidRDefault="006B2A56" w:rsidP="007D3D75">
      <w:pPr>
        <w:pStyle w:val="Body"/>
        <w:rPr>
          <w:b/>
          <w:bCs/>
        </w:rPr>
      </w:pPr>
      <w:r w:rsidRPr="00FB6976">
        <w:rPr>
          <w:b/>
          <w:bCs/>
        </w:rPr>
        <w:t>Administration</w:t>
      </w:r>
    </w:p>
    <w:tbl>
      <w:tblPr>
        <w:tblW w:w="9356" w:type="dxa"/>
        <w:tblLook w:val="01E0" w:firstRow="1" w:lastRow="1" w:firstColumn="1" w:lastColumn="1" w:noHBand="0" w:noVBand="0"/>
      </w:tblPr>
      <w:tblGrid>
        <w:gridCol w:w="2127"/>
        <w:gridCol w:w="1923"/>
        <w:gridCol w:w="2613"/>
        <w:gridCol w:w="2551"/>
        <w:gridCol w:w="142"/>
      </w:tblGrid>
      <w:tr w:rsidR="006B2A56" w:rsidRPr="006B2A56" w14:paraId="786B96A0" w14:textId="77777777" w:rsidTr="00FE31C0">
        <w:trPr>
          <w:gridAfter w:val="1"/>
          <w:wAfter w:w="142" w:type="dxa"/>
        </w:trPr>
        <w:tc>
          <w:tcPr>
            <w:tcW w:w="2127" w:type="dxa"/>
          </w:tcPr>
          <w:p w14:paraId="3B6C92C4" w14:textId="2AD8039B" w:rsidR="006B2A56" w:rsidRPr="006B2A56" w:rsidRDefault="006B2A56" w:rsidP="007D3D75">
            <w:pPr>
              <w:pStyle w:val="Body"/>
            </w:pPr>
            <w:r w:rsidRPr="006B2A56">
              <w:t>Principal data users</w:t>
            </w:r>
          </w:p>
        </w:tc>
        <w:tc>
          <w:tcPr>
            <w:tcW w:w="7087" w:type="dxa"/>
            <w:gridSpan w:val="3"/>
          </w:tcPr>
          <w:p w14:paraId="4F472BE4" w14:textId="28345950" w:rsidR="006B2A56" w:rsidRPr="006B2A56" w:rsidRDefault="006B2A56" w:rsidP="007D3D75">
            <w:pPr>
              <w:pStyle w:val="Body"/>
            </w:pPr>
            <w:r w:rsidRPr="006B2A56">
              <w:t>Consultative Council on Obstetric and Paediatric Mortality and Morbidity</w:t>
            </w:r>
          </w:p>
        </w:tc>
      </w:tr>
      <w:tr w:rsidR="006B2A56" w:rsidRPr="006B2A56" w14:paraId="7B2C80CF" w14:textId="77777777" w:rsidTr="00FE31C0">
        <w:tc>
          <w:tcPr>
            <w:tcW w:w="2127" w:type="dxa"/>
          </w:tcPr>
          <w:p w14:paraId="071038F2" w14:textId="77777777" w:rsidR="006B2A56" w:rsidRPr="006B2A56" w:rsidRDefault="006B2A56" w:rsidP="007D3D75">
            <w:pPr>
              <w:pStyle w:val="Body"/>
            </w:pPr>
            <w:r w:rsidRPr="006B2A56">
              <w:t>Definition source</w:t>
            </w:r>
          </w:p>
        </w:tc>
        <w:tc>
          <w:tcPr>
            <w:tcW w:w="1923" w:type="dxa"/>
          </w:tcPr>
          <w:p w14:paraId="146540B5" w14:textId="03A53999" w:rsidR="006B2A56" w:rsidRPr="006B2A56" w:rsidRDefault="006B2A56" w:rsidP="007D3D75">
            <w:pPr>
              <w:pStyle w:val="Body"/>
            </w:pPr>
            <w:r w:rsidRPr="006B2A56">
              <w:t>DH</w:t>
            </w:r>
          </w:p>
        </w:tc>
        <w:tc>
          <w:tcPr>
            <w:tcW w:w="2613" w:type="dxa"/>
          </w:tcPr>
          <w:p w14:paraId="0B701A5A" w14:textId="77777777" w:rsidR="006B2A56" w:rsidRPr="006B2A56" w:rsidRDefault="006B2A56" w:rsidP="007D3D75">
            <w:pPr>
              <w:pStyle w:val="Body"/>
            </w:pPr>
            <w:r w:rsidRPr="006B2A56">
              <w:t>Version</w:t>
            </w:r>
          </w:p>
        </w:tc>
        <w:tc>
          <w:tcPr>
            <w:tcW w:w="2693" w:type="dxa"/>
            <w:gridSpan w:val="2"/>
          </w:tcPr>
          <w:p w14:paraId="66AFA3D1" w14:textId="77777777" w:rsidR="006B2A56" w:rsidRPr="006B2A56" w:rsidRDefault="006B2A56" w:rsidP="007D3D75">
            <w:pPr>
              <w:pStyle w:val="Body"/>
            </w:pPr>
            <w:r w:rsidRPr="006B2A56">
              <w:t>1. July 2015</w:t>
            </w:r>
          </w:p>
        </w:tc>
      </w:tr>
      <w:tr w:rsidR="006B2A56" w:rsidRPr="006B2A56" w14:paraId="1573AEC8" w14:textId="77777777" w:rsidTr="00FE31C0">
        <w:tc>
          <w:tcPr>
            <w:tcW w:w="2127" w:type="dxa"/>
          </w:tcPr>
          <w:p w14:paraId="18AA12F9" w14:textId="77777777" w:rsidR="006B2A56" w:rsidRPr="006B2A56" w:rsidRDefault="006B2A56" w:rsidP="007D3D75">
            <w:pPr>
              <w:pStyle w:val="Body"/>
            </w:pPr>
            <w:r w:rsidRPr="006B2A56">
              <w:t>Codeset source</w:t>
            </w:r>
          </w:p>
        </w:tc>
        <w:tc>
          <w:tcPr>
            <w:tcW w:w="1923" w:type="dxa"/>
          </w:tcPr>
          <w:p w14:paraId="4FA69BCB" w14:textId="14499A52" w:rsidR="006B2A56" w:rsidRPr="006B2A56" w:rsidRDefault="006B2A56" w:rsidP="007D3D75">
            <w:pPr>
              <w:pStyle w:val="Body"/>
            </w:pPr>
            <w:r w:rsidRPr="006B2A56">
              <w:t>DH</w:t>
            </w:r>
          </w:p>
        </w:tc>
        <w:tc>
          <w:tcPr>
            <w:tcW w:w="2613" w:type="dxa"/>
          </w:tcPr>
          <w:p w14:paraId="45B3A392" w14:textId="77777777" w:rsidR="006B2A56" w:rsidRPr="006B2A56" w:rsidRDefault="006B2A56" w:rsidP="007D3D75">
            <w:pPr>
              <w:pStyle w:val="Body"/>
            </w:pPr>
            <w:r w:rsidRPr="006B2A56">
              <w:t>Collection start date</w:t>
            </w:r>
          </w:p>
        </w:tc>
        <w:tc>
          <w:tcPr>
            <w:tcW w:w="2693" w:type="dxa"/>
            <w:gridSpan w:val="2"/>
          </w:tcPr>
          <w:p w14:paraId="1796F64D" w14:textId="71194D68" w:rsidR="006B2A56" w:rsidRPr="006B2A56" w:rsidRDefault="006B2A56" w:rsidP="007D3D75">
            <w:pPr>
              <w:pStyle w:val="Body"/>
            </w:pPr>
            <w:r w:rsidRPr="006B2A56">
              <w:t>2015</w:t>
            </w:r>
          </w:p>
        </w:tc>
      </w:tr>
    </w:tbl>
    <w:p w14:paraId="1204FB16" w14:textId="77777777" w:rsidR="006B2A56" w:rsidRPr="006B2A56" w:rsidRDefault="006B2A56" w:rsidP="006B2A56">
      <w:pPr>
        <w:spacing w:after="0" w:line="240" w:lineRule="auto"/>
        <w:rPr>
          <w:bCs/>
        </w:rPr>
      </w:pPr>
      <w:bookmarkStart w:id="423" w:name="_Toc350263840"/>
      <w:bookmarkEnd w:id="418"/>
      <w:r w:rsidRPr="006B2A56">
        <w:br w:type="page"/>
      </w:r>
    </w:p>
    <w:p w14:paraId="642138F5" w14:textId="77777777" w:rsidR="006B2A56" w:rsidRPr="006B2A56" w:rsidRDefault="006B2A56" w:rsidP="00ED6580">
      <w:pPr>
        <w:pStyle w:val="Heading1"/>
      </w:pPr>
      <w:bookmarkStart w:id="424" w:name="_Toc499798995"/>
      <w:bookmarkStart w:id="425" w:name="_Toc31278278"/>
      <w:bookmarkStart w:id="426" w:name="_Toc233835981"/>
      <w:r w:rsidRPr="006B2A56">
        <w:lastRenderedPageBreak/>
        <w:t xml:space="preserve">Plan for </w:t>
      </w:r>
      <w:bookmarkEnd w:id="423"/>
      <w:r w:rsidRPr="006B2A56">
        <w:t>vaginal birth after caesarean</w:t>
      </w:r>
      <w:bookmarkEnd w:id="424"/>
      <w:bookmarkEnd w:id="425"/>
      <w:bookmarkEnd w:id="426"/>
    </w:p>
    <w:p w14:paraId="6992F128" w14:textId="77777777" w:rsidR="006B2A56" w:rsidRPr="006B2A56" w:rsidRDefault="006B2A56" w:rsidP="006B2A56">
      <w:pPr>
        <w:spacing w:after="0" w:line="240" w:lineRule="auto"/>
      </w:pPr>
      <w:r w:rsidRPr="006B2A56">
        <w:rPr>
          <w:b/>
          <w:bCs/>
        </w:rPr>
        <w:t>Specification</w:t>
      </w:r>
    </w:p>
    <w:p w14:paraId="453A89C9"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13B0B114" w14:textId="77777777" w:rsidTr="00BE6A26">
        <w:tc>
          <w:tcPr>
            <w:tcW w:w="2024" w:type="dxa"/>
          </w:tcPr>
          <w:p w14:paraId="71C4C054" w14:textId="77777777" w:rsidR="006B2A56" w:rsidRPr="006B2A56" w:rsidRDefault="006B2A56" w:rsidP="007A0452">
            <w:pPr>
              <w:spacing w:after="0" w:line="240" w:lineRule="auto"/>
            </w:pPr>
            <w:r w:rsidRPr="006B2A56">
              <w:t>Definition</w:t>
            </w:r>
          </w:p>
        </w:tc>
        <w:tc>
          <w:tcPr>
            <w:tcW w:w="7332" w:type="dxa"/>
            <w:gridSpan w:val="3"/>
          </w:tcPr>
          <w:p w14:paraId="24134E54" w14:textId="77777777" w:rsidR="006B2A56" w:rsidRPr="006B2A56" w:rsidRDefault="006B2A56" w:rsidP="00FB6976">
            <w:pPr>
              <w:pStyle w:val="Body"/>
            </w:pPr>
            <w:r w:rsidRPr="006B2A56">
              <w:t>Where, at the time of admission to hospital for the birth, the woman planned to have a vaginal birth after one or more previous caesarean sections.</w:t>
            </w:r>
          </w:p>
        </w:tc>
      </w:tr>
      <w:tr w:rsidR="006B2A56" w:rsidRPr="006B2A56" w14:paraId="3CD90060" w14:textId="77777777" w:rsidTr="00BE6A26">
        <w:tc>
          <w:tcPr>
            <w:tcW w:w="9356" w:type="dxa"/>
            <w:gridSpan w:val="4"/>
          </w:tcPr>
          <w:p w14:paraId="7C860775" w14:textId="77777777" w:rsidR="006B2A56" w:rsidRPr="006B2A56" w:rsidRDefault="006B2A56" w:rsidP="00F5297F">
            <w:pPr>
              <w:spacing w:after="0" w:line="240" w:lineRule="auto"/>
            </w:pPr>
          </w:p>
        </w:tc>
      </w:tr>
      <w:tr w:rsidR="006B2A56" w:rsidRPr="006B2A56" w14:paraId="06666907" w14:textId="77777777" w:rsidTr="00BE6A26">
        <w:tc>
          <w:tcPr>
            <w:tcW w:w="2024" w:type="dxa"/>
          </w:tcPr>
          <w:p w14:paraId="6BF039DD" w14:textId="77777777" w:rsidR="006B2A56" w:rsidRPr="006B2A56" w:rsidRDefault="006B2A56" w:rsidP="007A0452">
            <w:pPr>
              <w:spacing w:after="0" w:line="240" w:lineRule="auto"/>
            </w:pPr>
            <w:r w:rsidRPr="006B2A56">
              <w:t>Representation class</w:t>
            </w:r>
          </w:p>
        </w:tc>
        <w:tc>
          <w:tcPr>
            <w:tcW w:w="2025" w:type="dxa"/>
          </w:tcPr>
          <w:p w14:paraId="79E8CF10" w14:textId="77777777" w:rsidR="006B2A56" w:rsidRPr="006B2A56" w:rsidRDefault="006B2A56" w:rsidP="006B2A56">
            <w:pPr>
              <w:spacing w:after="0" w:line="240" w:lineRule="auto"/>
            </w:pPr>
            <w:r w:rsidRPr="006B2A56">
              <w:t>Code</w:t>
            </w:r>
          </w:p>
        </w:tc>
        <w:tc>
          <w:tcPr>
            <w:tcW w:w="2025" w:type="dxa"/>
          </w:tcPr>
          <w:p w14:paraId="735C9BB6" w14:textId="77777777" w:rsidR="006B2A56" w:rsidRPr="006B2A56" w:rsidRDefault="006B2A56" w:rsidP="006B2A56">
            <w:pPr>
              <w:spacing w:after="0" w:line="240" w:lineRule="auto"/>
            </w:pPr>
            <w:r w:rsidRPr="006B2A56">
              <w:t>Data type</w:t>
            </w:r>
          </w:p>
        </w:tc>
        <w:tc>
          <w:tcPr>
            <w:tcW w:w="3282" w:type="dxa"/>
          </w:tcPr>
          <w:p w14:paraId="42CE7B8B" w14:textId="77777777" w:rsidR="006B2A56" w:rsidRPr="006B2A56" w:rsidRDefault="006B2A56" w:rsidP="006B2A56">
            <w:pPr>
              <w:spacing w:after="0" w:line="240" w:lineRule="auto"/>
            </w:pPr>
            <w:r w:rsidRPr="006B2A56">
              <w:t>Number</w:t>
            </w:r>
          </w:p>
        </w:tc>
      </w:tr>
      <w:tr w:rsidR="006B2A56" w:rsidRPr="006B2A56" w14:paraId="732EDA57" w14:textId="77777777" w:rsidTr="00BE6A26">
        <w:tc>
          <w:tcPr>
            <w:tcW w:w="9356" w:type="dxa"/>
            <w:gridSpan w:val="4"/>
          </w:tcPr>
          <w:p w14:paraId="21D7E9BE" w14:textId="77777777" w:rsidR="006B2A56" w:rsidRPr="006B2A56" w:rsidRDefault="006B2A56" w:rsidP="00F5297F">
            <w:pPr>
              <w:spacing w:after="0" w:line="240" w:lineRule="auto"/>
            </w:pPr>
          </w:p>
        </w:tc>
      </w:tr>
      <w:tr w:rsidR="006B2A56" w:rsidRPr="006B2A56" w14:paraId="25B67F35" w14:textId="77777777" w:rsidTr="00BE6A26">
        <w:tc>
          <w:tcPr>
            <w:tcW w:w="2024" w:type="dxa"/>
          </w:tcPr>
          <w:p w14:paraId="677B1DE9" w14:textId="77777777" w:rsidR="006B2A56" w:rsidRPr="006B2A56" w:rsidRDefault="006B2A56" w:rsidP="007A0452">
            <w:pPr>
              <w:spacing w:after="0" w:line="240" w:lineRule="auto"/>
            </w:pPr>
            <w:r w:rsidRPr="006B2A56">
              <w:t>Format</w:t>
            </w:r>
          </w:p>
        </w:tc>
        <w:tc>
          <w:tcPr>
            <w:tcW w:w="2025" w:type="dxa"/>
          </w:tcPr>
          <w:p w14:paraId="79375978" w14:textId="77777777" w:rsidR="006B2A56" w:rsidRPr="006B2A56" w:rsidRDefault="006B2A56" w:rsidP="006B2A56">
            <w:pPr>
              <w:spacing w:after="0" w:line="240" w:lineRule="auto"/>
            </w:pPr>
            <w:r w:rsidRPr="006B2A56">
              <w:t>N</w:t>
            </w:r>
          </w:p>
        </w:tc>
        <w:tc>
          <w:tcPr>
            <w:tcW w:w="2025" w:type="dxa"/>
          </w:tcPr>
          <w:p w14:paraId="5B704B06" w14:textId="77777777" w:rsidR="006B2A56" w:rsidRPr="006B2A56" w:rsidRDefault="006B2A56" w:rsidP="007A0452">
            <w:pPr>
              <w:spacing w:after="0" w:line="240" w:lineRule="auto"/>
              <w:rPr>
                <w:i/>
              </w:rPr>
            </w:pPr>
            <w:r w:rsidRPr="006B2A56">
              <w:t>Field size</w:t>
            </w:r>
          </w:p>
        </w:tc>
        <w:tc>
          <w:tcPr>
            <w:tcW w:w="3282" w:type="dxa"/>
          </w:tcPr>
          <w:p w14:paraId="7DFB1DE3" w14:textId="77777777" w:rsidR="006B2A56" w:rsidRPr="006B2A56" w:rsidRDefault="006B2A56" w:rsidP="006B2A56">
            <w:pPr>
              <w:spacing w:after="0" w:line="240" w:lineRule="auto"/>
            </w:pPr>
            <w:r w:rsidRPr="006B2A56">
              <w:t>1</w:t>
            </w:r>
          </w:p>
        </w:tc>
      </w:tr>
      <w:tr w:rsidR="006B2A56" w:rsidRPr="006B2A56" w14:paraId="1F45F1FB" w14:textId="77777777" w:rsidTr="00BE6A26">
        <w:tc>
          <w:tcPr>
            <w:tcW w:w="9356" w:type="dxa"/>
            <w:gridSpan w:val="4"/>
          </w:tcPr>
          <w:p w14:paraId="653AE3E7" w14:textId="77777777" w:rsidR="006B2A56" w:rsidRPr="006B2A56" w:rsidRDefault="006B2A56" w:rsidP="00F5297F">
            <w:pPr>
              <w:spacing w:after="0" w:line="240" w:lineRule="auto"/>
            </w:pPr>
          </w:p>
        </w:tc>
      </w:tr>
      <w:tr w:rsidR="006B2A56" w:rsidRPr="006B2A56" w14:paraId="5F7C9374" w14:textId="77777777" w:rsidTr="00BE6A26">
        <w:tc>
          <w:tcPr>
            <w:tcW w:w="2024" w:type="dxa"/>
          </w:tcPr>
          <w:p w14:paraId="5960F496" w14:textId="77777777" w:rsidR="006B2A56" w:rsidRPr="006B2A56" w:rsidRDefault="006B2A56" w:rsidP="007A0452">
            <w:pPr>
              <w:spacing w:after="0" w:line="240" w:lineRule="auto"/>
            </w:pPr>
            <w:r w:rsidRPr="006B2A56">
              <w:t>Location</w:t>
            </w:r>
          </w:p>
        </w:tc>
        <w:tc>
          <w:tcPr>
            <w:tcW w:w="2025" w:type="dxa"/>
          </w:tcPr>
          <w:p w14:paraId="7794067D" w14:textId="77777777" w:rsidR="006B2A56" w:rsidRPr="006B2A56" w:rsidRDefault="006B2A56" w:rsidP="006B2A56">
            <w:pPr>
              <w:spacing w:after="0" w:line="240" w:lineRule="auto"/>
            </w:pPr>
            <w:r w:rsidRPr="006B2A56">
              <w:t>Episode record</w:t>
            </w:r>
          </w:p>
        </w:tc>
        <w:tc>
          <w:tcPr>
            <w:tcW w:w="2025" w:type="dxa"/>
          </w:tcPr>
          <w:p w14:paraId="04C9EE1D" w14:textId="77777777" w:rsidR="006B2A56" w:rsidRPr="006B2A56" w:rsidRDefault="006B2A56" w:rsidP="007A0452">
            <w:pPr>
              <w:spacing w:after="0" w:line="240" w:lineRule="auto"/>
            </w:pPr>
            <w:r w:rsidRPr="006B2A56">
              <w:t>Position</w:t>
            </w:r>
          </w:p>
        </w:tc>
        <w:tc>
          <w:tcPr>
            <w:tcW w:w="3282" w:type="dxa"/>
          </w:tcPr>
          <w:p w14:paraId="51C07606" w14:textId="77777777" w:rsidR="006B2A56" w:rsidRPr="006B2A56" w:rsidRDefault="006B2A56" w:rsidP="006B2A56">
            <w:pPr>
              <w:spacing w:after="0" w:line="240" w:lineRule="auto"/>
            </w:pPr>
            <w:r w:rsidRPr="006B2A56">
              <w:t>46</w:t>
            </w:r>
          </w:p>
        </w:tc>
      </w:tr>
      <w:tr w:rsidR="006B2A56" w:rsidRPr="006B2A56" w14:paraId="1148FD38" w14:textId="77777777" w:rsidTr="00BE6A26">
        <w:tc>
          <w:tcPr>
            <w:tcW w:w="9356" w:type="dxa"/>
            <w:gridSpan w:val="4"/>
          </w:tcPr>
          <w:p w14:paraId="4931A9B9" w14:textId="77777777" w:rsidR="006B2A56" w:rsidRPr="006B2A56" w:rsidRDefault="006B2A56" w:rsidP="00F5297F">
            <w:pPr>
              <w:spacing w:after="0" w:line="240" w:lineRule="auto"/>
            </w:pPr>
          </w:p>
        </w:tc>
      </w:tr>
      <w:tr w:rsidR="006B2A56" w:rsidRPr="006B2A56" w14:paraId="4050CC13" w14:textId="77777777" w:rsidTr="00BE6A26">
        <w:tc>
          <w:tcPr>
            <w:tcW w:w="2024" w:type="dxa"/>
          </w:tcPr>
          <w:p w14:paraId="38270D1C" w14:textId="77777777" w:rsidR="006B2A56" w:rsidRPr="006B2A56" w:rsidRDefault="006B2A56" w:rsidP="007A0452">
            <w:pPr>
              <w:spacing w:after="0" w:line="240" w:lineRule="auto"/>
            </w:pPr>
            <w:r w:rsidRPr="006B2A56">
              <w:t>Permissible values</w:t>
            </w:r>
          </w:p>
        </w:tc>
        <w:tc>
          <w:tcPr>
            <w:tcW w:w="7332" w:type="dxa"/>
            <w:gridSpan w:val="3"/>
          </w:tcPr>
          <w:p w14:paraId="4D2EB4C0" w14:textId="77777777" w:rsidR="006B2A56" w:rsidRPr="006B2A56" w:rsidRDefault="006B2A56" w:rsidP="006B2A56">
            <w:pPr>
              <w:spacing w:after="0" w:line="240" w:lineRule="auto"/>
            </w:pPr>
            <w:r w:rsidRPr="006B2A56">
              <w:rPr>
                <w:b/>
              </w:rPr>
              <w:t>Code</w:t>
            </w:r>
            <w:r w:rsidRPr="006B2A56">
              <w:rPr>
                <w:b/>
              </w:rPr>
              <w:tab/>
              <w:t>Descriptor</w:t>
            </w:r>
          </w:p>
          <w:p w14:paraId="13D911D4" w14:textId="77777777" w:rsidR="006B2A56" w:rsidRPr="006B2A56" w:rsidRDefault="006B2A56" w:rsidP="00D1378F">
            <w:pPr>
              <w:spacing w:after="40" w:line="240" w:lineRule="auto"/>
            </w:pPr>
            <w:r w:rsidRPr="006B2A56">
              <w:t>1</w:t>
            </w:r>
            <w:r w:rsidRPr="006B2A56">
              <w:tab/>
              <w:t>Vaginal birth after caesarean section was planned</w:t>
            </w:r>
          </w:p>
          <w:p w14:paraId="098DB0F6" w14:textId="77777777" w:rsidR="006B2A56" w:rsidRPr="006B2A56" w:rsidRDefault="006B2A56" w:rsidP="00D1378F">
            <w:pPr>
              <w:spacing w:after="40" w:line="240" w:lineRule="auto"/>
            </w:pPr>
            <w:r w:rsidRPr="006B2A56">
              <w:t>2</w:t>
            </w:r>
            <w:r w:rsidRPr="006B2A56">
              <w:tab/>
              <w:t>Vaginal birth after caesarean section was not planned</w:t>
            </w:r>
          </w:p>
          <w:p w14:paraId="1BCA70A9" w14:textId="77777777" w:rsidR="006B2A56" w:rsidRPr="006B2A56" w:rsidRDefault="006B2A56" w:rsidP="00D1378F">
            <w:pPr>
              <w:spacing w:after="40" w:line="240" w:lineRule="auto"/>
            </w:pPr>
            <w:r w:rsidRPr="006B2A56">
              <w:t>9</w:t>
            </w:r>
            <w:r w:rsidRPr="006B2A56">
              <w:tab/>
              <w:t>Not stated / inadequately described</w:t>
            </w:r>
          </w:p>
        </w:tc>
      </w:tr>
      <w:tr w:rsidR="006B2A56" w:rsidRPr="006B2A56" w14:paraId="1F6ED406" w14:textId="77777777" w:rsidTr="00BE6A26">
        <w:tc>
          <w:tcPr>
            <w:tcW w:w="9356" w:type="dxa"/>
            <w:gridSpan w:val="4"/>
          </w:tcPr>
          <w:p w14:paraId="76B1D615" w14:textId="77777777" w:rsidR="006B2A56" w:rsidRPr="006B2A56" w:rsidRDefault="006B2A56" w:rsidP="00F5297F">
            <w:pPr>
              <w:spacing w:after="0" w:line="240" w:lineRule="auto"/>
            </w:pPr>
          </w:p>
        </w:tc>
      </w:tr>
      <w:tr w:rsidR="006B2A56" w:rsidRPr="006B2A56" w14:paraId="21FEFC21" w14:textId="77777777" w:rsidTr="00BE6A26">
        <w:tblPrEx>
          <w:tblLook w:val="04A0" w:firstRow="1" w:lastRow="0" w:firstColumn="1" w:lastColumn="0" w:noHBand="0" w:noVBand="1"/>
        </w:tblPrEx>
        <w:tc>
          <w:tcPr>
            <w:tcW w:w="2024" w:type="dxa"/>
          </w:tcPr>
          <w:p w14:paraId="79C8AF56" w14:textId="77777777" w:rsidR="006B2A56" w:rsidRPr="006B2A56" w:rsidRDefault="006B2A56" w:rsidP="007A0452">
            <w:pPr>
              <w:spacing w:after="0" w:line="240" w:lineRule="auto"/>
            </w:pPr>
            <w:r w:rsidRPr="006B2A56">
              <w:t>Reporting guide</w:t>
            </w:r>
          </w:p>
        </w:tc>
        <w:tc>
          <w:tcPr>
            <w:tcW w:w="7332" w:type="dxa"/>
            <w:gridSpan w:val="3"/>
          </w:tcPr>
          <w:p w14:paraId="22FB692F" w14:textId="77777777" w:rsidR="006B2A56" w:rsidRPr="006B2A56" w:rsidRDefault="006B2A56" w:rsidP="00FB6976">
            <w:pPr>
              <w:pStyle w:val="Body"/>
            </w:pPr>
            <w:r w:rsidRPr="006B2A56">
              <w:t>Where a woman is planning to have a VBAC and then becomes overdue at 42 weeks and has a caesarean section, the plan for VBAC should be recorded as VBAC not planned.</w:t>
            </w:r>
          </w:p>
        </w:tc>
      </w:tr>
      <w:tr w:rsidR="006B2A56" w:rsidRPr="006B2A56" w14:paraId="065EFBB9" w14:textId="77777777" w:rsidTr="00BE6A26">
        <w:tc>
          <w:tcPr>
            <w:tcW w:w="9356" w:type="dxa"/>
            <w:gridSpan w:val="4"/>
          </w:tcPr>
          <w:p w14:paraId="4E1B3F7A" w14:textId="77777777" w:rsidR="006B2A56" w:rsidRPr="006B2A56" w:rsidRDefault="006B2A56" w:rsidP="00F5297F">
            <w:pPr>
              <w:spacing w:after="0" w:line="240" w:lineRule="auto"/>
            </w:pPr>
          </w:p>
        </w:tc>
      </w:tr>
      <w:tr w:rsidR="006B2A56" w:rsidRPr="006B2A56" w14:paraId="3F4BE3DA" w14:textId="77777777" w:rsidTr="00BE6A26">
        <w:tc>
          <w:tcPr>
            <w:tcW w:w="2024" w:type="dxa"/>
          </w:tcPr>
          <w:p w14:paraId="04EB97DE" w14:textId="77777777" w:rsidR="006B2A56" w:rsidRPr="006B2A56" w:rsidRDefault="006B2A56" w:rsidP="007A0452">
            <w:pPr>
              <w:spacing w:after="0" w:line="240" w:lineRule="auto"/>
            </w:pPr>
            <w:r w:rsidRPr="006B2A56">
              <w:t>Reported by</w:t>
            </w:r>
          </w:p>
        </w:tc>
        <w:tc>
          <w:tcPr>
            <w:tcW w:w="7332" w:type="dxa"/>
            <w:gridSpan w:val="3"/>
          </w:tcPr>
          <w:p w14:paraId="5D2DC0D7" w14:textId="77777777" w:rsidR="006B2A56" w:rsidRPr="006B2A56" w:rsidRDefault="006B2A56" w:rsidP="00FB6976">
            <w:pPr>
              <w:pStyle w:val="Body"/>
            </w:pPr>
            <w:r w:rsidRPr="006B2A56">
              <w:t>All Victorian hospitals where a birth has occurred and homebirth practitioners</w:t>
            </w:r>
          </w:p>
        </w:tc>
      </w:tr>
      <w:tr w:rsidR="006B2A56" w:rsidRPr="006B2A56" w14:paraId="53A6E9C0" w14:textId="77777777" w:rsidTr="00BE6A26">
        <w:tc>
          <w:tcPr>
            <w:tcW w:w="9356" w:type="dxa"/>
            <w:gridSpan w:val="4"/>
          </w:tcPr>
          <w:p w14:paraId="5D7103AD" w14:textId="77777777" w:rsidR="006B2A56" w:rsidRPr="006B2A56" w:rsidRDefault="006B2A56" w:rsidP="00F5297F">
            <w:pPr>
              <w:spacing w:after="0" w:line="240" w:lineRule="auto"/>
            </w:pPr>
          </w:p>
        </w:tc>
      </w:tr>
      <w:tr w:rsidR="006B2A56" w:rsidRPr="006B2A56" w14:paraId="60AF80AE" w14:textId="77777777" w:rsidTr="00BE6A26">
        <w:tc>
          <w:tcPr>
            <w:tcW w:w="2024" w:type="dxa"/>
          </w:tcPr>
          <w:p w14:paraId="456245CA" w14:textId="77777777" w:rsidR="006B2A56" w:rsidRPr="006B2A56" w:rsidRDefault="006B2A56" w:rsidP="007A0452">
            <w:pPr>
              <w:spacing w:after="0" w:line="240" w:lineRule="auto"/>
            </w:pPr>
            <w:r w:rsidRPr="006B2A56">
              <w:t>Reported for</w:t>
            </w:r>
          </w:p>
        </w:tc>
        <w:tc>
          <w:tcPr>
            <w:tcW w:w="7332" w:type="dxa"/>
            <w:gridSpan w:val="3"/>
          </w:tcPr>
          <w:p w14:paraId="661C2475" w14:textId="77777777" w:rsidR="006B2A56" w:rsidRPr="006B2A56" w:rsidRDefault="006B2A56" w:rsidP="006B2A56">
            <w:pPr>
              <w:spacing w:after="0" w:line="240" w:lineRule="auto"/>
            </w:pPr>
            <w:r w:rsidRPr="006B2A56">
              <w:t>Birth episodes where total number of previous caesareans is greater than 00</w:t>
            </w:r>
          </w:p>
        </w:tc>
      </w:tr>
      <w:tr w:rsidR="006B2A56" w:rsidRPr="006B2A56" w14:paraId="3F9484E1" w14:textId="77777777" w:rsidTr="00BE6A26">
        <w:tc>
          <w:tcPr>
            <w:tcW w:w="9356" w:type="dxa"/>
            <w:gridSpan w:val="4"/>
          </w:tcPr>
          <w:p w14:paraId="47E88DCB" w14:textId="77777777" w:rsidR="006B2A56" w:rsidRPr="006B2A56" w:rsidRDefault="006B2A56" w:rsidP="00F5297F">
            <w:pPr>
              <w:spacing w:after="0" w:line="240" w:lineRule="auto"/>
            </w:pPr>
          </w:p>
        </w:tc>
      </w:tr>
      <w:tr w:rsidR="006B2A56" w:rsidRPr="006B2A56" w14:paraId="09A53591" w14:textId="77777777" w:rsidTr="00BE6A26">
        <w:tblPrEx>
          <w:tblLook w:val="04A0" w:firstRow="1" w:lastRow="0" w:firstColumn="1" w:lastColumn="0" w:noHBand="0" w:noVBand="1"/>
        </w:tblPrEx>
        <w:tc>
          <w:tcPr>
            <w:tcW w:w="2024" w:type="dxa"/>
          </w:tcPr>
          <w:p w14:paraId="3FBA874D" w14:textId="77777777" w:rsidR="006B2A56" w:rsidRPr="006B2A56" w:rsidRDefault="006B2A56" w:rsidP="007A0452">
            <w:pPr>
              <w:spacing w:after="0" w:line="240" w:lineRule="auto"/>
            </w:pPr>
            <w:r w:rsidRPr="006B2A56">
              <w:t>Related concepts (Section 2):</w:t>
            </w:r>
          </w:p>
        </w:tc>
        <w:tc>
          <w:tcPr>
            <w:tcW w:w="7332" w:type="dxa"/>
            <w:gridSpan w:val="3"/>
          </w:tcPr>
          <w:p w14:paraId="71E56D76" w14:textId="77777777" w:rsidR="006B2A56" w:rsidRPr="006B2A56" w:rsidRDefault="006B2A56" w:rsidP="006B2A56">
            <w:pPr>
              <w:spacing w:after="0" w:line="240" w:lineRule="auto"/>
            </w:pPr>
            <w:r w:rsidRPr="006B2A56">
              <w:t>None specified</w:t>
            </w:r>
          </w:p>
        </w:tc>
      </w:tr>
      <w:tr w:rsidR="006B2A56" w:rsidRPr="006B2A56" w14:paraId="284D4204" w14:textId="77777777" w:rsidTr="00BE6A26">
        <w:tc>
          <w:tcPr>
            <w:tcW w:w="9356" w:type="dxa"/>
            <w:gridSpan w:val="4"/>
          </w:tcPr>
          <w:p w14:paraId="2204AC28" w14:textId="77777777" w:rsidR="006B2A56" w:rsidRPr="006B2A56" w:rsidRDefault="006B2A56" w:rsidP="00F5297F">
            <w:pPr>
              <w:spacing w:after="0" w:line="240" w:lineRule="auto"/>
            </w:pPr>
          </w:p>
        </w:tc>
      </w:tr>
      <w:tr w:rsidR="006B2A56" w:rsidRPr="006B2A56" w14:paraId="6FDA4BDA" w14:textId="77777777" w:rsidTr="00BE6A26">
        <w:tblPrEx>
          <w:tblLook w:val="04A0" w:firstRow="1" w:lastRow="0" w:firstColumn="1" w:lastColumn="0" w:noHBand="0" w:noVBand="1"/>
        </w:tblPrEx>
        <w:tc>
          <w:tcPr>
            <w:tcW w:w="2024" w:type="dxa"/>
          </w:tcPr>
          <w:p w14:paraId="36EA51DF" w14:textId="77777777" w:rsidR="006B2A56" w:rsidRPr="006B2A56" w:rsidRDefault="006B2A56" w:rsidP="007A0452">
            <w:pPr>
              <w:spacing w:after="0" w:line="240" w:lineRule="auto"/>
            </w:pPr>
            <w:r w:rsidRPr="006B2A56">
              <w:t>Related data items (this section):</w:t>
            </w:r>
          </w:p>
        </w:tc>
        <w:tc>
          <w:tcPr>
            <w:tcW w:w="7332" w:type="dxa"/>
            <w:gridSpan w:val="3"/>
          </w:tcPr>
          <w:p w14:paraId="5FDE57C7" w14:textId="4786C2C7" w:rsidR="006B2A56" w:rsidRPr="006B2A56" w:rsidRDefault="006B2A56" w:rsidP="00FB6976">
            <w:pPr>
              <w:pStyle w:val="Body"/>
            </w:pPr>
            <w:r w:rsidRPr="006B2A56">
              <w:t>Last birth – caesarean section indicator; Total number of previous caesareans</w:t>
            </w:r>
          </w:p>
        </w:tc>
      </w:tr>
      <w:tr w:rsidR="006B2A56" w:rsidRPr="006B2A56" w14:paraId="2E6C8FC2" w14:textId="77777777" w:rsidTr="00BE6A26">
        <w:tc>
          <w:tcPr>
            <w:tcW w:w="9356" w:type="dxa"/>
            <w:gridSpan w:val="4"/>
          </w:tcPr>
          <w:p w14:paraId="249CCCE1" w14:textId="77777777" w:rsidR="006B2A56" w:rsidRPr="006B2A56" w:rsidRDefault="006B2A56" w:rsidP="00F5297F">
            <w:pPr>
              <w:spacing w:after="0" w:line="240" w:lineRule="auto"/>
            </w:pPr>
          </w:p>
        </w:tc>
      </w:tr>
      <w:tr w:rsidR="006B2A56" w:rsidRPr="006B2A56" w14:paraId="063F8ECB" w14:textId="77777777" w:rsidTr="00BE6A26">
        <w:tblPrEx>
          <w:tblLook w:val="04A0" w:firstRow="1" w:lastRow="0" w:firstColumn="1" w:lastColumn="0" w:noHBand="0" w:noVBand="1"/>
        </w:tblPrEx>
        <w:tc>
          <w:tcPr>
            <w:tcW w:w="2024" w:type="dxa"/>
          </w:tcPr>
          <w:p w14:paraId="15D3CBE9" w14:textId="77777777" w:rsidR="006B2A56" w:rsidRPr="006B2A56" w:rsidRDefault="006B2A56" w:rsidP="007A0452">
            <w:pPr>
              <w:spacing w:after="0" w:line="240" w:lineRule="auto"/>
            </w:pPr>
            <w:r w:rsidRPr="006B2A56">
              <w:t>Related business rules (Section 4):</w:t>
            </w:r>
          </w:p>
        </w:tc>
        <w:tc>
          <w:tcPr>
            <w:tcW w:w="7332" w:type="dxa"/>
            <w:gridSpan w:val="3"/>
          </w:tcPr>
          <w:p w14:paraId="79427997" w14:textId="77777777" w:rsidR="006B2A56" w:rsidRPr="006B2A56" w:rsidRDefault="006B2A56" w:rsidP="00FB6976">
            <w:pPr>
              <w:pStyle w:val="Body"/>
            </w:pPr>
            <w:r w:rsidRPr="006B2A56">
              <w:t>Total number of previous caesareans and Plan for VBAC conditionally mandatory data item</w:t>
            </w:r>
          </w:p>
        </w:tc>
      </w:tr>
    </w:tbl>
    <w:p w14:paraId="4F55BBD1" w14:textId="77777777" w:rsidR="006B2A56" w:rsidRPr="006B2A56" w:rsidRDefault="006B2A56" w:rsidP="006B2A56">
      <w:pPr>
        <w:spacing w:after="0" w:line="240" w:lineRule="auto"/>
        <w:rPr>
          <w:b/>
          <w:bCs/>
        </w:rPr>
      </w:pPr>
    </w:p>
    <w:p w14:paraId="27131200" w14:textId="77777777" w:rsidR="006B2A56" w:rsidRPr="006B2A56" w:rsidRDefault="006B2A56" w:rsidP="006B2A56">
      <w:pPr>
        <w:spacing w:after="0" w:line="240" w:lineRule="auto"/>
      </w:pPr>
      <w:r w:rsidRPr="006B2A56">
        <w:rPr>
          <w:b/>
          <w:bCs/>
        </w:rPr>
        <w:t>Administration</w:t>
      </w:r>
    </w:p>
    <w:p w14:paraId="21A65202" w14:textId="77777777" w:rsidR="006B2A56" w:rsidRPr="006B2A56" w:rsidRDefault="006B2A56" w:rsidP="007A0452">
      <w:pPr>
        <w:spacing w:after="0" w:line="240" w:lineRule="auto"/>
      </w:pPr>
    </w:p>
    <w:tbl>
      <w:tblPr>
        <w:tblW w:w="9904" w:type="dxa"/>
        <w:tblLook w:val="01E0" w:firstRow="1" w:lastRow="1" w:firstColumn="1" w:lastColumn="1" w:noHBand="0" w:noVBand="0"/>
      </w:tblPr>
      <w:tblGrid>
        <w:gridCol w:w="2127"/>
        <w:gridCol w:w="2025"/>
        <w:gridCol w:w="2471"/>
        <w:gridCol w:w="2835"/>
        <w:gridCol w:w="446"/>
      </w:tblGrid>
      <w:tr w:rsidR="006B2A56" w:rsidRPr="006B2A56" w14:paraId="49AF968A" w14:textId="77777777" w:rsidTr="006E2A4C">
        <w:trPr>
          <w:gridAfter w:val="1"/>
          <w:wAfter w:w="446" w:type="dxa"/>
        </w:trPr>
        <w:tc>
          <w:tcPr>
            <w:tcW w:w="2127" w:type="dxa"/>
          </w:tcPr>
          <w:p w14:paraId="04A4DF90" w14:textId="77777777" w:rsidR="006B2A56" w:rsidRPr="006B2A56" w:rsidRDefault="006B2A56" w:rsidP="007A0452">
            <w:pPr>
              <w:spacing w:after="0" w:line="240" w:lineRule="auto"/>
            </w:pPr>
            <w:r w:rsidRPr="006B2A56">
              <w:t>Principal data users</w:t>
            </w:r>
          </w:p>
        </w:tc>
        <w:tc>
          <w:tcPr>
            <w:tcW w:w="7331" w:type="dxa"/>
            <w:gridSpan w:val="3"/>
          </w:tcPr>
          <w:p w14:paraId="442139B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9C81350" w14:textId="77777777" w:rsidTr="006E2A4C">
        <w:trPr>
          <w:gridAfter w:val="1"/>
          <w:wAfter w:w="446" w:type="dxa"/>
        </w:trPr>
        <w:tc>
          <w:tcPr>
            <w:tcW w:w="9458" w:type="dxa"/>
            <w:gridSpan w:val="4"/>
          </w:tcPr>
          <w:p w14:paraId="702F1867" w14:textId="77777777" w:rsidR="006B2A56" w:rsidRPr="006B2A56" w:rsidRDefault="006B2A56" w:rsidP="00F5297F">
            <w:pPr>
              <w:spacing w:after="0" w:line="240" w:lineRule="auto"/>
            </w:pPr>
          </w:p>
        </w:tc>
      </w:tr>
      <w:tr w:rsidR="006B2A56" w:rsidRPr="006B2A56" w14:paraId="7E1F6756" w14:textId="77777777" w:rsidTr="006E2A4C">
        <w:tc>
          <w:tcPr>
            <w:tcW w:w="2127" w:type="dxa"/>
          </w:tcPr>
          <w:p w14:paraId="6B99D37B" w14:textId="77777777" w:rsidR="006B2A56" w:rsidRPr="006B2A56" w:rsidRDefault="006B2A56" w:rsidP="007A0452">
            <w:pPr>
              <w:spacing w:after="0" w:line="240" w:lineRule="auto"/>
            </w:pPr>
            <w:r w:rsidRPr="006B2A56">
              <w:t>Definition source</w:t>
            </w:r>
          </w:p>
        </w:tc>
        <w:tc>
          <w:tcPr>
            <w:tcW w:w="2025" w:type="dxa"/>
          </w:tcPr>
          <w:p w14:paraId="0752F359" w14:textId="66C30B5B" w:rsidR="006B2A56" w:rsidRPr="006B2A56" w:rsidRDefault="006B2A56" w:rsidP="006B2A56">
            <w:pPr>
              <w:spacing w:after="0" w:line="240" w:lineRule="auto"/>
            </w:pPr>
            <w:r w:rsidRPr="006B2A56">
              <w:t>DH</w:t>
            </w:r>
          </w:p>
        </w:tc>
        <w:tc>
          <w:tcPr>
            <w:tcW w:w="2471" w:type="dxa"/>
          </w:tcPr>
          <w:p w14:paraId="144E52E9" w14:textId="77777777" w:rsidR="006B2A56" w:rsidRPr="006B2A56" w:rsidRDefault="006B2A56" w:rsidP="007A0452">
            <w:pPr>
              <w:spacing w:after="0" w:line="240" w:lineRule="auto"/>
            </w:pPr>
            <w:r w:rsidRPr="006B2A56">
              <w:t>Version</w:t>
            </w:r>
          </w:p>
        </w:tc>
        <w:tc>
          <w:tcPr>
            <w:tcW w:w="3281" w:type="dxa"/>
            <w:gridSpan w:val="2"/>
          </w:tcPr>
          <w:p w14:paraId="1BCF6341" w14:textId="77777777" w:rsidR="006B2A56" w:rsidRPr="006B2A56" w:rsidRDefault="006B2A56" w:rsidP="006B2A56">
            <w:pPr>
              <w:spacing w:after="0" w:line="240" w:lineRule="auto"/>
            </w:pPr>
            <w:r w:rsidRPr="006B2A56">
              <w:t>1. January 2009</w:t>
            </w:r>
          </w:p>
        </w:tc>
      </w:tr>
      <w:tr w:rsidR="006B2A56" w:rsidRPr="006B2A56" w14:paraId="59BF1F06" w14:textId="77777777" w:rsidTr="006E2A4C">
        <w:tc>
          <w:tcPr>
            <w:tcW w:w="9904" w:type="dxa"/>
            <w:gridSpan w:val="5"/>
          </w:tcPr>
          <w:p w14:paraId="15CC4D53" w14:textId="77777777" w:rsidR="006B2A56" w:rsidRPr="006B2A56" w:rsidRDefault="006B2A56" w:rsidP="00F5297F">
            <w:pPr>
              <w:spacing w:after="0" w:line="240" w:lineRule="auto"/>
            </w:pPr>
          </w:p>
        </w:tc>
      </w:tr>
      <w:tr w:rsidR="006B2A56" w:rsidRPr="006B2A56" w14:paraId="2F860F23" w14:textId="77777777" w:rsidTr="006E2A4C">
        <w:tc>
          <w:tcPr>
            <w:tcW w:w="2127" w:type="dxa"/>
          </w:tcPr>
          <w:p w14:paraId="14161A06" w14:textId="77777777" w:rsidR="006B2A56" w:rsidRPr="006B2A56" w:rsidRDefault="006B2A56" w:rsidP="007A0452">
            <w:pPr>
              <w:spacing w:after="0" w:line="240" w:lineRule="auto"/>
            </w:pPr>
            <w:r w:rsidRPr="006B2A56">
              <w:t>Codeset source</w:t>
            </w:r>
          </w:p>
        </w:tc>
        <w:tc>
          <w:tcPr>
            <w:tcW w:w="2025" w:type="dxa"/>
          </w:tcPr>
          <w:p w14:paraId="2EF120C9" w14:textId="733E086F" w:rsidR="006B2A56" w:rsidRPr="006B2A56" w:rsidRDefault="006B2A56" w:rsidP="006B2A56">
            <w:pPr>
              <w:spacing w:after="0" w:line="240" w:lineRule="auto"/>
            </w:pPr>
            <w:r w:rsidRPr="006B2A56">
              <w:t>DH</w:t>
            </w:r>
          </w:p>
        </w:tc>
        <w:tc>
          <w:tcPr>
            <w:tcW w:w="2471" w:type="dxa"/>
          </w:tcPr>
          <w:p w14:paraId="7383993B" w14:textId="77777777" w:rsidR="006B2A56" w:rsidRPr="006B2A56" w:rsidRDefault="006B2A56" w:rsidP="007A0452">
            <w:pPr>
              <w:spacing w:after="0" w:line="240" w:lineRule="auto"/>
            </w:pPr>
            <w:r w:rsidRPr="006B2A56">
              <w:t>Collection start date</w:t>
            </w:r>
          </w:p>
        </w:tc>
        <w:tc>
          <w:tcPr>
            <w:tcW w:w="3281" w:type="dxa"/>
            <w:gridSpan w:val="2"/>
          </w:tcPr>
          <w:p w14:paraId="1A9A60F3" w14:textId="77777777" w:rsidR="006B2A56" w:rsidRPr="006B2A56" w:rsidRDefault="006B2A56" w:rsidP="006B2A56">
            <w:pPr>
              <w:spacing w:after="0" w:line="240" w:lineRule="auto"/>
            </w:pPr>
            <w:r w:rsidRPr="006B2A56">
              <w:t>2009</w:t>
            </w:r>
          </w:p>
        </w:tc>
      </w:tr>
    </w:tbl>
    <w:p w14:paraId="44FF88C8" w14:textId="77777777" w:rsidR="006B2A56" w:rsidRPr="006B2A56" w:rsidRDefault="006B2A56" w:rsidP="006B2A56">
      <w:pPr>
        <w:spacing w:after="0" w:line="240" w:lineRule="auto"/>
      </w:pPr>
    </w:p>
    <w:p w14:paraId="1A2F3D0C" w14:textId="77777777" w:rsidR="006B2A56" w:rsidRPr="006B2A56" w:rsidRDefault="006B2A56" w:rsidP="006B2A56">
      <w:pPr>
        <w:spacing w:after="0" w:line="240" w:lineRule="auto"/>
      </w:pPr>
      <w:r w:rsidRPr="006B2A56">
        <w:br w:type="page"/>
      </w:r>
    </w:p>
    <w:p w14:paraId="2145A76A" w14:textId="77777777" w:rsidR="006B2A56" w:rsidRPr="006B2A56" w:rsidRDefault="006B2A56" w:rsidP="00ED6580">
      <w:pPr>
        <w:pStyle w:val="Heading1"/>
      </w:pPr>
      <w:bookmarkStart w:id="427" w:name="_Toc350263841"/>
      <w:bookmarkStart w:id="428" w:name="_Toc499798996"/>
      <w:bookmarkStart w:id="429" w:name="_Toc31278279"/>
      <w:bookmarkStart w:id="430" w:name="_Toc233835982"/>
      <w:r w:rsidRPr="006B2A56">
        <w:lastRenderedPageBreak/>
        <w:t xml:space="preserve">Postpartum complications – free </w:t>
      </w:r>
      <w:bookmarkEnd w:id="427"/>
      <w:r w:rsidRPr="006B2A56">
        <w:t>text</w:t>
      </w:r>
      <w:bookmarkEnd w:id="428"/>
      <w:bookmarkEnd w:id="429"/>
      <w:bookmarkEnd w:id="430"/>
    </w:p>
    <w:p w14:paraId="08344DE0" w14:textId="77777777" w:rsidR="006B2A56" w:rsidRPr="006B2A56" w:rsidRDefault="006B2A56" w:rsidP="005F6727">
      <w:pPr>
        <w:spacing w:line="240" w:lineRule="auto"/>
      </w:pPr>
      <w:r w:rsidRPr="006B2A5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0AB373E7" w14:textId="77777777" w:rsidTr="00BE6A26">
        <w:tc>
          <w:tcPr>
            <w:tcW w:w="2024" w:type="dxa"/>
          </w:tcPr>
          <w:p w14:paraId="5A28C3ED" w14:textId="77777777" w:rsidR="006B2A56" w:rsidRPr="006B2A56" w:rsidRDefault="006B2A56" w:rsidP="005F6727">
            <w:pPr>
              <w:spacing w:line="240" w:lineRule="auto"/>
            </w:pPr>
            <w:r w:rsidRPr="006B2A56">
              <w:t>Definition</w:t>
            </w:r>
          </w:p>
        </w:tc>
        <w:tc>
          <w:tcPr>
            <w:tcW w:w="7190" w:type="dxa"/>
            <w:gridSpan w:val="3"/>
          </w:tcPr>
          <w:p w14:paraId="68F14365" w14:textId="77777777" w:rsidR="006B2A56" w:rsidRPr="006B2A56" w:rsidRDefault="006B2A56" w:rsidP="005F6727">
            <w:pPr>
              <w:pStyle w:val="Body"/>
              <w:spacing w:line="240" w:lineRule="auto"/>
            </w:pPr>
            <w:r w:rsidRPr="006B2A56">
              <w:t>Medical and obstetric complications of the mother occurring during the postnatal period up to the time of separation from care</w:t>
            </w:r>
          </w:p>
        </w:tc>
      </w:tr>
      <w:tr w:rsidR="006B2A56" w:rsidRPr="006B2A56" w14:paraId="36273862" w14:textId="77777777" w:rsidTr="00BE6A26">
        <w:tc>
          <w:tcPr>
            <w:tcW w:w="2024" w:type="dxa"/>
          </w:tcPr>
          <w:p w14:paraId="6ECF74D9" w14:textId="77777777" w:rsidR="006B2A56" w:rsidRPr="006B2A56" w:rsidRDefault="006B2A56" w:rsidP="005F6727">
            <w:pPr>
              <w:spacing w:line="240" w:lineRule="auto"/>
            </w:pPr>
            <w:r w:rsidRPr="006B2A56">
              <w:t>Representation class</w:t>
            </w:r>
          </w:p>
        </w:tc>
        <w:tc>
          <w:tcPr>
            <w:tcW w:w="2025" w:type="dxa"/>
          </w:tcPr>
          <w:p w14:paraId="27C2A823" w14:textId="77777777" w:rsidR="006B2A56" w:rsidRPr="006B2A56" w:rsidRDefault="006B2A56" w:rsidP="005F6727">
            <w:pPr>
              <w:spacing w:line="240" w:lineRule="auto"/>
            </w:pPr>
            <w:r w:rsidRPr="006B2A56">
              <w:t>Text</w:t>
            </w:r>
          </w:p>
        </w:tc>
        <w:tc>
          <w:tcPr>
            <w:tcW w:w="2025" w:type="dxa"/>
          </w:tcPr>
          <w:p w14:paraId="71B91191" w14:textId="77777777" w:rsidR="006B2A56" w:rsidRPr="006B2A56" w:rsidRDefault="006B2A56" w:rsidP="005F6727">
            <w:pPr>
              <w:spacing w:line="240" w:lineRule="auto"/>
            </w:pPr>
            <w:r w:rsidRPr="006B2A56">
              <w:t>Data type</w:t>
            </w:r>
          </w:p>
        </w:tc>
        <w:tc>
          <w:tcPr>
            <w:tcW w:w="3140" w:type="dxa"/>
          </w:tcPr>
          <w:p w14:paraId="63E3D31F" w14:textId="77777777" w:rsidR="006B2A56" w:rsidRPr="006B2A56" w:rsidRDefault="006B2A56" w:rsidP="005F6727">
            <w:pPr>
              <w:spacing w:line="240" w:lineRule="auto"/>
            </w:pPr>
            <w:r w:rsidRPr="006B2A56">
              <w:t>String</w:t>
            </w:r>
          </w:p>
        </w:tc>
      </w:tr>
      <w:tr w:rsidR="006B2A56" w:rsidRPr="006B2A56" w14:paraId="21D924C7" w14:textId="77777777" w:rsidTr="00BE6A26">
        <w:tc>
          <w:tcPr>
            <w:tcW w:w="2024" w:type="dxa"/>
          </w:tcPr>
          <w:p w14:paraId="3EDFBB95" w14:textId="77777777" w:rsidR="006B2A56" w:rsidRPr="006B2A56" w:rsidRDefault="006B2A56" w:rsidP="005F6727">
            <w:pPr>
              <w:spacing w:line="240" w:lineRule="auto"/>
            </w:pPr>
            <w:r w:rsidRPr="006B2A56">
              <w:t>Format</w:t>
            </w:r>
          </w:p>
        </w:tc>
        <w:tc>
          <w:tcPr>
            <w:tcW w:w="2025" w:type="dxa"/>
          </w:tcPr>
          <w:p w14:paraId="282C25F6" w14:textId="77777777" w:rsidR="006B2A56" w:rsidRPr="006B2A56" w:rsidRDefault="006B2A56" w:rsidP="005F6727">
            <w:pPr>
              <w:spacing w:line="240" w:lineRule="auto"/>
            </w:pPr>
            <w:r w:rsidRPr="006B2A56">
              <w:t>A(300)</w:t>
            </w:r>
          </w:p>
        </w:tc>
        <w:tc>
          <w:tcPr>
            <w:tcW w:w="2025" w:type="dxa"/>
          </w:tcPr>
          <w:p w14:paraId="40B9183F" w14:textId="77777777" w:rsidR="006B2A56" w:rsidRPr="006B2A56" w:rsidRDefault="006B2A56" w:rsidP="005F6727">
            <w:pPr>
              <w:spacing w:line="240" w:lineRule="auto"/>
              <w:rPr>
                <w:i/>
              </w:rPr>
            </w:pPr>
            <w:r w:rsidRPr="006B2A56">
              <w:t>Field size</w:t>
            </w:r>
          </w:p>
        </w:tc>
        <w:tc>
          <w:tcPr>
            <w:tcW w:w="3140" w:type="dxa"/>
          </w:tcPr>
          <w:p w14:paraId="17E4067A" w14:textId="77777777" w:rsidR="006B2A56" w:rsidRPr="006B2A56" w:rsidRDefault="006B2A56" w:rsidP="005F6727">
            <w:pPr>
              <w:spacing w:line="240" w:lineRule="auto"/>
            </w:pPr>
            <w:r w:rsidRPr="006B2A56">
              <w:t>300</w:t>
            </w:r>
          </w:p>
        </w:tc>
      </w:tr>
      <w:tr w:rsidR="006B2A56" w:rsidRPr="006B2A56" w14:paraId="118C4D72" w14:textId="77777777" w:rsidTr="00BE6A26">
        <w:tc>
          <w:tcPr>
            <w:tcW w:w="2024" w:type="dxa"/>
          </w:tcPr>
          <w:p w14:paraId="4E3D6F00" w14:textId="77777777" w:rsidR="006B2A56" w:rsidRPr="006B2A56" w:rsidRDefault="006B2A56" w:rsidP="005F6727">
            <w:pPr>
              <w:spacing w:line="240" w:lineRule="auto"/>
            </w:pPr>
            <w:r w:rsidRPr="006B2A56">
              <w:t>Location</w:t>
            </w:r>
          </w:p>
        </w:tc>
        <w:tc>
          <w:tcPr>
            <w:tcW w:w="2025" w:type="dxa"/>
          </w:tcPr>
          <w:p w14:paraId="25D82486" w14:textId="77777777" w:rsidR="006B2A56" w:rsidRPr="006B2A56" w:rsidRDefault="006B2A56" w:rsidP="005F6727">
            <w:pPr>
              <w:spacing w:line="240" w:lineRule="auto"/>
            </w:pPr>
            <w:r w:rsidRPr="006B2A56">
              <w:t>Episode record</w:t>
            </w:r>
          </w:p>
        </w:tc>
        <w:tc>
          <w:tcPr>
            <w:tcW w:w="2025" w:type="dxa"/>
          </w:tcPr>
          <w:p w14:paraId="6FFDF421" w14:textId="77777777" w:rsidR="006B2A56" w:rsidRPr="006B2A56" w:rsidRDefault="006B2A56" w:rsidP="005F6727">
            <w:pPr>
              <w:spacing w:line="240" w:lineRule="auto"/>
            </w:pPr>
            <w:r w:rsidRPr="006B2A56">
              <w:t>Position</w:t>
            </w:r>
          </w:p>
        </w:tc>
        <w:tc>
          <w:tcPr>
            <w:tcW w:w="3140" w:type="dxa"/>
          </w:tcPr>
          <w:p w14:paraId="7C8B92D1" w14:textId="77777777" w:rsidR="006B2A56" w:rsidRPr="006B2A56" w:rsidRDefault="006B2A56" w:rsidP="005F6727">
            <w:pPr>
              <w:spacing w:line="240" w:lineRule="auto"/>
            </w:pPr>
            <w:r w:rsidRPr="006B2A56">
              <w:t>91</w:t>
            </w:r>
          </w:p>
        </w:tc>
      </w:tr>
      <w:tr w:rsidR="006B2A56" w:rsidRPr="006B2A56" w14:paraId="219A4169" w14:textId="77777777" w:rsidTr="00BE6A26">
        <w:tc>
          <w:tcPr>
            <w:tcW w:w="2024" w:type="dxa"/>
          </w:tcPr>
          <w:p w14:paraId="38F0D265" w14:textId="77777777" w:rsidR="006B2A56" w:rsidRPr="006B2A56" w:rsidRDefault="006B2A56" w:rsidP="005F6727">
            <w:pPr>
              <w:spacing w:line="240" w:lineRule="auto"/>
            </w:pPr>
            <w:r w:rsidRPr="006B2A56">
              <w:t>Permissible values</w:t>
            </w:r>
          </w:p>
        </w:tc>
        <w:tc>
          <w:tcPr>
            <w:tcW w:w="7190" w:type="dxa"/>
            <w:gridSpan w:val="3"/>
          </w:tcPr>
          <w:p w14:paraId="09C43886" w14:textId="77777777" w:rsidR="006B2A56" w:rsidRPr="006B2A56" w:rsidRDefault="006B2A56" w:rsidP="006B2A56">
            <w:pPr>
              <w:spacing w:after="0" w:line="240" w:lineRule="auto"/>
            </w:pPr>
            <w:r w:rsidRPr="006B2A56">
              <w:t xml:space="preserve">Permitted characters: </w:t>
            </w:r>
          </w:p>
          <w:p w14:paraId="47B91943" w14:textId="77777777" w:rsidR="006B2A56" w:rsidRPr="006B2A56" w:rsidRDefault="006B2A56" w:rsidP="009805BD">
            <w:pPr>
              <w:numPr>
                <w:ilvl w:val="0"/>
                <w:numId w:val="14"/>
              </w:numPr>
              <w:spacing w:after="0" w:line="240" w:lineRule="auto"/>
            </w:pPr>
            <w:r w:rsidRPr="006B2A56">
              <w:t xml:space="preserve">a–z and A–Z </w:t>
            </w:r>
          </w:p>
          <w:p w14:paraId="230AFC1A" w14:textId="77777777" w:rsidR="006B2A56" w:rsidRPr="006B2A56" w:rsidRDefault="006B2A56" w:rsidP="009805BD">
            <w:pPr>
              <w:numPr>
                <w:ilvl w:val="0"/>
                <w:numId w:val="1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77764656" w14:textId="77777777" w:rsidR="006B2A56" w:rsidRPr="006B2A56" w:rsidRDefault="006B2A56" w:rsidP="009805BD">
            <w:pPr>
              <w:numPr>
                <w:ilvl w:val="0"/>
                <w:numId w:val="14"/>
              </w:numPr>
              <w:spacing w:after="0" w:line="240" w:lineRule="auto"/>
            </w:pPr>
            <w:r w:rsidRPr="006B2A56">
              <w:t xml:space="preserve">numeric characters </w:t>
            </w:r>
          </w:p>
          <w:p w14:paraId="0F7549BB" w14:textId="77777777" w:rsidR="006B2A56" w:rsidRPr="006B2A56" w:rsidRDefault="006B2A56" w:rsidP="009805BD">
            <w:pPr>
              <w:numPr>
                <w:ilvl w:val="0"/>
                <w:numId w:val="14"/>
              </w:numPr>
              <w:spacing w:after="0" w:line="240" w:lineRule="auto"/>
            </w:pPr>
            <w:r w:rsidRPr="006B2A56">
              <w:t>blank characters</w:t>
            </w:r>
          </w:p>
        </w:tc>
      </w:tr>
      <w:tr w:rsidR="006B2A56" w:rsidRPr="006B2A56" w14:paraId="74CCC371" w14:textId="77777777" w:rsidTr="00BE6A26">
        <w:tblPrEx>
          <w:tblLook w:val="04A0" w:firstRow="1" w:lastRow="0" w:firstColumn="1" w:lastColumn="0" w:noHBand="0" w:noVBand="1"/>
        </w:tblPrEx>
        <w:tc>
          <w:tcPr>
            <w:tcW w:w="2024" w:type="dxa"/>
          </w:tcPr>
          <w:p w14:paraId="5F6A03C3" w14:textId="77777777" w:rsidR="006B2A56" w:rsidRPr="006B2A56" w:rsidRDefault="006B2A56" w:rsidP="005F6727">
            <w:pPr>
              <w:spacing w:line="240" w:lineRule="auto"/>
            </w:pPr>
            <w:r w:rsidRPr="006B2A56">
              <w:t>Reporting guide</w:t>
            </w:r>
          </w:p>
        </w:tc>
        <w:tc>
          <w:tcPr>
            <w:tcW w:w="7190" w:type="dxa"/>
            <w:gridSpan w:val="3"/>
          </w:tcPr>
          <w:p w14:paraId="011F282F" w14:textId="77777777" w:rsidR="006B2A56" w:rsidRPr="006B2A56" w:rsidRDefault="006B2A56" w:rsidP="005F6727">
            <w:pPr>
              <w:pStyle w:val="Body"/>
              <w:spacing w:line="240" w:lineRule="auto"/>
            </w:pPr>
            <w:r w:rsidRPr="006B2A56">
              <w:t xml:space="preserve">Report conditions in this field when there is no ICD-10-AM code available for selection in the software. </w:t>
            </w:r>
          </w:p>
          <w:p w14:paraId="429F7340" w14:textId="77777777" w:rsidR="006B2A56" w:rsidRDefault="006B2A56" w:rsidP="005F6727">
            <w:pPr>
              <w:pStyle w:val="Body"/>
              <w:spacing w:line="240" w:lineRule="auto"/>
            </w:pPr>
            <w:r w:rsidRPr="006B2A56">
              <w:t>Postpartum complications arising after the delivery of the placenta up until the time of separation from care.</w:t>
            </w:r>
          </w:p>
          <w:p w14:paraId="1A6376AE" w14:textId="350F5A44" w:rsidR="00F23838" w:rsidRPr="006B2A56" w:rsidRDefault="002E35F5" w:rsidP="005F6727">
            <w:pPr>
              <w:pStyle w:val="Body"/>
              <w:spacing w:line="240" w:lineRule="auto"/>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3294D73B" w14:textId="77777777" w:rsidTr="00BE6A26">
        <w:tc>
          <w:tcPr>
            <w:tcW w:w="2024" w:type="dxa"/>
          </w:tcPr>
          <w:p w14:paraId="05C8DE28" w14:textId="77777777" w:rsidR="006B2A56" w:rsidRPr="006B2A56" w:rsidRDefault="006B2A56" w:rsidP="005F6727">
            <w:pPr>
              <w:spacing w:line="240" w:lineRule="auto"/>
            </w:pPr>
            <w:r w:rsidRPr="006B2A56">
              <w:t>Reported by</w:t>
            </w:r>
          </w:p>
        </w:tc>
        <w:tc>
          <w:tcPr>
            <w:tcW w:w="7190" w:type="dxa"/>
            <w:gridSpan w:val="3"/>
          </w:tcPr>
          <w:p w14:paraId="05FF6A12" w14:textId="77777777" w:rsidR="006B2A56" w:rsidRPr="006B2A56" w:rsidRDefault="006B2A56" w:rsidP="005F6727">
            <w:pPr>
              <w:pStyle w:val="Body"/>
              <w:spacing w:line="240" w:lineRule="auto"/>
            </w:pPr>
            <w:r w:rsidRPr="006B2A56">
              <w:t>All Victorian hospitals where a birth has occurred and homebirth practitioners</w:t>
            </w:r>
          </w:p>
        </w:tc>
      </w:tr>
      <w:tr w:rsidR="006B2A56" w:rsidRPr="006B2A56" w14:paraId="68D725AA" w14:textId="77777777" w:rsidTr="00BE6A26">
        <w:tc>
          <w:tcPr>
            <w:tcW w:w="2024" w:type="dxa"/>
          </w:tcPr>
          <w:p w14:paraId="30DEB643" w14:textId="77777777" w:rsidR="006B2A56" w:rsidRPr="006B2A56" w:rsidRDefault="006B2A56" w:rsidP="005F6727">
            <w:pPr>
              <w:spacing w:line="240" w:lineRule="auto"/>
            </w:pPr>
            <w:r w:rsidRPr="006B2A56">
              <w:t>Reported for</w:t>
            </w:r>
          </w:p>
        </w:tc>
        <w:tc>
          <w:tcPr>
            <w:tcW w:w="7190" w:type="dxa"/>
            <w:gridSpan w:val="3"/>
          </w:tcPr>
          <w:p w14:paraId="6B02E34E" w14:textId="77777777" w:rsidR="006B2A56" w:rsidRPr="006B2A56" w:rsidRDefault="006B2A56" w:rsidP="005F6727">
            <w:pPr>
              <w:pStyle w:val="Body"/>
              <w:spacing w:line="240" w:lineRule="auto"/>
            </w:pPr>
            <w:r w:rsidRPr="006B2A56">
              <w:t>All birth episodes where complications are present in the postpartum period</w:t>
            </w:r>
          </w:p>
        </w:tc>
      </w:tr>
      <w:tr w:rsidR="006B2A56" w:rsidRPr="006B2A56" w14:paraId="52A8EDB6" w14:textId="77777777" w:rsidTr="00BE6A26">
        <w:tblPrEx>
          <w:tblLook w:val="04A0" w:firstRow="1" w:lastRow="0" w:firstColumn="1" w:lastColumn="0" w:noHBand="0" w:noVBand="1"/>
        </w:tblPrEx>
        <w:tc>
          <w:tcPr>
            <w:tcW w:w="2024" w:type="dxa"/>
          </w:tcPr>
          <w:p w14:paraId="121BD003" w14:textId="77777777" w:rsidR="006B2A56" w:rsidRPr="006B2A56" w:rsidRDefault="006B2A56" w:rsidP="005F6727">
            <w:pPr>
              <w:spacing w:line="240" w:lineRule="auto"/>
            </w:pPr>
            <w:r w:rsidRPr="006B2A56">
              <w:t>Related concepts (Section 2):</w:t>
            </w:r>
          </w:p>
        </w:tc>
        <w:tc>
          <w:tcPr>
            <w:tcW w:w="7190" w:type="dxa"/>
            <w:gridSpan w:val="3"/>
          </w:tcPr>
          <w:p w14:paraId="5007B49E" w14:textId="77777777" w:rsidR="006B2A56" w:rsidRPr="006B2A56" w:rsidRDefault="006B2A56" w:rsidP="005F6727">
            <w:pPr>
              <w:spacing w:line="240" w:lineRule="auto"/>
            </w:pPr>
            <w:r w:rsidRPr="006B2A56">
              <w:t>None specified</w:t>
            </w:r>
          </w:p>
        </w:tc>
      </w:tr>
      <w:tr w:rsidR="006B2A56" w:rsidRPr="006B2A56" w14:paraId="26232864" w14:textId="77777777" w:rsidTr="00BE6A26">
        <w:tblPrEx>
          <w:tblLook w:val="04A0" w:firstRow="1" w:lastRow="0" w:firstColumn="1" w:lastColumn="0" w:noHBand="0" w:noVBand="1"/>
        </w:tblPrEx>
        <w:tc>
          <w:tcPr>
            <w:tcW w:w="2024" w:type="dxa"/>
          </w:tcPr>
          <w:p w14:paraId="175ED27C" w14:textId="77777777" w:rsidR="006B2A56" w:rsidRPr="006B2A56" w:rsidRDefault="006B2A56" w:rsidP="005F6727">
            <w:pPr>
              <w:spacing w:line="240" w:lineRule="auto"/>
            </w:pPr>
            <w:r w:rsidRPr="006B2A56">
              <w:t>Related data items (this section):</w:t>
            </w:r>
          </w:p>
        </w:tc>
        <w:tc>
          <w:tcPr>
            <w:tcW w:w="7190" w:type="dxa"/>
            <w:gridSpan w:val="3"/>
          </w:tcPr>
          <w:p w14:paraId="2BBDA9AD" w14:textId="77777777" w:rsidR="006B2A56" w:rsidRPr="006B2A56" w:rsidRDefault="006B2A56" w:rsidP="005F6727">
            <w:pPr>
              <w:pStyle w:val="Body"/>
              <w:spacing w:line="240" w:lineRule="auto"/>
            </w:pPr>
            <w:r w:rsidRPr="006B2A56">
              <w:t xml:space="preserve">Admission to high dependency unit (HDU) / intensive care unit (ICU) – mother, Postpartum complications – ICD-10-AM code </w:t>
            </w:r>
          </w:p>
        </w:tc>
      </w:tr>
      <w:tr w:rsidR="006B2A56" w:rsidRPr="006B2A56" w14:paraId="700D270E" w14:textId="77777777" w:rsidTr="00BE6A26">
        <w:tblPrEx>
          <w:tblLook w:val="04A0" w:firstRow="1" w:lastRow="0" w:firstColumn="1" w:lastColumn="0" w:noHBand="0" w:noVBand="1"/>
        </w:tblPrEx>
        <w:tc>
          <w:tcPr>
            <w:tcW w:w="2024" w:type="dxa"/>
          </w:tcPr>
          <w:p w14:paraId="3FF0CD1E" w14:textId="77777777" w:rsidR="006B2A56" w:rsidRPr="006B2A56" w:rsidRDefault="006B2A56" w:rsidP="007A0452">
            <w:pPr>
              <w:spacing w:after="0" w:line="240" w:lineRule="auto"/>
            </w:pPr>
            <w:r w:rsidRPr="006B2A56">
              <w:t>Related business rules (Section 4):</w:t>
            </w:r>
          </w:p>
        </w:tc>
        <w:tc>
          <w:tcPr>
            <w:tcW w:w="7190" w:type="dxa"/>
            <w:gridSpan w:val="3"/>
          </w:tcPr>
          <w:p w14:paraId="13F9C527" w14:textId="7123F731" w:rsidR="006B2A56" w:rsidRPr="006B2A56" w:rsidRDefault="006B2A56" w:rsidP="005F6727">
            <w:pPr>
              <w:pStyle w:val="Body"/>
              <w:spacing w:line="240" w:lineRule="auto"/>
            </w:pPr>
            <w:r w:rsidRPr="006B2A56">
              <w:t>Admission to high dependency unit (HDU) / intensive care unit (ICU) – mother conditionally mandatory data items</w:t>
            </w:r>
            <w:r w:rsidR="00BE0587" w:rsidRPr="00BE0587">
              <w:t xml:space="preserve">; </w:t>
            </w:r>
            <w:r w:rsidR="00BE0587" w:rsidRPr="002E2871">
              <w:t>Deceased mother conditionally mandatory data items</w:t>
            </w:r>
          </w:p>
        </w:tc>
      </w:tr>
    </w:tbl>
    <w:p w14:paraId="769C5A4C" w14:textId="77777777" w:rsidR="006B2A56" w:rsidRPr="006B2A56" w:rsidRDefault="006B2A56" w:rsidP="005F6727">
      <w:pPr>
        <w:spacing w:line="240" w:lineRule="auto"/>
      </w:pPr>
      <w:r w:rsidRPr="006B2A56">
        <w:rPr>
          <w:b/>
          <w:bCs/>
        </w:rPr>
        <w:t>Administration</w:t>
      </w:r>
    </w:p>
    <w:tbl>
      <w:tblPr>
        <w:tblW w:w="9214" w:type="dxa"/>
        <w:tblLook w:val="01E0" w:firstRow="1" w:lastRow="1" w:firstColumn="1" w:lastColumn="1" w:noHBand="0" w:noVBand="0"/>
      </w:tblPr>
      <w:tblGrid>
        <w:gridCol w:w="2127"/>
        <w:gridCol w:w="1923"/>
        <w:gridCol w:w="2471"/>
        <w:gridCol w:w="2693"/>
      </w:tblGrid>
      <w:tr w:rsidR="006B2A56" w:rsidRPr="006B2A56" w14:paraId="7CFF1132" w14:textId="77777777" w:rsidTr="00FE31C0">
        <w:tc>
          <w:tcPr>
            <w:tcW w:w="2127" w:type="dxa"/>
          </w:tcPr>
          <w:p w14:paraId="484A6E96" w14:textId="77777777" w:rsidR="006B2A56" w:rsidRPr="006B2A56" w:rsidRDefault="006B2A56" w:rsidP="005F6727">
            <w:pPr>
              <w:spacing w:line="240" w:lineRule="auto"/>
            </w:pPr>
            <w:r w:rsidRPr="006B2A56">
              <w:t>Principal data users</w:t>
            </w:r>
          </w:p>
        </w:tc>
        <w:tc>
          <w:tcPr>
            <w:tcW w:w="7087" w:type="dxa"/>
            <w:gridSpan w:val="3"/>
          </w:tcPr>
          <w:p w14:paraId="6A8149F4" w14:textId="77777777" w:rsidR="006B2A56" w:rsidRPr="006B2A56" w:rsidRDefault="006B2A56" w:rsidP="005F6727">
            <w:pPr>
              <w:spacing w:line="240" w:lineRule="auto"/>
            </w:pPr>
            <w:r w:rsidRPr="006B2A56">
              <w:t>Consultative Council on Obstetric and Paediatric Mortality and Morbidity</w:t>
            </w:r>
          </w:p>
        </w:tc>
      </w:tr>
      <w:tr w:rsidR="006B2A56" w:rsidRPr="006B2A56" w14:paraId="28CEBEE5" w14:textId="77777777" w:rsidTr="00FE31C0">
        <w:tc>
          <w:tcPr>
            <w:tcW w:w="2127" w:type="dxa"/>
          </w:tcPr>
          <w:p w14:paraId="64C5FC3F" w14:textId="77777777" w:rsidR="006B2A56" w:rsidRPr="006B2A56" w:rsidRDefault="006B2A56" w:rsidP="005F6727">
            <w:pPr>
              <w:spacing w:line="240" w:lineRule="auto"/>
            </w:pPr>
            <w:r w:rsidRPr="006B2A56">
              <w:t>Definition source</w:t>
            </w:r>
          </w:p>
        </w:tc>
        <w:tc>
          <w:tcPr>
            <w:tcW w:w="1923" w:type="dxa"/>
          </w:tcPr>
          <w:p w14:paraId="1A6AE32B" w14:textId="77777777" w:rsidR="006B2A56" w:rsidRPr="006B2A56" w:rsidRDefault="006B2A56" w:rsidP="005F6727">
            <w:pPr>
              <w:spacing w:line="240" w:lineRule="auto"/>
            </w:pPr>
            <w:r w:rsidRPr="006B2A56">
              <w:t>NHDD</w:t>
            </w:r>
          </w:p>
        </w:tc>
        <w:tc>
          <w:tcPr>
            <w:tcW w:w="2471" w:type="dxa"/>
          </w:tcPr>
          <w:p w14:paraId="119999C7" w14:textId="77777777" w:rsidR="006B2A56" w:rsidRPr="006B2A56" w:rsidRDefault="006B2A56" w:rsidP="005F6727">
            <w:pPr>
              <w:spacing w:line="240" w:lineRule="auto"/>
            </w:pPr>
            <w:r w:rsidRPr="006B2A56">
              <w:t>Version</w:t>
            </w:r>
          </w:p>
        </w:tc>
        <w:tc>
          <w:tcPr>
            <w:tcW w:w="2693" w:type="dxa"/>
          </w:tcPr>
          <w:p w14:paraId="4CAD20C3" w14:textId="77777777" w:rsidR="006B2A56" w:rsidRPr="006B2A56" w:rsidRDefault="006B2A56" w:rsidP="005F6727">
            <w:pPr>
              <w:spacing w:line="240" w:lineRule="auto"/>
            </w:pPr>
            <w:r w:rsidRPr="006B2A56">
              <w:t>1. January 2009</w:t>
            </w:r>
          </w:p>
        </w:tc>
      </w:tr>
      <w:tr w:rsidR="006B2A56" w:rsidRPr="006B2A56" w14:paraId="7C03A224" w14:textId="77777777" w:rsidTr="00FE31C0">
        <w:tc>
          <w:tcPr>
            <w:tcW w:w="2127" w:type="dxa"/>
          </w:tcPr>
          <w:p w14:paraId="24CFBA0D" w14:textId="77777777" w:rsidR="006B2A56" w:rsidRPr="006B2A56" w:rsidRDefault="006B2A56" w:rsidP="005F6727">
            <w:pPr>
              <w:spacing w:line="240" w:lineRule="auto"/>
            </w:pPr>
            <w:r w:rsidRPr="006B2A56">
              <w:t>Codeset source</w:t>
            </w:r>
          </w:p>
        </w:tc>
        <w:tc>
          <w:tcPr>
            <w:tcW w:w="1923" w:type="dxa"/>
          </w:tcPr>
          <w:p w14:paraId="502151E6" w14:textId="77777777" w:rsidR="006B2A56" w:rsidRPr="006B2A56" w:rsidRDefault="006B2A56" w:rsidP="005F6727">
            <w:pPr>
              <w:spacing w:line="240" w:lineRule="auto"/>
            </w:pPr>
            <w:r w:rsidRPr="006B2A56">
              <w:t>Not applicable</w:t>
            </w:r>
          </w:p>
        </w:tc>
        <w:tc>
          <w:tcPr>
            <w:tcW w:w="2471" w:type="dxa"/>
          </w:tcPr>
          <w:p w14:paraId="294FC1D8" w14:textId="77777777" w:rsidR="006B2A56" w:rsidRPr="006B2A56" w:rsidRDefault="006B2A56" w:rsidP="005F6727">
            <w:pPr>
              <w:spacing w:line="240" w:lineRule="auto"/>
            </w:pPr>
            <w:r w:rsidRPr="006B2A56">
              <w:t>Collection start date</w:t>
            </w:r>
          </w:p>
        </w:tc>
        <w:tc>
          <w:tcPr>
            <w:tcW w:w="2693" w:type="dxa"/>
          </w:tcPr>
          <w:p w14:paraId="73CC3469" w14:textId="77777777" w:rsidR="006B2A56" w:rsidRPr="006B2A56" w:rsidRDefault="006B2A56" w:rsidP="005F6727">
            <w:pPr>
              <w:spacing w:line="240" w:lineRule="auto"/>
            </w:pPr>
            <w:r w:rsidRPr="006B2A56">
              <w:t>2009</w:t>
            </w:r>
          </w:p>
        </w:tc>
      </w:tr>
    </w:tbl>
    <w:p w14:paraId="1812F514" w14:textId="77777777" w:rsidR="006B2A56" w:rsidRPr="006B2A56" w:rsidRDefault="006B2A56" w:rsidP="006B2A56">
      <w:pPr>
        <w:spacing w:after="0" w:line="240" w:lineRule="auto"/>
      </w:pPr>
      <w:r w:rsidRPr="006B2A56">
        <w:br w:type="page"/>
      </w:r>
    </w:p>
    <w:p w14:paraId="2A50B3F8" w14:textId="77777777" w:rsidR="006B2A56" w:rsidRPr="006B2A56" w:rsidRDefault="006B2A56" w:rsidP="00ED6580">
      <w:pPr>
        <w:pStyle w:val="Heading1"/>
      </w:pPr>
      <w:bookmarkStart w:id="431" w:name="_Toc350263842"/>
      <w:bookmarkStart w:id="432" w:name="_Toc499798997"/>
      <w:bookmarkStart w:id="433" w:name="_Toc31278280"/>
      <w:bookmarkStart w:id="434" w:name="_Toc233835983"/>
      <w:r w:rsidRPr="006B2A56">
        <w:lastRenderedPageBreak/>
        <w:t xml:space="preserve">Postpartum complications – </w:t>
      </w:r>
      <w:bookmarkEnd w:id="431"/>
      <w:r w:rsidRPr="006B2A56">
        <w:t>ICD-10-AM code</w:t>
      </w:r>
      <w:bookmarkEnd w:id="432"/>
      <w:bookmarkEnd w:id="433"/>
      <w:bookmarkEnd w:id="434"/>
    </w:p>
    <w:p w14:paraId="7514F14E" w14:textId="77777777" w:rsidR="006B2A56" w:rsidRPr="006B2A56" w:rsidRDefault="006B2A56" w:rsidP="00F53F54">
      <w:pPr>
        <w:pStyle w:val="Body"/>
      </w:pPr>
      <w:r w:rsidRPr="00F53F54">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068ACA0" w14:textId="77777777" w:rsidTr="00BE6A26">
        <w:tc>
          <w:tcPr>
            <w:tcW w:w="2024" w:type="dxa"/>
          </w:tcPr>
          <w:p w14:paraId="4DAC1EEB" w14:textId="77777777" w:rsidR="006B2A56" w:rsidRPr="006B2A56" w:rsidRDefault="006B2A56" w:rsidP="00F53F54">
            <w:pPr>
              <w:pStyle w:val="Body"/>
            </w:pPr>
            <w:r w:rsidRPr="006B2A56">
              <w:t>Definition</w:t>
            </w:r>
          </w:p>
        </w:tc>
        <w:tc>
          <w:tcPr>
            <w:tcW w:w="7332" w:type="dxa"/>
            <w:gridSpan w:val="3"/>
          </w:tcPr>
          <w:p w14:paraId="5F2B04EC" w14:textId="77777777" w:rsidR="006B2A56" w:rsidRPr="006B2A56" w:rsidRDefault="006B2A56" w:rsidP="00F53F54">
            <w:pPr>
              <w:pStyle w:val="Body"/>
            </w:pPr>
            <w:r w:rsidRPr="006B2A56">
              <w:t>Medical and obstetric complications of the mother occurring during the postnatal period, up to the time of separation from care</w:t>
            </w:r>
          </w:p>
        </w:tc>
      </w:tr>
      <w:tr w:rsidR="006B2A56" w:rsidRPr="006B2A56" w14:paraId="6ED41263" w14:textId="77777777" w:rsidTr="00BE6A26">
        <w:tc>
          <w:tcPr>
            <w:tcW w:w="2024" w:type="dxa"/>
          </w:tcPr>
          <w:p w14:paraId="6A98D04F" w14:textId="77777777" w:rsidR="006B2A56" w:rsidRPr="006B2A56" w:rsidRDefault="006B2A56" w:rsidP="00F53F54">
            <w:pPr>
              <w:pStyle w:val="Body"/>
            </w:pPr>
            <w:r w:rsidRPr="006B2A56">
              <w:t>Representation class</w:t>
            </w:r>
          </w:p>
        </w:tc>
        <w:tc>
          <w:tcPr>
            <w:tcW w:w="2025" w:type="dxa"/>
          </w:tcPr>
          <w:p w14:paraId="037C4DE1" w14:textId="77777777" w:rsidR="006B2A56" w:rsidRPr="006B2A56" w:rsidRDefault="006B2A56" w:rsidP="00F53F54">
            <w:pPr>
              <w:pStyle w:val="Body"/>
            </w:pPr>
            <w:r w:rsidRPr="006B2A56">
              <w:t>Code</w:t>
            </w:r>
          </w:p>
        </w:tc>
        <w:tc>
          <w:tcPr>
            <w:tcW w:w="2025" w:type="dxa"/>
          </w:tcPr>
          <w:p w14:paraId="52C468C9" w14:textId="77777777" w:rsidR="006B2A56" w:rsidRPr="006B2A56" w:rsidRDefault="006B2A56" w:rsidP="00F53F54">
            <w:pPr>
              <w:pStyle w:val="Body"/>
            </w:pPr>
            <w:r w:rsidRPr="006B2A56">
              <w:t>Data type</w:t>
            </w:r>
          </w:p>
        </w:tc>
        <w:tc>
          <w:tcPr>
            <w:tcW w:w="3282" w:type="dxa"/>
          </w:tcPr>
          <w:p w14:paraId="53F4BBC3" w14:textId="77777777" w:rsidR="006B2A56" w:rsidRPr="006B2A56" w:rsidRDefault="006B2A56" w:rsidP="00F53F54">
            <w:pPr>
              <w:pStyle w:val="Body"/>
            </w:pPr>
            <w:r w:rsidRPr="006B2A56">
              <w:t>String</w:t>
            </w:r>
          </w:p>
        </w:tc>
      </w:tr>
      <w:tr w:rsidR="006B2A56" w:rsidRPr="006B2A56" w14:paraId="3DECA72E" w14:textId="77777777" w:rsidTr="00BE6A26">
        <w:tc>
          <w:tcPr>
            <w:tcW w:w="2024" w:type="dxa"/>
          </w:tcPr>
          <w:p w14:paraId="0B87F117" w14:textId="77777777" w:rsidR="006B2A56" w:rsidRPr="006B2A56" w:rsidRDefault="006B2A56" w:rsidP="00F53F54">
            <w:pPr>
              <w:pStyle w:val="Body"/>
            </w:pPr>
            <w:r w:rsidRPr="006B2A56">
              <w:t>Format</w:t>
            </w:r>
          </w:p>
        </w:tc>
        <w:tc>
          <w:tcPr>
            <w:tcW w:w="2025" w:type="dxa"/>
          </w:tcPr>
          <w:p w14:paraId="7938B4ED" w14:textId="77777777" w:rsidR="006B2A56" w:rsidRPr="006B2A56" w:rsidRDefault="006B2A56" w:rsidP="00F53F54">
            <w:pPr>
              <w:pStyle w:val="Body"/>
            </w:pPr>
            <w:r w:rsidRPr="006B2A56">
              <w:t>ANN[NN]</w:t>
            </w:r>
          </w:p>
        </w:tc>
        <w:tc>
          <w:tcPr>
            <w:tcW w:w="2025" w:type="dxa"/>
          </w:tcPr>
          <w:p w14:paraId="0F81E36F" w14:textId="77777777" w:rsidR="006B2A56" w:rsidRPr="006B2A56" w:rsidRDefault="006B2A56" w:rsidP="00F53F54">
            <w:pPr>
              <w:pStyle w:val="Body"/>
              <w:rPr>
                <w:i/>
              </w:rPr>
            </w:pPr>
            <w:r w:rsidRPr="006B2A56">
              <w:t>Field size</w:t>
            </w:r>
          </w:p>
        </w:tc>
        <w:tc>
          <w:tcPr>
            <w:tcW w:w="3282" w:type="dxa"/>
          </w:tcPr>
          <w:p w14:paraId="04FECC34" w14:textId="77777777" w:rsidR="006B2A56" w:rsidRPr="006B2A56" w:rsidRDefault="006B2A56" w:rsidP="00F53F54">
            <w:pPr>
              <w:pStyle w:val="Body"/>
            </w:pPr>
            <w:r w:rsidRPr="006B2A56">
              <w:t>5 (x6)</w:t>
            </w:r>
          </w:p>
        </w:tc>
      </w:tr>
      <w:tr w:rsidR="006B2A56" w:rsidRPr="006B2A56" w14:paraId="52745AF7" w14:textId="77777777" w:rsidTr="00BE6A26">
        <w:tc>
          <w:tcPr>
            <w:tcW w:w="2024" w:type="dxa"/>
          </w:tcPr>
          <w:p w14:paraId="3BD9421C" w14:textId="77777777" w:rsidR="006B2A56" w:rsidRPr="006B2A56" w:rsidRDefault="006B2A56" w:rsidP="00F53F54">
            <w:pPr>
              <w:pStyle w:val="Body"/>
            </w:pPr>
            <w:r w:rsidRPr="006B2A56">
              <w:t>Location</w:t>
            </w:r>
          </w:p>
        </w:tc>
        <w:tc>
          <w:tcPr>
            <w:tcW w:w="2025" w:type="dxa"/>
          </w:tcPr>
          <w:p w14:paraId="18CA038A" w14:textId="77777777" w:rsidR="006B2A56" w:rsidRPr="006B2A56" w:rsidRDefault="006B2A56" w:rsidP="00F53F54">
            <w:pPr>
              <w:pStyle w:val="Body"/>
            </w:pPr>
            <w:r w:rsidRPr="006B2A56">
              <w:t>Episode record</w:t>
            </w:r>
          </w:p>
        </w:tc>
        <w:tc>
          <w:tcPr>
            <w:tcW w:w="2025" w:type="dxa"/>
          </w:tcPr>
          <w:p w14:paraId="18F69708" w14:textId="77777777" w:rsidR="006B2A56" w:rsidRPr="006B2A56" w:rsidRDefault="006B2A56" w:rsidP="00F53F54">
            <w:pPr>
              <w:pStyle w:val="Body"/>
            </w:pPr>
            <w:r w:rsidRPr="006B2A56">
              <w:t>Position</w:t>
            </w:r>
          </w:p>
        </w:tc>
        <w:tc>
          <w:tcPr>
            <w:tcW w:w="3282" w:type="dxa"/>
          </w:tcPr>
          <w:p w14:paraId="470CD5D6" w14:textId="77777777" w:rsidR="006B2A56" w:rsidRPr="006B2A56" w:rsidRDefault="006B2A56" w:rsidP="00F53F54">
            <w:pPr>
              <w:pStyle w:val="Body"/>
            </w:pPr>
            <w:r w:rsidRPr="006B2A56">
              <w:t>92</w:t>
            </w:r>
          </w:p>
        </w:tc>
      </w:tr>
      <w:tr w:rsidR="006B2A56" w:rsidRPr="006B2A56" w14:paraId="4A3C74FB" w14:textId="77777777" w:rsidTr="00BE6A26">
        <w:tc>
          <w:tcPr>
            <w:tcW w:w="2024" w:type="dxa"/>
          </w:tcPr>
          <w:p w14:paraId="62524971" w14:textId="77777777" w:rsidR="006B2A56" w:rsidRPr="006B2A56" w:rsidRDefault="006B2A56" w:rsidP="00F53F54">
            <w:pPr>
              <w:pStyle w:val="Body"/>
            </w:pPr>
            <w:r w:rsidRPr="006B2A56">
              <w:t>Permissible values</w:t>
            </w:r>
          </w:p>
        </w:tc>
        <w:tc>
          <w:tcPr>
            <w:tcW w:w="7332" w:type="dxa"/>
            <w:gridSpan w:val="3"/>
          </w:tcPr>
          <w:p w14:paraId="09D84E31" w14:textId="03D2FD9F" w:rsidR="006B2A56" w:rsidRPr="006B2A56" w:rsidRDefault="001B0E21" w:rsidP="00F53F54">
            <w:pPr>
              <w:pStyle w:val="Body"/>
            </w:pPr>
            <w:r w:rsidRPr="006B2A56">
              <w:t>Codes relevant to this data element are listed in the 1</w:t>
            </w:r>
            <w:r w:rsidR="00197E54">
              <w:t>3</w:t>
            </w:r>
            <w:r w:rsidRPr="006B2A56">
              <w:rPr>
                <w:vertAlign w:val="superscript"/>
              </w:rPr>
              <w:t>th</w:t>
            </w:r>
            <w:r w:rsidRPr="006B2A56">
              <w:t xml:space="preserve"> edition ICD</w:t>
            </w:r>
            <w:r w:rsidRPr="006B2A56">
              <w:noBreakHyphen/>
              <w:t>10</w:t>
            </w:r>
            <w:r w:rsidRPr="006B2A56">
              <w:noBreakHyphen/>
              <w:t>AM/</w:t>
            </w:r>
            <w:r>
              <w:t xml:space="preserve"> </w:t>
            </w:r>
            <w:r w:rsidRPr="006B2A56">
              <w:t xml:space="preserve">ACHI code set, which includes VPDC-created codes. To obtain a copy of this code set, email the </w:t>
            </w:r>
            <w:hyperlink r:id="rId33" w:history="1">
              <w:r w:rsidRPr="001032CF">
                <w:rPr>
                  <w:rStyle w:val="Hyperlink"/>
                </w:rPr>
                <w:t>HDSS HelpDesk</w:t>
              </w:r>
            </w:hyperlink>
            <w:r w:rsidRPr="006B2A56">
              <w:t xml:space="preserve"> </w:t>
            </w:r>
            <w:r>
              <w:t>&lt;</w:t>
            </w:r>
            <w:r w:rsidRPr="001032CF">
              <w:t>hdss.helpdesk@health.vic.gov.au</w:t>
            </w:r>
            <w:r>
              <w:t>&gt;</w:t>
            </w:r>
            <w:r w:rsidRPr="006B2A56">
              <w:t>.</w:t>
            </w:r>
          </w:p>
        </w:tc>
      </w:tr>
      <w:tr w:rsidR="006B2A56" w:rsidRPr="006B2A56" w14:paraId="7505C3FF" w14:textId="77777777" w:rsidTr="00BE6A26">
        <w:tblPrEx>
          <w:tblLook w:val="04A0" w:firstRow="1" w:lastRow="0" w:firstColumn="1" w:lastColumn="0" w:noHBand="0" w:noVBand="1"/>
        </w:tblPrEx>
        <w:tc>
          <w:tcPr>
            <w:tcW w:w="2024" w:type="dxa"/>
          </w:tcPr>
          <w:p w14:paraId="5A45FF50" w14:textId="77777777" w:rsidR="006B2A56" w:rsidRPr="006B2A56" w:rsidRDefault="006B2A56" w:rsidP="00F53F54">
            <w:pPr>
              <w:pStyle w:val="Body"/>
            </w:pPr>
            <w:r w:rsidRPr="006B2A56">
              <w:t>Reporting guide</w:t>
            </w:r>
          </w:p>
        </w:tc>
        <w:tc>
          <w:tcPr>
            <w:tcW w:w="7332" w:type="dxa"/>
            <w:gridSpan w:val="3"/>
          </w:tcPr>
          <w:p w14:paraId="4A608CC8" w14:textId="77777777" w:rsidR="006B2A56" w:rsidRPr="006B2A56" w:rsidRDefault="006B2A56" w:rsidP="00F53F54">
            <w:pPr>
              <w:pStyle w:val="Body"/>
            </w:pPr>
            <w:r w:rsidRPr="006B2A56">
              <w:t>Postpartum complications arising after the delivery of the placenta up until the time of separation from care.</w:t>
            </w:r>
          </w:p>
        </w:tc>
      </w:tr>
      <w:tr w:rsidR="006B2A56" w:rsidRPr="006B2A56" w14:paraId="554D80D2" w14:textId="77777777" w:rsidTr="00BE6A26">
        <w:tc>
          <w:tcPr>
            <w:tcW w:w="2024" w:type="dxa"/>
          </w:tcPr>
          <w:p w14:paraId="08DAA639" w14:textId="77777777" w:rsidR="006B2A56" w:rsidRPr="006B2A56" w:rsidRDefault="006B2A56" w:rsidP="00F53F54">
            <w:pPr>
              <w:pStyle w:val="Body"/>
            </w:pPr>
            <w:r w:rsidRPr="006B2A56">
              <w:t>Reported by</w:t>
            </w:r>
          </w:p>
        </w:tc>
        <w:tc>
          <w:tcPr>
            <w:tcW w:w="7332" w:type="dxa"/>
            <w:gridSpan w:val="3"/>
          </w:tcPr>
          <w:p w14:paraId="47279A0B" w14:textId="77777777" w:rsidR="006B2A56" w:rsidRPr="006B2A56" w:rsidRDefault="006B2A56" w:rsidP="00F53F54">
            <w:pPr>
              <w:pStyle w:val="Body"/>
            </w:pPr>
            <w:r w:rsidRPr="006B2A56">
              <w:t>All Victorian hospitals where a birth has occurred and homebirth practitioners</w:t>
            </w:r>
          </w:p>
        </w:tc>
      </w:tr>
      <w:tr w:rsidR="006B2A56" w:rsidRPr="006B2A56" w14:paraId="7AFFC57B" w14:textId="77777777" w:rsidTr="00BE6A26">
        <w:tc>
          <w:tcPr>
            <w:tcW w:w="2024" w:type="dxa"/>
          </w:tcPr>
          <w:p w14:paraId="70A04D55" w14:textId="77777777" w:rsidR="006B2A56" w:rsidRPr="006B2A56" w:rsidRDefault="006B2A56" w:rsidP="00F53F54">
            <w:pPr>
              <w:pStyle w:val="Body"/>
            </w:pPr>
            <w:r w:rsidRPr="006B2A56">
              <w:t>Reported for</w:t>
            </w:r>
          </w:p>
        </w:tc>
        <w:tc>
          <w:tcPr>
            <w:tcW w:w="7332" w:type="dxa"/>
            <w:gridSpan w:val="3"/>
          </w:tcPr>
          <w:p w14:paraId="50C39A35" w14:textId="77777777" w:rsidR="006B2A56" w:rsidRPr="006B2A56" w:rsidRDefault="006B2A56" w:rsidP="00F53F54">
            <w:pPr>
              <w:pStyle w:val="Body"/>
            </w:pPr>
            <w:r w:rsidRPr="006B2A56">
              <w:t>All birth episodes where complications are present in the postpartum period</w:t>
            </w:r>
          </w:p>
        </w:tc>
      </w:tr>
      <w:tr w:rsidR="006B2A56" w:rsidRPr="006B2A56" w14:paraId="5CA1A127" w14:textId="77777777" w:rsidTr="00BE6A26">
        <w:tblPrEx>
          <w:tblLook w:val="04A0" w:firstRow="1" w:lastRow="0" w:firstColumn="1" w:lastColumn="0" w:noHBand="0" w:noVBand="1"/>
        </w:tblPrEx>
        <w:tc>
          <w:tcPr>
            <w:tcW w:w="2024" w:type="dxa"/>
          </w:tcPr>
          <w:p w14:paraId="75178384" w14:textId="77777777" w:rsidR="006B2A56" w:rsidRPr="006B2A56" w:rsidRDefault="006B2A56" w:rsidP="00F53F54">
            <w:pPr>
              <w:pStyle w:val="Body"/>
            </w:pPr>
            <w:r w:rsidRPr="006B2A56">
              <w:t>Related concepts (Section 2):</w:t>
            </w:r>
          </w:p>
        </w:tc>
        <w:tc>
          <w:tcPr>
            <w:tcW w:w="7332" w:type="dxa"/>
            <w:gridSpan w:val="3"/>
          </w:tcPr>
          <w:p w14:paraId="221D6468" w14:textId="77777777" w:rsidR="006B2A56" w:rsidRPr="006B2A56" w:rsidRDefault="006B2A56" w:rsidP="00F53F54">
            <w:pPr>
              <w:pStyle w:val="Body"/>
            </w:pPr>
            <w:r w:rsidRPr="006B2A56">
              <w:t>None specified</w:t>
            </w:r>
          </w:p>
        </w:tc>
      </w:tr>
      <w:tr w:rsidR="006B2A56" w:rsidRPr="006B2A56" w14:paraId="28189A3E" w14:textId="77777777" w:rsidTr="00BE6A26">
        <w:tblPrEx>
          <w:tblLook w:val="04A0" w:firstRow="1" w:lastRow="0" w:firstColumn="1" w:lastColumn="0" w:noHBand="0" w:noVBand="1"/>
        </w:tblPrEx>
        <w:tc>
          <w:tcPr>
            <w:tcW w:w="2024" w:type="dxa"/>
          </w:tcPr>
          <w:p w14:paraId="4917286F" w14:textId="77777777" w:rsidR="006B2A56" w:rsidRPr="006B2A56" w:rsidRDefault="006B2A56" w:rsidP="00F53F54">
            <w:pPr>
              <w:pStyle w:val="Body"/>
            </w:pPr>
            <w:r w:rsidRPr="006B2A56">
              <w:t>Related data items (this section):</w:t>
            </w:r>
          </w:p>
        </w:tc>
        <w:tc>
          <w:tcPr>
            <w:tcW w:w="7332" w:type="dxa"/>
            <w:gridSpan w:val="3"/>
          </w:tcPr>
          <w:p w14:paraId="1876FEC5" w14:textId="77777777" w:rsidR="006B2A56" w:rsidRPr="006B2A56" w:rsidRDefault="006B2A56" w:rsidP="00F53F54">
            <w:pPr>
              <w:pStyle w:val="Body"/>
            </w:pPr>
            <w:r w:rsidRPr="006B2A56">
              <w:t xml:space="preserve">Admission to high dependency unit (HDU) / intensive care unit (ICU) – mother </w:t>
            </w:r>
          </w:p>
        </w:tc>
      </w:tr>
      <w:tr w:rsidR="006B2A56" w:rsidRPr="006B2A56" w14:paraId="46D0853A" w14:textId="77777777" w:rsidTr="00BE6A26">
        <w:tblPrEx>
          <w:tblLook w:val="04A0" w:firstRow="1" w:lastRow="0" w:firstColumn="1" w:lastColumn="0" w:noHBand="0" w:noVBand="1"/>
        </w:tblPrEx>
        <w:tc>
          <w:tcPr>
            <w:tcW w:w="2024" w:type="dxa"/>
          </w:tcPr>
          <w:p w14:paraId="292F086C" w14:textId="77777777" w:rsidR="006B2A56" w:rsidRPr="006B2A56" w:rsidRDefault="006B2A56" w:rsidP="00F53F54">
            <w:pPr>
              <w:pStyle w:val="Body"/>
            </w:pPr>
            <w:r w:rsidRPr="006B2A56">
              <w:t>Related business rules (Section 4):</w:t>
            </w:r>
          </w:p>
        </w:tc>
        <w:tc>
          <w:tcPr>
            <w:tcW w:w="7332" w:type="dxa"/>
            <w:gridSpan w:val="3"/>
          </w:tcPr>
          <w:p w14:paraId="0C62D6A1" w14:textId="7BA73F3E" w:rsidR="006B2A56" w:rsidRPr="006B2A56" w:rsidRDefault="006B2A56" w:rsidP="00F53F54">
            <w:pPr>
              <w:pStyle w:val="Body"/>
            </w:pPr>
            <w:r w:rsidRPr="006B2A56">
              <w:t>Admission to high dependency unit (HDU) / intensive care unit (ICU) – mother conditionally mandatory data items</w:t>
            </w:r>
            <w:r w:rsidR="00232571">
              <w:t xml:space="preserve">; </w:t>
            </w:r>
            <w:r w:rsidR="00232571" w:rsidRPr="008072F6">
              <w:t>Deceased mother conditionally mandatory data items</w:t>
            </w:r>
            <w:r w:rsidR="003C321B">
              <w:t xml:space="preserve">; </w:t>
            </w:r>
            <w:r w:rsidR="003C321B" w:rsidRPr="003C321B">
              <w:t>Diabetes mellitus during pregnancy – type, Events of labour and birth – ICD-10-AM code, Indication for induction (main reason) – ICD</w:t>
            </w:r>
            <w:r w:rsidR="003C321B" w:rsidRPr="003C321B">
              <w:noBreakHyphen/>
              <w:t>10</w:t>
            </w:r>
            <w:r w:rsidR="003C321B" w:rsidRPr="003C321B">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003C321B" w:rsidRPr="003C321B">
              <w:noBreakHyphen/>
              <w:t>10</w:t>
            </w:r>
            <w:r w:rsidR="003C321B" w:rsidRPr="003C321B">
              <w:noBreakHyphen/>
              <w:t>AM code valid combinations</w:t>
            </w:r>
          </w:p>
        </w:tc>
      </w:tr>
    </w:tbl>
    <w:p w14:paraId="6AE13164" w14:textId="77777777" w:rsidR="006B2A56" w:rsidRPr="00F53F54" w:rsidRDefault="006B2A56" w:rsidP="00F53F54">
      <w:pPr>
        <w:pStyle w:val="Body"/>
        <w:rPr>
          <w:b/>
          <w:bCs/>
        </w:rPr>
      </w:pPr>
      <w:r w:rsidRPr="00F53F54">
        <w:rPr>
          <w:b/>
          <w:bCs/>
        </w:rPr>
        <w:t>Administration</w:t>
      </w:r>
    </w:p>
    <w:tbl>
      <w:tblPr>
        <w:tblW w:w="9401" w:type="dxa"/>
        <w:tblLook w:val="01E0" w:firstRow="1" w:lastRow="1" w:firstColumn="1" w:lastColumn="1" w:noHBand="0" w:noVBand="0"/>
      </w:tblPr>
      <w:tblGrid>
        <w:gridCol w:w="2127"/>
        <w:gridCol w:w="2936"/>
        <w:gridCol w:w="2268"/>
        <w:gridCol w:w="143"/>
        <w:gridCol w:w="1843"/>
        <w:gridCol w:w="84"/>
      </w:tblGrid>
      <w:tr w:rsidR="006B2A56" w:rsidRPr="006B2A56" w14:paraId="56E232E4" w14:textId="77777777" w:rsidTr="008F6963">
        <w:tc>
          <w:tcPr>
            <w:tcW w:w="2127" w:type="dxa"/>
          </w:tcPr>
          <w:p w14:paraId="56E6D5C5" w14:textId="77777777" w:rsidR="006B2A56" w:rsidRPr="006B2A56" w:rsidRDefault="006B2A56" w:rsidP="00F53F54">
            <w:pPr>
              <w:pStyle w:val="Body"/>
            </w:pPr>
            <w:r w:rsidRPr="006B2A56">
              <w:t>Principal data users</w:t>
            </w:r>
          </w:p>
        </w:tc>
        <w:tc>
          <w:tcPr>
            <w:tcW w:w="7274" w:type="dxa"/>
            <w:gridSpan w:val="5"/>
          </w:tcPr>
          <w:p w14:paraId="70A3CC51" w14:textId="77777777" w:rsidR="006B2A56" w:rsidRPr="006B2A56" w:rsidRDefault="006B2A56" w:rsidP="008F6963">
            <w:pPr>
              <w:pStyle w:val="Body"/>
              <w:ind w:hanging="3"/>
            </w:pPr>
            <w:r w:rsidRPr="006B2A56">
              <w:t>Consultative Council on Obstetric and Paediatric Mortality and Morbidity</w:t>
            </w:r>
          </w:p>
        </w:tc>
      </w:tr>
      <w:tr w:rsidR="006B2A56" w:rsidRPr="006B2A56" w14:paraId="4ED75E2C" w14:textId="77777777" w:rsidTr="008F6963">
        <w:trPr>
          <w:gridAfter w:val="1"/>
          <w:wAfter w:w="84" w:type="dxa"/>
        </w:trPr>
        <w:tc>
          <w:tcPr>
            <w:tcW w:w="2127" w:type="dxa"/>
          </w:tcPr>
          <w:p w14:paraId="059A692B" w14:textId="77777777" w:rsidR="006B2A56" w:rsidRPr="006B2A56" w:rsidRDefault="006B2A56" w:rsidP="00F53F54">
            <w:pPr>
              <w:pStyle w:val="Body"/>
            </w:pPr>
            <w:r w:rsidRPr="006B2A56">
              <w:t>Definition source</w:t>
            </w:r>
          </w:p>
        </w:tc>
        <w:tc>
          <w:tcPr>
            <w:tcW w:w="2936" w:type="dxa"/>
          </w:tcPr>
          <w:p w14:paraId="0FC153B1" w14:textId="77777777" w:rsidR="006B2A56" w:rsidRPr="006B2A56" w:rsidRDefault="006B2A56" w:rsidP="00F53F54">
            <w:pPr>
              <w:pStyle w:val="Body"/>
            </w:pPr>
            <w:r w:rsidRPr="006B2A56">
              <w:t>NHDD</w:t>
            </w:r>
          </w:p>
        </w:tc>
        <w:tc>
          <w:tcPr>
            <w:tcW w:w="2411" w:type="dxa"/>
            <w:gridSpan w:val="2"/>
          </w:tcPr>
          <w:p w14:paraId="06B46234" w14:textId="77777777" w:rsidR="006B2A56" w:rsidRPr="006B2A56" w:rsidRDefault="006B2A56" w:rsidP="00F53F54">
            <w:pPr>
              <w:pStyle w:val="Body"/>
            </w:pPr>
            <w:r w:rsidRPr="006B2A56">
              <w:t>Version</w:t>
            </w:r>
          </w:p>
        </w:tc>
        <w:tc>
          <w:tcPr>
            <w:tcW w:w="1843" w:type="dxa"/>
          </w:tcPr>
          <w:p w14:paraId="51282182" w14:textId="77777777" w:rsidR="006B2A56" w:rsidRPr="006B2A56" w:rsidRDefault="006B2A56" w:rsidP="008F6963">
            <w:pPr>
              <w:pStyle w:val="Body"/>
              <w:numPr>
                <w:ilvl w:val="0"/>
                <w:numId w:val="73"/>
              </w:numPr>
              <w:spacing w:after="0"/>
              <w:ind w:left="312" w:hanging="312"/>
            </w:pPr>
            <w:r w:rsidRPr="006B2A56">
              <w:t>January 2009</w:t>
            </w:r>
          </w:p>
          <w:p w14:paraId="0B9A500C" w14:textId="77777777" w:rsidR="006B2A56" w:rsidRPr="006B2A56" w:rsidRDefault="006B2A56" w:rsidP="008F6963">
            <w:pPr>
              <w:pStyle w:val="Body"/>
              <w:numPr>
                <w:ilvl w:val="0"/>
                <w:numId w:val="73"/>
              </w:numPr>
              <w:spacing w:after="0"/>
              <w:ind w:left="312" w:hanging="312"/>
            </w:pPr>
            <w:r w:rsidRPr="006B2A56">
              <w:t>July 2015</w:t>
            </w:r>
          </w:p>
          <w:p w14:paraId="43411FF6" w14:textId="77777777" w:rsidR="006B2A56" w:rsidRDefault="006B2A56" w:rsidP="008F6963">
            <w:pPr>
              <w:pStyle w:val="Body"/>
              <w:numPr>
                <w:ilvl w:val="0"/>
                <w:numId w:val="73"/>
              </w:numPr>
              <w:spacing w:after="0"/>
              <w:ind w:left="312" w:hanging="312"/>
            </w:pPr>
            <w:r w:rsidRPr="006B2A56">
              <w:t>January 2020</w:t>
            </w:r>
          </w:p>
          <w:p w14:paraId="61E7BD3B" w14:textId="77777777" w:rsidR="0094109D" w:rsidRDefault="0094109D" w:rsidP="001E1F1B">
            <w:pPr>
              <w:pStyle w:val="Body"/>
              <w:numPr>
                <w:ilvl w:val="0"/>
                <w:numId w:val="73"/>
              </w:numPr>
              <w:spacing w:after="0"/>
              <w:ind w:left="312" w:hanging="312"/>
            </w:pPr>
            <w:r>
              <w:t>July 2022</w:t>
            </w:r>
          </w:p>
          <w:p w14:paraId="39FD8B57" w14:textId="3D6AB852" w:rsidR="00E87DB7" w:rsidRPr="006B2A56" w:rsidRDefault="00E87DB7" w:rsidP="008F6963">
            <w:pPr>
              <w:pStyle w:val="Body"/>
              <w:numPr>
                <w:ilvl w:val="0"/>
                <w:numId w:val="73"/>
              </w:numPr>
              <w:ind w:left="312" w:hanging="312"/>
            </w:pPr>
            <w:r>
              <w:t>July 2026</w:t>
            </w:r>
          </w:p>
        </w:tc>
      </w:tr>
      <w:tr w:rsidR="006B2A56" w:rsidRPr="006B2A56" w14:paraId="0D7EEE25" w14:textId="77777777" w:rsidTr="008F6963">
        <w:trPr>
          <w:gridAfter w:val="1"/>
          <w:wAfter w:w="84" w:type="dxa"/>
        </w:trPr>
        <w:tc>
          <w:tcPr>
            <w:tcW w:w="2127" w:type="dxa"/>
          </w:tcPr>
          <w:p w14:paraId="65435C44" w14:textId="77777777" w:rsidR="006B2A56" w:rsidRPr="006B2A56" w:rsidRDefault="006B2A56" w:rsidP="00F53F54">
            <w:pPr>
              <w:pStyle w:val="Body"/>
            </w:pPr>
            <w:r w:rsidRPr="006B2A56">
              <w:t>Codeset source</w:t>
            </w:r>
          </w:p>
        </w:tc>
        <w:tc>
          <w:tcPr>
            <w:tcW w:w="2936" w:type="dxa"/>
          </w:tcPr>
          <w:p w14:paraId="643797BC" w14:textId="67026F8E" w:rsidR="006B2A56" w:rsidRPr="006B2A56" w:rsidRDefault="006B2A56" w:rsidP="00F53F54">
            <w:pPr>
              <w:pStyle w:val="Body"/>
            </w:pPr>
            <w:r w:rsidRPr="006B2A56">
              <w:t>ICD-10-AM/ACHI 1</w:t>
            </w:r>
            <w:r w:rsidR="00E87DB7">
              <w:t>3</w:t>
            </w:r>
            <w:r w:rsidRPr="006B2A56">
              <w:rPr>
                <w:vertAlign w:val="superscript"/>
              </w:rPr>
              <w:t>th</w:t>
            </w:r>
            <w:r w:rsidRPr="006B2A56">
              <w:t xml:space="preserve"> edition plus CCOPMM additions </w:t>
            </w:r>
          </w:p>
        </w:tc>
        <w:tc>
          <w:tcPr>
            <w:tcW w:w="2268" w:type="dxa"/>
          </w:tcPr>
          <w:p w14:paraId="43C4EAE0" w14:textId="77777777" w:rsidR="006B2A56" w:rsidRPr="006B2A56" w:rsidRDefault="006B2A56" w:rsidP="00F53F54">
            <w:pPr>
              <w:pStyle w:val="Body"/>
            </w:pPr>
            <w:r w:rsidRPr="006B2A56">
              <w:t>Collection start date</w:t>
            </w:r>
          </w:p>
        </w:tc>
        <w:tc>
          <w:tcPr>
            <w:tcW w:w="1986" w:type="dxa"/>
            <w:gridSpan w:val="2"/>
          </w:tcPr>
          <w:p w14:paraId="74737C92" w14:textId="77777777" w:rsidR="006B2A56" w:rsidRPr="006B2A56" w:rsidRDefault="006B2A56" w:rsidP="00F53F54">
            <w:pPr>
              <w:pStyle w:val="Body"/>
            </w:pPr>
            <w:r w:rsidRPr="006B2A56">
              <w:t>2009</w:t>
            </w:r>
          </w:p>
        </w:tc>
      </w:tr>
    </w:tbl>
    <w:p w14:paraId="06356F1E" w14:textId="77777777" w:rsidR="006B2A56" w:rsidRPr="006B2A56" w:rsidRDefault="006B2A56" w:rsidP="00F53F54">
      <w:pPr>
        <w:pStyle w:val="Body"/>
      </w:pPr>
      <w:r w:rsidRPr="006B2A56">
        <w:br w:type="page"/>
      </w:r>
    </w:p>
    <w:p w14:paraId="6F5038A7" w14:textId="3DC3F0E2" w:rsidR="00C74E44" w:rsidRPr="00C74E44" w:rsidRDefault="00C74E44" w:rsidP="00BB0223">
      <w:pPr>
        <w:pStyle w:val="Heading1"/>
      </w:pPr>
      <w:bookmarkStart w:id="435" w:name="_Toc91843489"/>
      <w:bookmarkStart w:id="436" w:name="_Toc350263843"/>
      <w:bookmarkStart w:id="437" w:name="_Toc499798998"/>
      <w:bookmarkStart w:id="438" w:name="_Toc31278281"/>
      <w:bookmarkStart w:id="439" w:name="_Toc233835984"/>
      <w:r w:rsidRPr="00C74E44">
        <w:lastRenderedPageBreak/>
        <w:t>Presence or history of mental health condition – indicator</w:t>
      </w:r>
      <w:bookmarkEnd w:id="435"/>
      <w:bookmarkEnd w:id="439"/>
    </w:p>
    <w:p w14:paraId="739A6323" w14:textId="77777777" w:rsidR="00C74E44" w:rsidRPr="00C74E44" w:rsidRDefault="00C74E44" w:rsidP="00C74E44">
      <w:pPr>
        <w:rPr>
          <w:rFonts w:eastAsia="Times"/>
        </w:rPr>
      </w:pPr>
      <w:r w:rsidRPr="00C74E44">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74E44" w:rsidRPr="00C74E44" w14:paraId="141D0963" w14:textId="77777777" w:rsidTr="00273BB1">
        <w:tc>
          <w:tcPr>
            <w:tcW w:w="2024" w:type="dxa"/>
          </w:tcPr>
          <w:p w14:paraId="04DA3B51" w14:textId="77777777" w:rsidR="00C74E44" w:rsidRPr="0094109D" w:rsidRDefault="00C74E44" w:rsidP="00C74E44">
            <w:pPr>
              <w:rPr>
                <w:rFonts w:eastAsia="Times"/>
                <w:i/>
              </w:rPr>
            </w:pPr>
            <w:r w:rsidRPr="0094109D">
              <w:rPr>
                <w:rFonts w:eastAsia="Times"/>
              </w:rPr>
              <w:t>Definition</w:t>
            </w:r>
          </w:p>
        </w:tc>
        <w:tc>
          <w:tcPr>
            <w:tcW w:w="7332" w:type="dxa"/>
            <w:gridSpan w:val="4"/>
          </w:tcPr>
          <w:p w14:paraId="432240CE" w14:textId="77777777" w:rsidR="00C74E44" w:rsidRPr="00C74E44" w:rsidRDefault="00C74E44" w:rsidP="00FB6976">
            <w:pPr>
              <w:pStyle w:val="Body"/>
            </w:pPr>
            <w:r w:rsidRPr="00C74E44">
              <w:rPr>
                <w:noProof/>
              </w:rPr>
              <w:t xml:space="preserve">Whether a woman is experiencing, or has previously experienced, a mental health condition </w:t>
            </w:r>
          </w:p>
        </w:tc>
      </w:tr>
      <w:tr w:rsidR="00C74E44" w:rsidRPr="00C74E44" w14:paraId="467A612C" w14:textId="77777777" w:rsidTr="00273BB1">
        <w:tc>
          <w:tcPr>
            <w:tcW w:w="2024" w:type="dxa"/>
          </w:tcPr>
          <w:p w14:paraId="38FDD9AE" w14:textId="77777777" w:rsidR="00C74E44" w:rsidRPr="0094109D" w:rsidRDefault="00C74E44" w:rsidP="00C74E44">
            <w:pPr>
              <w:rPr>
                <w:rFonts w:eastAsia="Times"/>
                <w:i/>
              </w:rPr>
            </w:pPr>
            <w:r w:rsidRPr="0094109D">
              <w:rPr>
                <w:rFonts w:eastAsia="Times"/>
              </w:rPr>
              <w:t>Representation class</w:t>
            </w:r>
          </w:p>
        </w:tc>
        <w:tc>
          <w:tcPr>
            <w:tcW w:w="2025" w:type="dxa"/>
          </w:tcPr>
          <w:p w14:paraId="7D94C352" w14:textId="77777777" w:rsidR="00C74E44" w:rsidRPr="00C74E44" w:rsidRDefault="00C74E44" w:rsidP="00C74E44">
            <w:pPr>
              <w:spacing w:after="0"/>
              <w:rPr>
                <w:rFonts w:eastAsia="Times"/>
              </w:rPr>
            </w:pPr>
            <w:r w:rsidRPr="00C74E44">
              <w:rPr>
                <w:rFonts w:eastAsia="Times"/>
                <w:noProof/>
              </w:rPr>
              <w:t>Code</w:t>
            </w:r>
          </w:p>
        </w:tc>
        <w:tc>
          <w:tcPr>
            <w:tcW w:w="2025" w:type="dxa"/>
          </w:tcPr>
          <w:p w14:paraId="4F161C32" w14:textId="77777777" w:rsidR="00C74E44" w:rsidRPr="0094109D" w:rsidRDefault="00C74E44" w:rsidP="00C74E44">
            <w:pPr>
              <w:rPr>
                <w:rFonts w:eastAsia="Times"/>
              </w:rPr>
            </w:pPr>
            <w:r w:rsidRPr="0094109D">
              <w:rPr>
                <w:rFonts w:eastAsia="Times"/>
              </w:rPr>
              <w:t>Data type</w:t>
            </w:r>
          </w:p>
        </w:tc>
        <w:tc>
          <w:tcPr>
            <w:tcW w:w="3282" w:type="dxa"/>
            <w:gridSpan w:val="2"/>
          </w:tcPr>
          <w:p w14:paraId="1E448A4D" w14:textId="77777777" w:rsidR="00C74E44" w:rsidRPr="00C74E44" w:rsidRDefault="00C74E44" w:rsidP="00C74E44">
            <w:pPr>
              <w:spacing w:after="0"/>
              <w:rPr>
                <w:rFonts w:eastAsia="Times"/>
              </w:rPr>
            </w:pPr>
            <w:r w:rsidRPr="00C74E44">
              <w:rPr>
                <w:rFonts w:eastAsia="Times"/>
                <w:noProof/>
              </w:rPr>
              <w:t>Number</w:t>
            </w:r>
          </w:p>
        </w:tc>
      </w:tr>
      <w:tr w:rsidR="00C74E44" w:rsidRPr="00C74E44" w14:paraId="0F18C952" w14:textId="77777777" w:rsidTr="00273BB1">
        <w:tc>
          <w:tcPr>
            <w:tcW w:w="2024" w:type="dxa"/>
          </w:tcPr>
          <w:p w14:paraId="5FEEAD79" w14:textId="77777777" w:rsidR="00C74E44" w:rsidRPr="0094109D" w:rsidRDefault="00C74E44" w:rsidP="00C74E44">
            <w:pPr>
              <w:rPr>
                <w:rFonts w:eastAsia="Times"/>
                <w:i/>
              </w:rPr>
            </w:pPr>
            <w:r w:rsidRPr="0094109D">
              <w:rPr>
                <w:rFonts w:eastAsia="Times"/>
              </w:rPr>
              <w:t>Format</w:t>
            </w:r>
          </w:p>
        </w:tc>
        <w:tc>
          <w:tcPr>
            <w:tcW w:w="2025" w:type="dxa"/>
          </w:tcPr>
          <w:p w14:paraId="6281E8A6" w14:textId="77777777" w:rsidR="00C74E44" w:rsidRPr="00C74E44" w:rsidRDefault="00C74E44" w:rsidP="00C74E44">
            <w:pPr>
              <w:spacing w:after="0"/>
              <w:rPr>
                <w:rFonts w:eastAsia="Times"/>
              </w:rPr>
            </w:pPr>
            <w:r w:rsidRPr="00C74E44">
              <w:rPr>
                <w:rFonts w:eastAsia="Times"/>
                <w:noProof/>
              </w:rPr>
              <w:t>N</w:t>
            </w:r>
          </w:p>
        </w:tc>
        <w:tc>
          <w:tcPr>
            <w:tcW w:w="2025" w:type="dxa"/>
          </w:tcPr>
          <w:p w14:paraId="2CC72583" w14:textId="77777777" w:rsidR="00C74E44" w:rsidRPr="0094109D" w:rsidRDefault="00C74E44" w:rsidP="00C74E44">
            <w:pPr>
              <w:rPr>
                <w:rFonts w:eastAsia="Times"/>
              </w:rPr>
            </w:pPr>
            <w:r w:rsidRPr="0094109D">
              <w:rPr>
                <w:rFonts w:eastAsia="Times"/>
              </w:rPr>
              <w:t>Field size</w:t>
            </w:r>
          </w:p>
        </w:tc>
        <w:tc>
          <w:tcPr>
            <w:tcW w:w="3282" w:type="dxa"/>
            <w:gridSpan w:val="2"/>
          </w:tcPr>
          <w:p w14:paraId="6EF6DA12" w14:textId="77777777" w:rsidR="00C74E44" w:rsidRPr="00C74E44" w:rsidRDefault="00C74E44" w:rsidP="00C74E44">
            <w:pPr>
              <w:spacing w:after="0"/>
              <w:rPr>
                <w:rFonts w:eastAsia="Times"/>
              </w:rPr>
            </w:pPr>
            <w:r w:rsidRPr="00C74E44">
              <w:rPr>
                <w:rFonts w:eastAsia="Times"/>
              </w:rPr>
              <w:t>1</w:t>
            </w:r>
          </w:p>
        </w:tc>
      </w:tr>
      <w:tr w:rsidR="00C74E44" w:rsidRPr="00C74E44" w14:paraId="5AF47083" w14:textId="77777777" w:rsidTr="00273BB1">
        <w:tc>
          <w:tcPr>
            <w:tcW w:w="2024" w:type="dxa"/>
          </w:tcPr>
          <w:p w14:paraId="44F00E1A" w14:textId="77777777" w:rsidR="00C74E44" w:rsidRPr="0094109D" w:rsidRDefault="00C74E44" w:rsidP="00C74E44">
            <w:pPr>
              <w:rPr>
                <w:rFonts w:eastAsia="Times"/>
                <w:i/>
              </w:rPr>
            </w:pPr>
            <w:r w:rsidRPr="0094109D">
              <w:rPr>
                <w:rFonts w:eastAsia="Times"/>
              </w:rPr>
              <w:t>Location</w:t>
            </w:r>
          </w:p>
        </w:tc>
        <w:tc>
          <w:tcPr>
            <w:tcW w:w="2025" w:type="dxa"/>
          </w:tcPr>
          <w:p w14:paraId="4859E7F1" w14:textId="77777777" w:rsidR="00C74E44" w:rsidRPr="00C74E44" w:rsidRDefault="00C74E44" w:rsidP="00C74E44">
            <w:pPr>
              <w:spacing w:after="0"/>
              <w:rPr>
                <w:rFonts w:eastAsia="Times"/>
              </w:rPr>
            </w:pPr>
            <w:r w:rsidRPr="00C74E44">
              <w:rPr>
                <w:rFonts w:eastAsia="Times"/>
                <w:noProof/>
              </w:rPr>
              <w:t>Episode record</w:t>
            </w:r>
          </w:p>
        </w:tc>
        <w:tc>
          <w:tcPr>
            <w:tcW w:w="2025" w:type="dxa"/>
          </w:tcPr>
          <w:p w14:paraId="3C23E2FD" w14:textId="77777777" w:rsidR="00C74E44" w:rsidRPr="0094109D" w:rsidRDefault="00C74E44" w:rsidP="00C74E44">
            <w:pPr>
              <w:rPr>
                <w:rFonts w:eastAsia="Times"/>
                <w:i/>
              </w:rPr>
            </w:pPr>
            <w:r w:rsidRPr="0094109D">
              <w:rPr>
                <w:rFonts w:eastAsia="Times"/>
              </w:rPr>
              <w:t>Position</w:t>
            </w:r>
          </w:p>
        </w:tc>
        <w:tc>
          <w:tcPr>
            <w:tcW w:w="3282" w:type="dxa"/>
            <w:gridSpan w:val="2"/>
          </w:tcPr>
          <w:p w14:paraId="47C7E6F7" w14:textId="77777777" w:rsidR="00C74E44" w:rsidRPr="00C74E44" w:rsidRDefault="00C74E44" w:rsidP="00C74E44">
            <w:pPr>
              <w:spacing w:after="0"/>
              <w:rPr>
                <w:rFonts w:eastAsia="Times"/>
              </w:rPr>
            </w:pPr>
            <w:r w:rsidRPr="00C74E44">
              <w:rPr>
                <w:rFonts w:eastAsia="Times"/>
              </w:rPr>
              <w:t>158</w:t>
            </w:r>
          </w:p>
        </w:tc>
      </w:tr>
      <w:tr w:rsidR="00C74E44" w:rsidRPr="00C74E44" w14:paraId="58826D08" w14:textId="77777777" w:rsidTr="00273BB1">
        <w:tc>
          <w:tcPr>
            <w:tcW w:w="2024" w:type="dxa"/>
          </w:tcPr>
          <w:p w14:paraId="6E8D492C" w14:textId="77777777" w:rsidR="00C74E44" w:rsidRPr="0094109D" w:rsidRDefault="00C74E44" w:rsidP="00C74E44">
            <w:pPr>
              <w:rPr>
                <w:rFonts w:eastAsia="Times"/>
                <w:i/>
              </w:rPr>
            </w:pPr>
            <w:r w:rsidRPr="0094109D">
              <w:rPr>
                <w:rFonts w:eastAsia="Times"/>
              </w:rPr>
              <w:t>Permissible values</w:t>
            </w:r>
          </w:p>
        </w:tc>
        <w:tc>
          <w:tcPr>
            <w:tcW w:w="7332" w:type="dxa"/>
            <w:gridSpan w:val="4"/>
          </w:tcPr>
          <w:p w14:paraId="3D3D194A" w14:textId="77777777" w:rsidR="00C74E44" w:rsidRPr="00C74E44" w:rsidRDefault="00C74E44" w:rsidP="00C74E44">
            <w:pPr>
              <w:tabs>
                <w:tab w:val="left" w:pos="989"/>
              </w:tabs>
              <w:spacing w:after="0"/>
              <w:rPr>
                <w:rFonts w:eastAsia="Times"/>
                <w:b/>
                <w:bCs/>
                <w:noProof/>
              </w:rPr>
            </w:pPr>
            <w:r w:rsidRPr="00C74E44">
              <w:rPr>
                <w:rFonts w:eastAsia="Times"/>
                <w:b/>
                <w:bCs/>
                <w:noProof/>
              </w:rPr>
              <w:t>Code</w:t>
            </w:r>
            <w:r w:rsidRPr="00C74E44">
              <w:rPr>
                <w:rFonts w:eastAsia="Times"/>
                <w:b/>
                <w:bCs/>
                <w:noProof/>
              </w:rPr>
              <w:tab/>
              <w:t>Descriptor</w:t>
            </w:r>
          </w:p>
          <w:p w14:paraId="6C0012E8" w14:textId="77777777" w:rsidR="00C74E44" w:rsidRPr="00C74E44" w:rsidRDefault="00C74E44" w:rsidP="00C74E44">
            <w:pPr>
              <w:tabs>
                <w:tab w:val="left" w:pos="989"/>
              </w:tabs>
              <w:spacing w:after="0"/>
              <w:rPr>
                <w:rFonts w:eastAsia="Times"/>
              </w:rPr>
            </w:pPr>
            <w:r w:rsidRPr="00C74E44">
              <w:rPr>
                <w:rFonts w:eastAsia="Times"/>
                <w:noProof/>
              </w:rPr>
              <w:t>1</w:t>
            </w:r>
            <w:r w:rsidRPr="00C74E44">
              <w:rPr>
                <w:rFonts w:eastAsia="Times"/>
                <w:noProof/>
              </w:rPr>
              <w:tab/>
            </w:r>
            <w:r w:rsidRPr="00C74E44">
              <w:rPr>
                <w:rFonts w:eastAsia="Times"/>
              </w:rPr>
              <w:t>Yes</w:t>
            </w:r>
            <w:r w:rsidRPr="00C74E44">
              <w:rPr>
                <w:rFonts w:eastAsia="Times"/>
              </w:rPr>
              <w:br/>
              <w:t>2</w:t>
            </w:r>
            <w:r w:rsidRPr="00C74E44">
              <w:rPr>
                <w:rFonts w:eastAsia="Times"/>
              </w:rPr>
              <w:tab/>
              <w:t>No</w:t>
            </w:r>
          </w:p>
          <w:p w14:paraId="59E2451E" w14:textId="77777777" w:rsidR="00C74E44" w:rsidRPr="00C74E44" w:rsidRDefault="00C74E44" w:rsidP="00C74E44">
            <w:pPr>
              <w:tabs>
                <w:tab w:val="left" w:pos="989"/>
              </w:tabs>
              <w:rPr>
                <w:rFonts w:eastAsia="Times"/>
              </w:rPr>
            </w:pPr>
            <w:r w:rsidRPr="00C74E44">
              <w:rPr>
                <w:rFonts w:eastAsia="Times"/>
              </w:rPr>
              <w:t>9</w:t>
            </w:r>
            <w:r w:rsidRPr="00C74E44">
              <w:rPr>
                <w:rFonts w:eastAsia="Times"/>
              </w:rPr>
              <w:tab/>
              <w:t>Not stated</w:t>
            </w:r>
            <w:r w:rsidRPr="00C74E44">
              <w:rPr>
                <w:rFonts w:eastAsia="Times"/>
                <w:noProof/>
              </w:rPr>
              <w:t xml:space="preserve"> stated/inadequately described</w:t>
            </w:r>
          </w:p>
        </w:tc>
      </w:tr>
      <w:tr w:rsidR="00C74E44" w:rsidRPr="00C74E44" w14:paraId="60C824DC" w14:textId="77777777" w:rsidTr="00273BB1">
        <w:tblPrEx>
          <w:tblLook w:val="04A0" w:firstRow="1" w:lastRow="0" w:firstColumn="1" w:lastColumn="0" w:noHBand="0" w:noVBand="1"/>
        </w:tblPrEx>
        <w:tc>
          <w:tcPr>
            <w:tcW w:w="2024" w:type="dxa"/>
          </w:tcPr>
          <w:p w14:paraId="1E9DC3A5" w14:textId="77777777" w:rsidR="00C74E44" w:rsidRPr="0094109D" w:rsidRDefault="00C74E44" w:rsidP="00C74E44">
            <w:pPr>
              <w:rPr>
                <w:rFonts w:eastAsia="Times"/>
                <w:i/>
              </w:rPr>
            </w:pPr>
            <w:r w:rsidRPr="0094109D">
              <w:rPr>
                <w:rFonts w:eastAsia="Times"/>
              </w:rPr>
              <w:t>Reporting guide</w:t>
            </w:r>
          </w:p>
        </w:tc>
        <w:tc>
          <w:tcPr>
            <w:tcW w:w="7332" w:type="dxa"/>
            <w:gridSpan w:val="4"/>
          </w:tcPr>
          <w:p w14:paraId="25674E76" w14:textId="77777777" w:rsidR="00C74E44" w:rsidRPr="00C74E44" w:rsidRDefault="00C74E44" w:rsidP="00C74E44">
            <w:pPr>
              <w:tabs>
                <w:tab w:val="left" w:pos="975"/>
              </w:tabs>
              <w:rPr>
                <w:rFonts w:eastAsia="Times"/>
                <w:szCs w:val="21"/>
              </w:rPr>
            </w:pPr>
            <w:r w:rsidRPr="00C74E44">
              <w:rPr>
                <w:rFonts w:eastAsia="Times"/>
                <w:szCs w:val="21"/>
              </w:rPr>
              <w:t>This data may be self-reported or derived from medical information.</w:t>
            </w:r>
          </w:p>
          <w:p w14:paraId="0739BD38" w14:textId="77777777" w:rsidR="00C74E44" w:rsidRPr="00C74E44" w:rsidRDefault="00C74E44" w:rsidP="00C74E44">
            <w:pPr>
              <w:tabs>
                <w:tab w:val="left" w:pos="975"/>
              </w:tabs>
              <w:rPr>
                <w:rFonts w:eastAsia="Times"/>
                <w:szCs w:val="21"/>
              </w:rPr>
            </w:pPr>
            <w:r w:rsidRPr="00C74E44">
              <w:rPr>
                <w:rFonts w:eastAsia="Times"/>
                <w:szCs w:val="21"/>
              </w:rPr>
              <w:t>Code 1</w:t>
            </w:r>
            <w:r w:rsidRPr="00C74E44">
              <w:rPr>
                <w:rFonts w:eastAsia="Times"/>
                <w:szCs w:val="21"/>
              </w:rPr>
              <w:tab/>
              <w:t>Yes</w:t>
            </w:r>
            <w:r w:rsidRPr="00C74E44">
              <w:rPr>
                <w:rFonts w:eastAsia="Times"/>
                <w:szCs w:val="21"/>
              </w:rPr>
              <w:br/>
              <w:t>The woman is currently experiencing, or has previously experienced, a mental health condition</w:t>
            </w:r>
          </w:p>
          <w:p w14:paraId="4D1CB13C" w14:textId="77777777" w:rsidR="00C74E44" w:rsidRPr="00C74E44" w:rsidRDefault="00C74E44" w:rsidP="00C74E44">
            <w:pPr>
              <w:tabs>
                <w:tab w:val="left" w:pos="1110"/>
              </w:tabs>
              <w:rPr>
                <w:rFonts w:eastAsia="Times"/>
                <w:sz w:val="22"/>
                <w:szCs w:val="22"/>
              </w:rPr>
            </w:pPr>
            <w:r w:rsidRPr="00C74E44">
              <w:rPr>
                <w:rFonts w:eastAsia="Times"/>
                <w:szCs w:val="21"/>
              </w:rPr>
              <w:t>Code 2</w:t>
            </w:r>
            <w:r w:rsidRPr="00C74E44">
              <w:rPr>
                <w:rFonts w:eastAsia="Times"/>
                <w:szCs w:val="21"/>
              </w:rPr>
              <w:tab/>
              <w:t>No</w:t>
            </w:r>
            <w:r w:rsidRPr="00C74E44">
              <w:rPr>
                <w:rFonts w:eastAsia="Times"/>
                <w:szCs w:val="21"/>
              </w:rPr>
              <w:br/>
              <w:t>The woman is not currently experiencing, and has not previously experienced, a mental health condition</w:t>
            </w:r>
          </w:p>
        </w:tc>
      </w:tr>
      <w:tr w:rsidR="00C74E44" w:rsidRPr="00C74E44" w14:paraId="76F33B64" w14:textId="77777777" w:rsidTr="00273BB1">
        <w:tblPrEx>
          <w:tblLook w:val="04A0" w:firstRow="1" w:lastRow="0" w:firstColumn="1" w:lastColumn="0" w:noHBand="0" w:noVBand="1"/>
        </w:tblPrEx>
        <w:tc>
          <w:tcPr>
            <w:tcW w:w="2024" w:type="dxa"/>
          </w:tcPr>
          <w:p w14:paraId="793AF27F" w14:textId="77777777" w:rsidR="00C74E44" w:rsidRPr="0094109D" w:rsidRDefault="00C74E44" w:rsidP="00C74E44">
            <w:pPr>
              <w:rPr>
                <w:rFonts w:eastAsia="Times"/>
              </w:rPr>
            </w:pPr>
            <w:r w:rsidRPr="0094109D">
              <w:rPr>
                <w:rFonts w:eastAsia="Times"/>
              </w:rPr>
              <w:t>Reported by</w:t>
            </w:r>
          </w:p>
        </w:tc>
        <w:tc>
          <w:tcPr>
            <w:tcW w:w="7332" w:type="dxa"/>
            <w:gridSpan w:val="4"/>
          </w:tcPr>
          <w:p w14:paraId="6575E586" w14:textId="77777777" w:rsidR="00C74E44" w:rsidRPr="00C74E44" w:rsidRDefault="00C74E44" w:rsidP="00C74E44">
            <w:pPr>
              <w:rPr>
                <w:rFonts w:eastAsia="Times"/>
              </w:rPr>
            </w:pPr>
            <w:r w:rsidRPr="00C74E44">
              <w:rPr>
                <w:rFonts w:eastAsia="Times"/>
              </w:rPr>
              <w:t>All Victorian hospitals where a birth has occurred and homebirth practitioners</w:t>
            </w:r>
          </w:p>
        </w:tc>
      </w:tr>
      <w:tr w:rsidR="00C74E44" w:rsidRPr="00C74E44" w14:paraId="1B160C72" w14:textId="77777777" w:rsidTr="00273BB1">
        <w:trPr>
          <w:gridAfter w:val="1"/>
          <w:wAfter w:w="142" w:type="dxa"/>
        </w:trPr>
        <w:tc>
          <w:tcPr>
            <w:tcW w:w="2024" w:type="dxa"/>
          </w:tcPr>
          <w:p w14:paraId="6C3A52E0" w14:textId="77777777" w:rsidR="00C74E44" w:rsidRPr="0094109D" w:rsidRDefault="00C74E44" w:rsidP="00C74E44">
            <w:pPr>
              <w:rPr>
                <w:rFonts w:eastAsia="Times"/>
                <w:i/>
              </w:rPr>
            </w:pPr>
            <w:r w:rsidRPr="0094109D">
              <w:rPr>
                <w:rFonts w:eastAsia="Times"/>
              </w:rPr>
              <w:t>Reported for</w:t>
            </w:r>
          </w:p>
        </w:tc>
        <w:tc>
          <w:tcPr>
            <w:tcW w:w="7190" w:type="dxa"/>
            <w:gridSpan w:val="3"/>
          </w:tcPr>
          <w:p w14:paraId="148A5CC7" w14:textId="77777777" w:rsidR="00C74E44" w:rsidRPr="00C74E44" w:rsidRDefault="00C74E44" w:rsidP="00C74E44">
            <w:pPr>
              <w:rPr>
                <w:rFonts w:eastAsia="Times"/>
              </w:rPr>
            </w:pPr>
            <w:r w:rsidRPr="00C74E44">
              <w:rPr>
                <w:rFonts w:eastAsia="Times"/>
                <w:noProof/>
              </w:rPr>
              <w:t xml:space="preserve">All </w:t>
            </w:r>
            <w:r w:rsidRPr="00C74E44">
              <w:rPr>
                <w:rFonts w:eastAsia="Times"/>
              </w:rPr>
              <w:t>birth</w:t>
            </w:r>
            <w:r w:rsidRPr="00C74E44">
              <w:rPr>
                <w:rFonts w:eastAsia="Times"/>
                <w:noProof/>
              </w:rPr>
              <w:t xml:space="preserve"> episodes</w:t>
            </w:r>
          </w:p>
        </w:tc>
      </w:tr>
      <w:tr w:rsidR="00C74E44" w:rsidRPr="00C74E44" w14:paraId="19FB64A3" w14:textId="77777777" w:rsidTr="00273BB1">
        <w:tblPrEx>
          <w:tblLook w:val="04A0" w:firstRow="1" w:lastRow="0" w:firstColumn="1" w:lastColumn="0" w:noHBand="0" w:noVBand="1"/>
        </w:tblPrEx>
        <w:trPr>
          <w:gridAfter w:val="1"/>
          <w:wAfter w:w="142" w:type="dxa"/>
        </w:trPr>
        <w:tc>
          <w:tcPr>
            <w:tcW w:w="2024" w:type="dxa"/>
          </w:tcPr>
          <w:p w14:paraId="37E83633" w14:textId="77777777" w:rsidR="00C74E44" w:rsidRPr="0094109D" w:rsidRDefault="00C74E44" w:rsidP="00C74E44">
            <w:pPr>
              <w:rPr>
                <w:rFonts w:eastAsia="Times"/>
              </w:rPr>
            </w:pPr>
            <w:r w:rsidRPr="0094109D">
              <w:rPr>
                <w:rFonts w:eastAsia="Times"/>
              </w:rPr>
              <w:t>Related concepts (Section 2):</w:t>
            </w:r>
          </w:p>
        </w:tc>
        <w:tc>
          <w:tcPr>
            <w:tcW w:w="7190" w:type="dxa"/>
            <w:gridSpan w:val="3"/>
          </w:tcPr>
          <w:p w14:paraId="627412A0" w14:textId="77777777" w:rsidR="00C74E44" w:rsidRPr="00C74E44" w:rsidRDefault="00C74E44" w:rsidP="00C74E44">
            <w:pPr>
              <w:rPr>
                <w:rFonts w:eastAsia="Times"/>
              </w:rPr>
            </w:pPr>
            <w:r w:rsidRPr="00C74E44">
              <w:rPr>
                <w:rFonts w:eastAsia="Times"/>
              </w:rPr>
              <w:t>None specified</w:t>
            </w:r>
          </w:p>
        </w:tc>
      </w:tr>
      <w:tr w:rsidR="00C74E44" w:rsidRPr="00C74E44" w14:paraId="659BEB78" w14:textId="77777777" w:rsidTr="00273BB1">
        <w:tblPrEx>
          <w:tblLook w:val="04A0" w:firstRow="1" w:lastRow="0" w:firstColumn="1" w:lastColumn="0" w:noHBand="0" w:noVBand="1"/>
        </w:tblPrEx>
        <w:trPr>
          <w:gridAfter w:val="1"/>
          <w:wAfter w:w="142" w:type="dxa"/>
        </w:trPr>
        <w:tc>
          <w:tcPr>
            <w:tcW w:w="2024" w:type="dxa"/>
          </w:tcPr>
          <w:p w14:paraId="5C5072E4" w14:textId="77777777" w:rsidR="00C74E44" w:rsidRPr="0094109D" w:rsidRDefault="00C74E44" w:rsidP="00C74E44">
            <w:pPr>
              <w:rPr>
                <w:rFonts w:eastAsia="Times"/>
              </w:rPr>
            </w:pPr>
            <w:r w:rsidRPr="0094109D">
              <w:rPr>
                <w:rFonts w:eastAsia="Times"/>
              </w:rPr>
              <w:t>Related data items (this section):</w:t>
            </w:r>
          </w:p>
        </w:tc>
        <w:tc>
          <w:tcPr>
            <w:tcW w:w="7190" w:type="dxa"/>
            <w:gridSpan w:val="3"/>
          </w:tcPr>
          <w:p w14:paraId="15547F14" w14:textId="77777777" w:rsidR="00C74E44" w:rsidRPr="00C74E44" w:rsidRDefault="00C74E44" w:rsidP="00C74E44">
            <w:pPr>
              <w:rPr>
                <w:rFonts w:eastAsia="Times"/>
              </w:rPr>
            </w:pPr>
            <w:r w:rsidRPr="00C74E44">
              <w:rPr>
                <w:rFonts w:eastAsia="Times"/>
              </w:rPr>
              <w:t>Antenatal mental health risk screening status; Edinburgh Postnatal Depression Scale score</w:t>
            </w:r>
          </w:p>
        </w:tc>
      </w:tr>
      <w:tr w:rsidR="00C74E44" w:rsidRPr="00C74E44" w14:paraId="6141B31D" w14:textId="77777777" w:rsidTr="00273BB1">
        <w:tblPrEx>
          <w:tblLook w:val="04A0" w:firstRow="1" w:lastRow="0" w:firstColumn="1" w:lastColumn="0" w:noHBand="0" w:noVBand="1"/>
        </w:tblPrEx>
        <w:trPr>
          <w:gridAfter w:val="1"/>
          <w:wAfter w:w="142" w:type="dxa"/>
        </w:trPr>
        <w:tc>
          <w:tcPr>
            <w:tcW w:w="2024" w:type="dxa"/>
          </w:tcPr>
          <w:p w14:paraId="29A54631" w14:textId="77777777" w:rsidR="00C74E44" w:rsidRPr="0094109D" w:rsidRDefault="00C74E44" w:rsidP="00C74E44">
            <w:pPr>
              <w:rPr>
                <w:rFonts w:eastAsia="Times"/>
              </w:rPr>
            </w:pPr>
            <w:r w:rsidRPr="0094109D">
              <w:rPr>
                <w:rFonts w:eastAsia="Times"/>
              </w:rPr>
              <w:t>Related business rules (Section 4):</w:t>
            </w:r>
          </w:p>
        </w:tc>
        <w:tc>
          <w:tcPr>
            <w:tcW w:w="7190" w:type="dxa"/>
            <w:gridSpan w:val="3"/>
          </w:tcPr>
          <w:p w14:paraId="44829959" w14:textId="4A52C582" w:rsidR="00C74E44" w:rsidRPr="00C74E44" w:rsidRDefault="00C74E44" w:rsidP="00C74E44">
            <w:pPr>
              <w:rPr>
                <w:rFonts w:eastAsia="Times"/>
              </w:rPr>
            </w:pPr>
            <w:r w:rsidRPr="00C74E44">
              <w:rPr>
                <w:rFonts w:eastAsia="Times"/>
              </w:rPr>
              <w:t>Mandatory to report data items</w:t>
            </w:r>
          </w:p>
        </w:tc>
      </w:tr>
    </w:tbl>
    <w:p w14:paraId="308139D3" w14:textId="77777777" w:rsidR="00C74E44" w:rsidRPr="00C74E44" w:rsidRDefault="00C74E44" w:rsidP="00C74E44">
      <w:pPr>
        <w:rPr>
          <w:rFonts w:eastAsia="Times"/>
        </w:rPr>
      </w:pPr>
      <w:r w:rsidRPr="00C74E44">
        <w:rPr>
          <w:rFonts w:eastAsia="Times"/>
          <w:b/>
          <w:bCs/>
        </w:rPr>
        <w:t>Administration</w:t>
      </w:r>
    </w:p>
    <w:tbl>
      <w:tblPr>
        <w:tblW w:w="9952" w:type="dxa"/>
        <w:tblLook w:val="01E0" w:firstRow="1" w:lastRow="1" w:firstColumn="1" w:lastColumn="1" w:noHBand="0" w:noVBand="0"/>
      </w:tblPr>
      <w:tblGrid>
        <w:gridCol w:w="2268"/>
        <w:gridCol w:w="2268"/>
        <w:gridCol w:w="2268"/>
        <w:gridCol w:w="3142"/>
        <w:gridCol w:w="6"/>
      </w:tblGrid>
      <w:tr w:rsidR="00C74E44" w:rsidRPr="00C74E44" w14:paraId="1B703BB2" w14:textId="77777777" w:rsidTr="008F6963">
        <w:tc>
          <w:tcPr>
            <w:tcW w:w="2268" w:type="dxa"/>
          </w:tcPr>
          <w:p w14:paraId="689428C5" w14:textId="77777777" w:rsidR="00C74E44" w:rsidRPr="0094109D" w:rsidRDefault="00C74E44" w:rsidP="00C74E44">
            <w:pPr>
              <w:rPr>
                <w:rFonts w:eastAsia="Times"/>
              </w:rPr>
            </w:pPr>
            <w:r w:rsidRPr="0094109D">
              <w:rPr>
                <w:rFonts w:eastAsia="Times"/>
              </w:rPr>
              <w:t>Principal data users</w:t>
            </w:r>
          </w:p>
        </w:tc>
        <w:tc>
          <w:tcPr>
            <w:tcW w:w="7684" w:type="dxa"/>
            <w:gridSpan w:val="4"/>
          </w:tcPr>
          <w:p w14:paraId="16ECF498" w14:textId="77777777" w:rsidR="00C74E44" w:rsidRPr="00C74E44" w:rsidRDefault="00C74E44" w:rsidP="00C74E44">
            <w:pPr>
              <w:rPr>
                <w:rFonts w:eastAsia="Times"/>
              </w:rPr>
            </w:pPr>
            <w:r w:rsidRPr="00C74E44">
              <w:rPr>
                <w:rFonts w:eastAsia="Times"/>
              </w:rPr>
              <w:t>Consultative Council on Obstetric and Paediatric Mortality and Morbidity</w:t>
            </w:r>
          </w:p>
        </w:tc>
      </w:tr>
      <w:tr w:rsidR="00C74E44" w:rsidRPr="00C74E44" w14:paraId="1C463C97" w14:textId="77777777" w:rsidTr="008F6963">
        <w:trPr>
          <w:gridAfter w:val="1"/>
          <w:wAfter w:w="6" w:type="dxa"/>
        </w:trPr>
        <w:tc>
          <w:tcPr>
            <w:tcW w:w="2268" w:type="dxa"/>
          </w:tcPr>
          <w:p w14:paraId="3BAED24A" w14:textId="77777777" w:rsidR="00C74E44" w:rsidRPr="0094109D" w:rsidRDefault="00C74E44" w:rsidP="00C74E44">
            <w:pPr>
              <w:rPr>
                <w:rFonts w:eastAsia="Times"/>
              </w:rPr>
            </w:pPr>
            <w:r w:rsidRPr="0094109D">
              <w:rPr>
                <w:rFonts w:eastAsia="Times"/>
              </w:rPr>
              <w:t>Definition source</w:t>
            </w:r>
          </w:p>
        </w:tc>
        <w:tc>
          <w:tcPr>
            <w:tcW w:w="2268" w:type="dxa"/>
          </w:tcPr>
          <w:p w14:paraId="3CC62452" w14:textId="5228FC25" w:rsidR="00C74E44" w:rsidRPr="00C74E44" w:rsidRDefault="00C74E44" w:rsidP="00C74E44">
            <w:pPr>
              <w:rPr>
                <w:rFonts w:eastAsia="Times"/>
              </w:rPr>
            </w:pPr>
            <w:r w:rsidRPr="00C74E44">
              <w:rPr>
                <w:rFonts w:eastAsia="Times"/>
              </w:rPr>
              <w:t>DH</w:t>
            </w:r>
          </w:p>
        </w:tc>
        <w:tc>
          <w:tcPr>
            <w:tcW w:w="2268" w:type="dxa"/>
          </w:tcPr>
          <w:p w14:paraId="186C238D" w14:textId="77777777" w:rsidR="00C74E44" w:rsidRPr="0094109D" w:rsidRDefault="00C74E44" w:rsidP="00C74E44">
            <w:pPr>
              <w:rPr>
                <w:rFonts w:eastAsia="Times"/>
              </w:rPr>
            </w:pPr>
            <w:r w:rsidRPr="0094109D">
              <w:rPr>
                <w:rFonts w:eastAsia="Times"/>
              </w:rPr>
              <w:t>Version</w:t>
            </w:r>
          </w:p>
        </w:tc>
        <w:tc>
          <w:tcPr>
            <w:tcW w:w="3142" w:type="dxa"/>
          </w:tcPr>
          <w:p w14:paraId="079C8FD3" w14:textId="4B58019C" w:rsidR="00C74E44" w:rsidRPr="00217705" w:rsidRDefault="00C74E44" w:rsidP="0094109D">
            <w:pPr>
              <w:spacing w:after="40"/>
              <w:rPr>
                <w:rFonts w:eastAsia="Times"/>
              </w:rPr>
            </w:pPr>
            <w:r w:rsidRPr="00C74E44">
              <w:rPr>
                <w:rFonts w:eastAsia="Times"/>
              </w:rPr>
              <w:t>1</w:t>
            </w:r>
            <w:r>
              <w:rPr>
                <w:rFonts w:eastAsia="Times"/>
              </w:rPr>
              <w:t xml:space="preserve">. </w:t>
            </w:r>
            <w:r w:rsidRPr="00C74E44">
              <w:rPr>
                <w:rFonts w:eastAsia="Times"/>
              </w:rPr>
              <w:t>July 2022</w:t>
            </w:r>
          </w:p>
        </w:tc>
      </w:tr>
      <w:tr w:rsidR="00C74E44" w:rsidRPr="00C74E44" w14:paraId="45126539" w14:textId="77777777" w:rsidTr="008F6963">
        <w:trPr>
          <w:gridAfter w:val="1"/>
          <w:wAfter w:w="6" w:type="dxa"/>
        </w:trPr>
        <w:tc>
          <w:tcPr>
            <w:tcW w:w="2268" w:type="dxa"/>
          </w:tcPr>
          <w:p w14:paraId="4D8F2367" w14:textId="77777777" w:rsidR="00C74E44" w:rsidRPr="0094109D" w:rsidRDefault="00C74E44" w:rsidP="00C74E44">
            <w:pPr>
              <w:rPr>
                <w:rFonts w:eastAsia="Times"/>
              </w:rPr>
            </w:pPr>
            <w:r w:rsidRPr="0094109D">
              <w:rPr>
                <w:rFonts w:eastAsia="Times"/>
              </w:rPr>
              <w:t>Codeset source</w:t>
            </w:r>
          </w:p>
        </w:tc>
        <w:tc>
          <w:tcPr>
            <w:tcW w:w="2268" w:type="dxa"/>
          </w:tcPr>
          <w:p w14:paraId="074E0941" w14:textId="75263B81" w:rsidR="00C74E44" w:rsidRPr="00C74E44" w:rsidRDefault="00C74E44" w:rsidP="00C74E44">
            <w:pPr>
              <w:rPr>
                <w:rFonts w:eastAsia="Times"/>
              </w:rPr>
            </w:pPr>
            <w:r w:rsidRPr="00C74E44">
              <w:rPr>
                <w:rFonts w:eastAsia="Times"/>
              </w:rPr>
              <w:t>NHDD (DH modified)</w:t>
            </w:r>
          </w:p>
        </w:tc>
        <w:tc>
          <w:tcPr>
            <w:tcW w:w="2268" w:type="dxa"/>
          </w:tcPr>
          <w:p w14:paraId="57C5A621" w14:textId="77777777" w:rsidR="00C74E44" w:rsidRPr="0094109D" w:rsidRDefault="00C74E44" w:rsidP="00C74E44">
            <w:pPr>
              <w:rPr>
                <w:rFonts w:eastAsia="Times"/>
              </w:rPr>
            </w:pPr>
            <w:r w:rsidRPr="0094109D">
              <w:rPr>
                <w:rFonts w:eastAsia="Times"/>
              </w:rPr>
              <w:t>Collection start date</w:t>
            </w:r>
          </w:p>
        </w:tc>
        <w:tc>
          <w:tcPr>
            <w:tcW w:w="3142" w:type="dxa"/>
          </w:tcPr>
          <w:p w14:paraId="54831D93" w14:textId="77777777" w:rsidR="00C74E44" w:rsidRPr="00C74E44" w:rsidRDefault="00C74E44" w:rsidP="00C74E44">
            <w:pPr>
              <w:rPr>
                <w:rFonts w:eastAsia="Times"/>
              </w:rPr>
            </w:pPr>
            <w:r w:rsidRPr="00C74E44">
              <w:rPr>
                <w:rFonts w:eastAsia="Times"/>
              </w:rPr>
              <w:t>2022</w:t>
            </w:r>
          </w:p>
        </w:tc>
      </w:tr>
    </w:tbl>
    <w:p w14:paraId="6482A776" w14:textId="77777777" w:rsidR="00FB6976" w:rsidRPr="008F6963" w:rsidRDefault="00FB6976" w:rsidP="008F6963">
      <w:pPr>
        <w:pStyle w:val="Body"/>
      </w:pPr>
      <w:r>
        <w:br w:type="page"/>
      </w:r>
    </w:p>
    <w:p w14:paraId="4AF47A22" w14:textId="5D9627D3" w:rsidR="006B2A56" w:rsidRPr="006B2A56" w:rsidRDefault="006B2A56" w:rsidP="00ED6580">
      <w:pPr>
        <w:pStyle w:val="Heading1"/>
      </w:pPr>
      <w:bookmarkStart w:id="440" w:name="_Toc233835985"/>
      <w:r w:rsidRPr="006B2A56">
        <w:lastRenderedPageBreak/>
        <w:t xml:space="preserve">Procedure – ACHI </w:t>
      </w:r>
      <w:bookmarkEnd w:id="436"/>
      <w:r w:rsidRPr="006B2A56">
        <w:t>code</w:t>
      </w:r>
      <w:bookmarkEnd w:id="437"/>
      <w:bookmarkEnd w:id="438"/>
      <w:bookmarkEnd w:id="440"/>
    </w:p>
    <w:p w14:paraId="1FFE58F3" w14:textId="7F025CEF" w:rsid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1985"/>
        <w:gridCol w:w="2015"/>
        <w:gridCol w:w="2011"/>
        <w:gridCol w:w="3203"/>
      </w:tblGrid>
      <w:tr w:rsidR="006B2A56" w:rsidRPr="006B2A56" w14:paraId="2D60A0E0" w14:textId="77777777" w:rsidTr="00BE6A26">
        <w:tc>
          <w:tcPr>
            <w:tcW w:w="1985" w:type="dxa"/>
          </w:tcPr>
          <w:p w14:paraId="7BA719A5" w14:textId="77777777" w:rsidR="006B2A56" w:rsidRPr="006B2A56" w:rsidRDefault="006B2A56" w:rsidP="008F6963">
            <w:pPr>
              <w:pStyle w:val="Body"/>
            </w:pPr>
            <w:r w:rsidRPr="006B2A56">
              <w:t>Definition</w:t>
            </w:r>
          </w:p>
        </w:tc>
        <w:tc>
          <w:tcPr>
            <w:tcW w:w="7229" w:type="dxa"/>
            <w:gridSpan w:val="3"/>
          </w:tcPr>
          <w:p w14:paraId="548FD80F"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620F45D9" w14:textId="77777777" w:rsidTr="00BE6A26">
        <w:tc>
          <w:tcPr>
            <w:tcW w:w="1985" w:type="dxa"/>
          </w:tcPr>
          <w:p w14:paraId="10910C4D" w14:textId="77777777" w:rsidR="006B2A56" w:rsidRPr="006B2A56" w:rsidRDefault="006B2A56" w:rsidP="008F6963">
            <w:pPr>
              <w:pStyle w:val="Body"/>
            </w:pPr>
            <w:r w:rsidRPr="006B2A56">
              <w:t>Representation class</w:t>
            </w:r>
          </w:p>
        </w:tc>
        <w:tc>
          <w:tcPr>
            <w:tcW w:w="2015" w:type="dxa"/>
          </w:tcPr>
          <w:p w14:paraId="27918EBC" w14:textId="77777777" w:rsidR="006B2A56" w:rsidRPr="006B2A56" w:rsidRDefault="006B2A56" w:rsidP="008F6963">
            <w:pPr>
              <w:pStyle w:val="Body"/>
            </w:pPr>
            <w:r w:rsidRPr="006B2A56">
              <w:t>Code</w:t>
            </w:r>
          </w:p>
        </w:tc>
        <w:tc>
          <w:tcPr>
            <w:tcW w:w="2011" w:type="dxa"/>
          </w:tcPr>
          <w:p w14:paraId="161D94F2" w14:textId="77777777" w:rsidR="006B2A56" w:rsidRPr="006B2A56" w:rsidRDefault="006B2A56" w:rsidP="008F6963">
            <w:pPr>
              <w:pStyle w:val="Body"/>
            </w:pPr>
            <w:r w:rsidRPr="006B2A56">
              <w:t>Data type</w:t>
            </w:r>
          </w:p>
        </w:tc>
        <w:tc>
          <w:tcPr>
            <w:tcW w:w="3203" w:type="dxa"/>
          </w:tcPr>
          <w:p w14:paraId="07E7C8CE" w14:textId="77777777" w:rsidR="006B2A56" w:rsidRPr="006B2A56" w:rsidRDefault="006B2A56" w:rsidP="008F6963">
            <w:pPr>
              <w:pStyle w:val="Body"/>
            </w:pPr>
            <w:r w:rsidRPr="006B2A56">
              <w:t>Number</w:t>
            </w:r>
          </w:p>
        </w:tc>
      </w:tr>
      <w:tr w:rsidR="006B2A56" w:rsidRPr="006B2A56" w14:paraId="2FD03D97" w14:textId="77777777" w:rsidTr="00BE6A26">
        <w:tc>
          <w:tcPr>
            <w:tcW w:w="1985" w:type="dxa"/>
          </w:tcPr>
          <w:p w14:paraId="71E01E76" w14:textId="77777777" w:rsidR="006B2A56" w:rsidRPr="006B2A56" w:rsidRDefault="006B2A56" w:rsidP="008F6963">
            <w:pPr>
              <w:pStyle w:val="Body"/>
            </w:pPr>
            <w:r w:rsidRPr="006B2A56">
              <w:t>Format</w:t>
            </w:r>
          </w:p>
        </w:tc>
        <w:tc>
          <w:tcPr>
            <w:tcW w:w="2015" w:type="dxa"/>
          </w:tcPr>
          <w:p w14:paraId="3DFD88C8" w14:textId="77777777" w:rsidR="006B2A56" w:rsidRPr="006B2A56" w:rsidRDefault="006B2A56" w:rsidP="008F6963">
            <w:pPr>
              <w:pStyle w:val="Body"/>
            </w:pPr>
            <w:r w:rsidRPr="006B2A56">
              <w:t>NNNNNNN</w:t>
            </w:r>
          </w:p>
        </w:tc>
        <w:tc>
          <w:tcPr>
            <w:tcW w:w="2011" w:type="dxa"/>
          </w:tcPr>
          <w:p w14:paraId="42753A7F" w14:textId="77777777" w:rsidR="006B2A56" w:rsidRPr="006B2A56" w:rsidRDefault="006B2A56" w:rsidP="008F6963">
            <w:pPr>
              <w:pStyle w:val="Body"/>
              <w:rPr>
                <w:i/>
              </w:rPr>
            </w:pPr>
            <w:r w:rsidRPr="006B2A56">
              <w:t>Field size</w:t>
            </w:r>
          </w:p>
        </w:tc>
        <w:tc>
          <w:tcPr>
            <w:tcW w:w="3203" w:type="dxa"/>
          </w:tcPr>
          <w:p w14:paraId="2651EBCF" w14:textId="77777777" w:rsidR="006B2A56" w:rsidRPr="006B2A56" w:rsidRDefault="006B2A56" w:rsidP="008F6963">
            <w:pPr>
              <w:pStyle w:val="Body"/>
            </w:pPr>
            <w:r w:rsidRPr="006B2A56">
              <w:t>7 (x8)</w:t>
            </w:r>
          </w:p>
        </w:tc>
      </w:tr>
      <w:tr w:rsidR="006B2A56" w:rsidRPr="006B2A56" w14:paraId="5412C214" w14:textId="77777777" w:rsidTr="00BE6A26">
        <w:tc>
          <w:tcPr>
            <w:tcW w:w="1985" w:type="dxa"/>
          </w:tcPr>
          <w:p w14:paraId="7C2A6093" w14:textId="77777777" w:rsidR="006B2A56" w:rsidRPr="006B2A56" w:rsidRDefault="006B2A56" w:rsidP="008F6963">
            <w:pPr>
              <w:pStyle w:val="Body"/>
            </w:pPr>
            <w:r w:rsidRPr="006B2A56">
              <w:t>Location</w:t>
            </w:r>
          </w:p>
        </w:tc>
        <w:tc>
          <w:tcPr>
            <w:tcW w:w="2015" w:type="dxa"/>
          </w:tcPr>
          <w:p w14:paraId="00C7EEA7" w14:textId="77777777" w:rsidR="006B2A56" w:rsidRPr="006B2A56" w:rsidRDefault="006B2A56" w:rsidP="008F6963">
            <w:pPr>
              <w:pStyle w:val="Body"/>
            </w:pPr>
            <w:r w:rsidRPr="006B2A56">
              <w:t>Episode record</w:t>
            </w:r>
          </w:p>
        </w:tc>
        <w:tc>
          <w:tcPr>
            <w:tcW w:w="2011" w:type="dxa"/>
          </w:tcPr>
          <w:p w14:paraId="111B2AE7" w14:textId="77777777" w:rsidR="006B2A56" w:rsidRPr="006B2A56" w:rsidRDefault="006B2A56" w:rsidP="008F6963">
            <w:pPr>
              <w:pStyle w:val="Body"/>
            </w:pPr>
            <w:r w:rsidRPr="006B2A56">
              <w:t>Position</w:t>
            </w:r>
          </w:p>
        </w:tc>
        <w:tc>
          <w:tcPr>
            <w:tcW w:w="3203" w:type="dxa"/>
          </w:tcPr>
          <w:p w14:paraId="5A49962A" w14:textId="77777777" w:rsidR="006B2A56" w:rsidRPr="006B2A56" w:rsidRDefault="006B2A56" w:rsidP="008F6963">
            <w:pPr>
              <w:pStyle w:val="Body"/>
            </w:pPr>
            <w:r w:rsidRPr="006B2A56">
              <w:t>56</w:t>
            </w:r>
          </w:p>
        </w:tc>
      </w:tr>
      <w:tr w:rsidR="006B2A56" w:rsidRPr="006B2A56" w14:paraId="24120AC8" w14:textId="77777777" w:rsidTr="00BE6A26">
        <w:tc>
          <w:tcPr>
            <w:tcW w:w="1985" w:type="dxa"/>
          </w:tcPr>
          <w:p w14:paraId="6E77B3F3" w14:textId="77777777" w:rsidR="006B2A56" w:rsidRPr="006B2A56" w:rsidRDefault="006B2A56" w:rsidP="008F6963">
            <w:pPr>
              <w:pStyle w:val="Body"/>
            </w:pPr>
            <w:r w:rsidRPr="006B2A56">
              <w:t>Permissible values</w:t>
            </w:r>
          </w:p>
        </w:tc>
        <w:tc>
          <w:tcPr>
            <w:tcW w:w="7229" w:type="dxa"/>
            <w:gridSpan w:val="3"/>
          </w:tcPr>
          <w:p w14:paraId="013F6C2A" w14:textId="4CD35EF8" w:rsidR="006B2A56" w:rsidRPr="006B2A56" w:rsidRDefault="006B2A56" w:rsidP="008F6963">
            <w:pPr>
              <w:pStyle w:val="Body"/>
            </w:pPr>
            <w:r w:rsidRPr="00FB6976">
              <w:rPr>
                <w:rStyle w:val="BodyChar"/>
              </w:rPr>
              <w:t xml:space="preserve">Codes relevant to this data element are listed in the </w:t>
            </w:r>
            <w:r w:rsidR="004F67B9" w:rsidRPr="00FB6976">
              <w:rPr>
                <w:rStyle w:val="BodyChar"/>
              </w:rPr>
              <w:t>1</w:t>
            </w:r>
            <w:r w:rsidR="00E87DB7">
              <w:rPr>
                <w:rStyle w:val="BodyChar"/>
              </w:rPr>
              <w:t>3</w:t>
            </w:r>
            <w:r w:rsidR="00EC5D31" w:rsidRPr="001E1F1B">
              <w:rPr>
                <w:rStyle w:val="BodyChar"/>
                <w:vertAlign w:val="superscript"/>
              </w:rPr>
              <w:t>th</w:t>
            </w:r>
            <w:r w:rsidR="00EC5D31">
              <w:rPr>
                <w:rStyle w:val="BodyChar"/>
              </w:rPr>
              <w:t xml:space="preserve"> </w:t>
            </w:r>
            <w:r w:rsidRPr="00FB6976">
              <w:rPr>
                <w:rStyle w:val="BodyChar"/>
              </w:rPr>
              <w:t>edition ICD</w:t>
            </w:r>
            <w:r w:rsidRPr="00FB6976">
              <w:rPr>
                <w:rStyle w:val="BodyChar"/>
              </w:rPr>
              <w:noBreakHyphen/>
              <w:t>10</w:t>
            </w:r>
            <w:r w:rsidRPr="00FB6976">
              <w:rPr>
                <w:rStyle w:val="BodyChar"/>
              </w:rPr>
              <w:noBreakHyphen/>
              <w:t>AM/ ACHI code set, which includes VPDC-created codes.</w:t>
            </w:r>
            <w:r w:rsidRPr="006B2A56">
              <w:t xml:space="preserve"> To obtain a copy of this code set, email the HDSS HelpDesk at </w:t>
            </w:r>
            <w:hyperlink r:id="rId34" w:history="1">
              <w:r w:rsidR="00D25D9B" w:rsidRPr="00736DB5">
                <w:rPr>
                  <w:rStyle w:val="Hyperlink"/>
                </w:rPr>
                <w:t>hdss.helpdesk@health.vic.gov.au</w:t>
              </w:r>
            </w:hyperlink>
            <w:r w:rsidRPr="006B2A56">
              <w:t>.</w:t>
            </w:r>
          </w:p>
          <w:p w14:paraId="23AA1737" w14:textId="77777777" w:rsidR="006B2A56" w:rsidRPr="006B2A56" w:rsidRDefault="006B2A56" w:rsidP="008F6963">
            <w:pPr>
              <w:pStyle w:val="Body"/>
            </w:pPr>
            <w:r w:rsidRPr="006B2A56">
              <w:t>A small number of additional codes have been created solely for VPDC reporting in this data element:</w:t>
            </w:r>
          </w:p>
          <w:p w14:paraId="4BC76200" w14:textId="77777777" w:rsidR="006B2A56" w:rsidRPr="008F6963" w:rsidRDefault="006B2A56" w:rsidP="008F6963">
            <w:pPr>
              <w:pStyle w:val="Body"/>
              <w:spacing w:after="60"/>
              <w:rPr>
                <w:b/>
                <w:bCs/>
              </w:rPr>
            </w:pPr>
            <w:r w:rsidRPr="008F6963">
              <w:rPr>
                <w:b/>
                <w:bCs/>
              </w:rPr>
              <w:t>Code</w:t>
            </w:r>
            <w:r w:rsidRPr="008F6963">
              <w:rPr>
                <w:b/>
                <w:bCs/>
              </w:rPr>
              <w:tab/>
              <w:t>Descriptor</w:t>
            </w:r>
          </w:p>
          <w:p w14:paraId="3B077CAE" w14:textId="708340AE" w:rsidR="006B2A56" w:rsidRDefault="006B2A56" w:rsidP="008F6963">
            <w:pPr>
              <w:pStyle w:val="Body"/>
              <w:spacing w:after="60"/>
            </w:pPr>
            <w:r w:rsidRPr="006B2A56">
              <w:t>1321505</w:t>
            </w:r>
            <w:r w:rsidRPr="006B2A56">
              <w:tab/>
              <w:t>ART – Donor Insemination</w:t>
            </w:r>
          </w:p>
          <w:p w14:paraId="76553DD5" w14:textId="121BC5AD" w:rsidR="00162AA2" w:rsidRPr="006B2A56" w:rsidRDefault="00162AA2" w:rsidP="008F6963">
            <w:pPr>
              <w:pStyle w:val="Body"/>
              <w:spacing w:after="60"/>
            </w:pPr>
            <w:r>
              <w:t>9047799</w:t>
            </w:r>
            <w:r>
              <w:tab/>
              <w:t xml:space="preserve">Fetal pillow </w:t>
            </w:r>
          </w:p>
          <w:p w14:paraId="29470185" w14:textId="77777777" w:rsidR="006B2A56" w:rsidRPr="006B2A56" w:rsidRDefault="006B2A56" w:rsidP="008F6963">
            <w:pPr>
              <w:pStyle w:val="Body"/>
            </w:pPr>
            <w:r w:rsidRPr="006B2A56">
              <w:t>9619918</w:t>
            </w:r>
            <w:r w:rsidRPr="006B2A56">
              <w:tab/>
              <w:t>IV iron infusion</w:t>
            </w:r>
          </w:p>
        </w:tc>
      </w:tr>
      <w:tr w:rsidR="006B2A56" w:rsidRPr="006B2A56" w14:paraId="0852B1D4" w14:textId="77777777" w:rsidTr="00BE6A26">
        <w:tblPrEx>
          <w:tblLook w:val="04A0" w:firstRow="1" w:lastRow="0" w:firstColumn="1" w:lastColumn="0" w:noHBand="0" w:noVBand="1"/>
        </w:tblPrEx>
        <w:tc>
          <w:tcPr>
            <w:tcW w:w="1985" w:type="dxa"/>
          </w:tcPr>
          <w:p w14:paraId="2E98EE02" w14:textId="77777777" w:rsidR="006B2A56" w:rsidRPr="006B2A56" w:rsidRDefault="006B2A56" w:rsidP="008F6963">
            <w:pPr>
              <w:pStyle w:val="Body"/>
            </w:pPr>
            <w:r w:rsidRPr="006B2A56">
              <w:t>Reporting guide</w:t>
            </w:r>
          </w:p>
        </w:tc>
        <w:tc>
          <w:tcPr>
            <w:tcW w:w="7229" w:type="dxa"/>
            <w:gridSpan w:val="3"/>
          </w:tcPr>
          <w:p w14:paraId="6D5DD533" w14:textId="77777777" w:rsidR="004F67B9" w:rsidRPr="0094109D" w:rsidRDefault="004F67B9" w:rsidP="008F6963">
            <w:pPr>
              <w:pStyle w:val="Body"/>
            </w:pPr>
            <w:r w:rsidRPr="0094109D">
              <w:t>A procedure should be reported only once, regardless of how many times it is performed.</w:t>
            </w:r>
          </w:p>
          <w:p w14:paraId="43C8E8E2" w14:textId="77777777" w:rsidR="004F67B9" w:rsidRPr="0094109D" w:rsidRDefault="004F67B9" w:rsidP="008F6963">
            <w:pPr>
              <w:pStyle w:val="Body"/>
            </w:pPr>
            <w:r w:rsidRPr="0094109D">
              <w:t>Report procedures and operations performed during the current pregnancy, labour, delivery and the puerperium.</w:t>
            </w:r>
          </w:p>
          <w:p w14:paraId="0D9AFA8D" w14:textId="77777777" w:rsidR="004F67B9" w:rsidRPr="0094109D" w:rsidRDefault="004F67B9" w:rsidP="008F6963">
            <w:pPr>
              <w:pStyle w:val="Body"/>
            </w:pPr>
            <w:r w:rsidRPr="0094109D">
              <w:t>Give priority to invasive procedures and investigations.</w:t>
            </w:r>
          </w:p>
          <w:p w14:paraId="0D8A9B8A" w14:textId="77777777" w:rsidR="004F67B9" w:rsidRPr="0094109D" w:rsidRDefault="004F67B9" w:rsidP="008F6963">
            <w:pPr>
              <w:pStyle w:val="Body"/>
            </w:pPr>
            <w:r w:rsidRPr="0094109D">
              <w:t>Examples of procedures to report include cholecystectomy, ligation of vessels for twin-to-twin transfusion, hysterectomy, amniocentesis, cervical suture.</w:t>
            </w:r>
          </w:p>
          <w:p w14:paraId="197DA5F9" w14:textId="77777777" w:rsidR="004F67B9" w:rsidRPr="0094109D" w:rsidRDefault="004F67B9"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25CB6E49" w14:textId="5BC22F41" w:rsidR="006B2A56" w:rsidRPr="006B2A56" w:rsidRDefault="004F67B9" w:rsidP="008F6963">
            <w:pPr>
              <w:pStyle w:val="Body"/>
            </w:pPr>
            <w:r w:rsidRPr="0094109D">
              <w:t>Do not report activities such as providing brochures to the mother.</w:t>
            </w:r>
          </w:p>
        </w:tc>
      </w:tr>
      <w:tr w:rsidR="006B2A56" w:rsidRPr="006B2A56" w14:paraId="1444E655" w14:textId="77777777" w:rsidTr="00BE6A26">
        <w:tc>
          <w:tcPr>
            <w:tcW w:w="1985" w:type="dxa"/>
          </w:tcPr>
          <w:p w14:paraId="02121610" w14:textId="77777777" w:rsidR="006B2A56" w:rsidRPr="006B2A56" w:rsidRDefault="006B2A56" w:rsidP="008F6963">
            <w:pPr>
              <w:pStyle w:val="Body"/>
            </w:pPr>
            <w:r w:rsidRPr="006B2A56">
              <w:t>Reported by</w:t>
            </w:r>
          </w:p>
        </w:tc>
        <w:tc>
          <w:tcPr>
            <w:tcW w:w="7229" w:type="dxa"/>
            <w:gridSpan w:val="3"/>
          </w:tcPr>
          <w:p w14:paraId="0AE5283A" w14:textId="77777777" w:rsidR="006B2A56" w:rsidRPr="006B2A56" w:rsidRDefault="006B2A56" w:rsidP="008F6963">
            <w:pPr>
              <w:pStyle w:val="Body"/>
            </w:pPr>
            <w:r w:rsidRPr="006B2A56">
              <w:t>All Victorian hospitals where a birth has occurred and homebirth practitioners</w:t>
            </w:r>
          </w:p>
        </w:tc>
      </w:tr>
      <w:tr w:rsidR="006B2A56" w:rsidRPr="006B2A56" w14:paraId="7B59C6B9" w14:textId="77777777" w:rsidTr="00BE6A26">
        <w:tc>
          <w:tcPr>
            <w:tcW w:w="1985" w:type="dxa"/>
          </w:tcPr>
          <w:p w14:paraId="3AA1C4B0" w14:textId="77777777" w:rsidR="006B2A56" w:rsidRPr="006B2A56" w:rsidRDefault="006B2A56" w:rsidP="008F6963">
            <w:pPr>
              <w:pStyle w:val="Body"/>
            </w:pPr>
            <w:r w:rsidRPr="006B2A56">
              <w:t>Reported for</w:t>
            </w:r>
          </w:p>
        </w:tc>
        <w:tc>
          <w:tcPr>
            <w:tcW w:w="7229" w:type="dxa"/>
            <w:gridSpan w:val="3"/>
          </w:tcPr>
          <w:p w14:paraId="6B035ED3" w14:textId="77777777" w:rsidR="006B2A56" w:rsidRPr="006B2A56" w:rsidRDefault="006B2A56" w:rsidP="008F6963">
            <w:pPr>
              <w:pStyle w:val="Body"/>
            </w:pPr>
            <w:r w:rsidRPr="006B2A56">
              <w:t>Birth episodes where a medical procedure and/or operation are performed and/or a procedure related to the pregnancy, including assisted reproductive technology, occurred during the pregnancy</w:t>
            </w:r>
          </w:p>
        </w:tc>
      </w:tr>
      <w:tr w:rsidR="006B2A56" w:rsidRPr="006B2A56" w14:paraId="792AE09D" w14:textId="77777777" w:rsidTr="00BE6A26">
        <w:tblPrEx>
          <w:tblLook w:val="04A0" w:firstRow="1" w:lastRow="0" w:firstColumn="1" w:lastColumn="0" w:noHBand="0" w:noVBand="1"/>
        </w:tblPrEx>
        <w:tc>
          <w:tcPr>
            <w:tcW w:w="1985" w:type="dxa"/>
          </w:tcPr>
          <w:p w14:paraId="37B0E0D1" w14:textId="77777777" w:rsidR="006B2A56" w:rsidRPr="006B2A56" w:rsidRDefault="006B2A56" w:rsidP="008F6963">
            <w:pPr>
              <w:pStyle w:val="Body"/>
            </w:pPr>
            <w:r w:rsidRPr="006B2A56">
              <w:t>Related concepts (Section 2):</w:t>
            </w:r>
          </w:p>
        </w:tc>
        <w:tc>
          <w:tcPr>
            <w:tcW w:w="7229" w:type="dxa"/>
            <w:gridSpan w:val="3"/>
          </w:tcPr>
          <w:p w14:paraId="17AD949C" w14:textId="77777777" w:rsidR="006B2A56" w:rsidRPr="006B2A56" w:rsidRDefault="006B2A56" w:rsidP="008F6963">
            <w:pPr>
              <w:pStyle w:val="Body"/>
            </w:pPr>
            <w:r w:rsidRPr="006B2A56">
              <w:t>Procedure</w:t>
            </w:r>
          </w:p>
        </w:tc>
      </w:tr>
      <w:tr w:rsidR="006B2A56" w:rsidRPr="006B2A56" w14:paraId="774C3AB4" w14:textId="77777777" w:rsidTr="00BE6A26">
        <w:tblPrEx>
          <w:tblLook w:val="04A0" w:firstRow="1" w:lastRow="0" w:firstColumn="1" w:lastColumn="0" w:noHBand="0" w:noVBand="1"/>
        </w:tblPrEx>
        <w:tc>
          <w:tcPr>
            <w:tcW w:w="1985" w:type="dxa"/>
          </w:tcPr>
          <w:p w14:paraId="10E56B34" w14:textId="77777777" w:rsidR="006B2A56" w:rsidRPr="006B2A56" w:rsidRDefault="006B2A56" w:rsidP="008F6963">
            <w:pPr>
              <w:pStyle w:val="Body"/>
            </w:pPr>
            <w:r w:rsidRPr="006B2A56">
              <w:lastRenderedPageBreak/>
              <w:t>Related data items (this section):</w:t>
            </w:r>
          </w:p>
        </w:tc>
        <w:tc>
          <w:tcPr>
            <w:tcW w:w="7229" w:type="dxa"/>
            <w:gridSpan w:val="3"/>
          </w:tcPr>
          <w:p w14:paraId="4C4E6A2E" w14:textId="77777777" w:rsidR="006B2A56" w:rsidRPr="006B2A56" w:rsidRDefault="006B2A56" w:rsidP="008F6963">
            <w:pPr>
              <w:pStyle w:val="Body"/>
            </w:pPr>
            <w:r w:rsidRPr="006B2A56">
              <w:t>Artificial reproductive technology – indicator; Procedure – free text</w:t>
            </w:r>
          </w:p>
        </w:tc>
      </w:tr>
      <w:tr w:rsidR="006B2A56" w:rsidRPr="006B2A56" w14:paraId="6C08E0D6" w14:textId="77777777" w:rsidTr="00BE6A26">
        <w:tblPrEx>
          <w:tblLook w:val="04A0" w:firstRow="1" w:lastRow="0" w:firstColumn="1" w:lastColumn="0" w:noHBand="0" w:noVBand="1"/>
        </w:tblPrEx>
        <w:tc>
          <w:tcPr>
            <w:tcW w:w="1985" w:type="dxa"/>
          </w:tcPr>
          <w:p w14:paraId="0C0F368B" w14:textId="77777777" w:rsidR="006B2A56" w:rsidRPr="006B2A56" w:rsidRDefault="006B2A56" w:rsidP="008F6963">
            <w:pPr>
              <w:pStyle w:val="Body"/>
            </w:pPr>
            <w:r w:rsidRPr="006B2A56">
              <w:t>Related business rules (Section 4):</w:t>
            </w:r>
          </w:p>
        </w:tc>
        <w:tc>
          <w:tcPr>
            <w:tcW w:w="7229" w:type="dxa"/>
            <w:gridSpan w:val="3"/>
          </w:tcPr>
          <w:p w14:paraId="3EAC1E08" w14:textId="77777777" w:rsidR="006B2A56" w:rsidRPr="006B2A56" w:rsidRDefault="006B2A56" w:rsidP="008F6963">
            <w:pPr>
              <w:pStyle w:val="Body"/>
            </w:pPr>
            <w:r w:rsidRPr="006B2A56">
              <w:t>Artificial reproductive technology – indicator conditionally mandatory data items</w:t>
            </w:r>
          </w:p>
        </w:tc>
      </w:tr>
    </w:tbl>
    <w:p w14:paraId="5C8ECD64" w14:textId="71A75932" w:rsidR="006B2A56" w:rsidRPr="008F6963" w:rsidRDefault="006B2A56" w:rsidP="008F6963">
      <w:pPr>
        <w:pStyle w:val="Body"/>
        <w:rPr>
          <w:b/>
          <w:bCs/>
        </w:rPr>
      </w:pPr>
      <w:r w:rsidRPr="008F6963">
        <w:rPr>
          <w:b/>
          <w:bCs/>
        </w:rPr>
        <w:t>Administration</w:t>
      </w:r>
    </w:p>
    <w:tbl>
      <w:tblPr>
        <w:tblW w:w="9564" w:type="dxa"/>
        <w:tblLook w:val="01E0" w:firstRow="1" w:lastRow="1" w:firstColumn="1" w:lastColumn="1" w:noHBand="0" w:noVBand="0"/>
      </w:tblPr>
      <w:tblGrid>
        <w:gridCol w:w="2127"/>
        <w:gridCol w:w="2937"/>
        <w:gridCol w:w="2126"/>
        <w:gridCol w:w="2374"/>
      </w:tblGrid>
      <w:tr w:rsidR="006B2A56" w:rsidRPr="006B2A56" w14:paraId="2E3DCD2C" w14:textId="77777777" w:rsidTr="006E2A4C">
        <w:tc>
          <w:tcPr>
            <w:tcW w:w="2127" w:type="dxa"/>
          </w:tcPr>
          <w:p w14:paraId="6D6A5F59" w14:textId="77777777" w:rsidR="006B2A56" w:rsidRPr="006B2A56" w:rsidRDefault="006B2A56" w:rsidP="008F6963">
            <w:pPr>
              <w:pStyle w:val="Body"/>
            </w:pPr>
            <w:r w:rsidRPr="006B2A56">
              <w:t>Principal data users</w:t>
            </w:r>
          </w:p>
        </w:tc>
        <w:tc>
          <w:tcPr>
            <w:tcW w:w="7437" w:type="dxa"/>
            <w:gridSpan w:val="3"/>
          </w:tcPr>
          <w:p w14:paraId="24D8DA5C" w14:textId="77777777" w:rsidR="006B2A56" w:rsidRPr="006B2A56" w:rsidRDefault="006B2A56" w:rsidP="008F6963">
            <w:pPr>
              <w:pStyle w:val="Body"/>
            </w:pPr>
            <w:r w:rsidRPr="006B2A56">
              <w:t>Consultative Council on Obstetric and Paediatric Mortality and Morbidity</w:t>
            </w:r>
          </w:p>
        </w:tc>
      </w:tr>
      <w:tr w:rsidR="006B2A56" w:rsidRPr="006B2A56" w14:paraId="14B2D6BC" w14:textId="77777777" w:rsidTr="006E2A4C">
        <w:tc>
          <w:tcPr>
            <w:tcW w:w="2127" w:type="dxa"/>
          </w:tcPr>
          <w:p w14:paraId="1205E803" w14:textId="77777777" w:rsidR="006B2A56" w:rsidRPr="006B2A56" w:rsidRDefault="006B2A56" w:rsidP="008F6963">
            <w:pPr>
              <w:pStyle w:val="Body"/>
            </w:pPr>
            <w:r w:rsidRPr="006B2A56">
              <w:t>Definition source</w:t>
            </w:r>
          </w:p>
        </w:tc>
        <w:tc>
          <w:tcPr>
            <w:tcW w:w="2937" w:type="dxa"/>
          </w:tcPr>
          <w:p w14:paraId="07A2838D" w14:textId="67A1244F" w:rsidR="006B2A56" w:rsidRPr="006B2A56" w:rsidRDefault="006B2A56" w:rsidP="008F6963">
            <w:pPr>
              <w:pStyle w:val="Body"/>
            </w:pPr>
            <w:r w:rsidRPr="006B2A56">
              <w:t>DH</w:t>
            </w:r>
          </w:p>
        </w:tc>
        <w:tc>
          <w:tcPr>
            <w:tcW w:w="2126" w:type="dxa"/>
          </w:tcPr>
          <w:p w14:paraId="009D5E24" w14:textId="77777777" w:rsidR="006B2A56" w:rsidRPr="006B2A56" w:rsidRDefault="006B2A56" w:rsidP="008F6963">
            <w:pPr>
              <w:pStyle w:val="Body"/>
            </w:pPr>
            <w:r w:rsidRPr="006B2A56">
              <w:t>Version</w:t>
            </w:r>
          </w:p>
        </w:tc>
        <w:tc>
          <w:tcPr>
            <w:tcW w:w="2374" w:type="dxa"/>
          </w:tcPr>
          <w:p w14:paraId="30313B1C" w14:textId="77777777" w:rsidR="006B2A56" w:rsidRPr="006B2A56" w:rsidRDefault="006B2A56" w:rsidP="008F6963">
            <w:pPr>
              <w:pStyle w:val="Body"/>
              <w:spacing w:after="0"/>
            </w:pPr>
            <w:r w:rsidRPr="006B2A56">
              <w:t>1. January 1982</w:t>
            </w:r>
          </w:p>
          <w:p w14:paraId="6BB56535" w14:textId="77777777" w:rsidR="006B2A56" w:rsidRPr="006B2A56" w:rsidRDefault="006B2A56" w:rsidP="008F6963">
            <w:pPr>
              <w:pStyle w:val="Body"/>
              <w:spacing w:after="0"/>
            </w:pPr>
            <w:r w:rsidRPr="006B2A56">
              <w:t>2. January 2009</w:t>
            </w:r>
          </w:p>
          <w:p w14:paraId="28F884E6" w14:textId="77777777" w:rsidR="006B2A56" w:rsidRPr="006B2A56" w:rsidRDefault="006B2A56" w:rsidP="008F6963">
            <w:pPr>
              <w:pStyle w:val="Body"/>
              <w:spacing w:after="0"/>
            </w:pPr>
            <w:r w:rsidRPr="006B2A56">
              <w:t xml:space="preserve">3. July 2015 </w:t>
            </w:r>
          </w:p>
          <w:p w14:paraId="610F374E" w14:textId="77777777" w:rsidR="006B2A56" w:rsidRPr="006B2A56" w:rsidRDefault="006B2A56" w:rsidP="008F6963">
            <w:pPr>
              <w:pStyle w:val="Body"/>
              <w:spacing w:after="0"/>
            </w:pPr>
            <w:r w:rsidRPr="006B2A56">
              <w:t>4. January 2018</w:t>
            </w:r>
          </w:p>
          <w:p w14:paraId="3DDB7F40" w14:textId="77777777" w:rsidR="006B2A56" w:rsidRDefault="006B2A56" w:rsidP="008F6963">
            <w:pPr>
              <w:pStyle w:val="Body"/>
              <w:spacing w:after="0"/>
            </w:pPr>
            <w:r w:rsidRPr="006B2A56">
              <w:t>5. January 2020</w:t>
            </w:r>
          </w:p>
          <w:p w14:paraId="7B534DFA" w14:textId="77777777" w:rsidR="00F0769F" w:rsidRDefault="00F0769F" w:rsidP="002D1357">
            <w:pPr>
              <w:pStyle w:val="Body"/>
              <w:spacing w:after="0"/>
            </w:pPr>
            <w:r>
              <w:t>6. July 2022</w:t>
            </w:r>
          </w:p>
          <w:p w14:paraId="7C86BE9A" w14:textId="77777777" w:rsidR="00162AA2" w:rsidRDefault="00162AA2" w:rsidP="001E1F1B">
            <w:pPr>
              <w:pStyle w:val="Body"/>
              <w:spacing w:after="0"/>
            </w:pPr>
            <w:r>
              <w:t>7. July 2023</w:t>
            </w:r>
          </w:p>
          <w:p w14:paraId="1FC99DAE" w14:textId="5BEF2CA0" w:rsidR="00EC5D31" w:rsidRPr="006B2A56" w:rsidRDefault="00EC5D31" w:rsidP="008F6963">
            <w:pPr>
              <w:pStyle w:val="Body"/>
            </w:pPr>
            <w:r>
              <w:t>8. July 2026</w:t>
            </w:r>
          </w:p>
        </w:tc>
      </w:tr>
      <w:tr w:rsidR="006B2A56" w:rsidRPr="006B2A56" w14:paraId="590CA605" w14:textId="77777777" w:rsidTr="006E2A4C">
        <w:tc>
          <w:tcPr>
            <w:tcW w:w="2127" w:type="dxa"/>
          </w:tcPr>
          <w:p w14:paraId="14023D1A" w14:textId="77777777" w:rsidR="006B2A56" w:rsidRPr="006B2A56" w:rsidRDefault="006B2A56" w:rsidP="008F6963">
            <w:pPr>
              <w:pStyle w:val="Body"/>
            </w:pPr>
            <w:r w:rsidRPr="006B2A56">
              <w:t>Codeset source</w:t>
            </w:r>
          </w:p>
        </w:tc>
        <w:tc>
          <w:tcPr>
            <w:tcW w:w="2937" w:type="dxa"/>
          </w:tcPr>
          <w:p w14:paraId="34EEC239" w14:textId="01BC361A" w:rsidR="006B2A56" w:rsidRPr="006B2A56" w:rsidRDefault="006B2A56" w:rsidP="008F6963">
            <w:pPr>
              <w:pStyle w:val="Body"/>
            </w:pPr>
            <w:r w:rsidRPr="006B2A56">
              <w:t>ICD-10-AM/ACHI 1</w:t>
            </w:r>
            <w:r w:rsidR="00EC5D31">
              <w:t>3</w:t>
            </w:r>
            <w:r w:rsidRPr="006B2A56">
              <w:rPr>
                <w:vertAlign w:val="superscript"/>
              </w:rPr>
              <w:t>th</w:t>
            </w:r>
            <w:r w:rsidRPr="006B2A56">
              <w:t xml:space="preserve"> edition plus CCOPMM additions</w:t>
            </w:r>
          </w:p>
        </w:tc>
        <w:tc>
          <w:tcPr>
            <w:tcW w:w="2126" w:type="dxa"/>
          </w:tcPr>
          <w:p w14:paraId="469DCBE4" w14:textId="77777777" w:rsidR="006B2A56" w:rsidRPr="006B2A56" w:rsidRDefault="006B2A56" w:rsidP="008F6963">
            <w:pPr>
              <w:pStyle w:val="Body"/>
            </w:pPr>
            <w:r w:rsidRPr="006B2A56">
              <w:t>Collection start date</w:t>
            </w:r>
          </w:p>
        </w:tc>
        <w:tc>
          <w:tcPr>
            <w:tcW w:w="2374" w:type="dxa"/>
          </w:tcPr>
          <w:p w14:paraId="2EA3B2BC" w14:textId="77777777" w:rsidR="006B2A56" w:rsidRPr="006B2A56" w:rsidRDefault="006B2A56" w:rsidP="008F6963">
            <w:pPr>
              <w:pStyle w:val="Body"/>
            </w:pPr>
            <w:r w:rsidRPr="006B2A56">
              <w:t>1982</w:t>
            </w:r>
          </w:p>
        </w:tc>
      </w:tr>
    </w:tbl>
    <w:p w14:paraId="10CFD81E" w14:textId="77777777" w:rsidR="006B2A56" w:rsidRPr="006B2A56" w:rsidRDefault="006B2A56" w:rsidP="008F6963">
      <w:pPr>
        <w:pStyle w:val="Body"/>
      </w:pPr>
      <w:r w:rsidRPr="006B2A56">
        <w:br w:type="page"/>
      </w:r>
    </w:p>
    <w:p w14:paraId="10A2B8EA" w14:textId="77777777" w:rsidR="006B2A56" w:rsidRPr="006B2A56" w:rsidRDefault="006B2A56" w:rsidP="00ED6580">
      <w:pPr>
        <w:pStyle w:val="Heading1"/>
      </w:pPr>
      <w:bookmarkStart w:id="441" w:name="_Toc350263844"/>
      <w:bookmarkStart w:id="442" w:name="_Toc499798999"/>
      <w:bookmarkStart w:id="443" w:name="_Toc31278282"/>
      <w:bookmarkStart w:id="444" w:name="_Toc233835986"/>
      <w:r w:rsidRPr="006B2A56">
        <w:lastRenderedPageBreak/>
        <w:t>Procedure – free text</w:t>
      </w:r>
      <w:bookmarkEnd w:id="441"/>
      <w:bookmarkEnd w:id="442"/>
      <w:bookmarkEnd w:id="443"/>
      <w:bookmarkEnd w:id="444"/>
    </w:p>
    <w:p w14:paraId="4D9C9D75" w14:textId="77777777" w:rsidR="006B2A56" w:rsidRPr="006B2A56" w:rsidRDefault="006B2A56" w:rsidP="008F6963">
      <w:pPr>
        <w:pStyle w:val="Body"/>
      </w:pPr>
      <w:r w:rsidRPr="008F696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3D0E3BB" w14:textId="77777777" w:rsidTr="00BE6A26">
        <w:tc>
          <w:tcPr>
            <w:tcW w:w="2024" w:type="dxa"/>
          </w:tcPr>
          <w:p w14:paraId="2B6A56D0" w14:textId="77777777" w:rsidR="006B2A56" w:rsidRPr="006B2A56" w:rsidRDefault="006B2A56" w:rsidP="008F6963">
            <w:pPr>
              <w:pStyle w:val="Body"/>
            </w:pPr>
            <w:r w:rsidRPr="006B2A56">
              <w:t>Definition</w:t>
            </w:r>
          </w:p>
        </w:tc>
        <w:tc>
          <w:tcPr>
            <w:tcW w:w="7190" w:type="dxa"/>
            <w:gridSpan w:val="3"/>
          </w:tcPr>
          <w:p w14:paraId="29913CA9" w14:textId="77777777" w:rsidR="006B2A56" w:rsidRPr="006B2A56" w:rsidRDefault="006B2A56" w:rsidP="008F6963">
            <w:pPr>
              <w:pStyle w:val="Body"/>
            </w:pPr>
            <w:r w:rsidRPr="006B2A56">
              <w:t>The interventions used for the diagnosis and/or treatment of the mother during her pregnancy, the labour, delivery and the puerperium</w:t>
            </w:r>
          </w:p>
        </w:tc>
      </w:tr>
      <w:tr w:rsidR="006B2A56" w:rsidRPr="006B2A56" w14:paraId="7A6B4665" w14:textId="77777777" w:rsidTr="00BE6A26">
        <w:tc>
          <w:tcPr>
            <w:tcW w:w="2024" w:type="dxa"/>
          </w:tcPr>
          <w:p w14:paraId="75DF0F93" w14:textId="77777777" w:rsidR="006B2A56" w:rsidRPr="006B2A56" w:rsidRDefault="006B2A56" w:rsidP="008F6963">
            <w:pPr>
              <w:pStyle w:val="Body"/>
            </w:pPr>
            <w:r w:rsidRPr="006B2A56">
              <w:t>Representation class</w:t>
            </w:r>
          </w:p>
        </w:tc>
        <w:tc>
          <w:tcPr>
            <w:tcW w:w="2025" w:type="dxa"/>
          </w:tcPr>
          <w:p w14:paraId="096579C9" w14:textId="77777777" w:rsidR="006B2A56" w:rsidRPr="006B2A56" w:rsidRDefault="006B2A56" w:rsidP="008F6963">
            <w:pPr>
              <w:pStyle w:val="Body"/>
            </w:pPr>
            <w:r w:rsidRPr="006B2A56">
              <w:t>Text</w:t>
            </w:r>
          </w:p>
        </w:tc>
        <w:tc>
          <w:tcPr>
            <w:tcW w:w="2025" w:type="dxa"/>
          </w:tcPr>
          <w:p w14:paraId="14FDBF68" w14:textId="77777777" w:rsidR="006B2A56" w:rsidRPr="006B2A56" w:rsidRDefault="006B2A56" w:rsidP="008F6963">
            <w:pPr>
              <w:pStyle w:val="Body"/>
            </w:pPr>
            <w:r w:rsidRPr="006B2A56">
              <w:t>Data type</w:t>
            </w:r>
          </w:p>
        </w:tc>
        <w:tc>
          <w:tcPr>
            <w:tcW w:w="3140" w:type="dxa"/>
          </w:tcPr>
          <w:p w14:paraId="65A4B2C6" w14:textId="77777777" w:rsidR="006B2A56" w:rsidRPr="006B2A56" w:rsidRDefault="006B2A56" w:rsidP="008F6963">
            <w:pPr>
              <w:pStyle w:val="Body"/>
            </w:pPr>
            <w:r w:rsidRPr="006B2A56">
              <w:t>String</w:t>
            </w:r>
          </w:p>
        </w:tc>
      </w:tr>
      <w:tr w:rsidR="006B2A56" w:rsidRPr="006B2A56" w14:paraId="5422984E" w14:textId="77777777" w:rsidTr="00BE6A26">
        <w:tc>
          <w:tcPr>
            <w:tcW w:w="2024" w:type="dxa"/>
          </w:tcPr>
          <w:p w14:paraId="76FCAFAE" w14:textId="77777777" w:rsidR="006B2A56" w:rsidRPr="006B2A56" w:rsidRDefault="006B2A56" w:rsidP="008F6963">
            <w:pPr>
              <w:pStyle w:val="Body"/>
            </w:pPr>
            <w:r w:rsidRPr="006B2A56">
              <w:t>Format</w:t>
            </w:r>
          </w:p>
        </w:tc>
        <w:tc>
          <w:tcPr>
            <w:tcW w:w="2025" w:type="dxa"/>
          </w:tcPr>
          <w:p w14:paraId="56ECAE78" w14:textId="77777777" w:rsidR="006B2A56" w:rsidRPr="006B2A56" w:rsidRDefault="006B2A56" w:rsidP="008F6963">
            <w:pPr>
              <w:pStyle w:val="Body"/>
            </w:pPr>
            <w:r w:rsidRPr="006B2A56">
              <w:t>A(300)</w:t>
            </w:r>
          </w:p>
        </w:tc>
        <w:tc>
          <w:tcPr>
            <w:tcW w:w="2025" w:type="dxa"/>
          </w:tcPr>
          <w:p w14:paraId="50EE0464" w14:textId="77777777" w:rsidR="006B2A56" w:rsidRPr="006B2A56" w:rsidRDefault="006B2A56" w:rsidP="008F6963">
            <w:pPr>
              <w:pStyle w:val="Body"/>
              <w:rPr>
                <w:i/>
              </w:rPr>
            </w:pPr>
            <w:r w:rsidRPr="006B2A56">
              <w:t>Field size</w:t>
            </w:r>
          </w:p>
        </w:tc>
        <w:tc>
          <w:tcPr>
            <w:tcW w:w="3140" w:type="dxa"/>
          </w:tcPr>
          <w:p w14:paraId="562B3F27" w14:textId="77777777" w:rsidR="006B2A56" w:rsidRPr="006B2A56" w:rsidRDefault="006B2A56" w:rsidP="008F6963">
            <w:pPr>
              <w:pStyle w:val="Body"/>
            </w:pPr>
            <w:r w:rsidRPr="006B2A56">
              <w:t>300</w:t>
            </w:r>
          </w:p>
        </w:tc>
      </w:tr>
      <w:tr w:rsidR="006B2A56" w:rsidRPr="006B2A56" w14:paraId="14BA2714" w14:textId="77777777" w:rsidTr="00BE6A26">
        <w:tc>
          <w:tcPr>
            <w:tcW w:w="2024" w:type="dxa"/>
          </w:tcPr>
          <w:p w14:paraId="79077D8F" w14:textId="77777777" w:rsidR="006B2A56" w:rsidRPr="006B2A56" w:rsidRDefault="006B2A56" w:rsidP="008F6963">
            <w:pPr>
              <w:pStyle w:val="Body"/>
            </w:pPr>
            <w:r w:rsidRPr="006B2A56">
              <w:t>Location</w:t>
            </w:r>
          </w:p>
        </w:tc>
        <w:tc>
          <w:tcPr>
            <w:tcW w:w="2025" w:type="dxa"/>
          </w:tcPr>
          <w:p w14:paraId="2F68C791" w14:textId="77777777" w:rsidR="006B2A56" w:rsidRPr="006B2A56" w:rsidRDefault="006B2A56" w:rsidP="008F6963">
            <w:pPr>
              <w:pStyle w:val="Body"/>
            </w:pPr>
            <w:r w:rsidRPr="006B2A56">
              <w:t>Episode record</w:t>
            </w:r>
          </w:p>
        </w:tc>
        <w:tc>
          <w:tcPr>
            <w:tcW w:w="2025" w:type="dxa"/>
          </w:tcPr>
          <w:p w14:paraId="61BCDFD0" w14:textId="77777777" w:rsidR="006B2A56" w:rsidRPr="006B2A56" w:rsidRDefault="006B2A56" w:rsidP="008F6963">
            <w:pPr>
              <w:pStyle w:val="Body"/>
            </w:pPr>
            <w:r w:rsidRPr="006B2A56">
              <w:t>Position</w:t>
            </w:r>
          </w:p>
        </w:tc>
        <w:tc>
          <w:tcPr>
            <w:tcW w:w="3140" w:type="dxa"/>
          </w:tcPr>
          <w:p w14:paraId="25E31C1C" w14:textId="77777777" w:rsidR="006B2A56" w:rsidRPr="006B2A56" w:rsidRDefault="006B2A56" w:rsidP="008F6963">
            <w:pPr>
              <w:pStyle w:val="Body"/>
            </w:pPr>
            <w:r w:rsidRPr="006B2A56">
              <w:t>55</w:t>
            </w:r>
          </w:p>
        </w:tc>
      </w:tr>
      <w:tr w:rsidR="006B2A56" w:rsidRPr="006B2A56" w14:paraId="4BA3F2B3" w14:textId="77777777" w:rsidTr="00BE6A26">
        <w:tc>
          <w:tcPr>
            <w:tcW w:w="2024" w:type="dxa"/>
          </w:tcPr>
          <w:p w14:paraId="1EACDDD6" w14:textId="77777777" w:rsidR="006B2A56" w:rsidRPr="006B2A56" w:rsidRDefault="006B2A56" w:rsidP="008F6963">
            <w:pPr>
              <w:pStyle w:val="Body"/>
            </w:pPr>
            <w:r w:rsidRPr="006B2A56">
              <w:t>Permissible values</w:t>
            </w:r>
          </w:p>
        </w:tc>
        <w:tc>
          <w:tcPr>
            <w:tcW w:w="7190" w:type="dxa"/>
            <w:gridSpan w:val="3"/>
          </w:tcPr>
          <w:p w14:paraId="68C71CC0" w14:textId="77777777" w:rsidR="006B2A56" w:rsidRPr="006B2A56" w:rsidRDefault="006B2A56" w:rsidP="008F6963">
            <w:pPr>
              <w:pStyle w:val="Body"/>
            </w:pPr>
            <w:r w:rsidRPr="006B2A56">
              <w:t xml:space="preserve">Permitted characters: </w:t>
            </w:r>
          </w:p>
          <w:p w14:paraId="39A6F2ED" w14:textId="77777777" w:rsidR="006B2A56" w:rsidRPr="006B2A56" w:rsidRDefault="006B2A56" w:rsidP="008F6963">
            <w:pPr>
              <w:pStyle w:val="Body"/>
              <w:numPr>
                <w:ilvl w:val="0"/>
                <w:numId w:val="74"/>
              </w:numPr>
              <w:spacing w:after="0"/>
              <w:ind w:left="357" w:hanging="357"/>
            </w:pPr>
            <w:r w:rsidRPr="006B2A56">
              <w:t xml:space="preserve">a–z and A–Z </w:t>
            </w:r>
          </w:p>
          <w:p w14:paraId="54C24DA1" w14:textId="77777777" w:rsidR="006B2A56" w:rsidRPr="006B2A56" w:rsidRDefault="006B2A56" w:rsidP="008F6963">
            <w:pPr>
              <w:pStyle w:val="Body"/>
              <w:numPr>
                <w:ilvl w:val="0"/>
                <w:numId w:val="74"/>
              </w:numPr>
              <w:spacing w:after="0"/>
              <w:ind w:left="357" w:hanging="357"/>
            </w:pPr>
            <w:r w:rsidRPr="006B2A56">
              <w:t xml:space="preserve">special characters (a character which has a visual representation and is neither a letter, number, ideogram; for example, full stops, punctuation marks and mathematical symbols) </w:t>
            </w:r>
          </w:p>
          <w:p w14:paraId="3D290A08" w14:textId="77777777" w:rsidR="006B2A56" w:rsidRPr="006B2A56" w:rsidRDefault="006B2A56" w:rsidP="008F6963">
            <w:pPr>
              <w:pStyle w:val="Body"/>
              <w:numPr>
                <w:ilvl w:val="0"/>
                <w:numId w:val="74"/>
              </w:numPr>
              <w:spacing w:after="0"/>
              <w:ind w:left="357" w:hanging="357"/>
            </w:pPr>
            <w:r w:rsidRPr="006B2A56">
              <w:t xml:space="preserve">numeric characters </w:t>
            </w:r>
          </w:p>
          <w:p w14:paraId="6A72A800" w14:textId="77777777" w:rsidR="006B2A56" w:rsidRPr="006B2A56" w:rsidRDefault="006B2A56" w:rsidP="008F6963">
            <w:pPr>
              <w:pStyle w:val="Body"/>
              <w:numPr>
                <w:ilvl w:val="0"/>
                <w:numId w:val="74"/>
              </w:numPr>
              <w:ind w:left="357" w:hanging="357"/>
            </w:pPr>
            <w:r w:rsidRPr="006B2A56">
              <w:t>blank characters</w:t>
            </w:r>
          </w:p>
        </w:tc>
      </w:tr>
      <w:tr w:rsidR="006B2A56" w:rsidRPr="006B2A56" w14:paraId="537D8EED" w14:textId="77777777" w:rsidTr="00BE6A26">
        <w:tblPrEx>
          <w:tblLook w:val="04A0" w:firstRow="1" w:lastRow="0" w:firstColumn="1" w:lastColumn="0" w:noHBand="0" w:noVBand="1"/>
        </w:tblPrEx>
        <w:tc>
          <w:tcPr>
            <w:tcW w:w="2024" w:type="dxa"/>
          </w:tcPr>
          <w:p w14:paraId="77181A92" w14:textId="77777777" w:rsidR="006B2A56" w:rsidRPr="006B2A56" w:rsidRDefault="006B2A56" w:rsidP="008F6963">
            <w:pPr>
              <w:pStyle w:val="Body"/>
            </w:pPr>
            <w:r w:rsidRPr="006B2A56">
              <w:t>Reporting guide</w:t>
            </w:r>
          </w:p>
        </w:tc>
        <w:tc>
          <w:tcPr>
            <w:tcW w:w="7190" w:type="dxa"/>
            <w:gridSpan w:val="3"/>
          </w:tcPr>
          <w:p w14:paraId="604AF4C9" w14:textId="77777777" w:rsidR="009207D2" w:rsidRPr="0094109D" w:rsidRDefault="009207D2" w:rsidP="008F6963">
            <w:pPr>
              <w:pStyle w:val="Body"/>
            </w:pPr>
            <w:r w:rsidRPr="0094109D">
              <w:t>A procedure should be reported only once, regardless of how many times it is performed.</w:t>
            </w:r>
          </w:p>
          <w:p w14:paraId="369DACBF" w14:textId="77777777" w:rsidR="009207D2" w:rsidRPr="0094109D" w:rsidRDefault="009207D2" w:rsidP="008F6963">
            <w:pPr>
              <w:pStyle w:val="Body"/>
            </w:pPr>
            <w:r w:rsidRPr="0094109D">
              <w:t>Report procedures and operations performed during the current pregnancy, labour, delivery and the puerperium.</w:t>
            </w:r>
          </w:p>
          <w:p w14:paraId="59F8DA2D" w14:textId="77777777" w:rsidR="009207D2" w:rsidRPr="0094109D" w:rsidRDefault="009207D2" w:rsidP="008F6963">
            <w:pPr>
              <w:pStyle w:val="Body"/>
            </w:pPr>
            <w:r w:rsidRPr="0094109D">
              <w:t>Give priority to invasive procedures and investigations.</w:t>
            </w:r>
          </w:p>
          <w:p w14:paraId="3AD6D26E" w14:textId="77777777" w:rsidR="009207D2" w:rsidRPr="0094109D" w:rsidRDefault="009207D2" w:rsidP="008F6963">
            <w:pPr>
              <w:pStyle w:val="Body"/>
            </w:pPr>
            <w:r w:rsidRPr="0094109D">
              <w:t>Examples of procedures to report include cholecystectomy, ligation of vessels for twin-to-twin transfusion, hysterectomy, amniocentesis, cervical suture.</w:t>
            </w:r>
          </w:p>
          <w:p w14:paraId="5E5396E2" w14:textId="77777777" w:rsidR="009207D2" w:rsidRPr="009207D2" w:rsidRDefault="009207D2" w:rsidP="008F6963">
            <w:pPr>
              <w:pStyle w:val="Body"/>
            </w:pPr>
            <w:r w:rsidRPr="0094109D">
              <w:t>Procedures that are reported in other data elements (such as anaesthesia, augmentation or induction of labour, caesarean section, forceps or vacuum extraction, suture/repair of perineal laceration, episiotomy, allied health), do not need to be reported in the Procedure – ACHI code or Procedure – free text data fields.</w:t>
            </w:r>
          </w:p>
          <w:p w14:paraId="6A3BD1F2" w14:textId="77777777" w:rsidR="006B2A56" w:rsidRDefault="009207D2" w:rsidP="008F6963">
            <w:pPr>
              <w:pStyle w:val="Body"/>
            </w:pPr>
            <w:r w:rsidRPr="0094109D">
              <w:t>Do not report activities such as providing brochures to the mother.</w:t>
            </w:r>
          </w:p>
          <w:p w14:paraId="72C039FD" w14:textId="7E204326" w:rsidR="001508B2" w:rsidRPr="006B2A56" w:rsidRDefault="002E35F5" w:rsidP="00142039">
            <w:pPr>
              <w:pStyle w:val="Body"/>
            </w:pPr>
            <w:r>
              <w:t xml:space="preserve">Only </w:t>
            </w:r>
            <w:r w:rsidRPr="00A71F21">
              <w:t>report meaningful terms</w:t>
            </w:r>
            <w:r>
              <w:t>. Do</w:t>
            </w:r>
            <w:r w:rsidRPr="00A71F21">
              <w:t xml:space="preserve"> </w:t>
            </w:r>
            <w:r w:rsidRPr="00A71F21">
              <w:rPr>
                <w:b/>
                <w:bCs/>
              </w:rPr>
              <w:t>not</w:t>
            </w:r>
            <w:r w:rsidRPr="00A71F21">
              <w:t xml:space="preserve"> report meaningless terms, such as ‘Nil’, ‘NA’, ‘No’, or ‘.’ (full stop) in free text</w:t>
            </w:r>
            <w:r>
              <w:t xml:space="preserve"> data elements.</w:t>
            </w:r>
          </w:p>
        </w:tc>
      </w:tr>
      <w:tr w:rsidR="006B2A56" w:rsidRPr="006B2A56" w14:paraId="5C8FF26E" w14:textId="77777777" w:rsidTr="00BE6A26">
        <w:tc>
          <w:tcPr>
            <w:tcW w:w="2024" w:type="dxa"/>
          </w:tcPr>
          <w:p w14:paraId="42B9BD43" w14:textId="77777777" w:rsidR="006B2A56" w:rsidRPr="006B2A56" w:rsidRDefault="006B2A56" w:rsidP="008F6963">
            <w:pPr>
              <w:pStyle w:val="Body"/>
            </w:pPr>
            <w:r w:rsidRPr="006B2A56">
              <w:t>Reported by</w:t>
            </w:r>
          </w:p>
        </w:tc>
        <w:tc>
          <w:tcPr>
            <w:tcW w:w="7190" w:type="dxa"/>
            <w:gridSpan w:val="3"/>
          </w:tcPr>
          <w:p w14:paraId="6A9E78DF" w14:textId="77777777" w:rsidR="006B2A56" w:rsidRPr="006B2A56" w:rsidRDefault="006B2A56" w:rsidP="008F6963">
            <w:pPr>
              <w:pStyle w:val="Body"/>
            </w:pPr>
            <w:r w:rsidRPr="006B2A56">
              <w:t>All Victorian hospitals where a birth has occurred and homebirth practitioners</w:t>
            </w:r>
          </w:p>
        </w:tc>
      </w:tr>
      <w:tr w:rsidR="006B2A56" w:rsidRPr="006B2A56" w14:paraId="1DF2C7F5" w14:textId="77777777" w:rsidTr="00BE6A26">
        <w:tc>
          <w:tcPr>
            <w:tcW w:w="2024" w:type="dxa"/>
          </w:tcPr>
          <w:p w14:paraId="7F0F1640" w14:textId="77777777" w:rsidR="006B2A56" w:rsidRPr="006B2A56" w:rsidRDefault="006B2A56" w:rsidP="008F6963">
            <w:pPr>
              <w:pStyle w:val="Body"/>
            </w:pPr>
            <w:r w:rsidRPr="006B2A56">
              <w:t>Reported for</w:t>
            </w:r>
          </w:p>
        </w:tc>
        <w:tc>
          <w:tcPr>
            <w:tcW w:w="7190" w:type="dxa"/>
            <w:gridSpan w:val="3"/>
          </w:tcPr>
          <w:p w14:paraId="00D59CF3" w14:textId="77777777" w:rsidR="006B2A56" w:rsidRPr="006B2A56" w:rsidRDefault="006B2A56" w:rsidP="008F6963">
            <w:pPr>
              <w:pStyle w:val="Body"/>
            </w:pPr>
            <w:r w:rsidRPr="006B2A56">
              <w:t>Birth episodes where a medical procedure and/or operation is performed and/or a procedure related to the pregnancy, including assisted reproductive technology, occurred during the pregnancy</w:t>
            </w:r>
          </w:p>
        </w:tc>
      </w:tr>
      <w:tr w:rsidR="006B2A56" w:rsidRPr="006B2A56" w14:paraId="76244A0C" w14:textId="77777777" w:rsidTr="00BE6A26">
        <w:tblPrEx>
          <w:tblLook w:val="04A0" w:firstRow="1" w:lastRow="0" w:firstColumn="1" w:lastColumn="0" w:noHBand="0" w:noVBand="1"/>
        </w:tblPrEx>
        <w:tc>
          <w:tcPr>
            <w:tcW w:w="2024" w:type="dxa"/>
          </w:tcPr>
          <w:p w14:paraId="222EABA7" w14:textId="77777777" w:rsidR="006B2A56" w:rsidRPr="006B2A56" w:rsidRDefault="006B2A56" w:rsidP="008F6963">
            <w:pPr>
              <w:pStyle w:val="Body"/>
            </w:pPr>
            <w:r w:rsidRPr="006B2A56">
              <w:t>Related concepts (Section 2):</w:t>
            </w:r>
          </w:p>
        </w:tc>
        <w:tc>
          <w:tcPr>
            <w:tcW w:w="7190" w:type="dxa"/>
            <w:gridSpan w:val="3"/>
          </w:tcPr>
          <w:p w14:paraId="737BF99F" w14:textId="77777777" w:rsidR="006B2A56" w:rsidRPr="006B2A56" w:rsidRDefault="006B2A56" w:rsidP="008F6963">
            <w:pPr>
              <w:pStyle w:val="Body"/>
            </w:pPr>
            <w:r w:rsidRPr="006B2A56">
              <w:t>Procedure</w:t>
            </w:r>
          </w:p>
        </w:tc>
      </w:tr>
      <w:tr w:rsidR="006B2A56" w:rsidRPr="006B2A56" w14:paraId="51D26BB4" w14:textId="77777777" w:rsidTr="00BE6A26">
        <w:tblPrEx>
          <w:tblLook w:val="04A0" w:firstRow="1" w:lastRow="0" w:firstColumn="1" w:lastColumn="0" w:noHBand="0" w:noVBand="1"/>
        </w:tblPrEx>
        <w:tc>
          <w:tcPr>
            <w:tcW w:w="2024" w:type="dxa"/>
          </w:tcPr>
          <w:p w14:paraId="5C71402E" w14:textId="77777777" w:rsidR="006B2A56" w:rsidRPr="006B2A56" w:rsidRDefault="006B2A56" w:rsidP="008F6963">
            <w:pPr>
              <w:pStyle w:val="Body"/>
            </w:pPr>
            <w:r w:rsidRPr="006B2A56">
              <w:t>Related data items (this section):</w:t>
            </w:r>
          </w:p>
        </w:tc>
        <w:tc>
          <w:tcPr>
            <w:tcW w:w="7190" w:type="dxa"/>
            <w:gridSpan w:val="3"/>
          </w:tcPr>
          <w:p w14:paraId="7FB80630" w14:textId="77777777" w:rsidR="006B2A56" w:rsidRPr="006B2A56" w:rsidRDefault="006B2A56" w:rsidP="008F6963">
            <w:pPr>
              <w:pStyle w:val="Body"/>
            </w:pPr>
            <w:r w:rsidRPr="006B2A56">
              <w:t>Artificial reproductive technology – indicator; Procedure – ACHI code</w:t>
            </w:r>
          </w:p>
        </w:tc>
      </w:tr>
      <w:tr w:rsidR="006B2A56" w:rsidRPr="006B2A56" w14:paraId="492303C5" w14:textId="77777777" w:rsidTr="00BE6A26">
        <w:tblPrEx>
          <w:tblLook w:val="04A0" w:firstRow="1" w:lastRow="0" w:firstColumn="1" w:lastColumn="0" w:noHBand="0" w:noVBand="1"/>
        </w:tblPrEx>
        <w:tc>
          <w:tcPr>
            <w:tcW w:w="2024" w:type="dxa"/>
          </w:tcPr>
          <w:p w14:paraId="612BAA72" w14:textId="77777777" w:rsidR="006B2A56" w:rsidRPr="006B2A56" w:rsidRDefault="006B2A56" w:rsidP="008F6963">
            <w:pPr>
              <w:pStyle w:val="Body"/>
            </w:pPr>
            <w:r w:rsidRPr="006B2A56">
              <w:lastRenderedPageBreak/>
              <w:t>Related business rules (Section 4):</w:t>
            </w:r>
          </w:p>
        </w:tc>
        <w:tc>
          <w:tcPr>
            <w:tcW w:w="7190" w:type="dxa"/>
            <w:gridSpan w:val="3"/>
          </w:tcPr>
          <w:p w14:paraId="6336D1FF" w14:textId="77777777" w:rsidR="006B2A56" w:rsidRPr="006B2A56" w:rsidRDefault="006B2A56" w:rsidP="008F6963">
            <w:pPr>
              <w:pStyle w:val="Body"/>
            </w:pPr>
            <w:r w:rsidRPr="006B2A56">
              <w:t>Artificial reproductive technology – indicator conditionally mandatory data items</w:t>
            </w:r>
          </w:p>
        </w:tc>
      </w:tr>
    </w:tbl>
    <w:p w14:paraId="4691627B" w14:textId="77777777" w:rsidR="006B2A56" w:rsidRPr="008F6963" w:rsidRDefault="006B2A56" w:rsidP="008F6963">
      <w:pPr>
        <w:pStyle w:val="Body"/>
        <w:rPr>
          <w:b/>
          <w:bCs/>
        </w:rPr>
      </w:pPr>
      <w:r w:rsidRPr="008F6963">
        <w:rPr>
          <w:b/>
          <w:bCs/>
        </w:rPr>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0961F64A" w14:textId="77777777" w:rsidTr="00D1378F">
        <w:tc>
          <w:tcPr>
            <w:tcW w:w="2127" w:type="dxa"/>
          </w:tcPr>
          <w:p w14:paraId="72E8004B" w14:textId="77777777" w:rsidR="006B2A56" w:rsidRPr="006B2A56" w:rsidRDefault="006B2A56" w:rsidP="008F6963">
            <w:pPr>
              <w:pStyle w:val="Body"/>
            </w:pPr>
            <w:r w:rsidRPr="006B2A56">
              <w:t>Principal data users</w:t>
            </w:r>
          </w:p>
        </w:tc>
        <w:tc>
          <w:tcPr>
            <w:tcW w:w="7189" w:type="dxa"/>
            <w:gridSpan w:val="3"/>
          </w:tcPr>
          <w:p w14:paraId="49602B17" w14:textId="77777777" w:rsidR="006B2A56" w:rsidRPr="006B2A56" w:rsidRDefault="006B2A56" w:rsidP="008F6963">
            <w:pPr>
              <w:pStyle w:val="Body"/>
            </w:pPr>
            <w:r w:rsidRPr="006B2A56">
              <w:t>Consultative Council on Obstetric and Paediatric Mortality and Morbidity</w:t>
            </w:r>
          </w:p>
        </w:tc>
      </w:tr>
      <w:tr w:rsidR="006B2A56" w:rsidRPr="006B2A56" w14:paraId="5B28B8F2" w14:textId="77777777" w:rsidTr="00D1378F">
        <w:tc>
          <w:tcPr>
            <w:tcW w:w="2127" w:type="dxa"/>
          </w:tcPr>
          <w:p w14:paraId="1F2A4197" w14:textId="77777777" w:rsidR="006B2A56" w:rsidRPr="006B2A56" w:rsidRDefault="006B2A56" w:rsidP="008F6963">
            <w:pPr>
              <w:pStyle w:val="Body"/>
            </w:pPr>
            <w:r w:rsidRPr="006B2A56">
              <w:t>Definition source</w:t>
            </w:r>
          </w:p>
        </w:tc>
        <w:tc>
          <w:tcPr>
            <w:tcW w:w="2025" w:type="dxa"/>
          </w:tcPr>
          <w:p w14:paraId="3322F321" w14:textId="34A4E0CD" w:rsidR="006B2A56" w:rsidRPr="006B2A56" w:rsidRDefault="006B2A56" w:rsidP="008F6963">
            <w:pPr>
              <w:pStyle w:val="Body"/>
            </w:pPr>
            <w:r w:rsidRPr="006B2A56">
              <w:t>DH</w:t>
            </w:r>
          </w:p>
        </w:tc>
        <w:tc>
          <w:tcPr>
            <w:tcW w:w="2329" w:type="dxa"/>
          </w:tcPr>
          <w:p w14:paraId="5ED61872" w14:textId="77777777" w:rsidR="006B2A56" w:rsidRPr="006B2A56" w:rsidRDefault="006B2A56" w:rsidP="008F6963">
            <w:pPr>
              <w:pStyle w:val="Body"/>
            </w:pPr>
            <w:r w:rsidRPr="006B2A56">
              <w:t>Version</w:t>
            </w:r>
          </w:p>
        </w:tc>
        <w:tc>
          <w:tcPr>
            <w:tcW w:w="2835" w:type="dxa"/>
          </w:tcPr>
          <w:p w14:paraId="5674B6FD" w14:textId="77777777" w:rsidR="006B2A56" w:rsidRPr="006B2A56" w:rsidRDefault="006B2A56" w:rsidP="008F6963">
            <w:pPr>
              <w:pStyle w:val="Body"/>
              <w:spacing w:after="0"/>
            </w:pPr>
            <w:r w:rsidRPr="006B2A56">
              <w:t>1. January 1982</w:t>
            </w:r>
          </w:p>
          <w:p w14:paraId="3C532A60" w14:textId="77777777" w:rsidR="006B2A56" w:rsidRDefault="006B2A56" w:rsidP="008F6963">
            <w:pPr>
              <w:pStyle w:val="Body"/>
              <w:spacing w:after="0"/>
            </w:pPr>
            <w:r w:rsidRPr="006B2A56">
              <w:t>2. January 2020</w:t>
            </w:r>
          </w:p>
          <w:p w14:paraId="569CDF20" w14:textId="40F90523" w:rsidR="009207D2" w:rsidRPr="006B2A56" w:rsidRDefault="009207D2" w:rsidP="008F6963">
            <w:pPr>
              <w:pStyle w:val="Body"/>
            </w:pPr>
            <w:r>
              <w:t>3. July 2022</w:t>
            </w:r>
          </w:p>
        </w:tc>
      </w:tr>
      <w:tr w:rsidR="006B2A56" w:rsidRPr="006B2A56" w14:paraId="2C3B5340" w14:textId="77777777" w:rsidTr="00D1378F">
        <w:tc>
          <w:tcPr>
            <w:tcW w:w="2127" w:type="dxa"/>
          </w:tcPr>
          <w:p w14:paraId="253F6A89" w14:textId="77777777" w:rsidR="006B2A56" w:rsidRPr="006B2A56" w:rsidRDefault="006B2A56" w:rsidP="008F6963">
            <w:pPr>
              <w:pStyle w:val="Body"/>
            </w:pPr>
            <w:r w:rsidRPr="006B2A56">
              <w:t>Codeset source</w:t>
            </w:r>
          </w:p>
        </w:tc>
        <w:tc>
          <w:tcPr>
            <w:tcW w:w="2025" w:type="dxa"/>
          </w:tcPr>
          <w:p w14:paraId="0CE6CE08" w14:textId="77777777" w:rsidR="006B2A56" w:rsidRPr="006B2A56" w:rsidRDefault="006B2A56" w:rsidP="008F6963">
            <w:pPr>
              <w:pStyle w:val="Body"/>
            </w:pPr>
            <w:r w:rsidRPr="006B2A56">
              <w:t>Not applicable</w:t>
            </w:r>
          </w:p>
        </w:tc>
        <w:tc>
          <w:tcPr>
            <w:tcW w:w="2329" w:type="dxa"/>
          </w:tcPr>
          <w:p w14:paraId="0D7ACE98" w14:textId="77777777" w:rsidR="006B2A56" w:rsidRPr="006B2A56" w:rsidRDefault="006B2A56" w:rsidP="008F6963">
            <w:pPr>
              <w:pStyle w:val="Body"/>
            </w:pPr>
            <w:r w:rsidRPr="006B2A56">
              <w:t>Collection start date</w:t>
            </w:r>
          </w:p>
        </w:tc>
        <w:tc>
          <w:tcPr>
            <w:tcW w:w="2835" w:type="dxa"/>
          </w:tcPr>
          <w:p w14:paraId="3B544DD9" w14:textId="77777777" w:rsidR="006B2A56" w:rsidRPr="006B2A56" w:rsidRDefault="006B2A56" w:rsidP="008F6963">
            <w:pPr>
              <w:pStyle w:val="Body"/>
            </w:pPr>
            <w:r w:rsidRPr="006B2A56">
              <w:t>1982</w:t>
            </w:r>
          </w:p>
        </w:tc>
      </w:tr>
    </w:tbl>
    <w:p w14:paraId="3B3FF75F" w14:textId="77777777" w:rsidR="006B2A56" w:rsidRPr="006B2A56" w:rsidRDefault="006B2A56" w:rsidP="006B2A56">
      <w:pPr>
        <w:spacing w:after="0" w:line="240" w:lineRule="auto"/>
      </w:pPr>
      <w:r w:rsidRPr="006B2A56">
        <w:br w:type="page"/>
      </w:r>
    </w:p>
    <w:p w14:paraId="2001D626" w14:textId="77777777" w:rsidR="006B2A56" w:rsidRPr="006B2A56" w:rsidRDefault="006B2A56" w:rsidP="00ED6580">
      <w:pPr>
        <w:pStyle w:val="Heading1"/>
      </w:pPr>
      <w:bookmarkStart w:id="445" w:name="_Toc350263845"/>
      <w:bookmarkStart w:id="446" w:name="_Toc499799000"/>
      <w:bookmarkStart w:id="447" w:name="_Toc31278283"/>
      <w:bookmarkStart w:id="448" w:name="_Toc233835987"/>
      <w:r w:rsidRPr="006B2A56">
        <w:lastRenderedPageBreak/>
        <w:t xml:space="preserve">Prophylactic oxytocin in third </w:t>
      </w:r>
      <w:bookmarkEnd w:id="445"/>
      <w:r w:rsidRPr="006B2A56">
        <w:t>stage</w:t>
      </w:r>
      <w:bookmarkEnd w:id="446"/>
      <w:bookmarkEnd w:id="447"/>
      <w:bookmarkEnd w:id="448"/>
    </w:p>
    <w:p w14:paraId="01813318" w14:textId="77777777" w:rsidR="006B2A56" w:rsidRPr="006B2A56" w:rsidRDefault="006B2A56" w:rsidP="006B2A56">
      <w:pPr>
        <w:spacing w:after="0" w:line="240" w:lineRule="auto"/>
      </w:pPr>
      <w:r w:rsidRPr="006B2A56">
        <w:rPr>
          <w:b/>
          <w:bCs/>
        </w:rPr>
        <w:t>Specification</w:t>
      </w:r>
    </w:p>
    <w:p w14:paraId="5491D78A"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53D638E" w14:textId="77777777" w:rsidTr="00BE6A26">
        <w:tc>
          <w:tcPr>
            <w:tcW w:w="2024" w:type="dxa"/>
          </w:tcPr>
          <w:p w14:paraId="7A06AF55" w14:textId="77777777" w:rsidR="006B2A56" w:rsidRPr="006B2A56" w:rsidRDefault="006B2A56" w:rsidP="007A0452">
            <w:pPr>
              <w:spacing w:after="0" w:line="240" w:lineRule="auto"/>
            </w:pPr>
            <w:r w:rsidRPr="006B2A56">
              <w:t>Definition</w:t>
            </w:r>
          </w:p>
        </w:tc>
        <w:tc>
          <w:tcPr>
            <w:tcW w:w="7048" w:type="dxa"/>
            <w:gridSpan w:val="3"/>
          </w:tcPr>
          <w:p w14:paraId="6D815240" w14:textId="77777777" w:rsidR="006B2A56" w:rsidRPr="006B2A56" w:rsidRDefault="006B2A56" w:rsidP="001B1CCF">
            <w:pPr>
              <w:pStyle w:val="Body"/>
            </w:pPr>
            <w:r w:rsidRPr="006B2A56">
              <w:t>Whether oxytocin was given prophylactically in the third stage of labour</w:t>
            </w:r>
          </w:p>
        </w:tc>
      </w:tr>
      <w:tr w:rsidR="006B2A56" w:rsidRPr="006B2A56" w14:paraId="5D3B29C2" w14:textId="77777777" w:rsidTr="00BE6A26">
        <w:tc>
          <w:tcPr>
            <w:tcW w:w="9072" w:type="dxa"/>
            <w:gridSpan w:val="4"/>
          </w:tcPr>
          <w:p w14:paraId="6F20ED44" w14:textId="77777777" w:rsidR="006B2A56" w:rsidRPr="006B2A56" w:rsidRDefault="006B2A56" w:rsidP="00F5297F">
            <w:pPr>
              <w:spacing w:after="0" w:line="240" w:lineRule="auto"/>
            </w:pPr>
          </w:p>
        </w:tc>
      </w:tr>
      <w:tr w:rsidR="006B2A56" w:rsidRPr="006B2A56" w14:paraId="151950AA" w14:textId="77777777" w:rsidTr="00BE6A26">
        <w:tc>
          <w:tcPr>
            <w:tcW w:w="2024" w:type="dxa"/>
          </w:tcPr>
          <w:p w14:paraId="41BDF295" w14:textId="77777777" w:rsidR="006B2A56" w:rsidRPr="006B2A56" w:rsidRDefault="006B2A56" w:rsidP="007A0452">
            <w:pPr>
              <w:spacing w:after="0" w:line="240" w:lineRule="auto"/>
            </w:pPr>
            <w:r w:rsidRPr="006B2A56">
              <w:t>Representation class</w:t>
            </w:r>
          </w:p>
        </w:tc>
        <w:tc>
          <w:tcPr>
            <w:tcW w:w="2025" w:type="dxa"/>
          </w:tcPr>
          <w:p w14:paraId="2F1028AE" w14:textId="77777777" w:rsidR="006B2A56" w:rsidRPr="006B2A56" w:rsidRDefault="006B2A56" w:rsidP="006B2A56">
            <w:pPr>
              <w:spacing w:after="0" w:line="240" w:lineRule="auto"/>
            </w:pPr>
            <w:r w:rsidRPr="006B2A56">
              <w:t>Code</w:t>
            </w:r>
          </w:p>
        </w:tc>
        <w:tc>
          <w:tcPr>
            <w:tcW w:w="2025" w:type="dxa"/>
          </w:tcPr>
          <w:p w14:paraId="19F559EE" w14:textId="77777777" w:rsidR="006B2A56" w:rsidRPr="006B2A56" w:rsidRDefault="006B2A56" w:rsidP="006B2A56">
            <w:pPr>
              <w:spacing w:after="0" w:line="240" w:lineRule="auto"/>
            </w:pPr>
            <w:r w:rsidRPr="006B2A56">
              <w:t>Data type</w:t>
            </w:r>
          </w:p>
        </w:tc>
        <w:tc>
          <w:tcPr>
            <w:tcW w:w="2998" w:type="dxa"/>
          </w:tcPr>
          <w:p w14:paraId="7487B435" w14:textId="77777777" w:rsidR="006B2A56" w:rsidRPr="006B2A56" w:rsidRDefault="006B2A56" w:rsidP="006B2A56">
            <w:pPr>
              <w:spacing w:after="0" w:line="240" w:lineRule="auto"/>
            </w:pPr>
            <w:r w:rsidRPr="006B2A56">
              <w:t>Number</w:t>
            </w:r>
          </w:p>
        </w:tc>
      </w:tr>
      <w:tr w:rsidR="006B2A56" w:rsidRPr="006B2A56" w14:paraId="14836D9C" w14:textId="77777777" w:rsidTr="00BE6A26">
        <w:tc>
          <w:tcPr>
            <w:tcW w:w="9072" w:type="dxa"/>
            <w:gridSpan w:val="4"/>
          </w:tcPr>
          <w:p w14:paraId="07384388" w14:textId="77777777" w:rsidR="006B2A56" w:rsidRPr="006B2A56" w:rsidRDefault="006B2A56" w:rsidP="00F5297F">
            <w:pPr>
              <w:spacing w:after="0" w:line="240" w:lineRule="auto"/>
            </w:pPr>
          </w:p>
        </w:tc>
      </w:tr>
      <w:tr w:rsidR="006B2A56" w:rsidRPr="006B2A56" w14:paraId="150CD015" w14:textId="77777777" w:rsidTr="00BE6A26">
        <w:tc>
          <w:tcPr>
            <w:tcW w:w="2024" w:type="dxa"/>
          </w:tcPr>
          <w:p w14:paraId="1110ABCD" w14:textId="77777777" w:rsidR="006B2A56" w:rsidRPr="006B2A56" w:rsidRDefault="006B2A56" w:rsidP="007A0452">
            <w:pPr>
              <w:spacing w:after="0" w:line="240" w:lineRule="auto"/>
            </w:pPr>
            <w:r w:rsidRPr="006B2A56">
              <w:t>Format</w:t>
            </w:r>
          </w:p>
        </w:tc>
        <w:tc>
          <w:tcPr>
            <w:tcW w:w="2025" w:type="dxa"/>
          </w:tcPr>
          <w:p w14:paraId="479B9ECE" w14:textId="77777777" w:rsidR="006B2A56" w:rsidRPr="006B2A56" w:rsidRDefault="006B2A56" w:rsidP="006B2A56">
            <w:pPr>
              <w:spacing w:after="0" w:line="240" w:lineRule="auto"/>
            </w:pPr>
            <w:r w:rsidRPr="006B2A56">
              <w:t>N</w:t>
            </w:r>
          </w:p>
        </w:tc>
        <w:tc>
          <w:tcPr>
            <w:tcW w:w="2025" w:type="dxa"/>
          </w:tcPr>
          <w:p w14:paraId="38281BAE" w14:textId="77777777" w:rsidR="006B2A56" w:rsidRPr="006B2A56" w:rsidRDefault="006B2A56" w:rsidP="007A0452">
            <w:pPr>
              <w:spacing w:after="0" w:line="240" w:lineRule="auto"/>
              <w:rPr>
                <w:i/>
              </w:rPr>
            </w:pPr>
            <w:r w:rsidRPr="006B2A56">
              <w:t>Field size</w:t>
            </w:r>
          </w:p>
        </w:tc>
        <w:tc>
          <w:tcPr>
            <w:tcW w:w="2998" w:type="dxa"/>
          </w:tcPr>
          <w:p w14:paraId="75BAA9B1" w14:textId="77777777" w:rsidR="006B2A56" w:rsidRPr="006B2A56" w:rsidRDefault="006B2A56" w:rsidP="006B2A56">
            <w:pPr>
              <w:spacing w:after="0" w:line="240" w:lineRule="auto"/>
            </w:pPr>
            <w:r w:rsidRPr="006B2A56">
              <w:t>1</w:t>
            </w:r>
          </w:p>
        </w:tc>
      </w:tr>
      <w:tr w:rsidR="006B2A56" w:rsidRPr="006B2A56" w14:paraId="786E2E0B" w14:textId="77777777" w:rsidTr="00BE6A26">
        <w:tc>
          <w:tcPr>
            <w:tcW w:w="9072" w:type="dxa"/>
            <w:gridSpan w:val="4"/>
          </w:tcPr>
          <w:p w14:paraId="279774F2" w14:textId="77777777" w:rsidR="006B2A56" w:rsidRPr="006B2A56" w:rsidRDefault="006B2A56" w:rsidP="00F5297F">
            <w:pPr>
              <w:spacing w:after="0" w:line="240" w:lineRule="auto"/>
            </w:pPr>
          </w:p>
        </w:tc>
      </w:tr>
      <w:tr w:rsidR="006B2A56" w:rsidRPr="006B2A56" w14:paraId="2824247E" w14:textId="77777777" w:rsidTr="00BE6A26">
        <w:tc>
          <w:tcPr>
            <w:tcW w:w="2024" w:type="dxa"/>
          </w:tcPr>
          <w:p w14:paraId="35E95CCC" w14:textId="77777777" w:rsidR="006B2A56" w:rsidRPr="006B2A56" w:rsidRDefault="006B2A56" w:rsidP="007A0452">
            <w:pPr>
              <w:spacing w:after="0" w:line="240" w:lineRule="auto"/>
            </w:pPr>
            <w:r w:rsidRPr="006B2A56">
              <w:t>Location</w:t>
            </w:r>
          </w:p>
        </w:tc>
        <w:tc>
          <w:tcPr>
            <w:tcW w:w="2025" w:type="dxa"/>
          </w:tcPr>
          <w:p w14:paraId="5499E13D" w14:textId="77777777" w:rsidR="006B2A56" w:rsidRPr="006B2A56" w:rsidRDefault="006B2A56" w:rsidP="006B2A56">
            <w:pPr>
              <w:spacing w:after="0" w:line="240" w:lineRule="auto"/>
            </w:pPr>
            <w:r w:rsidRPr="006B2A56">
              <w:t>Episode record</w:t>
            </w:r>
          </w:p>
        </w:tc>
        <w:tc>
          <w:tcPr>
            <w:tcW w:w="2025" w:type="dxa"/>
          </w:tcPr>
          <w:p w14:paraId="2E62C6EA" w14:textId="77777777" w:rsidR="006B2A56" w:rsidRPr="006B2A56" w:rsidRDefault="006B2A56" w:rsidP="007A0452">
            <w:pPr>
              <w:spacing w:after="0" w:line="240" w:lineRule="auto"/>
            </w:pPr>
            <w:r w:rsidRPr="006B2A56">
              <w:t>Position</w:t>
            </w:r>
          </w:p>
        </w:tc>
        <w:tc>
          <w:tcPr>
            <w:tcW w:w="2998" w:type="dxa"/>
          </w:tcPr>
          <w:p w14:paraId="1E75CC1D" w14:textId="77777777" w:rsidR="006B2A56" w:rsidRPr="006B2A56" w:rsidRDefault="006B2A56" w:rsidP="006B2A56">
            <w:pPr>
              <w:spacing w:after="0" w:line="240" w:lineRule="auto"/>
            </w:pPr>
            <w:r w:rsidRPr="006B2A56">
              <w:t>83</w:t>
            </w:r>
          </w:p>
        </w:tc>
      </w:tr>
      <w:tr w:rsidR="006B2A56" w:rsidRPr="006B2A56" w14:paraId="3611BD5E" w14:textId="77777777" w:rsidTr="00BE6A26">
        <w:tc>
          <w:tcPr>
            <w:tcW w:w="9072" w:type="dxa"/>
            <w:gridSpan w:val="4"/>
          </w:tcPr>
          <w:p w14:paraId="0D98B2D8" w14:textId="77777777" w:rsidR="006B2A56" w:rsidRPr="006B2A56" w:rsidRDefault="006B2A56" w:rsidP="00F5297F">
            <w:pPr>
              <w:spacing w:after="0" w:line="240" w:lineRule="auto"/>
            </w:pPr>
          </w:p>
        </w:tc>
      </w:tr>
      <w:tr w:rsidR="006B2A56" w:rsidRPr="006B2A56" w14:paraId="7B8745CF" w14:textId="77777777" w:rsidTr="00BE6A26">
        <w:tc>
          <w:tcPr>
            <w:tcW w:w="2024" w:type="dxa"/>
          </w:tcPr>
          <w:p w14:paraId="619AA221" w14:textId="77777777" w:rsidR="006B2A56" w:rsidRPr="006B2A56" w:rsidRDefault="006B2A56" w:rsidP="007A0452">
            <w:pPr>
              <w:spacing w:after="0" w:line="240" w:lineRule="auto"/>
            </w:pPr>
            <w:r w:rsidRPr="006B2A56">
              <w:t>Permissible values</w:t>
            </w:r>
          </w:p>
        </w:tc>
        <w:tc>
          <w:tcPr>
            <w:tcW w:w="7048" w:type="dxa"/>
            <w:gridSpan w:val="3"/>
          </w:tcPr>
          <w:p w14:paraId="044AA3CF" w14:textId="77777777" w:rsidR="006B2A56" w:rsidRPr="006B2A56" w:rsidRDefault="006B2A56" w:rsidP="002D1357">
            <w:pPr>
              <w:spacing w:line="240" w:lineRule="auto"/>
            </w:pPr>
            <w:r w:rsidRPr="006B2A56">
              <w:rPr>
                <w:b/>
              </w:rPr>
              <w:t>Code</w:t>
            </w:r>
            <w:r w:rsidRPr="006B2A56">
              <w:rPr>
                <w:b/>
              </w:rPr>
              <w:tab/>
              <w:t>Descriptor</w:t>
            </w:r>
          </w:p>
          <w:p w14:paraId="3E7AEB2E" w14:textId="77777777" w:rsidR="006B2A56" w:rsidRPr="006B2A56" w:rsidRDefault="006B2A56" w:rsidP="00D1378F">
            <w:pPr>
              <w:spacing w:after="40" w:line="240" w:lineRule="auto"/>
              <w:ind w:right="1134"/>
            </w:pPr>
            <w:r w:rsidRPr="006B2A56">
              <w:t>1</w:t>
            </w:r>
            <w:r w:rsidRPr="006B2A56">
              <w:tab/>
              <w:t>Oxytocin given prophylactically</w:t>
            </w:r>
          </w:p>
          <w:p w14:paraId="0C9D1948" w14:textId="77777777" w:rsidR="006B2A56" w:rsidRPr="006B2A56" w:rsidRDefault="006B2A56" w:rsidP="00D1378F">
            <w:pPr>
              <w:spacing w:after="40" w:line="240" w:lineRule="auto"/>
              <w:ind w:right="1134"/>
            </w:pPr>
            <w:r w:rsidRPr="006B2A56">
              <w:t>2</w:t>
            </w:r>
            <w:r w:rsidRPr="006B2A56">
              <w:tab/>
              <w:t>Oxytocin not given prophylactically</w:t>
            </w:r>
          </w:p>
          <w:p w14:paraId="01DFA345" w14:textId="77777777" w:rsidR="006B2A56" w:rsidRPr="006B2A56" w:rsidRDefault="006B2A56" w:rsidP="00D1378F">
            <w:pPr>
              <w:spacing w:after="40" w:line="240" w:lineRule="auto"/>
              <w:ind w:right="1134"/>
            </w:pPr>
            <w:r w:rsidRPr="006B2A56">
              <w:t>9</w:t>
            </w:r>
            <w:r w:rsidRPr="006B2A56">
              <w:tab/>
              <w:t>Not stated / inadequately described</w:t>
            </w:r>
          </w:p>
        </w:tc>
      </w:tr>
      <w:tr w:rsidR="006B2A56" w:rsidRPr="006B2A56" w14:paraId="59CD4CC8" w14:textId="77777777" w:rsidTr="00BE6A26">
        <w:tc>
          <w:tcPr>
            <w:tcW w:w="9072" w:type="dxa"/>
            <w:gridSpan w:val="4"/>
          </w:tcPr>
          <w:p w14:paraId="0F8E1BCD" w14:textId="77777777" w:rsidR="006B2A56" w:rsidRPr="006B2A56" w:rsidRDefault="006B2A56" w:rsidP="00F5297F">
            <w:pPr>
              <w:spacing w:after="0" w:line="240" w:lineRule="auto"/>
            </w:pPr>
          </w:p>
        </w:tc>
      </w:tr>
      <w:tr w:rsidR="006B2A56" w:rsidRPr="006B2A56" w14:paraId="28502DEE" w14:textId="77777777" w:rsidTr="00BE6A26">
        <w:tblPrEx>
          <w:tblLook w:val="04A0" w:firstRow="1" w:lastRow="0" w:firstColumn="1" w:lastColumn="0" w:noHBand="0" w:noVBand="1"/>
        </w:tblPrEx>
        <w:tc>
          <w:tcPr>
            <w:tcW w:w="2024" w:type="dxa"/>
          </w:tcPr>
          <w:p w14:paraId="34076F2C" w14:textId="77777777" w:rsidR="006B2A56" w:rsidRPr="006B2A56" w:rsidRDefault="006B2A56" w:rsidP="007A0452">
            <w:pPr>
              <w:spacing w:after="0" w:line="240" w:lineRule="auto"/>
            </w:pPr>
            <w:r w:rsidRPr="006B2A56">
              <w:t>Reporting guide</w:t>
            </w:r>
          </w:p>
        </w:tc>
        <w:tc>
          <w:tcPr>
            <w:tcW w:w="7048" w:type="dxa"/>
            <w:gridSpan w:val="3"/>
          </w:tcPr>
          <w:p w14:paraId="7878CA9A" w14:textId="1D7EA766" w:rsidR="006B2A56" w:rsidRPr="006B2A56" w:rsidRDefault="006B2A56" w:rsidP="0092605B">
            <w:pPr>
              <w:pStyle w:val="Body"/>
            </w:pPr>
            <w:r w:rsidRPr="006B2A56">
              <w:t xml:space="preserve">Code 1 Oxytocin given prophylactically: </w:t>
            </w:r>
            <w:r w:rsidR="00BC2D6E">
              <w:br/>
            </w:r>
            <w:r w:rsidRPr="006B2A56">
              <w:t xml:space="preserve">record when oxytocin is used in order to prevent heavy blood loss, for example, with the birth of the anterior shoulder, or very soon after the birth. </w:t>
            </w:r>
          </w:p>
          <w:p w14:paraId="624FBE9B" w14:textId="0032BC77" w:rsidR="006B2A56" w:rsidRPr="006B2A56" w:rsidRDefault="006B2A56" w:rsidP="0092605B">
            <w:pPr>
              <w:pStyle w:val="Body"/>
              <w:rPr>
                <w:b/>
              </w:rPr>
            </w:pPr>
            <w:r w:rsidRPr="006B2A56">
              <w:t xml:space="preserve">Code 2 Oxytocin not given prophylactically: </w:t>
            </w:r>
            <w:r w:rsidR="006A28D6">
              <w:br/>
            </w:r>
            <w:r w:rsidRPr="006B2A56">
              <w:t xml:space="preserve">record if no oxytocin was </w:t>
            </w:r>
            <w:r w:rsidRPr="0092605B">
              <w:t>given</w:t>
            </w:r>
            <w:r w:rsidRPr="006B2A56">
              <w:t xml:space="preserve"> on a routine prophylactic basis. This includes cases where a decision was made to administer oxytocin only after heavy blood loss was observed.</w:t>
            </w:r>
          </w:p>
        </w:tc>
      </w:tr>
      <w:tr w:rsidR="006B2A56" w:rsidRPr="006B2A56" w14:paraId="18FE55D9" w14:textId="77777777" w:rsidTr="00BE6A26">
        <w:tc>
          <w:tcPr>
            <w:tcW w:w="9072" w:type="dxa"/>
            <w:gridSpan w:val="4"/>
          </w:tcPr>
          <w:p w14:paraId="26FED356" w14:textId="77777777" w:rsidR="006B2A56" w:rsidRPr="006B2A56" w:rsidRDefault="006B2A56" w:rsidP="00F5297F">
            <w:pPr>
              <w:spacing w:after="0" w:line="240" w:lineRule="auto"/>
            </w:pPr>
          </w:p>
        </w:tc>
      </w:tr>
      <w:tr w:rsidR="006B2A56" w:rsidRPr="006B2A56" w14:paraId="18011190" w14:textId="77777777" w:rsidTr="00BE6A26">
        <w:tc>
          <w:tcPr>
            <w:tcW w:w="2024" w:type="dxa"/>
          </w:tcPr>
          <w:p w14:paraId="703023DF" w14:textId="77777777" w:rsidR="006B2A56" w:rsidRPr="006B2A56" w:rsidRDefault="006B2A56" w:rsidP="007A0452">
            <w:pPr>
              <w:spacing w:after="0" w:line="240" w:lineRule="auto"/>
            </w:pPr>
            <w:r w:rsidRPr="006B2A56">
              <w:t>Reported by</w:t>
            </w:r>
          </w:p>
        </w:tc>
        <w:tc>
          <w:tcPr>
            <w:tcW w:w="7048" w:type="dxa"/>
            <w:gridSpan w:val="3"/>
          </w:tcPr>
          <w:p w14:paraId="01DD0B24" w14:textId="77777777" w:rsidR="006B2A56" w:rsidRPr="006B2A56" w:rsidRDefault="006B2A56" w:rsidP="001B1CCF">
            <w:pPr>
              <w:pStyle w:val="Body"/>
            </w:pPr>
            <w:r w:rsidRPr="006B2A56">
              <w:t>All Victorian hospitals where a birth has occurred and homebirth practitioners</w:t>
            </w:r>
          </w:p>
        </w:tc>
      </w:tr>
      <w:tr w:rsidR="006B2A56" w:rsidRPr="006B2A56" w14:paraId="6004E11D" w14:textId="77777777" w:rsidTr="00BE6A26">
        <w:tc>
          <w:tcPr>
            <w:tcW w:w="9072" w:type="dxa"/>
            <w:gridSpan w:val="4"/>
          </w:tcPr>
          <w:p w14:paraId="7C0B7E9A" w14:textId="77777777" w:rsidR="006B2A56" w:rsidRPr="006B2A56" w:rsidRDefault="006B2A56" w:rsidP="00F5297F">
            <w:pPr>
              <w:spacing w:after="0" w:line="240" w:lineRule="auto"/>
            </w:pPr>
          </w:p>
        </w:tc>
      </w:tr>
      <w:tr w:rsidR="006B2A56" w:rsidRPr="006B2A56" w14:paraId="48BE5133" w14:textId="77777777" w:rsidTr="00BE6A26">
        <w:tc>
          <w:tcPr>
            <w:tcW w:w="2024" w:type="dxa"/>
          </w:tcPr>
          <w:p w14:paraId="363D0973" w14:textId="77777777" w:rsidR="006B2A56" w:rsidRPr="006B2A56" w:rsidRDefault="006B2A56" w:rsidP="007A0452">
            <w:pPr>
              <w:spacing w:after="0" w:line="240" w:lineRule="auto"/>
            </w:pPr>
            <w:r w:rsidRPr="006B2A56">
              <w:t>Reported for</w:t>
            </w:r>
          </w:p>
        </w:tc>
        <w:tc>
          <w:tcPr>
            <w:tcW w:w="7048" w:type="dxa"/>
            <w:gridSpan w:val="3"/>
          </w:tcPr>
          <w:p w14:paraId="5EA05A8A" w14:textId="77777777" w:rsidR="006B2A56" w:rsidRPr="006B2A56" w:rsidRDefault="006B2A56" w:rsidP="006B2A56">
            <w:pPr>
              <w:spacing w:after="0" w:line="240" w:lineRule="auto"/>
            </w:pPr>
            <w:r w:rsidRPr="006B2A56">
              <w:t>All birth episodes</w:t>
            </w:r>
          </w:p>
        </w:tc>
      </w:tr>
      <w:tr w:rsidR="006B2A56" w:rsidRPr="006B2A56" w14:paraId="0B08207D" w14:textId="77777777" w:rsidTr="00BE6A26">
        <w:tc>
          <w:tcPr>
            <w:tcW w:w="9072" w:type="dxa"/>
            <w:gridSpan w:val="4"/>
          </w:tcPr>
          <w:p w14:paraId="483DEF0A" w14:textId="77777777" w:rsidR="006B2A56" w:rsidRPr="006B2A56" w:rsidRDefault="006B2A56" w:rsidP="00F5297F">
            <w:pPr>
              <w:spacing w:after="0" w:line="240" w:lineRule="auto"/>
            </w:pPr>
          </w:p>
        </w:tc>
      </w:tr>
      <w:tr w:rsidR="006B2A56" w:rsidRPr="006B2A56" w14:paraId="341D8186" w14:textId="77777777" w:rsidTr="00BE6A26">
        <w:tblPrEx>
          <w:tblLook w:val="04A0" w:firstRow="1" w:lastRow="0" w:firstColumn="1" w:lastColumn="0" w:noHBand="0" w:noVBand="1"/>
        </w:tblPrEx>
        <w:tc>
          <w:tcPr>
            <w:tcW w:w="2024" w:type="dxa"/>
          </w:tcPr>
          <w:p w14:paraId="51D30452" w14:textId="77777777" w:rsidR="006B2A56" w:rsidRPr="006B2A56" w:rsidRDefault="006B2A56" w:rsidP="007A0452">
            <w:pPr>
              <w:spacing w:after="0" w:line="240" w:lineRule="auto"/>
            </w:pPr>
            <w:r w:rsidRPr="006B2A56">
              <w:t>Related concepts (Section 2):</w:t>
            </w:r>
          </w:p>
        </w:tc>
        <w:tc>
          <w:tcPr>
            <w:tcW w:w="7048" w:type="dxa"/>
            <w:gridSpan w:val="3"/>
          </w:tcPr>
          <w:p w14:paraId="27599E60" w14:textId="77777777" w:rsidR="006B2A56" w:rsidRPr="006B2A56" w:rsidRDefault="006B2A56" w:rsidP="007A0452">
            <w:pPr>
              <w:spacing w:after="0" w:line="240" w:lineRule="auto"/>
            </w:pPr>
            <w:r w:rsidRPr="006B2A56">
              <w:t>Post-partum haemorrhage</w:t>
            </w:r>
          </w:p>
        </w:tc>
      </w:tr>
      <w:tr w:rsidR="006B2A56" w:rsidRPr="006B2A56" w14:paraId="47EA2BFE" w14:textId="77777777" w:rsidTr="00BE6A26">
        <w:tc>
          <w:tcPr>
            <w:tcW w:w="9072" w:type="dxa"/>
            <w:gridSpan w:val="4"/>
          </w:tcPr>
          <w:p w14:paraId="6AFEB171" w14:textId="77777777" w:rsidR="006B2A56" w:rsidRPr="006B2A56" w:rsidRDefault="006B2A56" w:rsidP="00F5297F">
            <w:pPr>
              <w:spacing w:after="0" w:line="240" w:lineRule="auto"/>
            </w:pPr>
          </w:p>
        </w:tc>
      </w:tr>
      <w:tr w:rsidR="006B2A56" w:rsidRPr="006B2A56" w14:paraId="034308CE" w14:textId="77777777" w:rsidTr="00BE6A26">
        <w:tblPrEx>
          <w:tblLook w:val="04A0" w:firstRow="1" w:lastRow="0" w:firstColumn="1" w:lastColumn="0" w:noHBand="0" w:noVBand="1"/>
        </w:tblPrEx>
        <w:tc>
          <w:tcPr>
            <w:tcW w:w="2024" w:type="dxa"/>
          </w:tcPr>
          <w:p w14:paraId="7DA6977F" w14:textId="77777777" w:rsidR="006B2A56" w:rsidRPr="006B2A56" w:rsidRDefault="006B2A56" w:rsidP="007A0452">
            <w:pPr>
              <w:spacing w:after="0" w:line="240" w:lineRule="auto"/>
            </w:pPr>
            <w:r w:rsidRPr="006B2A56">
              <w:t>Related data items (this section):</w:t>
            </w:r>
          </w:p>
        </w:tc>
        <w:tc>
          <w:tcPr>
            <w:tcW w:w="7048" w:type="dxa"/>
            <w:gridSpan w:val="3"/>
          </w:tcPr>
          <w:p w14:paraId="7B0ED660" w14:textId="77777777" w:rsidR="006B2A56" w:rsidRPr="006B2A56" w:rsidRDefault="006B2A56" w:rsidP="007A0452">
            <w:pPr>
              <w:spacing w:after="0" w:line="240" w:lineRule="auto"/>
            </w:pPr>
            <w:r w:rsidRPr="006B2A56">
              <w:t>Blood loss (ml); Blood loss assessment – indicator; Main reason for excessive blood loss</w:t>
            </w:r>
          </w:p>
        </w:tc>
      </w:tr>
      <w:tr w:rsidR="006B2A56" w:rsidRPr="006B2A56" w14:paraId="75C624DF" w14:textId="77777777" w:rsidTr="00BE6A26">
        <w:tc>
          <w:tcPr>
            <w:tcW w:w="9072" w:type="dxa"/>
            <w:gridSpan w:val="4"/>
          </w:tcPr>
          <w:p w14:paraId="3DB577EA" w14:textId="77777777" w:rsidR="006B2A56" w:rsidRPr="006B2A56" w:rsidRDefault="006B2A56" w:rsidP="00F5297F">
            <w:pPr>
              <w:spacing w:after="0" w:line="240" w:lineRule="auto"/>
            </w:pPr>
          </w:p>
        </w:tc>
      </w:tr>
      <w:tr w:rsidR="006B2A56" w:rsidRPr="006B2A56" w14:paraId="1E4CC276" w14:textId="77777777" w:rsidTr="00BE6A26">
        <w:tblPrEx>
          <w:tblLook w:val="04A0" w:firstRow="1" w:lastRow="0" w:firstColumn="1" w:lastColumn="0" w:noHBand="0" w:noVBand="1"/>
        </w:tblPrEx>
        <w:tc>
          <w:tcPr>
            <w:tcW w:w="2024" w:type="dxa"/>
          </w:tcPr>
          <w:p w14:paraId="4D818030" w14:textId="77777777" w:rsidR="006B2A56" w:rsidRPr="006B2A56" w:rsidRDefault="006B2A56" w:rsidP="007A0452">
            <w:pPr>
              <w:spacing w:after="0" w:line="240" w:lineRule="auto"/>
            </w:pPr>
            <w:r w:rsidRPr="006B2A56">
              <w:t>Related business rules (Section 4):</w:t>
            </w:r>
          </w:p>
        </w:tc>
        <w:tc>
          <w:tcPr>
            <w:tcW w:w="7048" w:type="dxa"/>
            <w:gridSpan w:val="3"/>
          </w:tcPr>
          <w:p w14:paraId="62096AA2" w14:textId="5188EDFE" w:rsidR="006B2A56" w:rsidRPr="006B2A56" w:rsidRDefault="006B2A56" w:rsidP="007A0452">
            <w:pPr>
              <w:spacing w:after="0" w:line="240" w:lineRule="auto"/>
            </w:pPr>
            <w:r w:rsidRPr="006B2A56">
              <w:t>Mandatory to report data items</w:t>
            </w:r>
          </w:p>
        </w:tc>
      </w:tr>
    </w:tbl>
    <w:p w14:paraId="01CCFB24" w14:textId="77777777" w:rsidR="006B2A56" w:rsidRPr="006B2A56" w:rsidRDefault="006B2A56" w:rsidP="006B2A56">
      <w:pPr>
        <w:spacing w:after="0" w:line="240" w:lineRule="auto"/>
        <w:rPr>
          <w:b/>
          <w:bCs/>
        </w:rPr>
      </w:pPr>
    </w:p>
    <w:p w14:paraId="2FCB587D" w14:textId="77777777" w:rsidR="006B2A56" w:rsidRPr="006B2A56" w:rsidRDefault="006B2A56" w:rsidP="006B2A56">
      <w:pPr>
        <w:spacing w:after="0" w:line="240" w:lineRule="auto"/>
      </w:pPr>
      <w:r w:rsidRPr="006B2A56">
        <w:rPr>
          <w:b/>
          <w:bCs/>
        </w:rPr>
        <w:t>Administration</w:t>
      </w:r>
    </w:p>
    <w:p w14:paraId="270E8709"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1042F988" w14:textId="77777777" w:rsidTr="00FE31C0">
        <w:tc>
          <w:tcPr>
            <w:tcW w:w="2127" w:type="dxa"/>
          </w:tcPr>
          <w:p w14:paraId="735F23A8" w14:textId="77777777" w:rsidR="006B2A56" w:rsidRPr="006B2A56" w:rsidRDefault="006B2A56" w:rsidP="007A0452">
            <w:pPr>
              <w:spacing w:after="0" w:line="240" w:lineRule="auto"/>
            </w:pPr>
            <w:r w:rsidRPr="006B2A56">
              <w:t>Principal data users</w:t>
            </w:r>
          </w:p>
        </w:tc>
        <w:tc>
          <w:tcPr>
            <w:tcW w:w="7087" w:type="dxa"/>
            <w:gridSpan w:val="3"/>
          </w:tcPr>
          <w:p w14:paraId="23E7D77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F10B831" w14:textId="77777777" w:rsidTr="007A0452">
        <w:tc>
          <w:tcPr>
            <w:tcW w:w="9214" w:type="dxa"/>
            <w:gridSpan w:val="4"/>
          </w:tcPr>
          <w:p w14:paraId="746B9A70" w14:textId="77777777" w:rsidR="006B2A56" w:rsidRPr="006B2A56" w:rsidRDefault="006B2A56" w:rsidP="00F5297F">
            <w:pPr>
              <w:spacing w:after="0" w:line="240" w:lineRule="auto"/>
            </w:pPr>
          </w:p>
        </w:tc>
      </w:tr>
      <w:tr w:rsidR="006B2A56" w:rsidRPr="006B2A56" w14:paraId="6C4FD8D1" w14:textId="77777777" w:rsidTr="00FE31C0">
        <w:tc>
          <w:tcPr>
            <w:tcW w:w="2127" w:type="dxa"/>
          </w:tcPr>
          <w:p w14:paraId="1F77133C" w14:textId="77777777" w:rsidR="006B2A56" w:rsidRPr="006B2A56" w:rsidRDefault="006B2A56" w:rsidP="007A0452">
            <w:pPr>
              <w:spacing w:after="0" w:line="240" w:lineRule="auto"/>
            </w:pPr>
            <w:r w:rsidRPr="006B2A56">
              <w:t>Definition source</w:t>
            </w:r>
          </w:p>
        </w:tc>
        <w:tc>
          <w:tcPr>
            <w:tcW w:w="1923" w:type="dxa"/>
          </w:tcPr>
          <w:p w14:paraId="362999B2" w14:textId="3ED9807A" w:rsidR="006B2A56" w:rsidRPr="006B2A56" w:rsidRDefault="006B2A56" w:rsidP="006B2A56">
            <w:pPr>
              <w:spacing w:after="0" w:line="240" w:lineRule="auto"/>
            </w:pPr>
            <w:r w:rsidRPr="006B2A56">
              <w:t>DH</w:t>
            </w:r>
          </w:p>
        </w:tc>
        <w:tc>
          <w:tcPr>
            <w:tcW w:w="2471" w:type="dxa"/>
          </w:tcPr>
          <w:p w14:paraId="74FA24A4" w14:textId="77777777" w:rsidR="006B2A56" w:rsidRPr="006B2A56" w:rsidRDefault="006B2A56" w:rsidP="007A0452">
            <w:pPr>
              <w:spacing w:after="0" w:line="240" w:lineRule="auto"/>
            </w:pPr>
            <w:r w:rsidRPr="006B2A56">
              <w:t>Version</w:t>
            </w:r>
          </w:p>
        </w:tc>
        <w:tc>
          <w:tcPr>
            <w:tcW w:w="2693" w:type="dxa"/>
          </w:tcPr>
          <w:p w14:paraId="3B5CA5C2" w14:textId="77777777" w:rsidR="006B2A56" w:rsidRPr="006B2A56" w:rsidRDefault="006B2A56" w:rsidP="006B2A56">
            <w:pPr>
              <w:spacing w:after="0" w:line="240" w:lineRule="auto"/>
            </w:pPr>
            <w:r w:rsidRPr="006B2A56">
              <w:t>1. January 2009</w:t>
            </w:r>
          </w:p>
        </w:tc>
      </w:tr>
      <w:tr w:rsidR="006B2A56" w:rsidRPr="006B2A56" w14:paraId="32DC4D2F" w14:textId="77777777" w:rsidTr="007A0452">
        <w:tc>
          <w:tcPr>
            <w:tcW w:w="9214" w:type="dxa"/>
            <w:gridSpan w:val="4"/>
          </w:tcPr>
          <w:p w14:paraId="4E3DC5DB" w14:textId="77777777" w:rsidR="006B2A56" w:rsidRPr="006B2A56" w:rsidRDefault="006B2A56" w:rsidP="00F5297F">
            <w:pPr>
              <w:spacing w:after="0" w:line="240" w:lineRule="auto"/>
            </w:pPr>
          </w:p>
        </w:tc>
      </w:tr>
      <w:tr w:rsidR="006B2A56" w:rsidRPr="006B2A56" w14:paraId="7C695279" w14:textId="77777777" w:rsidTr="00FE31C0">
        <w:tc>
          <w:tcPr>
            <w:tcW w:w="2127" w:type="dxa"/>
          </w:tcPr>
          <w:p w14:paraId="4889C9C2" w14:textId="77777777" w:rsidR="006B2A56" w:rsidRPr="006B2A56" w:rsidRDefault="006B2A56" w:rsidP="007A0452">
            <w:pPr>
              <w:spacing w:after="0" w:line="240" w:lineRule="auto"/>
            </w:pPr>
            <w:r w:rsidRPr="006B2A56">
              <w:t>Codeset source</w:t>
            </w:r>
          </w:p>
        </w:tc>
        <w:tc>
          <w:tcPr>
            <w:tcW w:w="1923" w:type="dxa"/>
          </w:tcPr>
          <w:p w14:paraId="690DEE77" w14:textId="31E6482F" w:rsidR="006B2A56" w:rsidRPr="006B2A56" w:rsidRDefault="006B2A56" w:rsidP="006B2A56">
            <w:pPr>
              <w:spacing w:after="0" w:line="240" w:lineRule="auto"/>
            </w:pPr>
            <w:r w:rsidRPr="006B2A56">
              <w:t>DH</w:t>
            </w:r>
          </w:p>
        </w:tc>
        <w:tc>
          <w:tcPr>
            <w:tcW w:w="2471" w:type="dxa"/>
          </w:tcPr>
          <w:p w14:paraId="56824703" w14:textId="77777777" w:rsidR="006B2A56" w:rsidRPr="006B2A56" w:rsidRDefault="006B2A56" w:rsidP="007A0452">
            <w:pPr>
              <w:spacing w:after="0" w:line="240" w:lineRule="auto"/>
            </w:pPr>
            <w:r w:rsidRPr="006B2A56">
              <w:t>Collection start date</w:t>
            </w:r>
          </w:p>
        </w:tc>
        <w:tc>
          <w:tcPr>
            <w:tcW w:w="2693" w:type="dxa"/>
          </w:tcPr>
          <w:p w14:paraId="5EEB1AA0" w14:textId="77777777" w:rsidR="006B2A56" w:rsidRPr="006B2A56" w:rsidRDefault="006B2A56" w:rsidP="006B2A56">
            <w:pPr>
              <w:spacing w:after="0" w:line="240" w:lineRule="auto"/>
            </w:pPr>
            <w:r w:rsidRPr="006B2A56">
              <w:t>2009</w:t>
            </w:r>
          </w:p>
        </w:tc>
      </w:tr>
    </w:tbl>
    <w:p w14:paraId="335BEAA0" w14:textId="77777777" w:rsidR="006B2A56" w:rsidRPr="006B2A56" w:rsidRDefault="006B2A56" w:rsidP="006B2A56">
      <w:pPr>
        <w:spacing w:after="0" w:line="240" w:lineRule="auto"/>
      </w:pPr>
      <w:bookmarkStart w:id="449" w:name="_Toc430592552"/>
      <w:bookmarkStart w:id="450" w:name="_Toc350263846"/>
      <w:r w:rsidRPr="006B2A56">
        <w:br w:type="page"/>
      </w:r>
    </w:p>
    <w:p w14:paraId="6844C33B" w14:textId="77777777" w:rsidR="006B2A56" w:rsidRPr="006B2A56" w:rsidRDefault="006B2A56" w:rsidP="00ED6580">
      <w:pPr>
        <w:pStyle w:val="Heading1"/>
      </w:pPr>
      <w:bookmarkStart w:id="451" w:name="_Toc499799001"/>
      <w:bookmarkStart w:id="452" w:name="_Toc31278284"/>
      <w:bookmarkStart w:id="453" w:name="_Toc233835988"/>
      <w:r w:rsidRPr="006B2A56">
        <w:lastRenderedPageBreak/>
        <w:t>Reason for transfer out – baby</w:t>
      </w:r>
      <w:bookmarkEnd w:id="451"/>
      <w:bookmarkEnd w:id="452"/>
      <w:bookmarkEnd w:id="453"/>
    </w:p>
    <w:p w14:paraId="310296BC" w14:textId="66A3FB5B" w:rsidR="006B2A56" w:rsidRDefault="006B2A56" w:rsidP="000864B9">
      <w:pPr>
        <w:pStyle w:val="Body"/>
      </w:pPr>
      <w:r w:rsidRPr="000864B9">
        <w:rPr>
          <w:b/>
          <w:bCs/>
        </w:rPr>
        <w:t>Specification</w:t>
      </w:r>
    </w:p>
    <w:tbl>
      <w:tblPr>
        <w:tblW w:w="9639" w:type="dxa"/>
        <w:tblLook w:val="01E0" w:firstRow="1" w:lastRow="1" w:firstColumn="1" w:lastColumn="1" w:noHBand="0" w:noVBand="0"/>
      </w:tblPr>
      <w:tblGrid>
        <w:gridCol w:w="2268"/>
        <w:gridCol w:w="2025"/>
        <w:gridCol w:w="2025"/>
        <w:gridCol w:w="3321"/>
      </w:tblGrid>
      <w:tr w:rsidR="006B2A56" w:rsidRPr="006B2A56" w14:paraId="5BEB0C1A" w14:textId="77777777" w:rsidTr="000864B9">
        <w:tc>
          <w:tcPr>
            <w:tcW w:w="2268" w:type="dxa"/>
          </w:tcPr>
          <w:p w14:paraId="4B5D7E24" w14:textId="77777777" w:rsidR="006B2A56" w:rsidRPr="006B2A56" w:rsidRDefault="006B2A56" w:rsidP="000864B9">
            <w:pPr>
              <w:pStyle w:val="Body"/>
            </w:pPr>
            <w:r w:rsidRPr="006B2A56">
              <w:t>Definition</w:t>
            </w:r>
          </w:p>
        </w:tc>
        <w:tc>
          <w:tcPr>
            <w:tcW w:w="7371" w:type="dxa"/>
            <w:gridSpan w:val="3"/>
          </w:tcPr>
          <w:p w14:paraId="5CBD0EBB" w14:textId="77777777" w:rsidR="006B2A56" w:rsidRPr="006B2A56" w:rsidRDefault="006B2A56" w:rsidP="000864B9">
            <w:pPr>
              <w:pStyle w:val="Body"/>
            </w:pPr>
            <w:r w:rsidRPr="006B2A56">
              <w:t>Reason why the baby is transferred following separation from the birth hospital campus</w:t>
            </w:r>
          </w:p>
        </w:tc>
      </w:tr>
      <w:tr w:rsidR="006B2A56" w:rsidRPr="006B2A56" w14:paraId="5F4DBBBB" w14:textId="77777777" w:rsidTr="000864B9">
        <w:tc>
          <w:tcPr>
            <w:tcW w:w="2268" w:type="dxa"/>
          </w:tcPr>
          <w:p w14:paraId="62CE14E4" w14:textId="77777777" w:rsidR="006B2A56" w:rsidRPr="006B2A56" w:rsidRDefault="006B2A56" w:rsidP="000864B9">
            <w:pPr>
              <w:pStyle w:val="Body"/>
            </w:pPr>
            <w:r w:rsidRPr="006B2A56">
              <w:t>Representation class</w:t>
            </w:r>
          </w:p>
        </w:tc>
        <w:tc>
          <w:tcPr>
            <w:tcW w:w="2025" w:type="dxa"/>
          </w:tcPr>
          <w:p w14:paraId="1704534F" w14:textId="77777777" w:rsidR="006B2A56" w:rsidRPr="006B2A56" w:rsidRDefault="006B2A56" w:rsidP="000864B9">
            <w:pPr>
              <w:pStyle w:val="Body"/>
            </w:pPr>
            <w:r w:rsidRPr="006B2A56">
              <w:t>Code</w:t>
            </w:r>
          </w:p>
        </w:tc>
        <w:tc>
          <w:tcPr>
            <w:tcW w:w="2025" w:type="dxa"/>
          </w:tcPr>
          <w:p w14:paraId="1BFCC76E" w14:textId="77777777" w:rsidR="006B2A56" w:rsidRPr="006B2A56" w:rsidRDefault="006B2A56" w:rsidP="000864B9">
            <w:pPr>
              <w:pStyle w:val="Body"/>
            </w:pPr>
            <w:r w:rsidRPr="006B2A56">
              <w:t>Data type</w:t>
            </w:r>
          </w:p>
        </w:tc>
        <w:tc>
          <w:tcPr>
            <w:tcW w:w="3321" w:type="dxa"/>
          </w:tcPr>
          <w:p w14:paraId="4B7B969C" w14:textId="77777777" w:rsidR="006B2A56" w:rsidRPr="006B2A56" w:rsidRDefault="006B2A56" w:rsidP="000864B9">
            <w:pPr>
              <w:pStyle w:val="Body"/>
            </w:pPr>
            <w:r w:rsidRPr="006B2A56">
              <w:t>Number</w:t>
            </w:r>
          </w:p>
        </w:tc>
      </w:tr>
      <w:tr w:rsidR="006B2A56" w:rsidRPr="006B2A56" w14:paraId="7F65A8B7" w14:textId="77777777" w:rsidTr="000864B9">
        <w:tc>
          <w:tcPr>
            <w:tcW w:w="2268" w:type="dxa"/>
          </w:tcPr>
          <w:p w14:paraId="30A2A6E1" w14:textId="77777777" w:rsidR="006B2A56" w:rsidRPr="006B2A56" w:rsidRDefault="006B2A56" w:rsidP="000864B9">
            <w:pPr>
              <w:pStyle w:val="Body"/>
            </w:pPr>
            <w:r w:rsidRPr="006B2A56">
              <w:t>Format</w:t>
            </w:r>
          </w:p>
        </w:tc>
        <w:tc>
          <w:tcPr>
            <w:tcW w:w="2025" w:type="dxa"/>
          </w:tcPr>
          <w:p w14:paraId="6AE8D383" w14:textId="77777777" w:rsidR="006B2A56" w:rsidRPr="006B2A56" w:rsidRDefault="006B2A56" w:rsidP="000864B9">
            <w:pPr>
              <w:pStyle w:val="Body"/>
            </w:pPr>
            <w:r w:rsidRPr="006B2A56">
              <w:t>N</w:t>
            </w:r>
          </w:p>
        </w:tc>
        <w:tc>
          <w:tcPr>
            <w:tcW w:w="2025" w:type="dxa"/>
          </w:tcPr>
          <w:p w14:paraId="01073743" w14:textId="77777777" w:rsidR="006B2A56" w:rsidRPr="006B2A56" w:rsidRDefault="006B2A56" w:rsidP="000864B9">
            <w:pPr>
              <w:pStyle w:val="Body"/>
              <w:rPr>
                <w:i/>
              </w:rPr>
            </w:pPr>
            <w:r w:rsidRPr="006B2A56">
              <w:t>Field size</w:t>
            </w:r>
          </w:p>
        </w:tc>
        <w:tc>
          <w:tcPr>
            <w:tcW w:w="3321" w:type="dxa"/>
          </w:tcPr>
          <w:p w14:paraId="0CDFC3C2" w14:textId="77777777" w:rsidR="006B2A56" w:rsidRPr="006B2A56" w:rsidRDefault="006B2A56" w:rsidP="000864B9">
            <w:pPr>
              <w:pStyle w:val="Body"/>
            </w:pPr>
            <w:r w:rsidRPr="006B2A56">
              <w:t>1</w:t>
            </w:r>
          </w:p>
        </w:tc>
      </w:tr>
      <w:tr w:rsidR="006B2A56" w:rsidRPr="006B2A56" w14:paraId="7F80B9A7" w14:textId="77777777" w:rsidTr="000864B9">
        <w:tc>
          <w:tcPr>
            <w:tcW w:w="2268" w:type="dxa"/>
          </w:tcPr>
          <w:p w14:paraId="27EDEA4D" w14:textId="77777777" w:rsidR="006B2A56" w:rsidRPr="006B2A56" w:rsidRDefault="006B2A56" w:rsidP="000864B9">
            <w:pPr>
              <w:pStyle w:val="Body"/>
            </w:pPr>
            <w:r w:rsidRPr="006B2A56">
              <w:t>Location</w:t>
            </w:r>
          </w:p>
        </w:tc>
        <w:tc>
          <w:tcPr>
            <w:tcW w:w="2025" w:type="dxa"/>
          </w:tcPr>
          <w:p w14:paraId="6D4248AA" w14:textId="77777777" w:rsidR="006B2A56" w:rsidRPr="006B2A56" w:rsidRDefault="006B2A56" w:rsidP="000864B9">
            <w:pPr>
              <w:pStyle w:val="Body"/>
            </w:pPr>
            <w:r w:rsidRPr="006B2A56">
              <w:t>Episode record</w:t>
            </w:r>
          </w:p>
        </w:tc>
        <w:tc>
          <w:tcPr>
            <w:tcW w:w="2025" w:type="dxa"/>
          </w:tcPr>
          <w:p w14:paraId="22EA808B" w14:textId="77777777" w:rsidR="006B2A56" w:rsidRPr="006B2A56" w:rsidRDefault="006B2A56" w:rsidP="000864B9">
            <w:pPr>
              <w:pStyle w:val="Body"/>
            </w:pPr>
            <w:r w:rsidRPr="006B2A56">
              <w:t>Position</w:t>
            </w:r>
          </w:p>
        </w:tc>
        <w:tc>
          <w:tcPr>
            <w:tcW w:w="3321" w:type="dxa"/>
          </w:tcPr>
          <w:p w14:paraId="195225CC" w14:textId="77777777" w:rsidR="006B2A56" w:rsidRPr="006B2A56" w:rsidRDefault="006B2A56" w:rsidP="000864B9">
            <w:pPr>
              <w:pStyle w:val="Body"/>
            </w:pPr>
            <w:r w:rsidRPr="006B2A56">
              <w:t>132</w:t>
            </w:r>
          </w:p>
        </w:tc>
      </w:tr>
      <w:tr w:rsidR="006B2A56" w:rsidRPr="006B2A56" w14:paraId="54A33A77" w14:textId="77777777" w:rsidTr="000864B9">
        <w:tc>
          <w:tcPr>
            <w:tcW w:w="2268" w:type="dxa"/>
          </w:tcPr>
          <w:p w14:paraId="6F33B4B6" w14:textId="77777777" w:rsidR="006B2A56" w:rsidRPr="006B2A56" w:rsidRDefault="006B2A56" w:rsidP="000864B9">
            <w:pPr>
              <w:pStyle w:val="Body"/>
            </w:pPr>
            <w:r w:rsidRPr="006B2A56">
              <w:t>Permissible values</w:t>
            </w:r>
          </w:p>
        </w:tc>
        <w:tc>
          <w:tcPr>
            <w:tcW w:w="7371" w:type="dxa"/>
            <w:gridSpan w:val="3"/>
          </w:tcPr>
          <w:p w14:paraId="2DA8A12E"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3A0A0453" w14:textId="2D54BA65" w:rsidR="000864B9" w:rsidRDefault="006B2A56" w:rsidP="000864B9">
            <w:pPr>
              <w:pStyle w:val="Body"/>
              <w:numPr>
                <w:ilvl w:val="0"/>
                <w:numId w:val="75"/>
              </w:numPr>
              <w:spacing w:after="0"/>
            </w:pPr>
            <w:r w:rsidRPr="006B2A56">
              <w:t>Higher level of care</w:t>
            </w:r>
          </w:p>
          <w:p w14:paraId="2E70ABFE" w14:textId="67CD7C20" w:rsidR="000864B9" w:rsidRDefault="006B2A56" w:rsidP="000864B9">
            <w:pPr>
              <w:pStyle w:val="Body"/>
              <w:numPr>
                <w:ilvl w:val="0"/>
                <w:numId w:val="75"/>
              </w:numPr>
              <w:spacing w:after="0"/>
            </w:pPr>
            <w:r w:rsidRPr="006B2A56">
              <w:t>Lower level of care</w:t>
            </w:r>
          </w:p>
          <w:p w14:paraId="393C2D50" w14:textId="5A66FE6A" w:rsidR="006B2A56" w:rsidRPr="006B2A56" w:rsidRDefault="006B2A56" w:rsidP="007E36A4">
            <w:pPr>
              <w:pStyle w:val="Body"/>
              <w:numPr>
                <w:ilvl w:val="0"/>
                <w:numId w:val="75"/>
              </w:numPr>
              <w:ind w:left="1077"/>
            </w:pPr>
            <w:r w:rsidRPr="006B2A56">
              <w:t>Same level of care</w:t>
            </w:r>
          </w:p>
        </w:tc>
      </w:tr>
      <w:tr w:rsidR="006B2A56" w:rsidRPr="006B2A56" w14:paraId="08CBBDAE" w14:textId="77777777" w:rsidTr="000864B9">
        <w:tblPrEx>
          <w:tblLook w:val="04A0" w:firstRow="1" w:lastRow="0" w:firstColumn="1" w:lastColumn="0" w:noHBand="0" w:noVBand="1"/>
        </w:tblPrEx>
        <w:tc>
          <w:tcPr>
            <w:tcW w:w="2268" w:type="dxa"/>
          </w:tcPr>
          <w:p w14:paraId="1B36CFB4" w14:textId="77777777" w:rsidR="006B2A56" w:rsidRPr="006B2A56" w:rsidRDefault="006B2A56" w:rsidP="000864B9">
            <w:pPr>
              <w:pStyle w:val="Body"/>
            </w:pPr>
            <w:r w:rsidRPr="006B2A56">
              <w:t>Reporting guide</w:t>
            </w:r>
          </w:p>
        </w:tc>
        <w:tc>
          <w:tcPr>
            <w:tcW w:w="7371" w:type="dxa"/>
            <w:gridSpan w:val="3"/>
          </w:tcPr>
          <w:p w14:paraId="25F1CBAC" w14:textId="583B7133" w:rsidR="006B2A56" w:rsidRDefault="006B2A56" w:rsidP="000864B9">
            <w:pPr>
              <w:pStyle w:val="Body"/>
            </w:pPr>
            <w:r w:rsidRPr="006B2A56">
              <w:t xml:space="preserve">Code 1 Higher level of care: </w:t>
            </w:r>
            <w:r w:rsidR="001B1CCF">
              <w:br/>
            </w:r>
            <w:r w:rsidRPr="006B2A56">
              <w:t>includes conditions where tertiary neonatal care is more appropriate to the baby’s needs. It also includes transfer where the intended birth hospital doesn’t have the capability level to care for this baby; for example, prematurity, multiple pregnancy, complications at birth.</w:t>
            </w:r>
          </w:p>
          <w:p w14:paraId="713DA283" w14:textId="73F1EB79" w:rsidR="006B2A56" w:rsidRDefault="006B2A56" w:rsidP="000864B9">
            <w:pPr>
              <w:pStyle w:val="Body"/>
            </w:pPr>
            <w:r w:rsidRPr="006B2A56">
              <w:t xml:space="preserve">Code 2 Lower level of care: </w:t>
            </w:r>
            <w:r w:rsidR="001B1CCF">
              <w:br/>
            </w:r>
            <w:r w:rsidRPr="006B2A56">
              <w:t>includes babies transferred back to their intended birth hospital following tertiary care, or from a hospital with increased capability to the intended birth hospital.</w:t>
            </w:r>
          </w:p>
          <w:p w14:paraId="117A7F81" w14:textId="29D363D5" w:rsidR="006B2A56" w:rsidRDefault="006B2A56" w:rsidP="000864B9">
            <w:pPr>
              <w:pStyle w:val="Body"/>
            </w:pPr>
            <w:r w:rsidRPr="006B2A56">
              <w:t xml:space="preserve">Code 3 Same level of care: </w:t>
            </w:r>
            <w:r w:rsidR="001B1CCF">
              <w:br/>
            </w:r>
            <w:r w:rsidRPr="006B2A56">
              <w:t xml:space="preserve">includes babies who may have been born at the nearest hospital whilst mother was on holidays or travelling and </w:t>
            </w:r>
            <w:r w:rsidR="00896250">
              <w:t xml:space="preserve">the baby </w:t>
            </w:r>
            <w:r w:rsidRPr="006B2A56">
              <w:t>is now transferred to the intended birth hospital.</w:t>
            </w:r>
          </w:p>
          <w:p w14:paraId="2022157A" w14:textId="77777777" w:rsidR="00896250" w:rsidRPr="00896250" w:rsidRDefault="00896250" w:rsidP="00896250">
            <w:pPr>
              <w:pStyle w:val="Body"/>
            </w:pPr>
            <w:r w:rsidRPr="00896250">
              <w:t>Excludes:</w:t>
            </w:r>
          </w:p>
          <w:p w14:paraId="23477E79" w14:textId="25B25859" w:rsidR="006B2A56" w:rsidRPr="006B2A56" w:rsidRDefault="00896250" w:rsidP="006D23B8">
            <w:pPr>
              <w:pStyle w:val="Body"/>
            </w:pPr>
            <w:r w:rsidRPr="00896250">
              <w:t>- transfer to another ward within the birth hospital</w:t>
            </w:r>
            <w:r w:rsidRPr="00896250">
              <w:br/>
              <w:t>- transfer from birth ward to HITH for ongoing admitted care as part of the birth episode</w:t>
            </w:r>
            <w:r w:rsidRPr="00896250">
              <w:br/>
              <w:t>- transfer of baby born at home in care of Public Homebirth Midwife where babe leaves home birth location before midwife for transfer to ward setting during birth episode</w:t>
            </w:r>
          </w:p>
        </w:tc>
      </w:tr>
      <w:tr w:rsidR="006B2A56" w:rsidRPr="006B2A56" w14:paraId="1AFFCF03" w14:textId="77777777" w:rsidTr="000864B9">
        <w:tc>
          <w:tcPr>
            <w:tcW w:w="2268" w:type="dxa"/>
          </w:tcPr>
          <w:p w14:paraId="474E296F" w14:textId="77777777" w:rsidR="006B2A56" w:rsidRPr="006B2A56" w:rsidRDefault="006B2A56" w:rsidP="000864B9">
            <w:pPr>
              <w:pStyle w:val="Body"/>
            </w:pPr>
            <w:r w:rsidRPr="006B2A56">
              <w:t>Reported by</w:t>
            </w:r>
          </w:p>
        </w:tc>
        <w:tc>
          <w:tcPr>
            <w:tcW w:w="7371" w:type="dxa"/>
            <w:gridSpan w:val="3"/>
          </w:tcPr>
          <w:p w14:paraId="1C9854F4" w14:textId="77777777" w:rsidR="006B2A56" w:rsidRPr="006B2A56" w:rsidRDefault="006B2A56" w:rsidP="000864B9">
            <w:pPr>
              <w:pStyle w:val="Body"/>
            </w:pPr>
            <w:r w:rsidRPr="006B2A56">
              <w:t>All Victorian hospitals where a birth has occurred and homebirth practitioners</w:t>
            </w:r>
          </w:p>
        </w:tc>
      </w:tr>
      <w:tr w:rsidR="006B2A56" w:rsidRPr="006B2A56" w14:paraId="5A424C2B" w14:textId="77777777" w:rsidTr="000864B9">
        <w:tc>
          <w:tcPr>
            <w:tcW w:w="2268" w:type="dxa"/>
          </w:tcPr>
          <w:p w14:paraId="39AA66D7" w14:textId="77777777" w:rsidR="006B2A56" w:rsidRPr="006B2A56" w:rsidRDefault="006B2A56" w:rsidP="000864B9">
            <w:pPr>
              <w:pStyle w:val="Body"/>
            </w:pPr>
            <w:r w:rsidRPr="006B2A56">
              <w:t>Reported for</w:t>
            </w:r>
          </w:p>
        </w:tc>
        <w:tc>
          <w:tcPr>
            <w:tcW w:w="7371" w:type="dxa"/>
            <w:gridSpan w:val="3"/>
          </w:tcPr>
          <w:p w14:paraId="59382723" w14:textId="5B9850B4" w:rsidR="006B2A56" w:rsidRPr="006B2A56" w:rsidRDefault="00546203" w:rsidP="000864B9">
            <w:pPr>
              <w:pStyle w:val="Body"/>
            </w:pPr>
            <w:r w:rsidRPr="00C01408">
              <w:t xml:space="preserve">All episodes where Separation status – baby is code </w:t>
            </w:r>
            <w:r w:rsidRPr="00AB2779">
              <w:t xml:space="preserve">4 </w:t>
            </w:r>
            <w:r w:rsidRPr="00C01408">
              <w:t xml:space="preserve">Transferred </w:t>
            </w:r>
            <w:r w:rsidRPr="00AB2779">
              <w:t>to another hospital</w:t>
            </w:r>
          </w:p>
        </w:tc>
      </w:tr>
      <w:tr w:rsidR="006B2A56" w:rsidRPr="006B2A56" w14:paraId="14C4D5B6" w14:textId="77777777" w:rsidTr="000864B9">
        <w:tblPrEx>
          <w:tblLook w:val="04A0" w:firstRow="1" w:lastRow="0" w:firstColumn="1" w:lastColumn="0" w:noHBand="0" w:noVBand="1"/>
        </w:tblPrEx>
        <w:tc>
          <w:tcPr>
            <w:tcW w:w="2268" w:type="dxa"/>
          </w:tcPr>
          <w:p w14:paraId="2F9184B1" w14:textId="77777777" w:rsidR="006B2A56" w:rsidRPr="006B2A56" w:rsidRDefault="006B2A56" w:rsidP="000864B9">
            <w:pPr>
              <w:pStyle w:val="Body"/>
            </w:pPr>
            <w:r w:rsidRPr="006B2A56">
              <w:t>Related concepts (Section 2):</w:t>
            </w:r>
          </w:p>
        </w:tc>
        <w:tc>
          <w:tcPr>
            <w:tcW w:w="7371" w:type="dxa"/>
            <w:gridSpan w:val="3"/>
          </w:tcPr>
          <w:p w14:paraId="7C9C570F" w14:textId="66C30EDF" w:rsidR="006B2A56" w:rsidRPr="006B2A56" w:rsidRDefault="006B2A56" w:rsidP="000864B9">
            <w:pPr>
              <w:pStyle w:val="Body"/>
            </w:pPr>
            <w:r w:rsidRPr="006B2A56">
              <w:t>Separation; Transfer</w:t>
            </w:r>
            <w:r w:rsidR="00FB5189">
              <w:t xml:space="preserve">; Hospital in the </w:t>
            </w:r>
            <w:r w:rsidR="007A1C6A">
              <w:t>Home (HITH)</w:t>
            </w:r>
          </w:p>
        </w:tc>
      </w:tr>
      <w:tr w:rsidR="006B2A56" w:rsidRPr="006B2A56" w14:paraId="08F57D07" w14:textId="77777777" w:rsidTr="000864B9">
        <w:tblPrEx>
          <w:tblLook w:val="04A0" w:firstRow="1" w:lastRow="0" w:firstColumn="1" w:lastColumn="0" w:noHBand="0" w:noVBand="1"/>
        </w:tblPrEx>
        <w:tc>
          <w:tcPr>
            <w:tcW w:w="2268" w:type="dxa"/>
          </w:tcPr>
          <w:p w14:paraId="2916B55F" w14:textId="77777777" w:rsidR="006B2A56" w:rsidRPr="006B2A56" w:rsidRDefault="006B2A56" w:rsidP="000864B9">
            <w:pPr>
              <w:pStyle w:val="Body"/>
            </w:pPr>
            <w:r w:rsidRPr="006B2A56">
              <w:t>Related data items (this section):</w:t>
            </w:r>
          </w:p>
        </w:tc>
        <w:tc>
          <w:tcPr>
            <w:tcW w:w="7371" w:type="dxa"/>
            <w:gridSpan w:val="3"/>
          </w:tcPr>
          <w:p w14:paraId="6738CBF6" w14:textId="77777777" w:rsidR="006B2A56" w:rsidRPr="006B2A56" w:rsidRDefault="006B2A56" w:rsidP="000864B9">
            <w:pPr>
              <w:pStyle w:val="Body"/>
            </w:pPr>
            <w:r w:rsidRPr="006B2A56">
              <w:t>Separation status – baby; Transfer destination – baby</w:t>
            </w:r>
          </w:p>
        </w:tc>
      </w:tr>
      <w:tr w:rsidR="006B2A56" w:rsidRPr="006B2A56" w14:paraId="74C9188E" w14:textId="77777777" w:rsidTr="000864B9">
        <w:tblPrEx>
          <w:tblLook w:val="04A0" w:firstRow="1" w:lastRow="0" w:firstColumn="1" w:lastColumn="0" w:noHBand="0" w:noVBand="1"/>
        </w:tblPrEx>
        <w:tc>
          <w:tcPr>
            <w:tcW w:w="2268" w:type="dxa"/>
          </w:tcPr>
          <w:p w14:paraId="5D217516" w14:textId="77777777" w:rsidR="006B2A56" w:rsidRPr="006B2A56" w:rsidRDefault="006B2A56" w:rsidP="000864B9">
            <w:pPr>
              <w:pStyle w:val="Body"/>
            </w:pPr>
            <w:r w:rsidRPr="006B2A56">
              <w:t>Related business rules (Section 4):</w:t>
            </w:r>
          </w:p>
        </w:tc>
        <w:tc>
          <w:tcPr>
            <w:tcW w:w="7371" w:type="dxa"/>
            <w:gridSpan w:val="3"/>
          </w:tcPr>
          <w:p w14:paraId="6795B18B" w14:textId="68658C3F" w:rsidR="006B2A56" w:rsidRPr="00C5722D" w:rsidRDefault="00C5722D" w:rsidP="000864B9">
            <w:pPr>
              <w:pStyle w:val="Body"/>
            </w:pPr>
            <w:r w:rsidRPr="00C5722D">
              <w:t>Separation status – baby,</w:t>
            </w:r>
            <w:r w:rsidRPr="00975EAA">
              <w:t xml:space="preserve"> Reason for transfer out – baby</w:t>
            </w:r>
            <w:r w:rsidRPr="00C5722D">
              <w:t xml:space="preserve"> and Transfer destination – baby conditionally mandatory data item</w:t>
            </w:r>
            <w:r w:rsidRPr="00975EAA">
              <w:t>s</w:t>
            </w:r>
          </w:p>
        </w:tc>
      </w:tr>
    </w:tbl>
    <w:p w14:paraId="2F021A0B" w14:textId="77777777" w:rsidR="007E36A4" w:rsidRDefault="007E36A4">
      <w:pPr>
        <w:spacing w:after="0" w:line="240" w:lineRule="auto"/>
        <w:rPr>
          <w:rFonts w:eastAsia="Times"/>
          <w:b/>
          <w:bCs/>
        </w:rPr>
      </w:pPr>
      <w:r>
        <w:rPr>
          <w:b/>
          <w:bCs/>
        </w:rPr>
        <w:br w:type="page"/>
      </w:r>
    </w:p>
    <w:p w14:paraId="145133D2" w14:textId="166B5755" w:rsidR="006B2A56" w:rsidRDefault="006B2A56" w:rsidP="000864B9">
      <w:pPr>
        <w:pStyle w:val="Body"/>
      </w:pPr>
      <w:r w:rsidRPr="000864B9">
        <w:rPr>
          <w:b/>
          <w:bCs/>
        </w:rPr>
        <w:lastRenderedPageBreak/>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3EDDC579" w14:textId="77777777" w:rsidTr="000864B9">
        <w:tc>
          <w:tcPr>
            <w:tcW w:w="2127" w:type="dxa"/>
          </w:tcPr>
          <w:p w14:paraId="0A3DB923" w14:textId="77777777" w:rsidR="006B2A56" w:rsidRPr="006B2A56" w:rsidRDefault="006B2A56" w:rsidP="000864B9">
            <w:pPr>
              <w:pStyle w:val="Body"/>
            </w:pPr>
            <w:r w:rsidRPr="006B2A56">
              <w:t>Principal data users</w:t>
            </w:r>
          </w:p>
        </w:tc>
        <w:tc>
          <w:tcPr>
            <w:tcW w:w="7189" w:type="dxa"/>
            <w:gridSpan w:val="3"/>
          </w:tcPr>
          <w:p w14:paraId="7CF42FE1" w14:textId="77777777" w:rsidR="006B2A56" w:rsidRPr="006B2A56" w:rsidRDefault="006B2A56" w:rsidP="000864B9">
            <w:pPr>
              <w:pStyle w:val="Body"/>
            </w:pPr>
            <w:r w:rsidRPr="006B2A56">
              <w:t>Consultative Council on Obstetric and Paediatric Mortality and Morbidity</w:t>
            </w:r>
          </w:p>
        </w:tc>
      </w:tr>
      <w:tr w:rsidR="006B2A56" w:rsidRPr="006B2A56" w14:paraId="13F36340" w14:textId="77777777" w:rsidTr="000864B9">
        <w:tc>
          <w:tcPr>
            <w:tcW w:w="2127" w:type="dxa"/>
          </w:tcPr>
          <w:p w14:paraId="537B6F49" w14:textId="77777777" w:rsidR="006B2A56" w:rsidRPr="006B2A56" w:rsidRDefault="006B2A56" w:rsidP="000864B9">
            <w:pPr>
              <w:pStyle w:val="Body"/>
            </w:pPr>
            <w:r w:rsidRPr="006B2A56">
              <w:t>Definition source</w:t>
            </w:r>
          </w:p>
        </w:tc>
        <w:tc>
          <w:tcPr>
            <w:tcW w:w="2025" w:type="dxa"/>
          </w:tcPr>
          <w:p w14:paraId="41692AEC" w14:textId="1E64477C" w:rsidR="006B2A56" w:rsidRPr="006B2A56" w:rsidRDefault="006B2A56" w:rsidP="000864B9">
            <w:pPr>
              <w:pStyle w:val="Body"/>
            </w:pPr>
            <w:r w:rsidRPr="006B2A56">
              <w:t>DH</w:t>
            </w:r>
          </w:p>
        </w:tc>
        <w:tc>
          <w:tcPr>
            <w:tcW w:w="2471" w:type="dxa"/>
          </w:tcPr>
          <w:p w14:paraId="7AA06CAF" w14:textId="77777777" w:rsidR="006B2A56" w:rsidRPr="00D12609" w:rsidRDefault="006B2A56" w:rsidP="000864B9">
            <w:pPr>
              <w:pStyle w:val="Body"/>
              <w:rPr>
                <w:szCs w:val="21"/>
              </w:rPr>
            </w:pPr>
            <w:r w:rsidRPr="00D12609">
              <w:rPr>
                <w:szCs w:val="21"/>
              </w:rPr>
              <w:t>Version</w:t>
            </w:r>
          </w:p>
        </w:tc>
        <w:tc>
          <w:tcPr>
            <w:tcW w:w="2693" w:type="dxa"/>
          </w:tcPr>
          <w:p w14:paraId="6D2E4AAF" w14:textId="4BCE42E8" w:rsidR="006B2A56" w:rsidRPr="00D84EBA" w:rsidRDefault="00C5722D" w:rsidP="00975EAA">
            <w:pPr>
              <w:pStyle w:val="DHHSnumberdigitindent"/>
              <w:numPr>
                <w:ilvl w:val="0"/>
                <w:numId w:val="0"/>
              </w:numPr>
              <w:spacing w:after="0"/>
              <w:rPr>
                <w:sz w:val="21"/>
                <w:szCs w:val="21"/>
              </w:rPr>
            </w:pPr>
            <w:r w:rsidRPr="00D84EBA">
              <w:rPr>
                <w:sz w:val="21"/>
                <w:szCs w:val="21"/>
              </w:rPr>
              <w:t xml:space="preserve">1. </w:t>
            </w:r>
            <w:r w:rsidR="006B2A56" w:rsidRPr="00D84EBA">
              <w:rPr>
                <w:sz w:val="21"/>
                <w:szCs w:val="21"/>
              </w:rPr>
              <w:t>January 2018</w:t>
            </w:r>
          </w:p>
          <w:p w14:paraId="77766451" w14:textId="0BD44980" w:rsidR="00C5722D" w:rsidRPr="00D84EBA" w:rsidRDefault="00A018BF" w:rsidP="00975EAA">
            <w:pPr>
              <w:pStyle w:val="DHHSnumberdigitindent"/>
              <w:numPr>
                <w:ilvl w:val="0"/>
                <w:numId w:val="0"/>
              </w:numPr>
              <w:rPr>
                <w:sz w:val="21"/>
                <w:szCs w:val="21"/>
              </w:rPr>
            </w:pPr>
            <w:r w:rsidRPr="00D84EBA">
              <w:rPr>
                <w:sz w:val="21"/>
                <w:szCs w:val="21"/>
              </w:rPr>
              <w:t>2. July 2024</w:t>
            </w:r>
          </w:p>
        </w:tc>
      </w:tr>
      <w:tr w:rsidR="006B2A56" w:rsidRPr="006B2A56" w14:paraId="06C128ED" w14:textId="77777777" w:rsidTr="000864B9">
        <w:tc>
          <w:tcPr>
            <w:tcW w:w="2127" w:type="dxa"/>
          </w:tcPr>
          <w:p w14:paraId="02488CA3" w14:textId="77777777" w:rsidR="006B2A56" w:rsidRPr="006B2A56" w:rsidRDefault="006B2A56" w:rsidP="000864B9">
            <w:pPr>
              <w:pStyle w:val="Body"/>
            </w:pPr>
            <w:r w:rsidRPr="006B2A56">
              <w:t>Codeset source</w:t>
            </w:r>
          </w:p>
        </w:tc>
        <w:tc>
          <w:tcPr>
            <w:tcW w:w="2025" w:type="dxa"/>
          </w:tcPr>
          <w:p w14:paraId="3447FBCB" w14:textId="7662D580" w:rsidR="006B2A56" w:rsidRPr="006B2A56" w:rsidRDefault="006B2A56" w:rsidP="000864B9">
            <w:pPr>
              <w:pStyle w:val="Body"/>
            </w:pPr>
            <w:r w:rsidRPr="006B2A56">
              <w:t>DH</w:t>
            </w:r>
          </w:p>
        </w:tc>
        <w:tc>
          <w:tcPr>
            <w:tcW w:w="2471" w:type="dxa"/>
          </w:tcPr>
          <w:p w14:paraId="48936587" w14:textId="77777777" w:rsidR="006B2A56" w:rsidRPr="006B2A56" w:rsidRDefault="006B2A56" w:rsidP="000864B9">
            <w:pPr>
              <w:pStyle w:val="Body"/>
            </w:pPr>
            <w:r w:rsidRPr="006B2A56">
              <w:t>Collection start date</w:t>
            </w:r>
          </w:p>
        </w:tc>
        <w:tc>
          <w:tcPr>
            <w:tcW w:w="2693" w:type="dxa"/>
          </w:tcPr>
          <w:p w14:paraId="59AAC129" w14:textId="77777777" w:rsidR="006B2A56" w:rsidRPr="006B2A56" w:rsidRDefault="006B2A56" w:rsidP="000864B9">
            <w:pPr>
              <w:pStyle w:val="Body"/>
            </w:pPr>
            <w:r w:rsidRPr="006B2A56">
              <w:t>2018</w:t>
            </w:r>
          </w:p>
        </w:tc>
      </w:tr>
    </w:tbl>
    <w:p w14:paraId="26746A05" w14:textId="77777777" w:rsidR="00781BCB" w:rsidRDefault="00781BCB" w:rsidP="00781BCB">
      <w:pPr>
        <w:pStyle w:val="Body"/>
      </w:pPr>
      <w:bookmarkStart w:id="454" w:name="_Toc499799002"/>
      <w:bookmarkStart w:id="455" w:name="_Toc31278285"/>
    </w:p>
    <w:p w14:paraId="2BB561E1" w14:textId="77777777" w:rsidR="00781BCB" w:rsidRDefault="00781BCB">
      <w:pPr>
        <w:spacing w:after="0" w:line="240" w:lineRule="auto"/>
        <w:rPr>
          <w:rFonts w:eastAsia="MS Gothic" w:cs="Arial"/>
          <w:bCs/>
          <w:color w:val="53565A"/>
          <w:kern w:val="32"/>
          <w:sz w:val="44"/>
          <w:szCs w:val="44"/>
        </w:rPr>
      </w:pPr>
      <w:r>
        <w:br w:type="page"/>
      </w:r>
    </w:p>
    <w:p w14:paraId="6299EC3D" w14:textId="5B140FF7" w:rsidR="006B2A56" w:rsidRPr="006B2A56" w:rsidRDefault="006B2A56" w:rsidP="00ED6580">
      <w:pPr>
        <w:pStyle w:val="Heading1"/>
      </w:pPr>
      <w:bookmarkStart w:id="456" w:name="_Toc233835989"/>
      <w:r w:rsidRPr="006B2A56">
        <w:lastRenderedPageBreak/>
        <w:t>Reason for transfer out – mother</w:t>
      </w:r>
      <w:bookmarkEnd w:id="454"/>
      <w:bookmarkEnd w:id="455"/>
      <w:bookmarkEnd w:id="456"/>
      <w:r w:rsidRPr="006B2A56">
        <w:t xml:space="preserve"> </w:t>
      </w:r>
    </w:p>
    <w:p w14:paraId="4608C9F5" w14:textId="2EE46A83" w:rsidR="006B2A56" w:rsidRDefault="006B2A56" w:rsidP="000864B9">
      <w:pPr>
        <w:pStyle w:val="Body"/>
      </w:pPr>
      <w:r w:rsidRPr="000864B9">
        <w:rPr>
          <w:b/>
          <w:bCs/>
        </w:rPr>
        <w:t>Specification</w:t>
      </w:r>
    </w:p>
    <w:tbl>
      <w:tblPr>
        <w:tblW w:w="9781" w:type="dxa"/>
        <w:tblLook w:val="01E0" w:firstRow="1" w:lastRow="1" w:firstColumn="1" w:lastColumn="1" w:noHBand="0" w:noVBand="0"/>
      </w:tblPr>
      <w:tblGrid>
        <w:gridCol w:w="2268"/>
        <w:gridCol w:w="2025"/>
        <w:gridCol w:w="2025"/>
        <w:gridCol w:w="3463"/>
      </w:tblGrid>
      <w:tr w:rsidR="006B2A56" w:rsidRPr="006B2A56" w14:paraId="122798CB" w14:textId="77777777" w:rsidTr="000864B9">
        <w:tc>
          <w:tcPr>
            <w:tcW w:w="2268" w:type="dxa"/>
          </w:tcPr>
          <w:p w14:paraId="5A38A820" w14:textId="77777777" w:rsidR="006B2A56" w:rsidRPr="006B2A56" w:rsidRDefault="006B2A56" w:rsidP="000864B9">
            <w:pPr>
              <w:pStyle w:val="Body"/>
            </w:pPr>
            <w:r w:rsidRPr="006B2A56">
              <w:t>Definition</w:t>
            </w:r>
          </w:p>
        </w:tc>
        <w:tc>
          <w:tcPr>
            <w:tcW w:w="7513" w:type="dxa"/>
            <w:gridSpan w:val="3"/>
          </w:tcPr>
          <w:p w14:paraId="4A96B196" w14:textId="3FC660D6" w:rsidR="006B2A56" w:rsidRPr="006B2A56" w:rsidRDefault="006B2A56" w:rsidP="000864B9">
            <w:pPr>
              <w:pStyle w:val="Body"/>
            </w:pPr>
            <w:r w:rsidRPr="006B2A56">
              <w:t>Reason why the mother is transferred following separation from this hospital campus</w:t>
            </w:r>
          </w:p>
        </w:tc>
      </w:tr>
      <w:tr w:rsidR="006B2A56" w:rsidRPr="006B2A56" w14:paraId="6C7EA324" w14:textId="77777777" w:rsidTr="000864B9">
        <w:tc>
          <w:tcPr>
            <w:tcW w:w="2268" w:type="dxa"/>
          </w:tcPr>
          <w:p w14:paraId="24111326" w14:textId="77777777" w:rsidR="006B2A56" w:rsidRPr="006B2A56" w:rsidRDefault="006B2A56" w:rsidP="000864B9">
            <w:pPr>
              <w:pStyle w:val="Body"/>
            </w:pPr>
            <w:r w:rsidRPr="006B2A56">
              <w:t>Representation class</w:t>
            </w:r>
          </w:p>
        </w:tc>
        <w:tc>
          <w:tcPr>
            <w:tcW w:w="2025" w:type="dxa"/>
          </w:tcPr>
          <w:p w14:paraId="3E185007" w14:textId="77777777" w:rsidR="006B2A56" w:rsidRPr="006B2A56" w:rsidRDefault="006B2A56" w:rsidP="000864B9">
            <w:pPr>
              <w:pStyle w:val="Body"/>
            </w:pPr>
            <w:r w:rsidRPr="006B2A56">
              <w:t>Code</w:t>
            </w:r>
          </w:p>
        </w:tc>
        <w:tc>
          <w:tcPr>
            <w:tcW w:w="2025" w:type="dxa"/>
          </w:tcPr>
          <w:p w14:paraId="45C2F15D" w14:textId="77777777" w:rsidR="006B2A56" w:rsidRPr="006B2A56" w:rsidRDefault="006B2A56" w:rsidP="000864B9">
            <w:pPr>
              <w:pStyle w:val="Body"/>
            </w:pPr>
            <w:r w:rsidRPr="006B2A56">
              <w:t>Data type</w:t>
            </w:r>
          </w:p>
        </w:tc>
        <w:tc>
          <w:tcPr>
            <w:tcW w:w="3463" w:type="dxa"/>
          </w:tcPr>
          <w:p w14:paraId="62B247F0" w14:textId="77777777" w:rsidR="006B2A56" w:rsidRPr="006B2A56" w:rsidRDefault="006B2A56" w:rsidP="000864B9">
            <w:pPr>
              <w:pStyle w:val="Body"/>
            </w:pPr>
            <w:r w:rsidRPr="006B2A56">
              <w:t>Number</w:t>
            </w:r>
          </w:p>
        </w:tc>
      </w:tr>
      <w:tr w:rsidR="006B2A56" w:rsidRPr="006B2A56" w14:paraId="183091A9" w14:textId="77777777" w:rsidTr="000864B9">
        <w:tc>
          <w:tcPr>
            <w:tcW w:w="2268" w:type="dxa"/>
          </w:tcPr>
          <w:p w14:paraId="05A562E0" w14:textId="77777777" w:rsidR="006B2A56" w:rsidRPr="006B2A56" w:rsidRDefault="006B2A56" w:rsidP="000864B9">
            <w:pPr>
              <w:pStyle w:val="Body"/>
            </w:pPr>
            <w:r w:rsidRPr="006B2A56">
              <w:t>Format</w:t>
            </w:r>
          </w:p>
        </w:tc>
        <w:tc>
          <w:tcPr>
            <w:tcW w:w="2025" w:type="dxa"/>
          </w:tcPr>
          <w:p w14:paraId="34CED75C" w14:textId="77777777" w:rsidR="006B2A56" w:rsidRPr="006B2A56" w:rsidRDefault="006B2A56" w:rsidP="000864B9">
            <w:pPr>
              <w:pStyle w:val="Body"/>
            </w:pPr>
            <w:r w:rsidRPr="006B2A56">
              <w:t>N</w:t>
            </w:r>
          </w:p>
        </w:tc>
        <w:tc>
          <w:tcPr>
            <w:tcW w:w="2025" w:type="dxa"/>
          </w:tcPr>
          <w:p w14:paraId="7E28AFCC" w14:textId="77777777" w:rsidR="006B2A56" w:rsidRPr="006B2A56" w:rsidRDefault="006B2A56" w:rsidP="000864B9">
            <w:pPr>
              <w:pStyle w:val="Body"/>
              <w:rPr>
                <w:i/>
              </w:rPr>
            </w:pPr>
            <w:r w:rsidRPr="006B2A56">
              <w:t>Field size</w:t>
            </w:r>
          </w:p>
        </w:tc>
        <w:tc>
          <w:tcPr>
            <w:tcW w:w="3463" w:type="dxa"/>
          </w:tcPr>
          <w:p w14:paraId="79ED1AF8" w14:textId="77777777" w:rsidR="006B2A56" w:rsidRPr="006B2A56" w:rsidRDefault="006B2A56" w:rsidP="000864B9">
            <w:pPr>
              <w:pStyle w:val="Body"/>
            </w:pPr>
            <w:r w:rsidRPr="006B2A56">
              <w:t>1</w:t>
            </w:r>
          </w:p>
        </w:tc>
      </w:tr>
      <w:tr w:rsidR="006B2A56" w:rsidRPr="006B2A56" w14:paraId="008B48B8" w14:textId="77777777" w:rsidTr="000864B9">
        <w:tc>
          <w:tcPr>
            <w:tcW w:w="2268" w:type="dxa"/>
          </w:tcPr>
          <w:p w14:paraId="45D1962F" w14:textId="77777777" w:rsidR="006B2A56" w:rsidRPr="006B2A56" w:rsidRDefault="006B2A56" w:rsidP="000864B9">
            <w:pPr>
              <w:pStyle w:val="Body"/>
            </w:pPr>
            <w:r w:rsidRPr="006B2A56">
              <w:t>Location</w:t>
            </w:r>
          </w:p>
        </w:tc>
        <w:tc>
          <w:tcPr>
            <w:tcW w:w="2025" w:type="dxa"/>
          </w:tcPr>
          <w:p w14:paraId="147B568E" w14:textId="77777777" w:rsidR="006B2A56" w:rsidRPr="006B2A56" w:rsidRDefault="006B2A56" w:rsidP="000864B9">
            <w:pPr>
              <w:pStyle w:val="Body"/>
            </w:pPr>
            <w:r w:rsidRPr="006B2A56">
              <w:t>Episode record</w:t>
            </w:r>
          </w:p>
        </w:tc>
        <w:tc>
          <w:tcPr>
            <w:tcW w:w="2025" w:type="dxa"/>
          </w:tcPr>
          <w:p w14:paraId="5AB43204" w14:textId="77777777" w:rsidR="006B2A56" w:rsidRPr="006B2A56" w:rsidRDefault="006B2A56" w:rsidP="000864B9">
            <w:pPr>
              <w:pStyle w:val="Body"/>
            </w:pPr>
            <w:r w:rsidRPr="006B2A56">
              <w:t>Position</w:t>
            </w:r>
          </w:p>
        </w:tc>
        <w:tc>
          <w:tcPr>
            <w:tcW w:w="3463" w:type="dxa"/>
          </w:tcPr>
          <w:p w14:paraId="4DEFB8A4" w14:textId="77777777" w:rsidR="006B2A56" w:rsidRPr="006B2A56" w:rsidRDefault="006B2A56" w:rsidP="000864B9">
            <w:pPr>
              <w:pStyle w:val="Body"/>
            </w:pPr>
            <w:r w:rsidRPr="006B2A56">
              <w:t>133</w:t>
            </w:r>
          </w:p>
        </w:tc>
      </w:tr>
      <w:tr w:rsidR="006B2A56" w:rsidRPr="006B2A56" w14:paraId="4B799FAE" w14:textId="77777777" w:rsidTr="000864B9">
        <w:tc>
          <w:tcPr>
            <w:tcW w:w="2268" w:type="dxa"/>
          </w:tcPr>
          <w:p w14:paraId="73700339" w14:textId="77777777" w:rsidR="006B2A56" w:rsidRPr="006B2A56" w:rsidRDefault="006B2A56" w:rsidP="000864B9">
            <w:pPr>
              <w:pStyle w:val="Body"/>
            </w:pPr>
            <w:r w:rsidRPr="006B2A56">
              <w:t>Permissible values</w:t>
            </w:r>
          </w:p>
        </w:tc>
        <w:tc>
          <w:tcPr>
            <w:tcW w:w="7513" w:type="dxa"/>
            <w:gridSpan w:val="3"/>
          </w:tcPr>
          <w:p w14:paraId="2B389852" w14:textId="77777777" w:rsidR="006B2A56" w:rsidRPr="000864B9" w:rsidRDefault="006B2A56" w:rsidP="000864B9">
            <w:pPr>
              <w:pStyle w:val="Body"/>
              <w:spacing w:after="0"/>
              <w:rPr>
                <w:b/>
                <w:bCs/>
              </w:rPr>
            </w:pPr>
            <w:r w:rsidRPr="000864B9">
              <w:rPr>
                <w:b/>
                <w:bCs/>
              </w:rPr>
              <w:t>Code</w:t>
            </w:r>
            <w:r w:rsidRPr="000864B9">
              <w:rPr>
                <w:b/>
                <w:bCs/>
              </w:rPr>
              <w:tab/>
              <w:t xml:space="preserve">Descriptor </w:t>
            </w:r>
          </w:p>
          <w:p w14:paraId="23EDB3B9" w14:textId="77777777" w:rsidR="000864B9" w:rsidRDefault="006B2A56" w:rsidP="000864B9">
            <w:pPr>
              <w:pStyle w:val="Body"/>
              <w:spacing w:after="0"/>
            </w:pPr>
            <w:r w:rsidRPr="006B2A56">
              <w:t>1</w:t>
            </w:r>
            <w:r w:rsidRPr="006B2A56">
              <w:tab/>
              <w:t>Higher level of care</w:t>
            </w:r>
          </w:p>
          <w:p w14:paraId="3A4A7F5D" w14:textId="77777777" w:rsidR="000864B9" w:rsidRDefault="006B2A56" w:rsidP="000864B9">
            <w:pPr>
              <w:pStyle w:val="Body"/>
              <w:spacing w:after="0"/>
            </w:pPr>
            <w:r w:rsidRPr="006B2A56">
              <w:t>2</w:t>
            </w:r>
            <w:r w:rsidRPr="006B2A56">
              <w:tab/>
              <w:t>Lower level of care</w:t>
            </w:r>
          </w:p>
          <w:p w14:paraId="353849F2" w14:textId="01C26F9C" w:rsidR="006B2A56" w:rsidRPr="006B2A56" w:rsidRDefault="006B2A56" w:rsidP="00266A6B">
            <w:pPr>
              <w:pStyle w:val="Body"/>
            </w:pPr>
            <w:r w:rsidRPr="006B2A56">
              <w:t>3</w:t>
            </w:r>
            <w:r w:rsidRPr="006B2A56">
              <w:tab/>
              <w:t>Same level of care</w:t>
            </w:r>
          </w:p>
        </w:tc>
      </w:tr>
      <w:tr w:rsidR="006B2A56" w:rsidRPr="006B2A56" w14:paraId="51C10D59" w14:textId="77777777" w:rsidTr="000864B9">
        <w:tblPrEx>
          <w:tblLook w:val="04A0" w:firstRow="1" w:lastRow="0" w:firstColumn="1" w:lastColumn="0" w:noHBand="0" w:noVBand="1"/>
        </w:tblPrEx>
        <w:tc>
          <w:tcPr>
            <w:tcW w:w="2268" w:type="dxa"/>
          </w:tcPr>
          <w:p w14:paraId="008E590F" w14:textId="77777777" w:rsidR="006B2A56" w:rsidRPr="006B2A56" w:rsidRDefault="006B2A56" w:rsidP="000864B9">
            <w:pPr>
              <w:pStyle w:val="Body"/>
            </w:pPr>
            <w:r w:rsidRPr="006B2A56">
              <w:t>Reporting guide</w:t>
            </w:r>
          </w:p>
        </w:tc>
        <w:tc>
          <w:tcPr>
            <w:tcW w:w="7513" w:type="dxa"/>
            <w:gridSpan w:val="3"/>
          </w:tcPr>
          <w:p w14:paraId="184D8664" w14:textId="3C4FF3B0" w:rsidR="006B2A56" w:rsidRPr="006B2A56" w:rsidRDefault="006B2A56" w:rsidP="000864B9">
            <w:pPr>
              <w:pStyle w:val="Body"/>
            </w:pPr>
            <w:r w:rsidRPr="006B2A56">
              <w:t xml:space="preserve">Code 1 Higher level of care: </w:t>
            </w:r>
            <w:r w:rsidR="001B1CCF">
              <w:br/>
            </w:r>
            <w:r w:rsidRPr="006B2A56">
              <w:t xml:space="preserve">includes conditions where tertiary maternity care is more appropriate to the mother’s needs. It also includes transfer where the intended </w:t>
            </w:r>
            <w:r w:rsidR="00274FF3" w:rsidRPr="006B2A56">
              <w:t>birth</w:t>
            </w:r>
            <w:r w:rsidRPr="006B2A56">
              <w:t xml:space="preserve"> hospital doesn’t have the capability level to care for this mother; for example, prematurity, multiple pregnancy, complications at birth.</w:t>
            </w:r>
          </w:p>
          <w:p w14:paraId="7111B4C5" w14:textId="770D7AFB" w:rsidR="006B2A56" w:rsidRPr="006B2A56" w:rsidRDefault="006B2A56" w:rsidP="000864B9">
            <w:pPr>
              <w:pStyle w:val="Body"/>
            </w:pPr>
            <w:r w:rsidRPr="006B2A56">
              <w:t xml:space="preserve">Code 2 Lower level of care: </w:t>
            </w:r>
            <w:r w:rsidR="001B1CCF">
              <w:br/>
            </w:r>
            <w:r w:rsidRPr="006B2A56">
              <w:t>includes mothers transferred back to their intended birth hospital following tertiary care, or from a hospital with increased capability to the intended birth hospital</w:t>
            </w:r>
          </w:p>
          <w:p w14:paraId="64DFA2E6" w14:textId="05584A35" w:rsidR="006B2A56" w:rsidRDefault="006B2A56" w:rsidP="000864B9">
            <w:pPr>
              <w:pStyle w:val="Body"/>
            </w:pPr>
            <w:r w:rsidRPr="006B2A56">
              <w:t xml:space="preserve">Code 3 Same level of care: </w:t>
            </w:r>
            <w:r w:rsidR="001B1CCF">
              <w:br/>
            </w:r>
            <w:r w:rsidRPr="006B2A56">
              <w:t>includes mothers who may have given birth at the nearest hospital whilst on holidays or travelling and</w:t>
            </w:r>
            <w:r w:rsidR="00424BE0">
              <w:t xml:space="preserve"> the mother</w:t>
            </w:r>
            <w:r w:rsidRPr="006B2A56">
              <w:t xml:space="preserve"> is now transferred to the intended birth hospital.</w:t>
            </w:r>
          </w:p>
          <w:p w14:paraId="0695BBCE" w14:textId="77777777" w:rsidR="00424BE0" w:rsidRPr="00AE043B" w:rsidRDefault="00424BE0" w:rsidP="00424BE0">
            <w:pPr>
              <w:pStyle w:val="Body"/>
            </w:pPr>
            <w:r w:rsidRPr="00AE043B">
              <w:t>Excludes:</w:t>
            </w:r>
          </w:p>
          <w:p w14:paraId="3476EF24" w14:textId="3D1852C5" w:rsidR="006B2A56" w:rsidRPr="006B2A56" w:rsidRDefault="00424BE0" w:rsidP="00E13EC9">
            <w:pPr>
              <w:pStyle w:val="Body"/>
            </w:pPr>
            <w:r w:rsidRPr="00AE043B">
              <w:t>- transfer to another ward within the birth hospital</w:t>
            </w:r>
            <w:r w:rsidRPr="00AE043B">
              <w:br/>
              <w:t>- transfer from birth ward to HITH for ongoing admitted care as part of the birth episode</w:t>
            </w:r>
            <w:r w:rsidRPr="00AE043B">
              <w:br/>
              <w:t>- transfer of mother after birth at home in care of Public Homebirth Midwife where mother leaves home birth location before midwife for transfer to ward setting during birth episode</w:t>
            </w:r>
          </w:p>
        </w:tc>
      </w:tr>
      <w:tr w:rsidR="006B2A56" w:rsidRPr="006B2A56" w14:paraId="6E9E2E45" w14:textId="77777777" w:rsidTr="000864B9">
        <w:tc>
          <w:tcPr>
            <w:tcW w:w="2268" w:type="dxa"/>
          </w:tcPr>
          <w:p w14:paraId="447410D2" w14:textId="77777777" w:rsidR="006B2A56" w:rsidRPr="006B2A56" w:rsidRDefault="006B2A56" w:rsidP="000864B9">
            <w:pPr>
              <w:pStyle w:val="Body"/>
            </w:pPr>
            <w:r w:rsidRPr="006B2A56">
              <w:t>Reported by</w:t>
            </w:r>
          </w:p>
        </w:tc>
        <w:tc>
          <w:tcPr>
            <w:tcW w:w="7513" w:type="dxa"/>
            <w:gridSpan w:val="3"/>
          </w:tcPr>
          <w:p w14:paraId="33B62B0C" w14:textId="77777777" w:rsidR="006B2A56" w:rsidRPr="006B2A56" w:rsidRDefault="006B2A56" w:rsidP="000864B9">
            <w:pPr>
              <w:pStyle w:val="Body"/>
            </w:pPr>
            <w:r w:rsidRPr="006B2A56">
              <w:t>All Victorian hospitals where a birth has occurred and homebirth practitioners</w:t>
            </w:r>
          </w:p>
        </w:tc>
      </w:tr>
      <w:tr w:rsidR="006B2A56" w:rsidRPr="006B2A56" w14:paraId="72217FD9" w14:textId="77777777" w:rsidTr="000864B9">
        <w:tc>
          <w:tcPr>
            <w:tcW w:w="2268" w:type="dxa"/>
          </w:tcPr>
          <w:p w14:paraId="21258F8D" w14:textId="77777777" w:rsidR="006B2A56" w:rsidRPr="006B2A56" w:rsidRDefault="006B2A56" w:rsidP="000864B9">
            <w:pPr>
              <w:pStyle w:val="Body"/>
            </w:pPr>
            <w:r w:rsidRPr="006B2A56">
              <w:t>Reported for</w:t>
            </w:r>
          </w:p>
        </w:tc>
        <w:tc>
          <w:tcPr>
            <w:tcW w:w="7513" w:type="dxa"/>
            <w:gridSpan w:val="3"/>
          </w:tcPr>
          <w:p w14:paraId="3900E36C" w14:textId="18300AB3" w:rsidR="006B2A56" w:rsidRPr="006B2A56" w:rsidRDefault="00E704F5" w:rsidP="000864B9">
            <w:pPr>
              <w:pStyle w:val="Body"/>
            </w:pPr>
            <w:r w:rsidRPr="00E704F5">
              <w:t xml:space="preserve">All episodes where Separation status – mother is code </w:t>
            </w:r>
            <w:r w:rsidRPr="005B4961">
              <w:t xml:space="preserve">4 </w:t>
            </w:r>
            <w:r w:rsidRPr="00E704F5">
              <w:t xml:space="preserve">Transferred </w:t>
            </w:r>
            <w:r w:rsidRPr="005B4961">
              <w:t>to another hospital</w:t>
            </w:r>
          </w:p>
        </w:tc>
      </w:tr>
      <w:tr w:rsidR="006B2A56" w:rsidRPr="006B2A56" w14:paraId="2A710214" w14:textId="77777777" w:rsidTr="000864B9">
        <w:tblPrEx>
          <w:tblLook w:val="04A0" w:firstRow="1" w:lastRow="0" w:firstColumn="1" w:lastColumn="0" w:noHBand="0" w:noVBand="1"/>
        </w:tblPrEx>
        <w:tc>
          <w:tcPr>
            <w:tcW w:w="2268" w:type="dxa"/>
          </w:tcPr>
          <w:p w14:paraId="26AA833C" w14:textId="77777777" w:rsidR="006B2A56" w:rsidRPr="006B2A56" w:rsidRDefault="006B2A56" w:rsidP="000864B9">
            <w:pPr>
              <w:pStyle w:val="Body"/>
            </w:pPr>
            <w:r w:rsidRPr="006B2A56">
              <w:t>Related concepts (Section 2):</w:t>
            </w:r>
          </w:p>
        </w:tc>
        <w:tc>
          <w:tcPr>
            <w:tcW w:w="7513" w:type="dxa"/>
            <w:gridSpan w:val="3"/>
          </w:tcPr>
          <w:p w14:paraId="767966FD" w14:textId="084E90A3" w:rsidR="006B2A56" w:rsidRPr="006B2A56" w:rsidRDefault="006B2A56" w:rsidP="000864B9">
            <w:pPr>
              <w:pStyle w:val="Body"/>
            </w:pPr>
            <w:r w:rsidRPr="006B2A56">
              <w:t>Separation; Transfer</w:t>
            </w:r>
            <w:r w:rsidR="00E704F5">
              <w:t>; Hospital in the Home (HITH)</w:t>
            </w:r>
          </w:p>
        </w:tc>
      </w:tr>
      <w:tr w:rsidR="006B2A56" w:rsidRPr="006B2A56" w14:paraId="3BFDB669" w14:textId="77777777" w:rsidTr="000864B9">
        <w:tblPrEx>
          <w:tblLook w:val="04A0" w:firstRow="1" w:lastRow="0" w:firstColumn="1" w:lastColumn="0" w:noHBand="0" w:noVBand="1"/>
        </w:tblPrEx>
        <w:tc>
          <w:tcPr>
            <w:tcW w:w="2268" w:type="dxa"/>
          </w:tcPr>
          <w:p w14:paraId="7EC56722" w14:textId="77777777" w:rsidR="006B2A56" w:rsidRPr="006B2A56" w:rsidRDefault="006B2A56" w:rsidP="000864B9">
            <w:pPr>
              <w:pStyle w:val="Body"/>
            </w:pPr>
            <w:r w:rsidRPr="006B2A56">
              <w:t>Related data items (this section):</w:t>
            </w:r>
          </w:p>
        </w:tc>
        <w:tc>
          <w:tcPr>
            <w:tcW w:w="7513" w:type="dxa"/>
            <w:gridSpan w:val="3"/>
          </w:tcPr>
          <w:p w14:paraId="76126D72" w14:textId="77777777" w:rsidR="006B2A56" w:rsidRPr="006B2A56" w:rsidRDefault="006B2A56" w:rsidP="000864B9">
            <w:pPr>
              <w:pStyle w:val="Body"/>
            </w:pPr>
            <w:r w:rsidRPr="006B2A56">
              <w:t>Separation status – mother; Transfer destination – mother</w:t>
            </w:r>
          </w:p>
        </w:tc>
      </w:tr>
      <w:tr w:rsidR="006B2A56" w:rsidRPr="006B2A56" w14:paraId="7102AAEA" w14:textId="77777777" w:rsidTr="000864B9">
        <w:tblPrEx>
          <w:tblLook w:val="04A0" w:firstRow="1" w:lastRow="0" w:firstColumn="1" w:lastColumn="0" w:noHBand="0" w:noVBand="1"/>
        </w:tblPrEx>
        <w:tc>
          <w:tcPr>
            <w:tcW w:w="2268" w:type="dxa"/>
          </w:tcPr>
          <w:p w14:paraId="4C0E13AA" w14:textId="77777777" w:rsidR="006B2A56" w:rsidRPr="006B2A56" w:rsidRDefault="006B2A56" w:rsidP="000864B9">
            <w:pPr>
              <w:pStyle w:val="Body"/>
            </w:pPr>
            <w:r w:rsidRPr="006B2A56">
              <w:t>Related business rules (Section 4):</w:t>
            </w:r>
          </w:p>
        </w:tc>
        <w:tc>
          <w:tcPr>
            <w:tcW w:w="7513" w:type="dxa"/>
            <w:gridSpan w:val="3"/>
          </w:tcPr>
          <w:p w14:paraId="53153E44" w14:textId="5CFDC6C2" w:rsidR="006B2A56" w:rsidRPr="006B2A56" w:rsidRDefault="00D53769" w:rsidP="000864B9">
            <w:pPr>
              <w:pStyle w:val="Body"/>
            </w:pPr>
            <w:r w:rsidRPr="00D53769">
              <w:t xml:space="preserve">Separation status – mother, </w:t>
            </w:r>
            <w:r w:rsidRPr="0004407E">
              <w:t>Reason for transfer out – mother</w:t>
            </w:r>
            <w:r w:rsidRPr="00D53769">
              <w:t xml:space="preserve"> and Transfer destination – mother conditionally mandatory data item</w:t>
            </w:r>
            <w:r w:rsidRPr="0004407E">
              <w:t>s</w:t>
            </w:r>
          </w:p>
        </w:tc>
      </w:tr>
    </w:tbl>
    <w:p w14:paraId="211B762F" w14:textId="77777777" w:rsidR="00093CE7" w:rsidRDefault="00093CE7">
      <w:pPr>
        <w:spacing w:after="0" w:line="240" w:lineRule="auto"/>
        <w:rPr>
          <w:rFonts w:eastAsia="Times"/>
          <w:b/>
          <w:bCs/>
        </w:rPr>
      </w:pPr>
      <w:r>
        <w:rPr>
          <w:b/>
          <w:bCs/>
        </w:rPr>
        <w:br w:type="page"/>
      </w:r>
    </w:p>
    <w:p w14:paraId="442932D9" w14:textId="140F1168" w:rsidR="006B2A56" w:rsidRPr="000864B9" w:rsidRDefault="006B2A56" w:rsidP="000864B9">
      <w:pPr>
        <w:pStyle w:val="Body"/>
        <w:rPr>
          <w:b/>
          <w:bCs/>
        </w:rPr>
      </w:pPr>
      <w:r w:rsidRPr="000864B9">
        <w:rPr>
          <w:b/>
          <w:bCs/>
        </w:rPr>
        <w:lastRenderedPageBreak/>
        <w:t>Administration</w:t>
      </w:r>
    </w:p>
    <w:tbl>
      <w:tblPr>
        <w:tblW w:w="9458" w:type="dxa"/>
        <w:tblLook w:val="01E0" w:firstRow="1" w:lastRow="1" w:firstColumn="1" w:lastColumn="1" w:noHBand="0" w:noVBand="0"/>
      </w:tblPr>
      <w:tblGrid>
        <w:gridCol w:w="2127"/>
        <w:gridCol w:w="2025"/>
        <w:gridCol w:w="2613"/>
        <w:gridCol w:w="2693"/>
      </w:tblGrid>
      <w:tr w:rsidR="006B2A56" w:rsidRPr="006B2A56" w14:paraId="389B38A1" w14:textId="77777777" w:rsidTr="000864B9">
        <w:tc>
          <w:tcPr>
            <w:tcW w:w="2127" w:type="dxa"/>
          </w:tcPr>
          <w:p w14:paraId="7B907928" w14:textId="77777777" w:rsidR="006B2A56" w:rsidRPr="006B2A56" w:rsidRDefault="006B2A56" w:rsidP="000864B9">
            <w:pPr>
              <w:pStyle w:val="Body"/>
            </w:pPr>
            <w:r w:rsidRPr="006B2A56">
              <w:t>Principal data users</w:t>
            </w:r>
          </w:p>
        </w:tc>
        <w:tc>
          <w:tcPr>
            <w:tcW w:w="7331" w:type="dxa"/>
            <w:gridSpan w:val="3"/>
          </w:tcPr>
          <w:p w14:paraId="7084FAED" w14:textId="77777777" w:rsidR="006B2A56" w:rsidRPr="006B2A56" w:rsidRDefault="006B2A56" w:rsidP="000864B9">
            <w:pPr>
              <w:pStyle w:val="Body"/>
            </w:pPr>
            <w:r w:rsidRPr="006B2A56">
              <w:t>Consultative Council on Obstetric and Paediatric Mortality and Morbidity</w:t>
            </w:r>
          </w:p>
        </w:tc>
      </w:tr>
      <w:tr w:rsidR="006B2A56" w:rsidRPr="006B2A56" w14:paraId="48A54754" w14:textId="77777777" w:rsidTr="000864B9">
        <w:tc>
          <w:tcPr>
            <w:tcW w:w="2127" w:type="dxa"/>
          </w:tcPr>
          <w:p w14:paraId="5E536CB3" w14:textId="77777777" w:rsidR="006B2A56" w:rsidRPr="006B2A56" w:rsidRDefault="006B2A56" w:rsidP="000864B9">
            <w:pPr>
              <w:pStyle w:val="Body"/>
            </w:pPr>
            <w:r w:rsidRPr="006B2A56">
              <w:t>Definition source</w:t>
            </w:r>
          </w:p>
        </w:tc>
        <w:tc>
          <w:tcPr>
            <w:tcW w:w="2025" w:type="dxa"/>
          </w:tcPr>
          <w:p w14:paraId="417DE8A4" w14:textId="679F13C4" w:rsidR="006B2A56" w:rsidRPr="006B2A56" w:rsidRDefault="006B2A56" w:rsidP="000864B9">
            <w:pPr>
              <w:pStyle w:val="Body"/>
            </w:pPr>
            <w:r w:rsidRPr="006B2A56">
              <w:t>DH</w:t>
            </w:r>
          </w:p>
        </w:tc>
        <w:tc>
          <w:tcPr>
            <w:tcW w:w="2613" w:type="dxa"/>
          </w:tcPr>
          <w:p w14:paraId="1652BEB6" w14:textId="77777777" w:rsidR="006B2A56" w:rsidRPr="006B2A56" w:rsidRDefault="006B2A56" w:rsidP="000864B9">
            <w:pPr>
              <w:pStyle w:val="Body"/>
            </w:pPr>
            <w:r w:rsidRPr="006B2A56">
              <w:t>Version</w:t>
            </w:r>
          </w:p>
        </w:tc>
        <w:tc>
          <w:tcPr>
            <w:tcW w:w="2693" w:type="dxa"/>
          </w:tcPr>
          <w:p w14:paraId="400B6CE1" w14:textId="778A18C2" w:rsidR="006B2A56" w:rsidRPr="000F2CB0" w:rsidRDefault="00D53769" w:rsidP="0004407E">
            <w:pPr>
              <w:pStyle w:val="DHHSnumberdigitindent"/>
              <w:numPr>
                <w:ilvl w:val="0"/>
                <w:numId w:val="0"/>
              </w:numPr>
              <w:spacing w:after="0"/>
              <w:rPr>
                <w:szCs w:val="21"/>
              </w:rPr>
            </w:pPr>
            <w:r w:rsidRPr="0004407E">
              <w:rPr>
                <w:sz w:val="21"/>
                <w:szCs w:val="21"/>
              </w:rPr>
              <w:t xml:space="preserve">1. </w:t>
            </w:r>
            <w:r w:rsidR="006B2A56" w:rsidRPr="0004407E">
              <w:rPr>
                <w:sz w:val="21"/>
                <w:szCs w:val="21"/>
              </w:rPr>
              <w:t>January 2018</w:t>
            </w:r>
          </w:p>
          <w:p w14:paraId="7F6B0B81" w14:textId="1E21563D" w:rsidR="00D53769" w:rsidRPr="006B2A56" w:rsidRDefault="00F86782" w:rsidP="0004407E">
            <w:pPr>
              <w:pStyle w:val="DHHSnumberdigitindent"/>
              <w:numPr>
                <w:ilvl w:val="0"/>
                <w:numId w:val="0"/>
              </w:numPr>
            </w:pPr>
            <w:r w:rsidRPr="0004407E">
              <w:rPr>
                <w:sz w:val="21"/>
                <w:szCs w:val="21"/>
              </w:rPr>
              <w:t>2. July 2024</w:t>
            </w:r>
          </w:p>
        </w:tc>
      </w:tr>
      <w:tr w:rsidR="006B2A56" w:rsidRPr="006B2A56" w14:paraId="389D3D07" w14:textId="77777777" w:rsidTr="000864B9">
        <w:tc>
          <w:tcPr>
            <w:tcW w:w="2127" w:type="dxa"/>
          </w:tcPr>
          <w:p w14:paraId="3EB14F5A" w14:textId="77777777" w:rsidR="006B2A56" w:rsidRPr="006B2A56" w:rsidRDefault="006B2A56" w:rsidP="000864B9">
            <w:pPr>
              <w:pStyle w:val="Body"/>
            </w:pPr>
            <w:r w:rsidRPr="006B2A56">
              <w:t>Codeset source</w:t>
            </w:r>
          </w:p>
        </w:tc>
        <w:tc>
          <w:tcPr>
            <w:tcW w:w="2025" w:type="dxa"/>
          </w:tcPr>
          <w:p w14:paraId="333E130D" w14:textId="67B9F915" w:rsidR="006B2A56" w:rsidRPr="006B2A56" w:rsidRDefault="006B2A56" w:rsidP="000864B9">
            <w:pPr>
              <w:pStyle w:val="Body"/>
            </w:pPr>
            <w:r w:rsidRPr="006B2A56">
              <w:t>DH</w:t>
            </w:r>
          </w:p>
        </w:tc>
        <w:tc>
          <w:tcPr>
            <w:tcW w:w="2613" w:type="dxa"/>
          </w:tcPr>
          <w:p w14:paraId="6F6DAE04" w14:textId="77777777" w:rsidR="006B2A56" w:rsidRPr="006B2A56" w:rsidRDefault="006B2A56" w:rsidP="000864B9">
            <w:pPr>
              <w:pStyle w:val="Body"/>
            </w:pPr>
            <w:r w:rsidRPr="006B2A56">
              <w:t>Collection start date</w:t>
            </w:r>
          </w:p>
        </w:tc>
        <w:tc>
          <w:tcPr>
            <w:tcW w:w="2693" w:type="dxa"/>
          </w:tcPr>
          <w:p w14:paraId="5DB9B68E" w14:textId="77777777" w:rsidR="006B2A56" w:rsidRPr="006B2A56" w:rsidRDefault="006B2A56" w:rsidP="000864B9">
            <w:pPr>
              <w:pStyle w:val="Body"/>
            </w:pPr>
            <w:r w:rsidRPr="006B2A56">
              <w:t>2018</w:t>
            </w:r>
          </w:p>
        </w:tc>
      </w:tr>
    </w:tbl>
    <w:p w14:paraId="033B0E69" w14:textId="77777777" w:rsidR="006B2A56" w:rsidRPr="006B2A56" w:rsidRDefault="006B2A56" w:rsidP="000864B9">
      <w:pPr>
        <w:pStyle w:val="Body"/>
      </w:pPr>
      <w:r w:rsidRPr="006B2A56">
        <w:br w:type="page"/>
      </w:r>
    </w:p>
    <w:p w14:paraId="0BA495F5" w14:textId="77777777" w:rsidR="006B2A56" w:rsidRPr="006B2A56" w:rsidRDefault="006B2A56" w:rsidP="00ED6580">
      <w:pPr>
        <w:pStyle w:val="Heading1"/>
      </w:pPr>
      <w:bookmarkStart w:id="457" w:name="_Toc499799003"/>
      <w:bookmarkStart w:id="458" w:name="_Toc31278286"/>
      <w:bookmarkStart w:id="459" w:name="_Toc233835990"/>
      <w:bookmarkEnd w:id="449"/>
      <w:r w:rsidRPr="006B2A56">
        <w:lastRenderedPageBreak/>
        <w:t xml:space="preserve">Residential </w:t>
      </w:r>
      <w:bookmarkEnd w:id="450"/>
      <w:r w:rsidRPr="006B2A56">
        <w:t>locality</w:t>
      </w:r>
      <w:bookmarkEnd w:id="457"/>
      <w:bookmarkEnd w:id="458"/>
      <w:bookmarkEnd w:id="459"/>
    </w:p>
    <w:p w14:paraId="44199A3E"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49B3A353" w14:textId="77777777" w:rsidTr="00BE6A26">
        <w:tc>
          <w:tcPr>
            <w:tcW w:w="2024" w:type="dxa"/>
          </w:tcPr>
          <w:p w14:paraId="01437833" w14:textId="77777777" w:rsidR="006B2A56" w:rsidRPr="006B2A56" w:rsidRDefault="006B2A56" w:rsidP="000864B9">
            <w:pPr>
              <w:pStyle w:val="Body"/>
            </w:pPr>
            <w:r w:rsidRPr="006B2A56">
              <w:t>Definition</w:t>
            </w:r>
          </w:p>
        </w:tc>
        <w:tc>
          <w:tcPr>
            <w:tcW w:w="7332" w:type="dxa"/>
            <w:gridSpan w:val="3"/>
          </w:tcPr>
          <w:p w14:paraId="1466E032" w14:textId="77777777" w:rsidR="006B2A56" w:rsidRPr="006B2A56" w:rsidRDefault="006B2A56" w:rsidP="000864B9">
            <w:pPr>
              <w:pStyle w:val="Body"/>
            </w:pPr>
            <w:r w:rsidRPr="006B2A56">
              <w:t>The geographic location of the woman’s usual residence (suburb/town/locality for Australian residents, country for overseas residents), not the postal address</w:t>
            </w:r>
          </w:p>
        </w:tc>
      </w:tr>
      <w:tr w:rsidR="006B2A56" w:rsidRPr="006B2A56" w14:paraId="1D5B0FC0" w14:textId="77777777" w:rsidTr="00BE6A26">
        <w:tc>
          <w:tcPr>
            <w:tcW w:w="2024" w:type="dxa"/>
          </w:tcPr>
          <w:p w14:paraId="743431EF" w14:textId="77777777" w:rsidR="006B2A56" w:rsidRPr="006B2A56" w:rsidRDefault="006B2A56" w:rsidP="000864B9">
            <w:pPr>
              <w:pStyle w:val="Body"/>
            </w:pPr>
            <w:r w:rsidRPr="006B2A56">
              <w:t>Representation class</w:t>
            </w:r>
          </w:p>
        </w:tc>
        <w:tc>
          <w:tcPr>
            <w:tcW w:w="2025" w:type="dxa"/>
          </w:tcPr>
          <w:p w14:paraId="116C9EDB" w14:textId="77777777" w:rsidR="006B2A56" w:rsidRPr="006B2A56" w:rsidRDefault="006B2A56" w:rsidP="000864B9">
            <w:pPr>
              <w:pStyle w:val="Body"/>
            </w:pPr>
            <w:r w:rsidRPr="006B2A56">
              <w:t>Code</w:t>
            </w:r>
          </w:p>
        </w:tc>
        <w:tc>
          <w:tcPr>
            <w:tcW w:w="2025" w:type="dxa"/>
          </w:tcPr>
          <w:p w14:paraId="0F16E2F2" w14:textId="77777777" w:rsidR="006B2A56" w:rsidRPr="006B2A56" w:rsidRDefault="006B2A56" w:rsidP="000864B9">
            <w:pPr>
              <w:pStyle w:val="Body"/>
            </w:pPr>
            <w:r w:rsidRPr="006B2A56">
              <w:t>Data type</w:t>
            </w:r>
          </w:p>
        </w:tc>
        <w:tc>
          <w:tcPr>
            <w:tcW w:w="3282" w:type="dxa"/>
          </w:tcPr>
          <w:p w14:paraId="7C0D17E8" w14:textId="77777777" w:rsidR="006B2A56" w:rsidRPr="006B2A56" w:rsidRDefault="006B2A56" w:rsidP="000864B9">
            <w:pPr>
              <w:pStyle w:val="Body"/>
            </w:pPr>
            <w:r w:rsidRPr="006B2A56">
              <w:t>String</w:t>
            </w:r>
          </w:p>
        </w:tc>
      </w:tr>
      <w:tr w:rsidR="006B2A56" w:rsidRPr="006B2A56" w14:paraId="6359ECE1" w14:textId="77777777" w:rsidTr="00BE6A26">
        <w:tc>
          <w:tcPr>
            <w:tcW w:w="2024" w:type="dxa"/>
          </w:tcPr>
          <w:p w14:paraId="166E5856" w14:textId="77777777" w:rsidR="006B2A56" w:rsidRPr="006B2A56" w:rsidRDefault="006B2A56" w:rsidP="000864B9">
            <w:pPr>
              <w:pStyle w:val="Body"/>
            </w:pPr>
            <w:r w:rsidRPr="006B2A56">
              <w:t>Format</w:t>
            </w:r>
          </w:p>
        </w:tc>
        <w:tc>
          <w:tcPr>
            <w:tcW w:w="2025" w:type="dxa"/>
          </w:tcPr>
          <w:p w14:paraId="223F8BA6" w14:textId="77777777" w:rsidR="006B2A56" w:rsidRPr="006B2A56" w:rsidRDefault="006B2A56" w:rsidP="000864B9">
            <w:pPr>
              <w:pStyle w:val="Body"/>
            </w:pPr>
            <w:r w:rsidRPr="006B2A56">
              <w:t>A(46)</w:t>
            </w:r>
          </w:p>
        </w:tc>
        <w:tc>
          <w:tcPr>
            <w:tcW w:w="2025" w:type="dxa"/>
          </w:tcPr>
          <w:p w14:paraId="7ADD1FD1" w14:textId="77777777" w:rsidR="006B2A56" w:rsidRPr="006B2A56" w:rsidRDefault="006B2A56" w:rsidP="000864B9">
            <w:pPr>
              <w:pStyle w:val="Body"/>
              <w:rPr>
                <w:i/>
              </w:rPr>
            </w:pPr>
            <w:r w:rsidRPr="006B2A56">
              <w:t>Field size</w:t>
            </w:r>
          </w:p>
        </w:tc>
        <w:tc>
          <w:tcPr>
            <w:tcW w:w="3282" w:type="dxa"/>
          </w:tcPr>
          <w:p w14:paraId="101A7DD4" w14:textId="77777777" w:rsidR="006B2A56" w:rsidRPr="006B2A56" w:rsidRDefault="006B2A56" w:rsidP="000864B9">
            <w:pPr>
              <w:pStyle w:val="Body"/>
            </w:pPr>
            <w:r w:rsidRPr="006B2A56">
              <w:t>46</w:t>
            </w:r>
          </w:p>
        </w:tc>
      </w:tr>
      <w:tr w:rsidR="006B2A56" w:rsidRPr="006B2A56" w14:paraId="3B343B0E" w14:textId="77777777" w:rsidTr="00BE6A26">
        <w:tc>
          <w:tcPr>
            <w:tcW w:w="2024" w:type="dxa"/>
          </w:tcPr>
          <w:p w14:paraId="3742B1E2" w14:textId="77777777" w:rsidR="006B2A56" w:rsidRPr="006B2A56" w:rsidRDefault="006B2A56" w:rsidP="000864B9">
            <w:pPr>
              <w:pStyle w:val="Body"/>
            </w:pPr>
            <w:r w:rsidRPr="006B2A56">
              <w:t>Location</w:t>
            </w:r>
          </w:p>
        </w:tc>
        <w:tc>
          <w:tcPr>
            <w:tcW w:w="2025" w:type="dxa"/>
          </w:tcPr>
          <w:p w14:paraId="14AEF8A8" w14:textId="77777777" w:rsidR="006B2A56" w:rsidRPr="006B2A56" w:rsidRDefault="006B2A56" w:rsidP="000864B9">
            <w:pPr>
              <w:pStyle w:val="Body"/>
            </w:pPr>
            <w:r w:rsidRPr="006B2A56">
              <w:t>Episode record</w:t>
            </w:r>
          </w:p>
        </w:tc>
        <w:tc>
          <w:tcPr>
            <w:tcW w:w="2025" w:type="dxa"/>
          </w:tcPr>
          <w:p w14:paraId="1785F86F" w14:textId="77777777" w:rsidR="006B2A56" w:rsidRPr="006B2A56" w:rsidRDefault="006B2A56" w:rsidP="000864B9">
            <w:pPr>
              <w:pStyle w:val="Body"/>
            </w:pPr>
            <w:r w:rsidRPr="006B2A56">
              <w:t>Position</w:t>
            </w:r>
          </w:p>
        </w:tc>
        <w:tc>
          <w:tcPr>
            <w:tcW w:w="3282" w:type="dxa"/>
          </w:tcPr>
          <w:p w14:paraId="09988508" w14:textId="77777777" w:rsidR="006B2A56" w:rsidRPr="006B2A56" w:rsidRDefault="006B2A56" w:rsidP="000864B9">
            <w:pPr>
              <w:pStyle w:val="Body"/>
            </w:pPr>
            <w:r w:rsidRPr="006B2A56">
              <w:t>11</w:t>
            </w:r>
          </w:p>
        </w:tc>
      </w:tr>
      <w:tr w:rsidR="006B2A56" w:rsidRPr="006B2A56" w14:paraId="678E0125" w14:textId="77777777" w:rsidTr="00BE6A26">
        <w:tc>
          <w:tcPr>
            <w:tcW w:w="2024" w:type="dxa"/>
          </w:tcPr>
          <w:p w14:paraId="28D83A74" w14:textId="77777777" w:rsidR="006B2A56" w:rsidRPr="006B2A56" w:rsidRDefault="006B2A56" w:rsidP="000864B9">
            <w:pPr>
              <w:pStyle w:val="Body"/>
            </w:pPr>
            <w:r w:rsidRPr="006B2A56">
              <w:t>Permissible values</w:t>
            </w:r>
          </w:p>
        </w:tc>
        <w:tc>
          <w:tcPr>
            <w:tcW w:w="7332" w:type="dxa"/>
            <w:gridSpan w:val="3"/>
          </w:tcPr>
          <w:p w14:paraId="0A472CCA" w14:textId="541D2F71" w:rsidR="006B2A56" w:rsidRPr="006B2A56" w:rsidRDefault="006B2A56" w:rsidP="000864B9">
            <w:pPr>
              <w:pStyle w:val="Body"/>
            </w:pPr>
            <w:r w:rsidRPr="006B2A56">
              <w:t>Please refer to ‘Postcode</w:t>
            </w:r>
            <w:r w:rsidR="008F0C7B">
              <w:t xml:space="preserve"> – Locality </w:t>
            </w:r>
            <w:r w:rsidRPr="006B2A56">
              <w:t xml:space="preserve">reference file’ at </w:t>
            </w:r>
            <w:r w:rsidR="008F6963">
              <w:t xml:space="preserve">the </w:t>
            </w:r>
            <w:hyperlink r:id="rId35" w:history="1">
              <w:r w:rsidR="008F6963" w:rsidRPr="007E47DA">
                <w:rPr>
                  <w:rStyle w:val="Hyperlink"/>
                </w:rPr>
                <w:t>HDSS website</w:t>
              </w:r>
            </w:hyperlink>
            <w:r w:rsidR="008F6963">
              <w:t xml:space="preserve"> </w:t>
            </w:r>
            <w:r w:rsidR="007E47DA">
              <w:t xml:space="preserve">&lt; </w:t>
            </w:r>
            <w:r w:rsidR="007E47DA" w:rsidRPr="007E47DA">
              <w:t>https://www.health.vic.gov.au/data-reporting/reference-files</w:t>
            </w:r>
            <w:r w:rsidR="007E47DA">
              <w:t>&gt;</w:t>
            </w:r>
            <w:r w:rsidR="007E47DA" w:rsidRPr="006B2A56">
              <w:t xml:space="preserve"> </w:t>
            </w:r>
          </w:p>
        </w:tc>
      </w:tr>
      <w:tr w:rsidR="006B2A56" w:rsidRPr="006B2A56" w14:paraId="26A41156" w14:textId="77777777" w:rsidTr="00BE6A26">
        <w:tblPrEx>
          <w:tblLook w:val="04A0" w:firstRow="1" w:lastRow="0" w:firstColumn="1" w:lastColumn="0" w:noHBand="0" w:noVBand="1"/>
        </w:tblPrEx>
        <w:tc>
          <w:tcPr>
            <w:tcW w:w="2024" w:type="dxa"/>
          </w:tcPr>
          <w:p w14:paraId="01764528" w14:textId="77777777" w:rsidR="006B2A56" w:rsidRPr="006B2A56" w:rsidRDefault="006B2A56" w:rsidP="000864B9">
            <w:pPr>
              <w:pStyle w:val="Body"/>
            </w:pPr>
            <w:r w:rsidRPr="006B2A56">
              <w:t>Reporting guide</w:t>
            </w:r>
          </w:p>
        </w:tc>
        <w:tc>
          <w:tcPr>
            <w:tcW w:w="7332" w:type="dxa"/>
            <w:gridSpan w:val="3"/>
          </w:tcPr>
          <w:p w14:paraId="70855C33" w14:textId="77777777" w:rsidR="005C0F18" w:rsidRDefault="006B2A56" w:rsidP="000864B9">
            <w:pPr>
              <w:pStyle w:val="Body"/>
            </w:pPr>
            <w:r w:rsidRPr="006B2A56">
              <w:t xml:space="preserve">Locality must be blank if the postcode is 1000 (No fixed abode) or 9988 (Unknown). </w:t>
            </w:r>
          </w:p>
          <w:p w14:paraId="3147B2D3" w14:textId="2375029F" w:rsidR="006B2A56" w:rsidRPr="006B2A56" w:rsidRDefault="006B2A56" w:rsidP="000864B9">
            <w:pPr>
              <w:pStyle w:val="Body"/>
            </w:pPr>
            <w:r w:rsidRPr="006B2A56">
              <w:t xml:space="preserve">Where the </w:t>
            </w:r>
            <w:r w:rsidR="0043073D">
              <w:t xml:space="preserve">mother lives overseas, report </w:t>
            </w:r>
            <w:r w:rsidR="000A4E01">
              <w:t xml:space="preserve">only </w:t>
            </w:r>
            <w:r w:rsidR="0043073D">
              <w:t xml:space="preserve">the country of residence </w:t>
            </w:r>
            <w:r w:rsidR="000A4E01">
              <w:t>(</w:t>
            </w:r>
            <w:r w:rsidR="008C4B26">
              <w:t>i.e.</w:t>
            </w:r>
            <w:r w:rsidR="000A4E01">
              <w:t xml:space="preserve"> not the suburb or district) </w:t>
            </w:r>
            <w:r w:rsidR="0043073D">
              <w:t xml:space="preserve">in Residential locality using the </w:t>
            </w:r>
            <w:r w:rsidR="000A4E01">
              <w:t xml:space="preserve">four-digit code for the </w:t>
            </w:r>
            <w:r w:rsidR="0043073D">
              <w:t>relevant country</w:t>
            </w:r>
            <w:r w:rsidR="000A4E01">
              <w:t xml:space="preserve"> as</w:t>
            </w:r>
            <w:r w:rsidRPr="006B2A56">
              <w:t xml:space="preserve"> </w:t>
            </w:r>
            <w:r w:rsidR="0043073D">
              <w:t xml:space="preserve">listed against Postcode </w:t>
            </w:r>
            <w:r w:rsidRPr="006B2A56">
              <w:t xml:space="preserve">8888 (overseas) in the </w:t>
            </w:r>
            <w:r w:rsidR="000A4E01">
              <w:t>P</w:t>
            </w:r>
            <w:r w:rsidRPr="006B2A56">
              <w:t>ostcode</w:t>
            </w:r>
            <w:r w:rsidR="000A4E01">
              <w:t xml:space="preserve"> </w:t>
            </w:r>
            <w:r w:rsidRPr="006B2A56">
              <w:t>locality reference file.</w:t>
            </w:r>
          </w:p>
        </w:tc>
      </w:tr>
      <w:tr w:rsidR="006B2A56" w:rsidRPr="006B2A56" w14:paraId="0962EA2B" w14:textId="77777777" w:rsidTr="00BE6A26">
        <w:tc>
          <w:tcPr>
            <w:tcW w:w="2024" w:type="dxa"/>
          </w:tcPr>
          <w:p w14:paraId="542317E2" w14:textId="77777777" w:rsidR="006B2A56" w:rsidRPr="006B2A56" w:rsidRDefault="006B2A56" w:rsidP="000864B9">
            <w:pPr>
              <w:pStyle w:val="Body"/>
            </w:pPr>
            <w:r w:rsidRPr="006B2A56">
              <w:t>Reported by</w:t>
            </w:r>
          </w:p>
        </w:tc>
        <w:tc>
          <w:tcPr>
            <w:tcW w:w="7332" w:type="dxa"/>
            <w:gridSpan w:val="3"/>
          </w:tcPr>
          <w:p w14:paraId="61580920" w14:textId="77777777" w:rsidR="006B2A56" w:rsidRPr="006B2A56" w:rsidRDefault="006B2A56" w:rsidP="000864B9">
            <w:pPr>
              <w:pStyle w:val="Body"/>
            </w:pPr>
            <w:r w:rsidRPr="006B2A56">
              <w:t>All Victorian hospitals where a birth has occurred and homebirth practitioners</w:t>
            </w:r>
          </w:p>
        </w:tc>
      </w:tr>
      <w:tr w:rsidR="006B2A56" w:rsidRPr="006B2A56" w14:paraId="24675D8D" w14:textId="77777777" w:rsidTr="00BE6A26">
        <w:tc>
          <w:tcPr>
            <w:tcW w:w="2024" w:type="dxa"/>
          </w:tcPr>
          <w:p w14:paraId="132C871E" w14:textId="77777777" w:rsidR="006B2A56" w:rsidRPr="006B2A56" w:rsidRDefault="006B2A56" w:rsidP="000864B9">
            <w:pPr>
              <w:pStyle w:val="Body"/>
            </w:pPr>
            <w:r w:rsidRPr="006B2A56">
              <w:t>Reported for</w:t>
            </w:r>
          </w:p>
        </w:tc>
        <w:tc>
          <w:tcPr>
            <w:tcW w:w="7332" w:type="dxa"/>
            <w:gridSpan w:val="3"/>
          </w:tcPr>
          <w:p w14:paraId="2E483D60" w14:textId="77777777" w:rsidR="006B2A56" w:rsidRPr="006B2A56" w:rsidRDefault="006B2A56" w:rsidP="000864B9">
            <w:pPr>
              <w:pStyle w:val="Body"/>
            </w:pPr>
            <w:r w:rsidRPr="006B2A56">
              <w:t>All birth episodes</w:t>
            </w:r>
          </w:p>
        </w:tc>
      </w:tr>
      <w:tr w:rsidR="006B2A56" w:rsidRPr="006B2A56" w14:paraId="459F069F" w14:textId="77777777" w:rsidTr="00BE6A26">
        <w:tblPrEx>
          <w:tblLook w:val="04A0" w:firstRow="1" w:lastRow="0" w:firstColumn="1" w:lastColumn="0" w:noHBand="0" w:noVBand="1"/>
        </w:tblPrEx>
        <w:tc>
          <w:tcPr>
            <w:tcW w:w="2024" w:type="dxa"/>
          </w:tcPr>
          <w:p w14:paraId="56000A12" w14:textId="77777777" w:rsidR="006B2A56" w:rsidRPr="006B2A56" w:rsidRDefault="006B2A56" w:rsidP="000864B9">
            <w:pPr>
              <w:pStyle w:val="Body"/>
            </w:pPr>
            <w:r w:rsidRPr="006B2A56">
              <w:t>Related concepts (Section 2):</w:t>
            </w:r>
          </w:p>
        </w:tc>
        <w:tc>
          <w:tcPr>
            <w:tcW w:w="7332" w:type="dxa"/>
            <w:gridSpan w:val="3"/>
          </w:tcPr>
          <w:p w14:paraId="5A8F46E1" w14:textId="77777777" w:rsidR="006B2A56" w:rsidRPr="006B2A56" w:rsidRDefault="006B2A56" w:rsidP="000864B9">
            <w:pPr>
              <w:pStyle w:val="Body"/>
            </w:pPr>
            <w:r w:rsidRPr="006B2A56">
              <w:t>Geographic indicator</w:t>
            </w:r>
          </w:p>
        </w:tc>
      </w:tr>
      <w:tr w:rsidR="006B2A56" w:rsidRPr="006B2A56" w14:paraId="771E7E4E" w14:textId="77777777" w:rsidTr="00BE6A26">
        <w:tblPrEx>
          <w:tblLook w:val="04A0" w:firstRow="1" w:lastRow="0" w:firstColumn="1" w:lastColumn="0" w:noHBand="0" w:noVBand="1"/>
        </w:tblPrEx>
        <w:tc>
          <w:tcPr>
            <w:tcW w:w="2024" w:type="dxa"/>
          </w:tcPr>
          <w:p w14:paraId="36F54C8E" w14:textId="77777777" w:rsidR="006B2A56" w:rsidRPr="006B2A56" w:rsidRDefault="006B2A56" w:rsidP="000864B9">
            <w:pPr>
              <w:pStyle w:val="Body"/>
            </w:pPr>
            <w:r w:rsidRPr="006B2A56">
              <w:t>Related data items (this section):</w:t>
            </w:r>
          </w:p>
        </w:tc>
        <w:tc>
          <w:tcPr>
            <w:tcW w:w="7332" w:type="dxa"/>
            <w:gridSpan w:val="3"/>
          </w:tcPr>
          <w:p w14:paraId="7B86A2BF" w14:textId="77777777" w:rsidR="006B2A56" w:rsidRPr="006B2A56" w:rsidRDefault="006B2A56" w:rsidP="000864B9">
            <w:pPr>
              <w:pStyle w:val="Body"/>
            </w:pPr>
            <w:r w:rsidRPr="006B2A56">
              <w:t>Residential postcode; Residential road name – mother; Residential road number – mother; Residential road suffix code – mother; Residential road type – mother</w:t>
            </w:r>
          </w:p>
        </w:tc>
      </w:tr>
      <w:tr w:rsidR="006B2A56" w:rsidRPr="006B2A56" w14:paraId="6337DFEB" w14:textId="77777777" w:rsidTr="00BE6A26">
        <w:tblPrEx>
          <w:tblLook w:val="04A0" w:firstRow="1" w:lastRow="0" w:firstColumn="1" w:lastColumn="0" w:noHBand="0" w:noVBand="1"/>
        </w:tblPrEx>
        <w:tc>
          <w:tcPr>
            <w:tcW w:w="2024" w:type="dxa"/>
          </w:tcPr>
          <w:p w14:paraId="709003F9" w14:textId="77777777" w:rsidR="006B2A56" w:rsidRPr="006B2A56" w:rsidRDefault="006B2A56" w:rsidP="000864B9">
            <w:pPr>
              <w:pStyle w:val="Body"/>
            </w:pPr>
            <w:r w:rsidRPr="006B2A56">
              <w:t>Related business rules (Section 4):</w:t>
            </w:r>
          </w:p>
        </w:tc>
        <w:tc>
          <w:tcPr>
            <w:tcW w:w="7332" w:type="dxa"/>
            <w:gridSpan w:val="3"/>
          </w:tcPr>
          <w:p w14:paraId="5FF55E84" w14:textId="77777777" w:rsidR="006B2A56" w:rsidRPr="006B2A56" w:rsidRDefault="006B2A56" w:rsidP="000864B9">
            <w:pPr>
              <w:pStyle w:val="Body"/>
            </w:pPr>
            <w:r w:rsidRPr="006B2A56">
              <w:t>Mandatory to report data items; Residential locality and Residential postcode valid combinations</w:t>
            </w:r>
          </w:p>
        </w:tc>
      </w:tr>
    </w:tbl>
    <w:p w14:paraId="27277B0E" w14:textId="77777777" w:rsidR="006B2A56" w:rsidRPr="006B2A56" w:rsidRDefault="006B2A56" w:rsidP="000864B9">
      <w:pPr>
        <w:pStyle w:val="Body"/>
      </w:pPr>
      <w:r w:rsidRPr="000864B9">
        <w:rPr>
          <w:b/>
          <w:bCs/>
        </w:rPr>
        <w:t>Administration</w:t>
      </w:r>
    </w:p>
    <w:tbl>
      <w:tblPr>
        <w:tblW w:w="9356" w:type="dxa"/>
        <w:tblLook w:val="01E0" w:firstRow="1" w:lastRow="1" w:firstColumn="1" w:lastColumn="1" w:noHBand="0" w:noVBand="0"/>
      </w:tblPr>
      <w:tblGrid>
        <w:gridCol w:w="2127"/>
        <w:gridCol w:w="3260"/>
        <w:gridCol w:w="2126"/>
        <w:gridCol w:w="1843"/>
      </w:tblGrid>
      <w:tr w:rsidR="006B2A56" w:rsidRPr="006B2A56" w14:paraId="12777D03" w14:textId="77777777" w:rsidTr="00FE31C0">
        <w:tc>
          <w:tcPr>
            <w:tcW w:w="2127" w:type="dxa"/>
          </w:tcPr>
          <w:p w14:paraId="4F72DD1D" w14:textId="77777777" w:rsidR="006B2A56" w:rsidRPr="006B2A56" w:rsidRDefault="006B2A56" w:rsidP="000864B9">
            <w:pPr>
              <w:pStyle w:val="Body"/>
            </w:pPr>
            <w:r w:rsidRPr="006B2A56">
              <w:t>Principal data users</w:t>
            </w:r>
          </w:p>
        </w:tc>
        <w:tc>
          <w:tcPr>
            <w:tcW w:w="7229" w:type="dxa"/>
            <w:gridSpan w:val="3"/>
          </w:tcPr>
          <w:p w14:paraId="049991B5" w14:textId="77777777" w:rsidR="006B2A56" w:rsidRPr="006B2A56" w:rsidRDefault="006B2A56" w:rsidP="000864B9">
            <w:pPr>
              <w:pStyle w:val="Body"/>
            </w:pPr>
            <w:r w:rsidRPr="006B2A56">
              <w:t>Consultative Council on Obstetric and Paediatric Mortality and Morbidity</w:t>
            </w:r>
          </w:p>
        </w:tc>
      </w:tr>
      <w:tr w:rsidR="006B2A56" w:rsidRPr="006B2A56" w14:paraId="332DDB8E" w14:textId="77777777" w:rsidTr="00FE31C0">
        <w:tc>
          <w:tcPr>
            <w:tcW w:w="2127" w:type="dxa"/>
          </w:tcPr>
          <w:p w14:paraId="75805C08" w14:textId="77777777" w:rsidR="006B2A56" w:rsidRPr="006B2A56" w:rsidRDefault="006B2A56" w:rsidP="000864B9">
            <w:pPr>
              <w:pStyle w:val="Body"/>
            </w:pPr>
            <w:r w:rsidRPr="006B2A56">
              <w:t>Definition source</w:t>
            </w:r>
          </w:p>
        </w:tc>
        <w:tc>
          <w:tcPr>
            <w:tcW w:w="3260" w:type="dxa"/>
          </w:tcPr>
          <w:p w14:paraId="58578EFF" w14:textId="23A8AC40" w:rsidR="006B2A56" w:rsidRPr="006B2A56" w:rsidRDefault="006B2A56" w:rsidP="000864B9">
            <w:pPr>
              <w:pStyle w:val="Body"/>
            </w:pPr>
            <w:r w:rsidRPr="006B2A56">
              <w:t>DH</w:t>
            </w:r>
          </w:p>
        </w:tc>
        <w:tc>
          <w:tcPr>
            <w:tcW w:w="2126" w:type="dxa"/>
          </w:tcPr>
          <w:p w14:paraId="3215C2A6" w14:textId="77777777" w:rsidR="006B2A56" w:rsidRPr="006B2A56" w:rsidRDefault="006B2A56" w:rsidP="000864B9">
            <w:pPr>
              <w:pStyle w:val="Body"/>
            </w:pPr>
            <w:r w:rsidRPr="006B2A56">
              <w:t>Version</w:t>
            </w:r>
          </w:p>
        </w:tc>
        <w:tc>
          <w:tcPr>
            <w:tcW w:w="1843" w:type="dxa"/>
          </w:tcPr>
          <w:p w14:paraId="07D9375F" w14:textId="77777777" w:rsidR="006B2A56" w:rsidRPr="006B2A56" w:rsidRDefault="006B2A56" w:rsidP="000864B9">
            <w:pPr>
              <w:pStyle w:val="Body"/>
            </w:pPr>
            <w:r w:rsidRPr="006B2A56">
              <w:t>1. January 2009</w:t>
            </w:r>
          </w:p>
        </w:tc>
      </w:tr>
      <w:tr w:rsidR="006B2A56" w:rsidRPr="006B2A56" w14:paraId="5103A03A" w14:textId="77777777" w:rsidTr="00FE31C0">
        <w:tc>
          <w:tcPr>
            <w:tcW w:w="2127" w:type="dxa"/>
          </w:tcPr>
          <w:p w14:paraId="18C6F0C7" w14:textId="77777777" w:rsidR="006B2A56" w:rsidRPr="006B2A56" w:rsidRDefault="006B2A56" w:rsidP="000864B9">
            <w:pPr>
              <w:pStyle w:val="Body"/>
            </w:pPr>
            <w:r w:rsidRPr="006B2A56">
              <w:t>Codeset source</w:t>
            </w:r>
          </w:p>
        </w:tc>
        <w:tc>
          <w:tcPr>
            <w:tcW w:w="3260" w:type="dxa"/>
          </w:tcPr>
          <w:p w14:paraId="230FAFC7" w14:textId="5F3D0A02" w:rsidR="006B2A56" w:rsidRPr="006B2A56" w:rsidRDefault="006B2A56" w:rsidP="000864B9">
            <w:pPr>
              <w:pStyle w:val="Body"/>
            </w:pPr>
            <w:r w:rsidRPr="006B2A56">
              <w:t xml:space="preserve">ABS National Locality Index </w:t>
            </w:r>
            <w:r w:rsidRPr="006B2A56">
              <w:br/>
              <w:t>(Cat. no. 1252) (DH Modified)</w:t>
            </w:r>
          </w:p>
        </w:tc>
        <w:tc>
          <w:tcPr>
            <w:tcW w:w="2126" w:type="dxa"/>
          </w:tcPr>
          <w:p w14:paraId="2BD72296" w14:textId="77777777" w:rsidR="006B2A56" w:rsidRPr="006B2A56" w:rsidRDefault="006B2A56" w:rsidP="000864B9">
            <w:pPr>
              <w:pStyle w:val="Body"/>
            </w:pPr>
            <w:r w:rsidRPr="006B2A56">
              <w:t>Collection start date</w:t>
            </w:r>
          </w:p>
        </w:tc>
        <w:tc>
          <w:tcPr>
            <w:tcW w:w="1843" w:type="dxa"/>
          </w:tcPr>
          <w:p w14:paraId="77569E4B" w14:textId="77777777" w:rsidR="006B2A56" w:rsidRPr="006B2A56" w:rsidRDefault="006B2A56" w:rsidP="000864B9">
            <w:pPr>
              <w:pStyle w:val="Body"/>
            </w:pPr>
            <w:r w:rsidRPr="006B2A56">
              <w:t>1982</w:t>
            </w:r>
          </w:p>
        </w:tc>
      </w:tr>
    </w:tbl>
    <w:p w14:paraId="4D54FFDE" w14:textId="77777777" w:rsidR="006B2A56" w:rsidRPr="006B2A56" w:rsidRDefault="006B2A56" w:rsidP="000864B9">
      <w:pPr>
        <w:pStyle w:val="Body"/>
      </w:pPr>
      <w:r w:rsidRPr="006B2A56">
        <w:br w:type="page"/>
      </w:r>
    </w:p>
    <w:p w14:paraId="50E8CC20" w14:textId="77777777" w:rsidR="006B2A56" w:rsidRPr="006B2A56" w:rsidRDefault="006B2A56" w:rsidP="00ED6580">
      <w:pPr>
        <w:pStyle w:val="Heading1"/>
      </w:pPr>
      <w:bookmarkStart w:id="460" w:name="_Toc350263847"/>
      <w:bookmarkStart w:id="461" w:name="_Toc499799004"/>
      <w:bookmarkStart w:id="462" w:name="_Toc31278287"/>
      <w:bookmarkStart w:id="463" w:name="_Toc233835991"/>
      <w:r w:rsidRPr="006B2A56">
        <w:lastRenderedPageBreak/>
        <w:t>Residential postcode</w:t>
      </w:r>
      <w:bookmarkEnd w:id="460"/>
      <w:bookmarkEnd w:id="461"/>
      <w:bookmarkEnd w:id="462"/>
      <w:bookmarkEnd w:id="463"/>
    </w:p>
    <w:p w14:paraId="0DEBD7B9" w14:textId="77777777" w:rsidR="006B2A56" w:rsidRPr="006B2A56" w:rsidRDefault="006B2A56" w:rsidP="000864B9">
      <w:pPr>
        <w:pStyle w:val="Body"/>
      </w:pPr>
      <w:r w:rsidRPr="000864B9">
        <w:rPr>
          <w:b/>
          <w:bCs/>
        </w:rPr>
        <w:t>Specification</w:t>
      </w:r>
    </w:p>
    <w:tbl>
      <w:tblPr>
        <w:tblW w:w="9356" w:type="dxa"/>
        <w:tblLook w:val="01E0" w:firstRow="1" w:lastRow="1" w:firstColumn="1" w:lastColumn="1" w:noHBand="0" w:noVBand="0"/>
      </w:tblPr>
      <w:tblGrid>
        <w:gridCol w:w="2024"/>
        <w:gridCol w:w="2025"/>
        <w:gridCol w:w="2025"/>
        <w:gridCol w:w="3282"/>
      </w:tblGrid>
      <w:tr w:rsidR="006B2A56" w:rsidRPr="006B2A56" w14:paraId="1B9DFE85" w14:textId="77777777" w:rsidTr="00BE6A26">
        <w:tc>
          <w:tcPr>
            <w:tcW w:w="2024" w:type="dxa"/>
          </w:tcPr>
          <w:p w14:paraId="6C3E27D5" w14:textId="77777777" w:rsidR="006B2A56" w:rsidRPr="006B2A56" w:rsidRDefault="006B2A56" w:rsidP="000864B9">
            <w:pPr>
              <w:pStyle w:val="Body"/>
            </w:pPr>
            <w:r w:rsidRPr="006B2A56">
              <w:t>Definition</w:t>
            </w:r>
          </w:p>
        </w:tc>
        <w:tc>
          <w:tcPr>
            <w:tcW w:w="7332" w:type="dxa"/>
            <w:gridSpan w:val="3"/>
          </w:tcPr>
          <w:p w14:paraId="278B0726" w14:textId="77777777" w:rsidR="006B2A56" w:rsidRPr="006B2A56" w:rsidRDefault="006B2A56" w:rsidP="000864B9">
            <w:pPr>
              <w:pStyle w:val="Body"/>
            </w:pPr>
            <w:r w:rsidRPr="006B2A56">
              <w:t>Postcode or locality in which the woman usually resides (not postal address)</w:t>
            </w:r>
          </w:p>
        </w:tc>
      </w:tr>
      <w:tr w:rsidR="006B2A56" w:rsidRPr="006B2A56" w14:paraId="3CAD72B4" w14:textId="77777777" w:rsidTr="00BE6A26">
        <w:tc>
          <w:tcPr>
            <w:tcW w:w="2024" w:type="dxa"/>
          </w:tcPr>
          <w:p w14:paraId="21F6B389" w14:textId="77777777" w:rsidR="006B2A56" w:rsidRPr="006B2A56" w:rsidRDefault="006B2A56" w:rsidP="000864B9">
            <w:pPr>
              <w:pStyle w:val="Body"/>
            </w:pPr>
            <w:r w:rsidRPr="006B2A56">
              <w:t>Representation class</w:t>
            </w:r>
          </w:p>
        </w:tc>
        <w:tc>
          <w:tcPr>
            <w:tcW w:w="2025" w:type="dxa"/>
          </w:tcPr>
          <w:p w14:paraId="10524997" w14:textId="77777777" w:rsidR="006B2A56" w:rsidRPr="006B2A56" w:rsidRDefault="006B2A56" w:rsidP="000864B9">
            <w:pPr>
              <w:pStyle w:val="Body"/>
            </w:pPr>
            <w:r w:rsidRPr="006B2A56">
              <w:t>Code</w:t>
            </w:r>
          </w:p>
        </w:tc>
        <w:tc>
          <w:tcPr>
            <w:tcW w:w="2025" w:type="dxa"/>
          </w:tcPr>
          <w:p w14:paraId="3FDDEFE3" w14:textId="77777777" w:rsidR="006B2A56" w:rsidRPr="006B2A56" w:rsidRDefault="006B2A56" w:rsidP="000864B9">
            <w:pPr>
              <w:pStyle w:val="Body"/>
            </w:pPr>
            <w:r w:rsidRPr="006B2A56">
              <w:t>Data type</w:t>
            </w:r>
          </w:p>
        </w:tc>
        <w:tc>
          <w:tcPr>
            <w:tcW w:w="3282" w:type="dxa"/>
          </w:tcPr>
          <w:p w14:paraId="40489CA0" w14:textId="77777777" w:rsidR="006B2A56" w:rsidRPr="006B2A56" w:rsidRDefault="006B2A56" w:rsidP="000864B9">
            <w:pPr>
              <w:pStyle w:val="Body"/>
            </w:pPr>
            <w:r w:rsidRPr="006B2A56">
              <w:t>Number</w:t>
            </w:r>
          </w:p>
        </w:tc>
      </w:tr>
      <w:tr w:rsidR="006B2A56" w:rsidRPr="006B2A56" w14:paraId="03525648" w14:textId="77777777" w:rsidTr="00BE6A26">
        <w:tc>
          <w:tcPr>
            <w:tcW w:w="2024" w:type="dxa"/>
          </w:tcPr>
          <w:p w14:paraId="565B3F89" w14:textId="77777777" w:rsidR="006B2A56" w:rsidRPr="006B2A56" w:rsidRDefault="006B2A56" w:rsidP="000864B9">
            <w:pPr>
              <w:pStyle w:val="Body"/>
            </w:pPr>
            <w:r w:rsidRPr="006B2A56">
              <w:t>Format</w:t>
            </w:r>
          </w:p>
        </w:tc>
        <w:tc>
          <w:tcPr>
            <w:tcW w:w="2025" w:type="dxa"/>
          </w:tcPr>
          <w:p w14:paraId="05A1400B" w14:textId="77777777" w:rsidR="006B2A56" w:rsidRPr="006B2A56" w:rsidRDefault="006B2A56" w:rsidP="000864B9">
            <w:pPr>
              <w:pStyle w:val="Body"/>
            </w:pPr>
            <w:r w:rsidRPr="006B2A56">
              <w:t>NNNN</w:t>
            </w:r>
          </w:p>
        </w:tc>
        <w:tc>
          <w:tcPr>
            <w:tcW w:w="2025" w:type="dxa"/>
          </w:tcPr>
          <w:p w14:paraId="16228E3C" w14:textId="77777777" w:rsidR="006B2A56" w:rsidRPr="006B2A56" w:rsidRDefault="006B2A56" w:rsidP="000864B9">
            <w:pPr>
              <w:pStyle w:val="Body"/>
              <w:rPr>
                <w:i/>
              </w:rPr>
            </w:pPr>
            <w:r w:rsidRPr="006B2A56">
              <w:t>Field size</w:t>
            </w:r>
          </w:p>
        </w:tc>
        <w:tc>
          <w:tcPr>
            <w:tcW w:w="3282" w:type="dxa"/>
          </w:tcPr>
          <w:p w14:paraId="46B75C07" w14:textId="77777777" w:rsidR="006B2A56" w:rsidRPr="006B2A56" w:rsidRDefault="006B2A56" w:rsidP="000864B9">
            <w:pPr>
              <w:pStyle w:val="Body"/>
            </w:pPr>
            <w:r w:rsidRPr="006B2A56">
              <w:t>4</w:t>
            </w:r>
          </w:p>
        </w:tc>
      </w:tr>
      <w:tr w:rsidR="006B2A56" w:rsidRPr="006B2A56" w14:paraId="4D6FEAAD" w14:textId="77777777" w:rsidTr="00BE6A26">
        <w:tc>
          <w:tcPr>
            <w:tcW w:w="2024" w:type="dxa"/>
          </w:tcPr>
          <w:p w14:paraId="616BC90D" w14:textId="77777777" w:rsidR="006B2A56" w:rsidRPr="006B2A56" w:rsidRDefault="006B2A56" w:rsidP="000864B9">
            <w:pPr>
              <w:pStyle w:val="Body"/>
            </w:pPr>
            <w:r w:rsidRPr="006B2A56">
              <w:t>Location</w:t>
            </w:r>
          </w:p>
        </w:tc>
        <w:tc>
          <w:tcPr>
            <w:tcW w:w="2025" w:type="dxa"/>
          </w:tcPr>
          <w:p w14:paraId="7F0CDA40" w14:textId="77777777" w:rsidR="006B2A56" w:rsidRPr="006B2A56" w:rsidRDefault="006B2A56" w:rsidP="000864B9">
            <w:pPr>
              <w:pStyle w:val="Body"/>
            </w:pPr>
            <w:r w:rsidRPr="006B2A56">
              <w:t>Episode record</w:t>
            </w:r>
          </w:p>
        </w:tc>
        <w:tc>
          <w:tcPr>
            <w:tcW w:w="2025" w:type="dxa"/>
          </w:tcPr>
          <w:p w14:paraId="2B1DC3FC" w14:textId="77777777" w:rsidR="006B2A56" w:rsidRPr="006B2A56" w:rsidRDefault="006B2A56" w:rsidP="000864B9">
            <w:pPr>
              <w:pStyle w:val="Body"/>
            </w:pPr>
            <w:r w:rsidRPr="006B2A56">
              <w:t>Position</w:t>
            </w:r>
          </w:p>
        </w:tc>
        <w:tc>
          <w:tcPr>
            <w:tcW w:w="3282" w:type="dxa"/>
          </w:tcPr>
          <w:p w14:paraId="2FF46268" w14:textId="77777777" w:rsidR="006B2A56" w:rsidRPr="006B2A56" w:rsidRDefault="006B2A56" w:rsidP="000864B9">
            <w:pPr>
              <w:pStyle w:val="Body"/>
            </w:pPr>
            <w:r w:rsidRPr="006B2A56">
              <w:t>12</w:t>
            </w:r>
          </w:p>
        </w:tc>
      </w:tr>
      <w:tr w:rsidR="000864B9" w:rsidRPr="006B2A56" w14:paraId="3D51B338" w14:textId="77777777" w:rsidTr="00BE6A26">
        <w:tc>
          <w:tcPr>
            <w:tcW w:w="2024" w:type="dxa"/>
          </w:tcPr>
          <w:p w14:paraId="70D13FF6" w14:textId="77777777" w:rsidR="000864B9" w:rsidRPr="006B2A56" w:rsidRDefault="000864B9" w:rsidP="000864B9">
            <w:pPr>
              <w:pStyle w:val="Body"/>
            </w:pPr>
            <w:bookmarkStart w:id="464" w:name="_Hlk108374619"/>
            <w:r w:rsidRPr="006B2A56">
              <w:t>Permissible values</w:t>
            </w:r>
          </w:p>
        </w:tc>
        <w:tc>
          <w:tcPr>
            <w:tcW w:w="7332" w:type="dxa"/>
            <w:gridSpan w:val="3"/>
          </w:tcPr>
          <w:p w14:paraId="31AFB8CF" w14:textId="3F91F08A" w:rsidR="000864B9" w:rsidRPr="006B2A56" w:rsidRDefault="0027436F" w:rsidP="000864B9">
            <w:pPr>
              <w:pStyle w:val="Body"/>
            </w:pPr>
            <w:r w:rsidRPr="006B2A56">
              <w:t>Please refer to ‘Postcode</w:t>
            </w:r>
            <w:r>
              <w:t xml:space="preserve"> – Locality </w:t>
            </w:r>
            <w:r w:rsidRPr="006B2A56">
              <w:t xml:space="preserve">reference file’ at </w:t>
            </w:r>
            <w:r>
              <w:t xml:space="preserve">the </w:t>
            </w:r>
            <w:hyperlink r:id="rId36" w:history="1">
              <w:r w:rsidRPr="007E47DA">
                <w:rPr>
                  <w:rStyle w:val="Hyperlink"/>
                </w:rPr>
                <w:t>HDSS website</w:t>
              </w:r>
            </w:hyperlink>
            <w:r>
              <w:t xml:space="preserve"> &lt; </w:t>
            </w:r>
            <w:r w:rsidRPr="007E47DA">
              <w:t>https://www.health.vic.gov.au/data-reporting/reference-files</w:t>
            </w:r>
            <w:r>
              <w:t>&gt;</w:t>
            </w:r>
          </w:p>
        </w:tc>
      </w:tr>
      <w:bookmarkEnd w:id="464"/>
      <w:tr w:rsidR="000864B9" w:rsidRPr="006B2A56" w14:paraId="2E4CE555" w14:textId="77777777" w:rsidTr="00BE6A26">
        <w:tblPrEx>
          <w:tblLook w:val="04A0" w:firstRow="1" w:lastRow="0" w:firstColumn="1" w:lastColumn="0" w:noHBand="0" w:noVBand="1"/>
        </w:tblPrEx>
        <w:tc>
          <w:tcPr>
            <w:tcW w:w="2024" w:type="dxa"/>
          </w:tcPr>
          <w:p w14:paraId="0CCFA476" w14:textId="77777777" w:rsidR="000864B9" w:rsidRPr="006B2A56" w:rsidRDefault="000864B9" w:rsidP="000864B9">
            <w:pPr>
              <w:pStyle w:val="Body"/>
            </w:pPr>
            <w:r w:rsidRPr="006B2A56">
              <w:t>Reporting guide</w:t>
            </w:r>
          </w:p>
        </w:tc>
        <w:tc>
          <w:tcPr>
            <w:tcW w:w="7332" w:type="dxa"/>
            <w:gridSpan w:val="3"/>
          </w:tcPr>
          <w:p w14:paraId="17D6C4B4" w14:textId="77777777" w:rsidR="00076650" w:rsidRDefault="000864B9" w:rsidP="000864B9">
            <w:pPr>
              <w:pStyle w:val="Body"/>
            </w:pPr>
            <w:r w:rsidRPr="006B2A56">
              <w:t xml:space="preserve">The hospital may collect the woman’s postal address for its own purposes. However, for data submission, the postcode must represent the woman’s residential address. </w:t>
            </w:r>
            <w:r w:rsidRPr="001B1CCF">
              <w:rPr>
                <w:rStyle w:val="BodyChar"/>
              </w:rPr>
              <w:t>Data validation will reject non-residential postcodes (such as mail delivery centres).</w:t>
            </w:r>
            <w:r w:rsidRPr="006B2A56">
              <w:t xml:space="preserve"> </w:t>
            </w:r>
          </w:p>
          <w:p w14:paraId="14E4F30D" w14:textId="1C1F22ED" w:rsidR="000864B9" w:rsidRPr="006B2A56" w:rsidRDefault="00076650" w:rsidP="000864B9">
            <w:pPr>
              <w:pStyle w:val="Body"/>
            </w:pPr>
            <w:r>
              <w:t xml:space="preserve">Report Postcode 8888 for mothers whose residence is </w:t>
            </w:r>
            <w:r w:rsidR="008C4B26">
              <w:t>overseas and</w:t>
            </w:r>
            <w:r>
              <w:t xml:space="preserve"> r</w:t>
            </w:r>
            <w:r w:rsidR="000864B9" w:rsidRPr="006B2A56">
              <w:t xml:space="preserve">eport the country </w:t>
            </w:r>
            <w:r w:rsidR="0043073D">
              <w:t xml:space="preserve">where </w:t>
            </w:r>
            <w:r w:rsidR="000864B9" w:rsidRPr="006B2A56">
              <w:t>the patient lives</w:t>
            </w:r>
            <w:r w:rsidR="0043073D">
              <w:t xml:space="preserve"> </w:t>
            </w:r>
            <w:r w:rsidR="000864B9" w:rsidRPr="006B2A56">
              <w:t xml:space="preserve">in </w:t>
            </w:r>
            <w:r>
              <w:t xml:space="preserve">Residential </w:t>
            </w:r>
            <w:r w:rsidR="000864B9" w:rsidRPr="006B2A56">
              <w:t>Locality</w:t>
            </w:r>
            <w:r>
              <w:t xml:space="preserve"> using t</w:t>
            </w:r>
            <w:r w:rsidR="000864B9" w:rsidRPr="006B2A56">
              <w:t xml:space="preserve">he </w:t>
            </w:r>
            <w:r>
              <w:t xml:space="preserve">relevant </w:t>
            </w:r>
            <w:r w:rsidR="000864B9" w:rsidRPr="006B2A56">
              <w:t>four digit country code listed against 8888 (overseas) in the Postcode locality reference file.</w:t>
            </w:r>
          </w:p>
        </w:tc>
      </w:tr>
      <w:tr w:rsidR="000864B9" w:rsidRPr="006B2A56" w14:paraId="327D900B" w14:textId="77777777" w:rsidTr="00BE6A26">
        <w:tc>
          <w:tcPr>
            <w:tcW w:w="2024" w:type="dxa"/>
          </w:tcPr>
          <w:p w14:paraId="61B9D04E" w14:textId="77777777" w:rsidR="000864B9" w:rsidRPr="006B2A56" w:rsidRDefault="000864B9" w:rsidP="000864B9">
            <w:pPr>
              <w:pStyle w:val="Body"/>
            </w:pPr>
            <w:r w:rsidRPr="006B2A56">
              <w:t>Reported by</w:t>
            </w:r>
          </w:p>
        </w:tc>
        <w:tc>
          <w:tcPr>
            <w:tcW w:w="7332" w:type="dxa"/>
            <w:gridSpan w:val="3"/>
          </w:tcPr>
          <w:p w14:paraId="30792497" w14:textId="77777777" w:rsidR="000864B9" w:rsidRPr="006B2A56" w:rsidRDefault="000864B9" w:rsidP="000864B9">
            <w:pPr>
              <w:pStyle w:val="Body"/>
            </w:pPr>
            <w:r w:rsidRPr="006B2A56">
              <w:t>All Victorian hospitals where a birth has occurred and homebirth practitioners</w:t>
            </w:r>
          </w:p>
        </w:tc>
      </w:tr>
      <w:tr w:rsidR="000864B9" w:rsidRPr="006B2A56" w14:paraId="16907C1D" w14:textId="77777777" w:rsidTr="00BE6A26">
        <w:tc>
          <w:tcPr>
            <w:tcW w:w="2024" w:type="dxa"/>
          </w:tcPr>
          <w:p w14:paraId="1A2FB8BB" w14:textId="77777777" w:rsidR="000864B9" w:rsidRPr="006B2A56" w:rsidRDefault="000864B9" w:rsidP="000864B9">
            <w:pPr>
              <w:pStyle w:val="Body"/>
            </w:pPr>
            <w:r w:rsidRPr="006B2A56">
              <w:t>Reported for</w:t>
            </w:r>
          </w:p>
        </w:tc>
        <w:tc>
          <w:tcPr>
            <w:tcW w:w="7332" w:type="dxa"/>
            <w:gridSpan w:val="3"/>
          </w:tcPr>
          <w:p w14:paraId="33CE90A9" w14:textId="77777777" w:rsidR="000864B9" w:rsidRPr="006B2A56" w:rsidRDefault="000864B9" w:rsidP="000864B9">
            <w:pPr>
              <w:pStyle w:val="Body"/>
            </w:pPr>
            <w:r w:rsidRPr="006B2A56">
              <w:t>All birth episodes</w:t>
            </w:r>
          </w:p>
        </w:tc>
      </w:tr>
      <w:tr w:rsidR="000864B9" w:rsidRPr="006B2A56" w14:paraId="79E209F4" w14:textId="77777777" w:rsidTr="00BE6A26">
        <w:tblPrEx>
          <w:tblLook w:val="04A0" w:firstRow="1" w:lastRow="0" w:firstColumn="1" w:lastColumn="0" w:noHBand="0" w:noVBand="1"/>
        </w:tblPrEx>
        <w:tc>
          <w:tcPr>
            <w:tcW w:w="2024" w:type="dxa"/>
          </w:tcPr>
          <w:p w14:paraId="7FD1DABA" w14:textId="77777777" w:rsidR="000864B9" w:rsidRPr="006B2A56" w:rsidRDefault="000864B9" w:rsidP="000864B9">
            <w:pPr>
              <w:pStyle w:val="Body"/>
            </w:pPr>
            <w:r w:rsidRPr="006B2A56">
              <w:t>Related concepts (Section 2):</w:t>
            </w:r>
          </w:p>
        </w:tc>
        <w:tc>
          <w:tcPr>
            <w:tcW w:w="7332" w:type="dxa"/>
            <w:gridSpan w:val="3"/>
          </w:tcPr>
          <w:p w14:paraId="30C11226" w14:textId="77777777" w:rsidR="000864B9" w:rsidRPr="006B2A56" w:rsidRDefault="000864B9" w:rsidP="000864B9">
            <w:pPr>
              <w:pStyle w:val="Body"/>
            </w:pPr>
            <w:r w:rsidRPr="006B2A56">
              <w:t>Geographic indicator</w:t>
            </w:r>
          </w:p>
        </w:tc>
      </w:tr>
      <w:tr w:rsidR="000864B9" w:rsidRPr="006B2A56" w14:paraId="2D436FA7" w14:textId="77777777" w:rsidTr="00BE6A26">
        <w:tblPrEx>
          <w:tblLook w:val="04A0" w:firstRow="1" w:lastRow="0" w:firstColumn="1" w:lastColumn="0" w:noHBand="0" w:noVBand="1"/>
        </w:tblPrEx>
        <w:tc>
          <w:tcPr>
            <w:tcW w:w="2024" w:type="dxa"/>
          </w:tcPr>
          <w:p w14:paraId="69047001" w14:textId="77777777" w:rsidR="000864B9" w:rsidRPr="006B2A56" w:rsidRDefault="000864B9" w:rsidP="000864B9">
            <w:pPr>
              <w:pStyle w:val="Body"/>
            </w:pPr>
            <w:r w:rsidRPr="006B2A56">
              <w:t>Related data items (this section):</w:t>
            </w:r>
          </w:p>
        </w:tc>
        <w:tc>
          <w:tcPr>
            <w:tcW w:w="7332" w:type="dxa"/>
            <w:gridSpan w:val="3"/>
          </w:tcPr>
          <w:p w14:paraId="6A49D37E" w14:textId="77777777" w:rsidR="000864B9" w:rsidRPr="006B2A56" w:rsidRDefault="000864B9" w:rsidP="000864B9">
            <w:pPr>
              <w:pStyle w:val="Body"/>
            </w:pPr>
            <w:r w:rsidRPr="006B2A56">
              <w:t xml:space="preserve">Residential locality; Residential road name – mother; Residential road number – mother; Residential road suffix code – mother; Residential road type – mother </w:t>
            </w:r>
          </w:p>
        </w:tc>
      </w:tr>
      <w:tr w:rsidR="000864B9" w:rsidRPr="006B2A56" w14:paraId="5A610612" w14:textId="77777777" w:rsidTr="00BE6A26">
        <w:tblPrEx>
          <w:tblLook w:val="04A0" w:firstRow="1" w:lastRow="0" w:firstColumn="1" w:lastColumn="0" w:noHBand="0" w:noVBand="1"/>
        </w:tblPrEx>
        <w:tc>
          <w:tcPr>
            <w:tcW w:w="2024" w:type="dxa"/>
          </w:tcPr>
          <w:p w14:paraId="3ECE53F3" w14:textId="77777777" w:rsidR="000864B9" w:rsidRPr="006B2A56" w:rsidRDefault="000864B9" w:rsidP="000864B9">
            <w:pPr>
              <w:pStyle w:val="Body"/>
            </w:pPr>
            <w:r w:rsidRPr="006B2A56">
              <w:t>Related business rules (Section 4):</w:t>
            </w:r>
          </w:p>
        </w:tc>
        <w:tc>
          <w:tcPr>
            <w:tcW w:w="7332" w:type="dxa"/>
            <w:gridSpan w:val="3"/>
          </w:tcPr>
          <w:p w14:paraId="0C775E15" w14:textId="77777777" w:rsidR="000864B9" w:rsidRPr="006B2A56" w:rsidRDefault="000864B9" w:rsidP="000864B9">
            <w:pPr>
              <w:pStyle w:val="Body"/>
            </w:pPr>
            <w:r w:rsidRPr="006B2A56">
              <w:t>Mandatory to report data items; Residential locality and Residential postcode valid combinations</w:t>
            </w:r>
          </w:p>
        </w:tc>
      </w:tr>
    </w:tbl>
    <w:p w14:paraId="540D3FE7" w14:textId="77777777" w:rsidR="006B2A56" w:rsidRPr="006B2A56" w:rsidRDefault="006B2A56" w:rsidP="000864B9">
      <w:pPr>
        <w:pStyle w:val="Body"/>
      </w:pPr>
      <w:r w:rsidRPr="000864B9">
        <w:rPr>
          <w:b/>
          <w:bCs/>
        </w:rPr>
        <w:t>Administration</w:t>
      </w:r>
    </w:p>
    <w:tbl>
      <w:tblPr>
        <w:tblW w:w="9497" w:type="dxa"/>
        <w:tblLook w:val="01E0" w:firstRow="1" w:lastRow="1" w:firstColumn="1" w:lastColumn="1" w:noHBand="0" w:noVBand="0"/>
      </w:tblPr>
      <w:tblGrid>
        <w:gridCol w:w="2127"/>
        <w:gridCol w:w="3402"/>
        <w:gridCol w:w="2126"/>
        <w:gridCol w:w="1842"/>
      </w:tblGrid>
      <w:tr w:rsidR="006B2A56" w:rsidRPr="006B2A56" w14:paraId="1222B040" w14:textId="77777777" w:rsidTr="00FE31C0">
        <w:tc>
          <w:tcPr>
            <w:tcW w:w="2127" w:type="dxa"/>
          </w:tcPr>
          <w:p w14:paraId="5176AE0F" w14:textId="77777777" w:rsidR="006B2A56" w:rsidRPr="006B2A56" w:rsidRDefault="006B2A56" w:rsidP="000864B9">
            <w:pPr>
              <w:pStyle w:val="Body"/>
            </w:pPr>
            <w:r w:rsidRPr="006B2A56">
              <w:t>Principal data users</w:t>
            </w:r>
          </w:p>
        </w:tc>
        <w:tc>
          <w:tcPr>
            <w:tcW w:w="7370" w:type="dxa"/>
            <w:gridSpan w:val="3"/>
          </w:tcPr>
          <w:p w14:paraId="5100434D" w14:textId="77777777" w:rsidR="006B2A56" w:rsidRPr="006B2A56" w:rsidRDefault="006B2A56" w:rsidP="000864B9">
            <w:pPr>
              <w:pStyle w:val="Body"/>
            </w:pPr>
            <w:r w:rsidRPr="006B2A56">
              <w:t>Consultative Council on Obstetric and Paediatric Mortality and Morbidity</w:t>
            </w:r>
          </w:p>
        </w:tc>
      </w:tr>
      <w:tr w:rsidR="006B2A56" w:rsidRPr="006B2A56" w14:paraId="7219D984" w14:textId="77777777" w:rsidTr="00FE31C0">
        <w:tc>
          <w:tcPr>
            <w:tcW w:w="2127" w:type="dxa"/>
          </w:tcPr>
          <w:p w14:paraId="3B353513" w14:textId="77777777" w:rsidR="006B2A56" w:rsidRPr="006B2A56" w:rsidRDefault="006B2A56" w:rsidP="000864B9">
            <w:pPr>
              <w:pStyle w:val="Body"/>
            </w:pPr>
            <w:r w:rsidRPr="006B2A56">
              <w:t>Definition source</w:t>
            </w:r>
          </w:p>
        </w:tc>
        <w:tc>
          <w:tcPr>
            <w:tcW w:w="3402" w:type="dxa"/>
          </w:tcPr>
          <w:p w14:paraId="0341E390" w14:textId="17879325" w:rsidR="006B2A56" w:rsidRPr="006B2A56" w:rsidRDefault="006B2A56" w:rsidP="000864B9">
            <w:pPr>
              <w:pStyle w:val="Body"/>
            </w:pPr>
            <w:r w:rsidRPr="006B2A56">
              <w:t>DH</w:t>
            </w:r>
          </w:p>
        </w:tc>
        <w:tc>
          <w:tcPr>
            <w:tcW w:w="2126" w:type="dxa"/>
          </w:tcPr>
          <w:p w14:paraId="11C3ADA2" w14:textId="77777777" w:rsidR="006B2A56" w:rsidRPr="006B2A56" w:rsidRDefault="006B2A56" w:rsidP="000864B9">
            <w:pPr>
              <w:pStyle w:val="Body"/>
            </w:pPr>
            <w:r w:rsidRPr="006B2A56">
              <w:t>Version</w:t>
            </w:r>
          </w:p>
        </w:tc>
        <w:tc>
          <w:tcPr>
            <w:tcW w:w="1842" w:type="dxa"/>
          </w:tcPr>
          <w:p w14:paraId="1AE8DAAD" w14:textId="77777777" w:rsidR="006B2A56" w:rsidRPr="006B2A56" w:rsidRDefault="006B2A56" w:rsidP="000864B9">
            <w:pPr>
              <w:pStyle w:val="Body"/>
            </w:pPr>
            <w:r w:rsidRPr="006B2A56">
              <w:t>1. January 2009</w:t>
            </w:r>
          </w:p>
        </w:tc>
      </w:tr>
      <w:tr w:rsidR="006B2A56" w:rsidRPr="006B2A56" w14:paraId="592369A5" w14:textId="77777777" w:rsidTr="00FE31C0">
        <w:tc>
          <w:tcPr>
            <w:tcW w:w="2127" w:type="dxa"/>
          </w:tcPr>
          <w:p w14:paraId="380C026E" w14:textId="77777777" w:rsidR="006B2A56" w:rsidRPr="006B2A56" w:rsidRDefault="006B2A56" w:rsidP="000864B9">
            <w:pPr>
              <w:pStyle w:val="Body"/>
            </w:pPr>
            <w:r w:rsidRPr="006B2A56">
              <w:t>Codeset source</w:t>
            </w:r>
          </w:p>
        </w:tc>
        <w:tc>
          <w:tcPr>
            <w:tcW w:w="3402" w:type="dxa"/>
          </w:tcPr>
          <w:p w14:paraId="3FC600AA" w14:textId="66B42DB1" w:rsidR="006B2A56" w:rsidRPr="006B2A56" w:rsidRDefault="006B2A56" w:rsidP="000864B9">
            <w:pPr>
              <w:pStyle w:val="Body"/>
            </w:pPr>
            <w:r w:rsidRPr="006B2A56">
              <w:t>ABS National Locality Index (Cat. no. 1252) (DH Modified)</w:t>
            </w:r>
          </w:p>
        </w:tc>
        <w:tc>
          <w:tcPr>
            <w:tcW w:w="2126" w:type="dxa"/>
          </w:tcPr>
          <w:p w14:paraId="2A145745" w14:textId="77777777" w:rsidR="006B2A56" w:rsidRPr="006B2A56" w:rsidRDefault="006B2A56" w:rsidP="000864B9">
            <w:pPr>
              <w:pStyle w:val="Body"/>
            </w:pPr>
            <w:r w:rsidRPr="006B2A56">
              <w:t>Collection start date</w:t>
            </w:r>
          </w:p>
        </w:tc>
        <w:tc>
          <w:tcPr>
            <w:tcW w:w="1842" w:type="dxa"/>
          </w:tcPr>
          <w:p w14:paraId="6964BFEA" w14:textId="77777777" w:rsidR="006B2A56" w:rsidRPr="006B2A56" w:rsidRDefault="006B2A56" w:rsidP="000864B9">
            <w:pPr>
              <w:pStyle w:val="Body"/>
            </w:pPr>
            <w:r w:rsidRPr="006B2A56">
              <w:t>1982</w:t>
            </w:r>
          </w:p>
        </w:tc>
      </w:tr>
    </w:tbl>
    <w:p w14:paraId="5FA2F051" w14:textId="77777777" w:rsidR="001B1CCF" w:rsidRPr="000864B9" w:rsidRDefault="001B1CCF" w:rsidP="000864B9">
      <w:pPr>
        <w:pStyle w:val="Body"/>
      </w:pPr>
      <w:bookmarkStart w:id="465" w:name="_Toc350263848"/>
      <w:bookmarkStart w:id="466" w:name="_Toc499799005"/>
      <w:bookmarkStart w:id="467" w:name="_Toc31278288"/>
      <w:r>
        <w:br w:type="page"/>
      </w:r>
    </w:p>
    <w:p w14:paraId="04F856B1" w14:textId="32A42EC4" w:rsidR="006B2A56" w:rsidRPr="006B2A56" w:rsidRDefault="006B2A56" w:rsidP="007A0452">
      <w:pPr>
        <w:pStyle w:val="Heading1"/>
      </w:pPr>
      <w:bookmarkStart w:id="468" w:name="_Toc233835992"/>
      <w:r w:rsidRPr="006B2A56">
        <w:lastRenderedPageBreak/>
        <w:t xml:space="preserve">Residential road name – </w:t>
      </w:r>
      <w:bookmarkEnd w:id="465"/>
      <w:r w:rsidRPr="006B2A56">
        <w:t>mother</w:t>
      </w:r>
      <w:bookmarkEnd w:id="466"/>
      <w:bookmarkEnd w:id="467"/>
      <w:bookmarkEnd w:id="468"/>
    </w:p>
    <w:p w14:paraId="46228411" w14:textId="77777777" w:rsidR="006B2A56" w:rsidRPr="006B2A56" w:rsidRDefault="006B2A56" w:rsidP="006B2A56">
      <w:pPr>
        <w:spacing w:after="0" w:line="240" w:lineRule="auto"/>
      </w:pPr>
      <w:r w:rsidRPr="006B2A56">
        <w:rPr>
          <w:b/>
          <w:bCs/>
        </w:rPr>
        <w:t>Specification</w:t>
      </w:r>
    </w:p>
    <w:p w14:paraId="353149C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041321AF" w14:textId="77777777" w:rsidTr="00BE6A26">
        <w:tc>
          <w:tcPr>
            <w:tcW w:w="2024" w:type="dxa"/>
          </w:tcPr>
          <w:p w14:paraId="3EE75930" w14:textId="77777777" w:rsidR="006B2A56" w:rsidRPr="006B2A56" w:rsidRDefault="006B2A56" w:rsidP="007A0452">
            <w:pPr>
              <w:spacing w:after="0" w:line="240" w:lineRule="auto"/>
            </w:pPr>
            <w:r w:rsidRPr="006B2A56">
              <w:t>Definition</w:t>
            </w:r>
          </w:p>
        </w:tc>
        <w:tc>
          <w:tcPr>
            <w:tcW w:w="7190" w:type="dxa"/>
            <w:gridSpan w:val="3"/>
          </w:tcPr>
          <w:p w14:paraId="4C556BBD" w14:textId="77777777" w:rsidR="006B2A56" w:rsidRPr="006B2A56" w:rsidRDefault="006B2A56" w:rsidP="001B1CCF">
            <w:pPr>
              <w:pStyle w:val="Body"/>
            </w:pPr>
            <w:r w:rsidRPr="006B2A56">
              <w:t>The name of the road or thoroughfare of the mother’s normal residential address</w:t>
            </w:r>
          </w:p>
        </w:tc>
      </w:tr>
      <w:tr w:rsidR="006B2A56" w:rsidRPr="006B2A56" w14:paraId="2E308403" w14:textId="77777777" w:rsidTr="00BE6A26">
        <w:tc>
          <w:tcPr>
            <w:tcW w:w="9214" w:type="dxa"/>
            <w:gridSpan w:val="4"/>
          </w:tcPr>
          <w:p w14:paraId="6CFFD8E4" w14:textId="77777777" w:rsidR="006B2A56" w:rsidRPr="006B2A56" w:rsidRDefault="006B2A56" w:rsidP="00F5297F">
            <w:pPr>
              <w:spacing w:after="0" w:line="240" w:lineRule="auto"/>
            </w:pPr>
          </w:p>
        </w:tc>
      </w:tr>
      <w:tr w:rsidR="006B2A56" w:rsidRPr="006B2A56" w14:paraId="20D04763" w14:textId="77777777" w:rsidTr="00BE6A26">
        <w:tc>
          <w:tcPr>
            <w:tcW w:w="2024" w:type="dxa"/>
          </w:tcPr>
          <w:p w14:paraId="16453132" w14:textId="77777777" w:rsidR="006B2A56" w:rsidRPr="006B2A56" w:rsidRDefault="006B2A56" w:rsidP="007A0452">
            <w:pPr>
              <w:spacing w:after="0" w:line="240" w:lineRule="auto"/>
            </w:pPr>
            <w:r w:rsidRPr="006B2A56">
              <w:t>Representation class</w:t>
            </w:r>
          </w:p>
        </w:tc>
        <w:tc>
          <w:tcPr>
            <w:tcW w:w="2025" w:type="dxa"/>
          </w:tcPr>
          <w:p w14:paraId="777D174A" w14:textId="77777777" w:rsidR="006B2A56" w:rsidRPr="006B2A56" w:rsidRDefault="006B2A56" w:rsidP="006B2A56">
            <w:pPr>
              <w:spacing w:after="0" w:line="240" w:lineRule="auto"/>
            </w:pPr>
            <w:r w:rsidRPr="006B2A56">
              <w:t>Text</w:t>
            </w:r>
          </w:p>
        </w:tc>
        <w:tc>
          <w:tcPr>
            <w:tcW w:w="2025" w:type="dxa"/>
          </w:tcPr>
          <w:p w14:paraId="14F360B4" w14:textId="77777777" w:rsidR="006B2A56" w:rsidRPr="006B2A56" w:rsidRDefault="006B2A56" w:rsidP="006B2A56">
            <w:pPr>
              <w:spacing w:after="0" w:line="240" w:lineRule="auto"/>
            </w:pPr>
            <w:r w:rsidRPr="006B2A56">
              <w:t>Data type</w:t>
            </w:r>
          </w:p>
        </w:tc>
        <w:tc>
          <w:tcPr>
            <w:tcW w:w="3140" w:type="dxa"/>
          </w:tcPr>
          <w:p w14:paraId="57D1A5BE" w14:textId="77777777" w:rsidR="006B2A56" w:rsidRPr="006B2A56" w:rsidRDefault="006B2A56" w:rsidP="006B2A56">
            <w:pPr>
              <w:spacing w:after="0" w:line="240" w:lineRule="auto"/>
            </w:pPr>
            <w:r w:rsidRPr="006B2A56">
              <w:t>String</w:t>
            </w:r>
          </w:p>
        </w:tc>
      </w:tr>
      <w:tr w:rsidR="006B2A56" w:rsidRPr="006B2A56" w14:paraId="0D446F42" w14:textId="77777777" w:rsidTr="00BE6A26">
        <w:tc>
          <w:tcPr>
            <w:tcW w:w="9214" w:type="dxa"/>
            <w:gridSpan w:val="4"/>
          </w:tcPr>
          <w:p w14:paraId="714F60E0" w14:textId="77777777" w:rsidR="006B2A56" w:rsidRPr="006B2A56" w:rsidRDefault="006B2A56" w:rsidP="00F5297F">
            <w:pPr>
              <w:spacing w:after="0" w:line="240" w:lineRule="auto"/>
            </w:pPr>
          </w:p>
        </w:tc>
      </w:tr>
      <w:tr w:rsidR="006B2A56" w:rsidRPr="006B2A56" w14:paraId="6B57B0EB" w14:textId="77777777" w:rsidTr="00BE6A26">
        <w:tc>
          <w:tcPr>
            <w:tcW w:w="2024" w:type="dxa"/>
          </w:tcPr>
          <w:p w14:paraId="156CF073" w14:textId="77777777" w:rsidR="006B2A56" w:rsidRPr="006B2A56" w:rsidRDefault="006B2A56" w:rsidP="007A0452">
            <w:pPr>
              <w:spacing w:after="0" w:line="240" w:lineRule="auto"/>
            </w:pPr>
            <w:r w:rsidRPr="006B2A56">
              <w:t>Format</w:t>
            </w:r>
          </w:p>
        </w:tc>
        <w:tc>
          <w:tcPr>
            <w:tcW w:w="2025" w:type="dxa"/>
          </w:tcPr>
          <w:p w14:paraId="0F512B78" w14:textId="77777777" w:rsidR="006B2A56" w:rsidRPr="006B2A56" w:rsidRDefault="006B2A56" w:rsidP="006B2A56">
            <w:pPr>
              <w:spacing w:after="0" w:line="240" w:lineRule="auto"/>
            </w:pPr>
            <w:r w:rsidRPr="006B2A56">
              <w:t>A(45)</w:t>
            </w:r>
          </w:p>
        </w:tc>
        <w:tc>
          <w:tcPr>
            <w:tcW w:w="2025" w:type="dxa"/>
          </w:tcPr>
          <w:p w14:paraId="37FD5D35" w14:textId="77777777" w:rsidR="006B2A56" w:rsidRPr="006B2A56" w:rsidRDefault="006B2A56" w:rsidP="007A0452">
            <w:pPr>
              <w:spacing w:after="0" w:line="240" w:lineRule="auto"/>
              <w:rPr>
                <w:i/>
              </w:rPr>
            </w:pPr>
            <w:r w:rsidRPr="006B2A56">
              <w:t>Field size</w:t>
            </w:r>
          </w:p>
        </w:tc>
        <w:tc>
          <w:tcPr>
            <w:tcW w:w="3140" w:type="dxa"/>
          </w:tcPr>
          <w:p w14:paraId="0DED8017" w14:textId="77777777" w:rsidR="006B2A56" w:rsidRPr="006B2A56" w:rsidRDefault="006B2A56" w:rsidP="006B2A56">
            <w:pPr>
              <w:spacing w:after="0" w:line="240" w:lineRule="auto"/>
            </w:pPr>
            <w:r w:rsidRPr="006B2A56">
              <w:t>45</w:t>
            </w:r>
          </w:p>
        </w:tc>
      </w:tr>
      <w:tr w:rsidR="006B2A56" w:rsidRPr="006B2A56" w14:paraId="76B43A14" w14:textId="77777777" w:rsidTr="00BE6A26">
        <w:tc>
          <w:tcPr>
            <w:tcW w:w="9214" w:type="dxa"/>
            <w:gridSpan w:val="4"/>
          </w:tcPr>
          <w:p w14:paraId="1E2B1AEA" w14:textId="77777777" w:rsidR="006B2A56" w:rsidRPr="006B2A56" w:rsidRDefault="006B2A56" w:rsidP="00F5297F">
            <w:pPr>
              <w:spacing w:after="0" w:line="240" w:lineRule="auto"/>
            </w:pPr>
          </w:p>
        </w:tc>
      </w:tr>
      <w:tr w:rsidR="006B2A56" w:rsidRPr="006B2A56" w14:paraId="26890B9C" w14:textId="77777777" w:rsidTr="00BE6A26">
        <w:tc>
          <w:tcPr>
            <w:tcW w:w="2024" w:type="dxa"/>
          </w:tcPr>
          <w:p w14:paraId="7B24FE82" w14:textId="77777777" w:rsidR="006B2A56" w:rsidRPr="006B2A56" w:rsidRDefault="006B2A56" w:rsidP="007A0452">
            <w:pPr>
              <w:spacing w:after="0" w:line="240" w:lineRule="auto"/>
            </w:pPr>
            <w:r w:rsidRPr="006B2A56">
              <w:t>Location</w:t>
            </w:r>
          </w:p>
        </w:tc>
        <w:tc>
          <w:tcPr>
            <w:tcW w:w="2025" w:type="dxa"/>
          </w:tcPr>
          <w:p w14:paraId="5544BB22" w14:textId="77777777" w:rsidR="006B2A56" w:rsidRPr="006B2A56" w:rsidRDefault="006B2A56" w:rsidP="006B2A56">
            <w:pPr>
              <w:spacing w:after="0" w:line="240" w:lineRule="auto"/>
            </w:pPr>
            <w:r w:rsidRPr="006B2A56">
              <w:t>Episode record</w:t>
            </w:r>
          </w:p>
        </w:tc>
        <w:tc>
          <w:tcPr>
            <w:tcW w:w="2025" w:type="dxa"/>
          </w:tcPr>
          <w:p w14:paraId="48CBF592" w14:textId="77777777" w:rsidR="006B2A56" w:rsidRPr="006B2A56" w:rsidRDefault="006B2A56" w:rsidP="007A0452">
            <w:pPr>
              <w:spacing w:after="0" w:line="240" w:lineRule="auto"/>
            </w:pPr>
            <w:r w:rsidRPr="006B2A56">
              <w:t>Position</w:t>
            </w:r>
          </w:p>
        </w:tc>
        <w:tc>
          <w:tcPr>
            <w:tcW w:w="3140" w:type="dxa"/>
          </w:tcPr>
          <w:p w14:paraId="5398C34C" w14:textId="77777777" w:rsidR="006B2A56" w:rsidRPr="006B2A56" w:rsidRDefault="006B2A56" w:rsidP="006B2A56">
            <w:pPr>
              <w:spacing w:after="0" w:line="240" w:lineRule="auto"/>
            </w:pPr>
            <w:r w:rsidRPr="006B2A56">
              <w:t>14</w:t>
            </w:r>
          </w:p>
        </w:tc>
      </w:tr>
      <w:tr w:rsidR="006B2A56" w:rsidRPr="006B2A56" w14:paraId="77E6B311" w14:textId="77777777" w:rsidTr="00BE6A26">
        <w:tc>
          <w:tcPr>
            <w:tcW w:w="9214" w:type="dxa"/>
            <w:gridSpan w:val="4"/>
          </w:tcPr>
          <w:p w14:paraId="728F20B5" w14:textId="77777777" w:rsidR="006B2A56" w:rsidRPr="006B2A56" w:rsidRDefault="006B2A56" w:rsidP="00F5297F">
            <w:pPr>
              <w:spacing w:after="0" w:line="240" w:lineRule="auto"/>
            </w:pPr>
          </w:p>
        </w:tc>
      </w:tr>
      <w:tr w:rsidR="006B2A56" w:rsidRPr="006B2A56" w14:paraId="718D5BCA" w14:textId="77777777" w:rsidTr="00BE6A26">
        <w:tc>
          <w:tcPr>
            <w:tcW w:w="2024" w:type="dxa"/>
          </w:tcPr>
          <w:p w14:paraId="687081FE" w14:textId="77777777" w:rsidR="006B2A56" w:rsidRPr="006B2A56" w:rsidRDefault="006B2A56" w:rsidP="007A0452">
            <w:pPr>
              <w:spacing w:after="0" w:line="240" w:lineRule="auto"/>
            </w:pPr>
            <w:r w:rsidRPr="006B2A56">
              <w:t>Permissible values</w:t>
            </w:r>
          </w:p>
        </w:tc>
        <w:tc>
          <w:tcPr>
            <w:tcW w:w="7190" w:type="dxa"/>
            <w:gridSpan w:val="3"/>
          </w:tcPr>
          <w:p w14:paraId="3F37DFFD" w14:textId="77777777" w:rsidR="006B2A56" w:rsidRPr="006B2A56" w:rsidRDefault="006B2A56" w:rsidP="001B1CCF">
            <w:pPr>
              <w:pStyle w:val="Body"/>
            </w:pPr>
            <w:r w:rsidRPr="006B2A56">
              <w:t xml:space="preserve">Permitted characters: </w:t>
            </w:r>
          </w:p>
          <w:p w14:paraId="5D98CA45" w14:textId="77777777" w:rsidR="006B2A56" w:rsidRPr="006B2A56" w:rsidRDefault="006B2A56" w:rsidP="009805BD">
            <w:pPr>
              <w:numPr>
                <w:ilvl w:val="0"/>
                <w:numId w:val="19"/>
              </w:numPr>
              <w:spacing w:after="0" w:line="240" w:lineRule="auto"/>
            </w:pPr>
            <w:r w:rsidRPr="006B2A56">
              <w:t xml:space="preserve">a–z and A–Z </w:t>
            </w:r>
          </w:p>
          <w:p w14:paraId="49949F58"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5B1CA7C" w14:textId="77777777" w:rsidR="006B2A56" w:rsidRPr="006B2A56" w:rsidRDefault="006B2A56" w:rsidP="009805BD">
            <w:pPr>
              <w:numPr>
                <w:ilvl w:val="0"/>
                <w:numId w:val="19"/>
              </w:numPr>
              <w:spacing w:after="0" w:line="240" w:lineRule="auto"/>
            </w:pPr>
            <w:r w:rsidRPr="006B2A56">
              <w:t xml:space="preserve">numeric characters </w:t>
            </w:r>
          </w:p>
          <w:p w14:paraId="70B1D6E1" w14:textId="77777777" w:rsidR="006B2A56" w:rsidRPr="006B2A56" w:rsidRDefault="006B2A56" w:rsidP="009805BD">
            <w:pPr>
              <w:numPr>
                <w:ilvl w:val="0"/>
                <w:numId w:val="19"/>
              </w:numPr>
              <w:spacing w:after="0" w:line="240" w:lineRule="auto"/>
            </w:pPr>
            <w:r w:rsidRPr="006B2A56">
              <w:t>blank characters</w:t>
            </w:r>
          </w:p>
        </w:tc>
      </w:tr>
      <w:tr w:rsidR="006B2A56" w:rsidRPr="006B2A56" w14:paraId="4BCF7812" w14:textId="77777777" w:rsidTr="00BE6A26">
        <w:tc>
          <w:tcPr>
            <w:tcW w:w="9214" w:type="dxa"/>
            <w:gridSpan w:val="4"/>
          </w:tcPr>
          <w:p w14:paraId="57073D82" w14:textId="77777777" w:rsidR="006B2A56" w:rsidRPr="006B2A56" w:rsidRDefault="006B2A56" w:rsidP="00F5297F">
            <w:pPr>
              <w:spacing w:after="0" w:line="240" w:lineRule="auto"/>
            </w:pPr>
          </w:p>
        </w:tc>
      </w:tr>
      <w:tr w:rsidR="006B2A56" w:rsidRPr="006B2A56" w14:paraId="17E1E9CA" w14:textId="77777777" w:rsidTr="00BE6A26">
        <w:tblPrEx>
          <w:tblLook w:val="04A0" w:firstRow="1" w:lastRow="0" w:firstColumn="1" w:lastColumn="0" w:noHBand="0" w:noVBand="1"/>
        </w:tblPrEx>
        <w:tc>
          <w:tcPr>
            <w:tcW w:w="2024" w:type="dxa"/>
          </w:tcPr>
          <w:p w14:paraId="713E2E31" w14:textId="77777777" w:rsidR="006B2A56" w:rsidRPr="006B2A56" w:rsidRDefault="006B2A56" w:rsidP="007A0452">
            <w:pPr>
              <w:spacing w:after="0" w:line="240" w:lineRule="auto"/>
            </w:pPr>
            <w:r w:rsidRPr="006B2A56">
              <w:t>Reporting guide</w:t>
            </w:r>
          </w:p>
        </w:tc>
        <w:tc>
          <w:tcPr>
            <w:tcW w:w="7190" w:type="dxa"/>
            <w:gridSpan w:val="3"/>
          </w:tcPr>
          <w:p w14:paraId="797EFDF7" w14:textId="77777777" w:rsidR="006B2A56" w:rsidRPr="006B2A56" w:rsidRDefault="006B2A56" w:rsidP="006B2A56">
            <w:pPr>
              <w:spacing w:after="0" w:line="240" w:lineRule="auto"/>
            </w:pPr>
            <w:r w:rsidRPr="006B2A56">
              <w:t>The name of the road on which the mother normally resides.</w:t>
            </w:r>
          </w:p>
        </w:tc>
      </w:tr>
      <w:tr w:rsidR="006B2A56" w:rsidRPr="006B2A56" w14:paraId="3BEA87FD" w14:textId="77777777" w:rsidTr="00BE6A26">
        <w:tc>
          <w:tcPr>
            <w:tcW w:w="9214" w:type="dxa"/>
            <w:gridSpan w:val="4"/>
          </w:tcPr>
          <w:p w14:paraId="50D2A401" w14:textId="77777777" w:rsidR="006B2A56" w:rsidRPr="006B2A56" w:rsidRDefault="006B2A56" w:rsidP="00F5297F">
            <w:pPr>
              <w:spacing w:after="0" w:line="240" w:lineRule="auto"/>
            </w:pPr>
          </w:p>
        </w:tc>
      </w:tr>
      <w:tr w:rsidR="006B2A56" w:rsidRPr="006B2A56" w14:paraId="42CFAF91" w14:textId="77777777" w:rsidTr="00BE6A26">
        <w:tc>
          <w:tcPr>
            <w:tcW w:w="2024" w:type="dxa"/>
          </w:tcPr>
          <w:p w14:paraId="2F6FD5A5" w14:textId="77777777" w:rsidR="006B2A56" w:rsidRPr="006B2A56" w:rsidRDefault="006B2A56" w:rsidP="007A0452">
            <w:pPr>
              <w:spacing w:after="0" w:line="240" w:lineRule="auto"/>
            </w:pPr>
            <w:r w:rsidRPr="006B2A56">
              <w:t>Reported by</w:t>
            </w:r>
          </w:p>
        </w:tc>
        <w:tc>
          <w:tcPr>
            <w:tcW w:w="7190" w:type="dxa"/>
            <w:gridSpan w:val="3"/>
          </w:tcPr>
          <w:p w14:paraId="7063E185" w14:textId="77777777" w:rsidR="006B2A56" w:rsidRPr="006B2A56" w:rsidRDefault="006B2A56" w:rsidP="001B1CCF">
            <w:pPr>
              <w:pStyle w:val="Body"/>
            </w:pPr>
            <w:r w:rsidRPr="006B2A56">
              <w:t>All Victorian hospitals where a birth has occurred and homebirth practitioners</w:t>
            </w:r>
          </w:p>
        </w:tc>
      </w:tr>
      <w:tr w:rsidR="006B2A56" w:rsidRPr="006B2A56" w14:paraId="709B9F43" w14:textId="77777777" w:rsidTr="00BE6A26">
        <w:tc>
          <w:tcPr>
            <w:tcW w:w="9214" w:type="dxa"/>
            <w:gridSpan w:val="4"/>
          </w:tcPr>
          <w:p w14:paraId="348F1815" w14:textId="77777777" w:rsidR="006B2A56" w:rsidRPr="006B2A56" w:rsidRDefault="006B2A56" w:rsidP="00F5297F">
            <w:pPr>
              <w:spacing w:after="0" w:line="240" w:lineRule="auto"/>
            </w:pPr>
          </w:p>
        </w:tc>
      </w:tr>
      <w:tr w:rsidR="006B2A56" w:rsidRPr="006B2A56" w14:paraId="5F2F3F52" w14:textId="77777777" w:rsidTr="00BE6A26">
        <w:tc>
          <w:tcPr>
            <w:tcW w:w="2024" w:type="dxa"/>
          </w:tcPr>
          <w:p w14:paraId="1D39D20A" w14:textId="77777777" w:rsidR="006B2A56" w:rsidRPr="006B2A56" w:rsidRDefault="006B2A56" w:rsidP="007A0452">
            <w:pPr>
              <w:spacing w:after="0" w:line="240" w:lineRule="auto"/>
            </w:pPr>
            <w:r w:rsidRPr="006B2A56">
              <w:t>Reported for</w:t>
            </w:r>
          </w:p>
        </w:tc>
        <w:tc>
          <w:tcPr>
            <w:tcW w:w="7190" w:type="dxa"/>
            <w:gridSpan w:val="3"/>
          </w:tcPr>
          <w:p w14:paraId="4E3B977C" w14:textId="77777777" w:rsidR="006B2A56" w:rsidRPr="006B2A56" w:rsidRDefault="006B2A56" w:rsidP="006B2A56">
            <w:pPr>
              <w:spacing w:after="0" w:line="240" w:lineRule="auto"/>
            </w:pPr>
            <w:r w:rsidRPr="006B2A56">
              <w:t>All birth episodes</w:t>
            </w:r>
          </w:p>
        </w:tc>
      </w:tr>
      <w:tr w:rsidR="006B2A56" w:rsidRPr="006B2A56" w14:paraId="4E16D485" w14:textId="77777777" w:rsidTr="00BE6A26">
        <w:tc>
          <w:tcPr>
            <w:tcW w:w="9214" w:type="dxa"/>
            <w:gridSpan w:val="4"/>
          </w:tcPr>
          <w:p w14:paraId="329D0D5F" w14:textId="77777777" w:rsidR="006B2A56" w:rsidRPr="006B2A56" w:rsidRDefault="006B2A56" w:rsidP="00F5297F">
            <w:pPr>
              <w:spacing w:after="0" w:line="240" w:lineRule="auto"/>
            </w:pPr>
          </w:p>
        </w:tc>
      </w:tr>
      <w:tr w:rsidR="006B2A56" w:rsidRPr="006B2A56" w14:paraId="315D365A" w14:textId="77777777" w:rsidTr="00BE6A26">
        <w:tblPrEx>
          <w:tblLook w:val="04A0" w:firstRow="1" w:lastRow="0" w:firstColumn="1" w:lastColumn="0" w:noHBand="0" w:noVBand="1"/>
        </w:tblPrEx>
        <w:tc>
          <w:tcPr>
            <w:tcW w:w="2024" w:type="dxa"/>
          </w:tcPr>
          <w:p w14:paraId="5CE3D871" w14:textId="77777777" w:rsidR="006B2A56" w:rsidRPr="006B2A56" w:rsidRDefault="006B2A56" w:rsidP="007A0452">
            <w:pPr>
              <w:spacing w:after="0" w:line="240" w:lineRule="auto"/>
            </w:pPr>
            <w:r w:rsidRPr="006B2A56">
              <w:t>Related concepts (Section 2):</w:t>
            </w:r>
          </w:p>
        </w:tc>
        <w:tc>
          <w:tcPr>
            <w:tcW w:w="7190" w:type="dxa"/>
            <w:gridSpan w:val="3"/>
          </w:tcPr>
          <w:p w14:paraId="2BF356FF" w14:textId="77777777" w:rsidR="006B2A56" w:rsidRPr="006B2A56" w:rsidRDefault="006B2A56" w:rsidP="006B2A56">
            <w:pPr>
              <w:spacing w:after="0" w:line="240" w:lineRule="auto"/>
            </w:pPr>
            <w:r w:rsidRPr="006B2A56">
              <w:t>Geographic indicator</w:t>
            </w:r>
          </w:p>
        </w:tc>
      </w:tr>
      <w:tr w:rsidR="006B2A56" w:rsidRPr="006B2A56" w14:paraId="357C0BDF" w14:textId="77777777" w:rsidTr="00BE6A26">
        <w:tc>
          <w:tcPr>
            <w:tcW w:w="9214" w:type="dxa"/>
            <w:gridSpan w:val="4"/>
          </w:tcPr>
          <w:p w14:paraId="5FFAD9A2" w14:textId="77777777" w:rsidR="006B2A56" w:rsidRPr="006B2A56" w:rsidRDefault="006B2A56" w:rsidP="00F5297F">
            <w:pPr>
              <w:spacing w:after="0" w:line="240" w:lineRule="auto"/>
            </w:pPr>
          </w:p>
        </w:tc>
      </w:tr>
      <w:tr w:rsidR="006B2A56" w:rsidRPr="006B2A56" w14:paraId="56AB0C26" w14:textId="77777777" w:rsidTr="00BE6A26">
        <w:tblPrEx>
          <w:tblLook w:val="04A0" w:firstRow="1" w:lastRow="0" w:firstColumn="1" w:lastColumn="0" w:noHBand="0" w:noVBand="1"/>
        </w:tblPrEx>
        <w:tc>
          <w:tcPr>
            <w:tcW w:w="2024" w:type="dxa"/>
          </w:tcPr>
          <w:p w14:paraId="72E032B0" w14:textId="77777777" w:rsidR="006B2A56" w:rsidRPr="006B2A56" w:rsidRDefault="006B2A56" w:rsidP="007A0452">
            <w:pPr>
              <w:spacing w:after="0" w:line="240" w:lineRule="auto"/>
            </w:pPr>
            <w:r w:rsidRPr="006B2A56">
              <w:t>Related data items (this section):</w:t>
            </w:r>
          </w:p>
        </w:tc>
        <w:tc>
          <w:tcPr>
            <w:tcW w:w="7190" w:type="dxa"/>
            <w:gridSpan w:val="3"/>
          </w:tcPr>
          <w:p w14:paraId="1E05917C" w14:textId="77777777" w:rsidR="006B2A56" w:rsidRPr="006B2A56" w:rsidRDefault="006B2A56" w:rsidP="001B1CCF">
            <w:pPr>
              <w:pStyle w:val="Body"/>
            </w:pPr>
            <w:r w:rsidRPr="006B2A56">
              <w:t>Residential locality; Residential postcode; Residential road number – mother; Residential road suffix code – mother; Residential road type – mother</w:t>
            </w:r>
          </w:p>
        </w:tc>
      </w:tr>
      <w:tr w:rsidR="006B2A56" w:rsidRPr="006B2A56" w14:paraId="7D5E2C10" w14:textId="77777777" w:rsidTr="00BE6A26">
        <w:tc>
          <w:tcPr>
            <w:tcW w:w="9214" w:type="dxa"/>
            <w:gridSpan w:val="4"/>
          </w:tcPr>
          <w:p w14:paraId="7AFE004B" w14:textId="77777777" w:rsidR="006B2A56" w:rsidRPr="006B2A56" w:rsidRDefault="006B2A56" w:rsidP="00F5297F">
            <w:pPr>
              <w:spacing w:after="0" w:line="240" w:lineRule="auto"/>
            </w:pPr>
          </w:p>
        </w:tc>
      </w:tr>
      <w:tr w:rsidR="006B2A56" w:rsidRPr="006B2A56" w14:paraId="63EFE190" w14:textId="77777777" w:rsidTr="00BE6A26">
        <w:tblPrEx>
          <w:tblLook w:val="04A0" w:firstRow="1" w:lastRow="0" w:firstColumn="1" w:lastColumn="0" w:noHBand="0" w:noVBand="1"/>
        </w:tblPrEx>
        <w:tc>
          <w:tcPr>
            <w:tcW w:w="2024" w:type="dxa"/>
          </w:tcPr>
          <w:p w14:paraId="20CD5488" w14:textId="77777777" w:rsidR="006B2A56" w:rsidRPr="006B2A56" w:rsidRDefault="006B2A56" w:rsidP="007A0452">
            <w:pPr>
              <w:spacing w:after="0" w:line="240" w:lineRule="auto"/>
            </w:pPr>
            <w:r w:rsidRPr="006B2A56">
              <w:t>Related business rules (Section 4):</w:t>
            </w:r>
          </w:p>
        </w:tc>
        <w:tc>
          <w:tcPr>
            <w:tcW w:w="7190" w:type="dxa"/>
            <w:gridSpan w:val="3"/>
          </w:tcPr>
          <w:p w14:paraId="00309C7C" w14:textId="77777777" w:rsidR="006B2A56" w:rsidRPr="006B2A56" w:rsidRDefault="006B2A56" w:rsidP="006E2A4C">
            <w:pPr>
              <w:spacing w:after="0" w:line="240" w:lineRule="auto"/>
            </w:pPr>
            <w:r w:rsidRPr="006B2A56">
              <w:t>Mandatory to report data items</w:t>
            </w:r>
          </w:p>
        </w:tc>
      </w:tr>
    </w:tbl>
    <w:p w14:paraId="04AD4B14" w14:textId="77777777" w:rsidR="006B2A56" w:rsidRPr="006B2A56" w:rsidRDefault="006B2A56" w:rsidP="006B2A56">
      <w:pPr>
        <w:spacing w:after="0" w:line="240" w:lineRule="auto"/>
        <w:rPr>
          <w:b/>
          <w:bCs/>
        </w:rPr>
      </w:pPr>
    </w:p>
    <w:p w14:paraId="0725E023" w14:textId="77777777" w:rsidR="006B2A56" w:rsidRPr="006B2A56" w:rsidRDefault="006B2A56" w:rsidP="006B2A56">
      <w:pPr>
        <w:spacing w:after="0" w:line="240" w:lineRule="auto"/>
      </w:pPr>
      <w:r w:rsidRPr="006B2A56">
        <w:rPr>
          <w:b/>
          <w:bCs/>
        </w:rPr>
        <w:t>Administration</w:t>
      </w:r>
    </w:p>
    <w:p w14:paraId="53145616"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0BAC691B" w14:textId="77777777" w:rsidTr="006E2A4C">
        <w:trPr>
          <w:gridAfter w:val="1"/>
          <w:wAfter w:w="304" w:type="dxa"/>
        </w:trPr>
        <w:tc>
          <w:tcPr>
            <w:tcW w:w="2127" w:type="dxa"/>
          </w:tcPr>
          <w:p w14:paraId="4E376CBF" w14:textId="77777777" w:rsidR="006B2A56" w:rsidRPr="006B2A56" w:rsidRDefault="006B2A56" w:rsidP="007A0452">
            <w:pPr>
              <w:spacing w:after="0" w:line="240" w:lineRule="auto"/>
            </w:pPr>
            <w:r w:rsidRPr="006B2A56">
              <w:t>Principal data users</w:t>
            </w:r>
          </w:p>
        </w:tc>
        <w:tc>
          <w:tcPr>
            <w:tcW w:w="7189" w:type="dxa"/>
            <w:gridSpan w:val="3"/>
          </w:tcPr>
          <w:p w14:paraId="3F53C4A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9B9F81" w14:textId="77777777" w:rsidTr="006E2A4C">
        <w:trPr>
          <w:gridAfter w:val="1"/>
          <w:wAfter w:w="304" w:type="dxa"/>
        </w:trPr>
        <w:tc>
          <w:tcPr>
            <w:tcW w:w="9316" w:type="dxa"/>
            <w:gridSpan w:val="4"/>
          </w:tcPr>
          <w:p w14:paraId="7048DEE3" w14:textId="77777777" w:rsidR="006B2A56" w:rsidRPr="006B2A56" w:rsidRDefault="006B2A56" w:rsidP="00F5297F">
            <w:pPr>
              <w:spacing w:after="0" w:line="240" w:lineRule="auto"/>
            </w:pPr>
          </w:p>
        </w:tc>
      </w:tr>
      <w:tr w:rsidR="006B2A56" w:rsidRPr="006B2A56" w14:paraId="11C546FF" w14:textId="77777777" w:rsidTr="006E2A4C">
        <w:tc>
          <w:tcPr>
            <w:tcW w:w="2127" w:type="dxa"/>
          </w:tcPr>
          <w:p w14:paraId="0B42E737" w14:textId="77777777" w:rsidR="006B2A56" w:rsidRPr="006B2A56" w:rsidRDefault="006B2A56" w:rsidP="007A0452">
            <w:pPr>
              <w:spacing w:after="0" w:line="240" w:lineRule="auto"/>
            </w:pPr>
            <w:r w:rsidRPr="006B2A56">
              <w:t>Definition source</w:t>
            </w:r>
          </w:p>
        </w:tc>
        <w:tc>
          <w:tcPr>
            <w:tcW w:w="2025" w:type="dxa"/>
          </w:tcPr>
          <w:p w14:paraId="20ACEA2C" w14:textId="49E2CE0A" w:rsidR="006B2A56" w:rsidRPr="006B2A56" w:rsidRDefault="006B2A56" w:rsidP="006B2A56">
            <w:pPr>
              <w:spacing w:after="0" w:line="240" w:lineRule="auto"/>
            </w:pPr>
            <w:r w:rsidRPr="006B2A56">
              <w:t>DH</w:t>
            </w:r>
          </w:p>
        </w:tc>
        <w:tc>
          <w:tcPr>
            <w:tcW w:w="2329" w:type="dxa"/>
          </w:tcPr>
          <w:p w14:paraId="24A04E83" w14:textId="77777777" w:rsidR="006B2A56" w:rsidRPr="006B2A56" w:rsidRDefault="006B2A56" w:rsidP="007A0452">
            <w:pPr>
              <w:spacing w:after="0" w:line="240" w:lineRule="auto"/>
            </w:pPr>
            <w:r w:rsidRPr="006B2A56">
              <w:t>Version</w:t>
            </w:r>
          </w:p>
        </w:tc>
        <w:tc>
          <w:tcPr>
            <w:tcW w:w="3139" w:type="dxa"/>
            <w:gridSpan w:val="2"/>
          </w:tcPr>
          <w:p w14:paraId="34F0B7BB" w14:textId="77777777" w:rsidR="006B2A56" w:rsidRPr="006B2A56" w:rsidRDefault="006B2A56" w:rsidP="006B2A56">
            <w:pPr>
              <w:spacing w:after="0" w:line="240" w:lineRule="auto"/>
            </w:pPr>
            <w:r w:rsidRPr="006B2A56">
              <w:t>1. January 2009</w:t>
            </w:r>
          </w:p>
        </w:tc>
      </w:tr>
      <w:tr w:rsidR="006B2A56" w:rsidRPr="006B2A56" w14:paraId="5CE9CD33" w14:textId="77777777" w:rsidTr="006E2A4C">
        <w:tc>
          <w:tcPr>
            <w:tcW w:w="9620" w:type="dxa"/>
            <w:gridSpan w:val="5"/>
          </w:tcPr>
          <w:p w14:paraId="584151BE" w14:textId="77777777" w:rsidR="006B2A56" w:rsidRPr="006B2A56" w:rsidRDefault="006B2A56" w:rsidP="00F5297F">
            <w:pPr>
              <w:spacing w:after="0" w:line="240" w:lineRule="auto"/>
            </w:pPr>
          </w:p>
        </w:tc>
      </w:tr>
      <w:tr w:rsidR="006B2A56" w:rsidRPr="006B2A56" w14:paraId="66FF25B0" w14:textId="77777777" w:rsidTr="006E2A4C">
        <w:tc>
          <w:tcPr>
            <w:tcW w:w="2127" w:type="dxa"/>
          </w:tcPr>
          <w:p w14:paraId="1071FBF1" w14:textId="77777777" w:rsidR="006B2A56" w:rsidRPr="006B2A56" w:rsidRDefault="006B2A56" w:rsidP="007A0452">
            <w:pPr>
              <w:spacing w:after="0" w:line="240" w:lineRule="auto"/>
            </w:pPr>
            <w:r w:rsidRPr="006B2A56">
              <w:t>Codeset source</w:t>
            </w:r>
          </w:p>
        </w:tc>
        <w:tc>
          <w:tcPr>
            <w:tcW w:w="2025" w:type="dxa"/>
          </w:tcPr>
          <w:p w14:paraId="7FDAFAEE" w14:textId="77777777" w:rsidR="006B2A56" w:rsidRPr="006B2A56" w:rsidRDefault="006B2A56" w:rsidP="006B2A56">
            <w:pPr>
              <w:spacing w:after="0" w:line="240" w:lineRule="auto"/>
            </w:pPr>
            <w:r w:rsidRPr="006B2A56">
              <w:t>Not applicable</w:t>
            </w:r>
          </w:p>
        </w:tc>
        <w:tc>
          <w:tcPr>
            <w:tcW w:w="2329" w:type="dxa"/>
          </w:tcPr>
          <w:p w14:paraId="0ED96703" w14:textId="77777777" w:rsidR="006B2A56" w:rsidRPr="006B2A56" w:rsidRDefault="006B2A56" w:rsidP="007A0452">
            <w:pPr>
              <w:spacing w:after="0" w:line="240" w:lineRule="auto"/>
            </w:pPr>
            <w:r w:rsidRPr="006B2A56">
              <w:t>Collection start date</w:t>
            </w:r>
          </w:p>
        </w:tc>
        <w:tc>
          <w:tcPr>
            <w:tcW w:w="3139" w:type="dxa"/>
            <w:gridSpan w:val="2"/>
          </w:tcPr>
          <w:p w14:paraId="45519CF4" w14:textId="77777777" w:rsidR="006B2A56" w:rsidRPr="006B2A56" w:rsidRDefault="006B2A56" w:rsidP="006B2A56">
            <w:pPr>
              <w:spacing w:after="0" w:line="240" w:lineRule="auto"/>
            </w:pPr>
            <w:r w:rsidRPr="006B2A56">
              <w:t>2009</w:t>
            </w:r>
          </w:p>
        </w:tc>
      </w:tr>
    </w:tbl>
    <w:p w14:paraId="6555C41A" w14:textId="77777777" w:rsidR="006B2A56" w:rsidRPr="006B2A56" w:rsidRDefault="006B2A56" w:rsidP="006B2A56">
      <w:pPr>
        <w:spacing w:after="0" w:line="240" w:lineRule="auto"/>
      </w:pPr>
    </w:p>
    <w:p w14:paraId="2650FA41" w14:textId="77777777" w:rsidR="006B2A56" w:rsidRPr="006B2A56" w:rsidRDefault="006B2A56" w:rsidP="006B2A56">
      <w:pPr>
        <w:spacing w:after="0" w:line="240" w:lineRule="auto"/>
      </w:pPr>
      <w:r w:rsidRPr="006B2A56">
        <w:br w:type="page"/>
      </w:r>
    </w:p>
    <w:p w14:paraId="0B9D5D2B" w14:textId="77777777" w:rsidR="006B2A56" w:rsidRPr="006B2A56" w:rsidRDefault="006B2A56" w:rsidP="00ED6580">
      <w:pPr>
        <w:pStyle w:val="Heading1"/>
      </w:pPr>
      <w:bookmarkStart w:id="469" w:name="_Toc350263849"/>
      <w:bookmarkStart w:id="470" w:name="_Toc499799006"/>
      <w:bookmarkStart w:id="471" w:name="_Toc31278289"/>
      <w:bookmarkStart w:id="472" w:name="_Toc233835993"/>
      <w:r w:rsidRPr="006B2A56">
        <w:lastRenderedPageBreak/>
        <w:t xml:space="preserve">Residential road number – </w:t>
      </w:r>
      <w:bookmarkEnd w:id="469"/>
      <w:r w:rsidRPr="006B2A56">
        <w:t>mother</w:t>
      </w:r>
      <w:bookmarkEnd w:id="470"/>
      <w:bookmarkEnd w:id="471"/>
      <w:bookmarkEnd w:id="472"/>
    </w:p>
    <w:p w14:paraId="2F0BEE06" w14:textId="77777777" w:rsidR="006B2A56" w:rsidRPr="006B2A56" w:rsidRDefault="006B2A56" w:rsidP="006B2A56">
      <w:pPr>
        <w:spacing w:after="0" w:line="240" w:lineRule="auto"/>
      </w:pPr>
      <w:r w:rsidRPr="006B2A56">
        <w:rPr>
          <w:b/>
          <w:bCs/>
        </w:rPr>
        <w:t>Specification</w:t>
      </w:r>
    </w:p>
    <w:p w14:paraId="77B726E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6DCE8BC" w14:textId="77777777" w:rsidTr="00BE6A26">
        <w:tc>
          <w:tcPr>
            <w:tcW w:w="2024" w:type="dxa"/>
          </w:tcPr>
          <w:p w14:paraId="485B899D" w14:textId="77777777" w:rsidR="006B2A56" w:rsidRPr="006B2A56" w:rsidRDefault="006B2A56" w:rsidP="007A0452">
            <w:pPr>
              <w:spacing w:after="0" w:line="240" w:lineRule="auto"/>
            </w:pPr>
            <w:r w:rsidRPr="006B2A56">
              <w:t>Definition</w:t>
            </w:r>
          </w:p>
        </w:tc>
        <w:tc>
          <w:tcPr>
            <w:tcW w:w="7190" w:type="dxa"/>
            <w:gridSpan w:val="3"/>
          </w:tcPr>
          <w:p w14:paraId="7ABB19E2" w14:textId="77777777" w:rsidR="006B2A56" w:rsidRPr="006B2A56" w:rsidRDefault="006B2A56" w:rsidP="001B1CCF">
            <w:pPr>
              <w:pStyle w:val="Body"/>
            </w:pPr>
            <w:r w:rsidRPr="006B2A56">
              <w:t>The number in the road or thoroughfare of the mother’s normal residential address</w:t>
            </w:r>
          </w:p>
        </w:tc>
      </w:tr>
      <w:tr w:rsidR="006B2A56" w:rsidRPr="006B2A56" w14:paraId="195F985A" w14:textId="77777777" w:rsidTr="00BE6A26">
        <w:tc>
          <w:tcPr>
            <w:tcW w:w="9214" w:type="dxa"/>
            <w:gridSpan w:val="4"/>
          </w:tcPr>
          <w:p w14:paraId="13D97B65" w14:textId="77777777" w:rsidR="006B2A56" w:rsidRPr="006B2A56" w:rsidRDefault="006B2A56" w:rsidP="004931E4">
            <w:pPr>
              <w:spacing w:after="0" w:line="240" w:lineRule="auto"/>
            </w:pPr>
          </w:p>
        </w:tc>
      </w:tr>
      <w:tr w:rsidR="006B2A56" w:rsidRPr="006B2A56" w14:paraId="5512B9DC" w14:textId="77777777" w:rsidTr="00BE6A26">
        <w:tc>
          <w:tcPr>
            <w:tcW w:w="2024" w:type="dxa"/>
          </w:tcPr>
          <w:p w14:paraId="03647331" w14:textId="77777777" w:rsidR="006B2A56" w:rsidRPr="006B2A56" w:rsidRDefault="006B2A56" w:rsidP="007A0452">
            <w:pPr>
              <w:spacing w:after="0" w:line="240" w:lineRule="auto"/>
            </w:pPr>
            <w:r w:rsidRPr="006B2A56">
              <w:t>Representation class</w:t>
            </w:r>
          </w:p>
        </w:tc>
        <w:tc>
          <w:tcPr>
            <w:tcW w:w="2025" w:type="dxa"/>
          </w:tcPr>
          <w:p w14:paraId="3FA3BEA5" w14:textId="77777777" w:rsidR="006B2A56" w:rsidRPr="006B2A56" w:rsidRDefault="006B2A56" w:rsidP="006B2A56">
            <w:pPr>
              <w:spacing w:after="0" w:line="240" w:lineRule="auto"/>
            </w:pPr>
            <w:r w:rsidRPr="006B2A56">
              <w:t>Text</w:t>
            </w:r>
          </w:p>
        </w:tc>
        <w:tc>
          <w:tcPr>
            <w:tcW w:w="2025" w:type="dxa"/>
          </w:tcPr>
          <w:p w14:paraId="07D5A15A" w14:textId="77777777" w:rsidR="006B2A56" w:rsidRPr="006B2A56" w:rsidRDefault="006B2A56" w:rsidP="006B2A56">
            <w:pPr>
              <w:spacing w:after="0" w:line="240" w:lineRule="auto"/>
            </w:pPr>
            <w:r w:rsidRPr="006B2A56">
              <w:t>Data type</w:t>
            </w:r>
          </w:p>
        </w:tc>
        <w:tc>
          <w:tcPr>
            <w:tcW w:w="3140" w:type="dxa"/>
          </w:tcPr>
          <w:p w14:paraId="299BB245" w14:textId="77777777" w:rsidR="006B2A56" w:rsidRPr="006B2A56" w:rsidRDefault="006B2A56" w:rsidP="006B2A56">
            <w:pPr>
              <w:spacing w:after="0" w:line="240" w:lineRule="auto"/>
            </w:pPr>
            <w:r w:rsidRPr="006B2A56">
              <w:t>String</w:t>
            </w:r>
          </w:p>
        </w:tc>
      </w:tr>
      <w:tr w:rsidR="006B2A56" w:rsidRPr="006B2A56" w14:paraId="710B4B3F" w14:textId="77777777" w:rsidTr="00BE6A26">
        <w:tc>
          <w:tcPr>
            <w:tcW w:w="9214" w:type="dxa"/>
            <w:gridSpan w:val="4"/>
          </w:tcPr>
          <w:p w14:paraId="4A7120FC" w14:textId="77777777" w:rsidR="006B2A56" w:rsidRPr="006B2A56" w:rsidRDefault="006B2A56" w:rsidP="004931E4">
            <w:pPr>
              <w:spacing w:after="0" w:line="240" w:lineRule="auto"/>
            </w:pPr>
          </w:p>
        </w:tc>
      </w:tr>
      <w:tr w:rsidR="006B2A56" w:rsidRPr="006B2A56" w14:paraId="775527A0" w14:textId="77777777" w:rsidTr="00BE6A26">
        <w:tc>
          <w:tcPr>
            <w:tcW w:w="2024" w:type="dxa"/>
          </w:tcPr>
          <w:p w14:paraId="595298B6" w14:textId="77777777" w:rsidR="006B2A56" w:rsidRPr="006B2A56" w:rsidRDefault="006B2A56" w:rsidP="007A0452">
            <w:pPr>
              <w:spacing w:after="0" w:line="240" w:lineRule="auto"/>
            </w:pPr>
            <w:r w:rsidRPr="006B2A56">
              <w:t>Format</w:t>
            </w:r>
          </w:p>
        </w:tc>
        <w:tc>
          <w:tcPr>
            <w:tcW w:w="2025" w:type="dxa"/>
          </w:tcPr>
          <w:p w14:paraId="50B95C74" w14:textId="77777777" w:rsidR="006B2A56" w:rsidRPr="006B2A56" w:rsidRDefault="006B2A56" w:rsidP="006B2A56">
            <w:pPr>
              <w:spacing w:after="0" w:line="240" w:lineRule="auto"/>
            </w:pPr>
            <w:r w:rsidRPr="006B2A56">
              <w:t>A(12)</w:t>
            </w:r>
          </w:p>
        </w:tc>
        <w:tc>
          <w:tcPr>
            <w:tcW w:w="2025" w:type="dxa"/>
          </w:tcPr>
          <w:p w14:paraId="721C9BEA" w14:textId="77777777" w:rsidR="006B2A56" w:rsidRPr="006B2A56" w:rsidRDefault="006B2A56" w:rsidP="007A0452">
            <w:pPr>
              <w:spacing w:after="0" w:line="240" w:lineRule="auto"/>
              <w:rPr>
                <w:i/>
              </w:rPr>
            </w:pPr>
            <w:r w:rsidRPr="006B2A56">
              <w:t>Field size</w:t>
            </w:r>
          </w:p>
        </w:tc>
        <w:tc>
          <w:tcPr>
            <w:tcW w:w="3140" w:type="dxa"/>
          </w:tcPr>
          <w:p w14:paraId="4E964EAD" w14:textId="77777777" w:rsidR="006B2A56" w:rsidRPr="006B2A56" w:rsidRDefault="006B2A56" w:rsidP="006B2A56">
            <w:pPr>
              <w:spacing w:after="0" w:line="240" w:lineRule="auto"/>
            </w:pPr>
            <w:r w:rsidRPr="006B2A56">
              <w:t>12</w:t>
            </w:r>
          </w:p>
        </w:tc>
      </w:tr>
      <w:tr w:rsidR="006B2A56" w:rsidRPr="006B2A56" w14:paraId="194E671A" w14:textId="77777777" w:rsidTr="00BE6A26">
        <w:tc>
          <w:tcPr>
            <w:tcW w:w="9214" w:type="dxa"/>
            <w:gridSpan w:val="4"/>
          </w:tcPr>
          <w:p w14:paraId="18DE0ABB" w14:textId="77777777" w:rsidR="006B2A56" w:rsidRPr="006B2A56" w:rsidRDefault="006B2A56" w:rsidP="004931E4">
            <w:pPr>
              <w:spacing w:after="0" w:line="240" w:lineRule="auto"/>
            </w:pPr>
          </w:p>
        </w:tc>
      </w:tr>
      <w:tr w:rsidR="006B2A56" w:rsidRPr="006B2A56" w14:paraId="2CFCEBF9" w14:textId="77777777" w:rsidTr="00BE6A26">
        <w:tc>
          <w:tcPr>
            <w:tcW w:w="2024" w:type="dxa"/>
          </w:tcPr>
          <w:p w14:paraId="6FD608A4" w14:textId="77777777" w:rsidR="006B2A56" w:rsidRPr="006B2A56" w:rsidRDefault="006B2A56" w:rsidP="007A0452">
            <w:pPr>
              <w:spacing w:after="0" w:line="240" w:lineRule="auto"/>
            </w:pPr>
            <w:r w:rsidRPr="006B2A56">
              <w:t>Location</w:t>
            </w:r>
          </w:p>
        </w:tc>
        <w:tc>
          <w:tcPr>
            <w:tcW w:w="2025" w:type="dxa"/>
          </w:tcPr>
          <w:p w14:paraId="01165E43" w14:textId="77777777" w:rsidR="006B2A56" w:rsidRPr="006B2A56" w:rsidRDefault="006B2A56" w:rsidP="006B2A56">
            <w:pPr>
              <w:spacing w:after="0" w:line="240" w:lineRule="auto"/>
            </w:pPr>
            <w:r w:rsidRPr="006B2A56">
              <w:t>Episode record</w:t>
            </w:r>
          </w:p>
        </w:tc>
        <w:tc>
          <w:tcPr>
            <w:tcW w:w="2025" w:type="dxa"/>
          </w:tcPr>
          <w:p w14:paraId="522AEC5B" w14:textId="77777777" w:rsidR="006B2A56" w:rsidRPr="006B2A56" w:rsidRDefault="006B2A56" w:rsidP="007A0452">
            <w:pPr>
              <w:spacing w:after="0" w:line="240" w:lineRule="auto"/>
            </w:pPr>
            <w:r w:rsidRPr="006B2A56">
              <w:t>Position</w:t>
            </w:r>
          </w:p>
        </w:tc>
        <w:tc>
          <w:tcPr>
            <w:tcW w:w="3140" w:type="dxa"/>
          </w:tcPr>
          <w:p w14:paraId="53BA4BDB" w14:textId="77777777" w:rsidR="006B2A56" w:rsidRPr="006B2A56" w:rsidRDefault="006B2A56" w:rsidP="006B2A56">
            <w:pPr>
              <w:spacing w:after="0" w:line="240" w:lineRule="auto"/>
            </w:pPr>
            <w:r w:rsidRPr="006B2A56">
              <w:t>13</w:t>
            </w:r>
          </w:p>
        </w:tc>
      </w:tr>
      <w:tr w:rsidR="006B2A56" w:rsidRPr="006B2A56" w14:paraId="4D5694AA" w14:textId="77777777" w:rsidTr="00BE6A26">
        <w:tc>
          <w:tcPr>
            <w:tcW w:w="9214" w:type="dxa"/>
            <w:gridSpan w:val="4"/>
          </w:tcPr>
          <w:p w14:paraId="7DF57A02" w14:textId="77777777" w:rsidR="006B2A56" w:rsidRPr="006B2A56" w:rsidRDefault="006B2A56" w:rsidP="004931E4">
            <w:pPr>
              <w:spacing w:after="0" w:line="240" w:lineRule="auto"/>
            </w:pPr>
          </w:p>
        </w:tc>
      </w:tr>
      <w:tr w:rsidR="006B2A56" w:rsidRPr="006B2A56" w14:paraId="4CDC9EC6" w14:textId="77777777" w:rsidTr="00BE6A26">
        <w:tc>
          <w:tcPr>
            <w:tcW w:w="2024" w:type="dxa"/>
          </w:tcPr>
          <w:p w14:paraId="0D921401" w14:textId="77777777" w:rsidR="006B2A56" w:rsidRPr="006B2A56" w:rsidRDefault="006B2A56" w:rsidP="007A0452">
            <w:pPr>
              <w:spacing w:after="0" w:line="240" w:lineRule="auto"/>
            </w:pPr>
            <w:r w:rsidRPr="006B2A56">
              <w:t>Permissible values</w:t>
            </w:r>
          </w:p>
        </w:tc>
        <w:tc>
          <w:tcPr>
            <w:tcW w:w="7190" w:type="dxa"/>
            <w:gridSpan w:val="3"/>
          </w:tcPr>
          <w:p w14:paraId="38162076" w14:textId="77777777" w:rsidR="006B2A56" w:rsidRPr="006B2A56" w:rsidRDefault="006B2A56" w:rsidP="006B2A56">
            <w:pPr>
              <w:spacing w:after="0" w:line="240" w:lineRule="auto"/>
            </w:pPr>
            <w:r w:rsidRPr="006B2A56">
              <w:t xml:space="preserve">Permitted characters: </w:t>
            </w:r>
          </w:p>
          <w:p w14:paraId="43E82E40" w14:textId="77777777" w:rsidR="006B2A56" w:rsidRPr="006B2A56" w:rsidRDefault="006B2A56" w:rsidP="009805BD">
            <w:pPr>
              <w:numPr>
                <w:ilvl w:val="0"/>
                <w:numId w:val="19"/>
              </w:numPr>
              <w:spacing w:after="0" w:line="240" w:lineRule="auto"/>
            </w:pPr>
            <w:r w:rsidRPr="006B2A56">
              <w:t xml:space="preserve">a–z and A–Z </w:t>
            </w:r>
          </w:p>
          <w:p w14:paraId="3D432FDB" w14:textId="77777777" w:rsidR="006B2A56" w:rsidRPr="006B2A56" w:rsidRDefault="006B2A56" w:rsidP="009805BD">
            <w:pPr>
              <w:numPr>
                <w:ilvl w:val="0"/>
                <w:numId w:val="19"/>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558FBFE5" w14:textId="77777777" w:rsidR="006B2A56" w:rsidRPr="006B2A56" w:rsidRDefault="006B2A56" w:rsidP="009805BD">
            <w:pPr>
              <w:numPr>
                <w:ilvl w:val="0"/>
                <w:numId w:val="19"/>
              </w:numPr>
              <w:spacing w:after="0" w:line="240" w:lineRule="auto"/>
            </w:pPr>
            <w:r w:rsidRPr="006B2A56">
              <w:t xml:space="preserve">numeric characters </w:t>
            </w:r>
          </w:p>
          <w:p w14:paraId="06C19E25" w14:textId="77777777" w:rsidR="006B2A56" w:rsidRPr="006B2A56" w:rsidRDefault="006B2A56" w:rsidP="009805BD">
            <w:pPr>
              <w:numPr>
                <w:ilvl w:val="0"/>
                <w:numId w:val="19"/>
              </w:numPr>
              <w:spacing w:after="0" w:line="240" w:lineRule="auto"/>
            </w:pPr>
            <w:r w:rsidRPr="006B2A56">
              <w:t>blank characters</w:t>
            </w:r>
          </w:p>
        </w:tc>
      </w:tr>
      <w:tr w:rsidR="006B2A56" w:rsidRPr="006B2A56" w14:paraId="649A9D59" w14:textId="77777777" w:rsidTr="00BE6A26">
        <w:tc>
          <w:tcPr>
            <w:tcW w:w="9214" w:type="dxa"/>
            <w:gridSpan w:val="4"/>
          </w:tcPr>
          <w:p w14:paraId="46C3E7A6" w14:textId="77777777" w:rsidR="006B2A56" w:rsidRPr="006B2A56" w:rsidRDefault="006B2A56" w:rsidP="004931E4">
            <w:pPr>
              <w:spacing w:after="0" w:line="240" w:lineRule="auto"/>
            </w:pPr>
          </w:p>
        </w:tc>
      </w:tr>
      <w:tr w:rsidR="006B2A56" w:rsidRPr="006B2A56" w14:paraId="20B5C83D" w14:textId="77777777" w:rsidTr="00BE6A26">
        <w:tblPrEx>
          <w:tblLook w:val="04A0" w:firstRow="1" w:lastRow="0" w:firstColumn="1" w:lastColumn="0" w:noHBand="0" w:noVBand="1"/>
        </w:tblPrEx>
        <w:tc>
          <w:tcPr>
            <w:tcW w:w="2024" w:type="dxa"/>
          </w:tcPr>
          <w:p w14:paraId="1A935B91" w14:textId="77777777" w:rsidR="006B2A56" w:rsidRPr="006B2A56" w:rsidRDefault="006B2A56" w:rsidP="007A0452">
            <w:pPr>
              <w:spacing w:after="0" w:line="240" w:lineRule="auto"/>
            </w:pPr>
            <w:r w:rsidRPr="006B2A56">
              <w:t>Reporting guide</w:t>
            </w:r>
          </w:p>
        </w:tc>
        <w:tc>
          <w:tcPr>
            <w:tcW w:w="7190" w:type="dxa"/>
            <w:gridSpan w:val="3"/>
          </w:tcPr>
          <w:p w14:paraId="222C834C" w14:textId="77777777" w:rsidR="006B2A56" w:rsidRPr="006B2A56" w:rsidRDefault="006B2A56" w:rsidP="006B2A56">
            <w:pPr>
              <w:spacing w:after="0" w:line="240" w:lineRule="auto"/>
            </w:pPr>
            <w:r w:rsidRPr="006B2A56">
              <w:t>The number of the road on which the mother normally resides.</w:t>
            </w:r>
          </w:p>
        </w:tc>
      </w:tr>
      <w:tr w:rsidR="006B2A56" w:rsidRPr="006B2A56" w14:paraId="4C68D5FD" w14:textId="77777777" w:rsidTr="00BE6A26">
        <w:tc>
          <w:tcPr>
            <w:tcW w:w="9214" w:type="dxa"/>
            <w:gridSpan w:val="4"/>
          </w:tcPr>
          <w:p w14:paraId="78CF8687" w14:textId="77777777" w:rsidR="006B2A56" w:rsidRPr="006B2A56" w:rsidRDefault="006B2A56" w:rsidP="004931E4">
            <w:pPr>
              <w:spacing w:after="0" w:line="240" w:lineRule="auto"/>
            </w:pPr>
          </w:p>
        </w:tc>
      </w:tr>
      <w:tr w:rsidR="006B2A56" w:rsidRPr="006B2A56" w14:paraId="0A5051A8" w14:textId="77777777" w:rsidTr="00BE6A26">
        <w:tc>
          <w:tcPr>
            <w:tcW w:w="2024" w:type="dxa"/>
          </w:tcPr>
          <w:p w14:paraId="6CE628F1" w14:textId="77777777" w:rsidR="006B2A56" w:rsidRPr="006B2A56" w:rsidRDefault="006B2A56" w:rsidP="007A0452">
            <w:pPr>
              <w:spacing w:after="0" w:line="240" w:lineRule="auto"/>
            </w:pPr>
            <w:r w:rsidRPr="006B2A56">
              <w:t>Reported by</w:t>
            </w:r>
          </w:p>
        </w:tc>
        <w:tc>
          <w:tcPr>
            <w:tcW w:w="7190" w:type="dxa"/>
            <w:gridSpan w:val="3"/>
          </w:tcPr>
          <w:p w14:paraId="54BDA42E" w14:textId="77777777" w:rsidR="006B2A56" w:rsidRPr="006B2A56" w:rsidRDefault="006B2A56" w:rsidP="001B1CCF">
            <w:pPr>
              <w:pStyle w:val="Body"/>
            </w:pPr>
            <w:r w:rsidRPr="006B2A56">
              <w:t>All Victorian hospitals where a birth has occurred and homebirth practitioners</w:t>
            </w:r>
          </w:p>
        </w:tc>
      </w:tr>
      <w:tr w:rsidR="006B2A56" w:rsidRPr="006B2A56" w14:paraId="68BD7FE4" w14:textId="77777777" w:rsidTr="00BE6A26">
        <w:tc>
          <w:tcPr>
            <w:tcW w:w="9214" w:type="dxa"/>
            <w:gridSpan w:val="4"/>
          </w:tcPr>
          <w:p w14:paraId="46593E72" w14:textId="77777777" w:rsidR="006B2A56" w:rsidRPr="006B2A56" w:rsidRDefault="006B2A56" w:rsidP="004931E4">
            <w:pPr>
              <w:spacing w:after="0" w:line="240" w:lineRule="auto"/>
            </w:pPr>
          </w:p>
        </w:tc>
      </w:tr>
      <w:tr w:rsidR="006B2A56" w:rsidRPr="006B2A56" w14:paraId="6A62CAA9" w14:textId="77777777" w:rsidTr="00BE6A26">
        <w:tc>
          <w:tcPr>
            <w:tcW w:w="2024" w:type="dxa"/>
          </w:tcPr>
          <w:p w14:paraId="48E03DEC" w14:textId="77777777" w:rsidR="006B2A56" w:rsidRPr="006B2A56" w:rsidRDefault="006B2A56" w:rsidP="007A0452">
            <w:pPr>
              <w:spacing w:after="0" w:line="240" w:lineRule="auto"/>
            </w:pPr>
            <w:r w:rsidRPr="006B2A56">
              <w:t>Reported for</w:t>
            </w:r>
          </w:p>
        </w:tc>
        <w:tc>
          <w:tcPr>
            <w:tcW w:w="7190" w:type="dxa"/>
            <w:gridSpan w:val="3"/>
          </w:tcPr>
          <w:p w14:paraId="5DB45662" w14:textId="77777777" w:rsidR="006B2A56" w:rsidRPr="006B2A56" w:rsidRDefault="006B2A56" w:rsidP="006B2A56">
            <w:pPr>
              <w:spacing w:after="0" w:line="240" w:lineRule="auto"/>
            </w:pPr>
            <w:r w:rsidRPr="006B2A56">
              <w:t>All birth episodes</w:t>
            </w:r>
          </w:p>
        </w:tc>
      </w:tr>
      <w:tr w:rsidR="006B2A56" w:rsidRPr="006B2A56" w14:paraId="52C45AE5" w14:textId="77777777" w:rsidTr="00BE6A26">
        <w:tc>
          <w:tcPr>
            <w:tcW w:w="9214" w:type="dxa"/>
            <w:gridSpan w:val="4"/>
          </w:tcPr>
          <w:p w14:paraId="6B05A629" w14:textId="77777777" w:rsidR="006B2A56" w:rsidRPr="006B2A56" w:rsidRDefault="006B2A56" w:rsidP="004931E4">
            <w:pPr>
              <w:spacing w:after="0" w:line="240" w:lineRule="auto"/>
            </w:pPr>
          </w:p>
        </w:tc>
      </w:tr>
      <w:tr w:rsidR="006B2A56" w:rsidRPr="006B2A56" w14:paraId="4E40D198" w14:textId="77777777" w:rsidTr="00BE6A26">
        <w:tblPrEx>
          <w:tblLook w:val="04A0" w:firstRow="1" w:lastRow="0" w:firstColumn="1" w:lastColumn="0" w:noHBand="0" w:noVBand="1"/>
        </w:tblPrEx>
        <w:tc>
          <w:tcPr>
            <w:tcW w:w="2024" w:type="dxa"/>
          </w:tcPr>
          <w:p w14:paraId="51DFE186" w14:textId="77777777" w:rsidR="006B2A56" w:rsidRPr="006B2A56" w:rsidRDefault="006B2A56" w:rsidP="007A0452">
            <w:pPr>
              <w:spacing w:after="0" w:line="240" w:lineRule="auto"/>
            </w:pPr>
            <w:r w:rsidRPr="006B2A56">
              <w:t>Related concepts (Section 2):</w:t>
            </w:r>
          </w:p>
        </w:tc>
        <w:tc>
          <w:tcPr>
            <w:tcW w:w="7190" w:type="dxa"/>
            <w:gridSpan w:val="3"/>
          </w:tcPr>
          <w:p w14:paraId="14DBC5D2" w14:textId="77777777" w:rsidR="006B2A56" w:rsidRPr="006B2A56" w:rsidRDefault="006B2A56" w:rsidP="006B2A56">
            <w:pPr>
              <w:spacing w:after="0" w:line="240" w:lineRule="auto"/>
            </w:pPr>
            <w:r w:rsidRPr="006B2A56">
              <w:t>Geographic indicator</w:t>
            </w:r>
          </w:p>
        </w:tc>
      </w:tr>
      <w:tr w:rsidR="006B2A56" w:rsidRPr="006B2A56" w14:paraId="7CB8745E" w14:textId="77777777" w:rsidTr="00BE6A26">
        <w:tc>
          <w:tcPr>
            <w:tcW w:w="9214" w:type="dxa"/>
            <w:gridSpan w:val="4"/>
          </w:tcPr>
          <w:p w14:paraId="27B598ED" w14:textId="77777777" w:rsidR="006B2A56" w:rsidRPr="006B2A56" w:rsidRDefault="006B2A56" w:rsidP="004931E4">
            <w:pPr>
              <w:spacing w:after="0" w:line="240" w:lineRule="auto"/>
            </w:pPr>
          </w:p>
        </w:tc>
      </w:tr>
      <w:tr w:rsidR="006B2A56" w:rsidRPr="006B2A56" w14:paraId="0A350E31" w14:textId="77777777" w:rsidTr="00BE6A26">
        <w:tblPrEx>
          <w:tblLook w:val="04A0" w:firstRow="1" w:lastRow="0" w:firstColumn="1" w:lastColumn="0" w:noHBand="0" w:noVBand="1"/>
        </w:tblPrEx>
        <w:tc>
          <w:tcPr>
            <w:tcW w:w="2024" w:type="dxa"/>
          </w:tcPr>
          <w:p w14:paraId="4B5523CC" w14:textId="77777777" w:rsidR="006B2A56" w:rsidRPr="006B2A56" w:rsidRDefault="006B2A56" w:rsidP="007A0452">
            <w:pPr>
              <w:spacing w:after="0" w:line="240" w:lineRule="auto"/>
            </w:pPr>
            <w:r w:rsidRPr="006B2A56">
              <w:t>Related data items (this section):</w:t>
            </w:r>
          </w:p>
        </w:tc>
        <w:tc>
          <w:tcPr>
            <w:tcW w:w="7190" w:type="dxa"/>
            <w:gridSpan w:val="3"/>
          </w:tcPr>
          <w:p w14:paraId="1C4B2772" w14:textId="77777777" w:rsidR="006B2A56" w:rsidRPr="006B2A56" w:rsidRDefault="006B2A56" w:rsidP="001B1CCF">
            <w:pPr>
              <w:pStyle w:val="Body"/>
            </w:pPr>
            <w:r w:rsidRPr="006B2A56">
              <w:t>Residential locality; Residential postcode; Residential road name – mother; Residential road suffix – mother; Residential road type - mother</w:t>
            </w:r>
          </w:p>
        </w:tc>
      </w:tr>
      <w:tr w:rsidR="006B2A56" w:rsidRPr="006B2A56" w14:paraId="0F1E8E84" w14:textId="77777777" w:rsidTr="00BE6A26">
        <w:tc>
          <w:tcPr>
            <w:tcW w:w="9214" w:type="dxa"/>
            <w:gridSpan w:val="4"/>
          </w:tcPr>
          <w:p w14:paraId="306E361C" w14:textId="77777777" w:rsidR="006B2A56" w:rsidRPr="006B2A56" w:rsidRDefault="006B2A56" w:rsidP="004931E4">
            <w:pPr>
              <w:spacing w:after="0" w:line="240" w:lineRule="auto"/>
            </w:pPr>
          </w:p>
        </w:tc>
      </w:tr>
      <w:tr w:rsidR="006B2A56" w:rsidRPr="006B2A56" w14:paraId="20AAEB3F" w14:textId="77777777" w:rsidTr="00BE6A26">
        <w:tblPrEx>
          <w:tblLook w:val="04A0" w:firstRow="1" w:lastRow="0" w:firstColumn="1" w:lastColumn="0" w:noHBand="0" w:noVBand="1"/>
        </w:tblPrEx>
        <w:tc>
          <w:tcPr>
            <w:tcW w:w="2024" w:type="dxa"/>
          </w:tcPr>
          <w:p w14:paraId="224E163A" w14:textId="77777777" w:rsidR="006B2A56" w:rsidRPr="006B2A56" w:rsidRDefault="006B2A56" w:rsidP="007A0452">
            <w:pPr>
              <w:spacing w:after="0" w:line="240" w:lineRule="auto"/>
            </w:pPr>
            <w:r w:rsidRPr="006B2A56">
              <w:t>Related business rules (Section 4):</w:t>
            </w:r>
          </w:p>
        </w:tc>
        <w:tc>
          <w:tcPr>
            <w:tcW w:w="7190" w:type="dxa"/>
            <w:gridSpan w:val="3"/>
          </w:tcPr>
          <w:p w14:paraId="28B7725C" w14:textId="77777777" w:rsidR="006B2A56" w:rsidRPr="006B2A56" w:rsidRDefault="006B2A56" w:rsidP="007A0452">
            <w:pPr>
              <w:spacing w:after="0" w:line="240" w:lineRule="auto"/>
            </w:pPr>
            <w:r w:rsidRPr="006B2A56">
              <w:t>Mandatory to report data items</w:t>
            </w:r>
          </w:p>
        </w:tc>
      </w:tr>
    </w:tbl>
    <w:p w14:paraId="580F8FB9" w14:textId="77777777" w:rsidR="006B2A56" w:rsidRPr="006B2A56" w:rsidRDefault="006B2A56" w:rsidP="006B2A56">
      <w:pPr>
        <w:spacing w:after="0" w:line="240" w:lineRule="auto"/>
        <w:rPr>
          <w:b/>
          <w:bCs/>
        </w:rPr>
      </w:pPr>
    </w:p>
    <w:p w14:paraId="6809A31E" w14:textId="77777777" w:rsidR="006B2A56" w:rsidRPr="006B2A56" w:rsidRDefault="006B2A56" w:rsidP="006B2A56">
      <w:pPr>
        <w:spacing w:after="0" w:line="240" w:lineRule="auto"/>
      </w:pPr>
      <w:r w:rsidRPr="006B2A56">
        <w:rPr>
          <w:b/>
          <w:bCs/>
        </w:rPr>
        <w:t>Administration</w:t>
      </w:r>
    </w:p>
    <w:p w14:paraId="54C399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584FFDAA" w14:textId="77777777" w:rsidTr="00FE31C0">
        <w:tc>
          <w:tcPr>
            <w:tcW w:w="2127" w:type="dxa"/>
          </w:tcPr>
          <w:p w14:paraId="6EF225DF" w14:textId="77777777" w:rsidR="006B2A56" w:rsidRPr="006B2A56" w:rsidRDefault="006B2A56" w:rsidP="007A0452">
            <w:pPr>
              <w:spacing w:after="0" w:line="240" w:lineRule="auto"/>
              <w:rPr>
                <w:b/>
                <w:bCs/>
              </w:rPr>
            </w:pPr>
            <w:r w:rsidRPr="006B2A56">
              <w:t>Principal data users</w:t>
            </w:r>
          </w:p>
        </w:tc>
        <w:tc>
          <w:tcPr>
            <w:tcW w:w="7087" w:type="dxa"/>
            <w:gridSpan w:val="3"/>
          </w:tcPr>
          <w:p w14:paraId="5AA3C88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15A1B59" w14:textId="77777777" w:rsidTr="007A0452">
        <w:tc>
          <w:tcPr>
            <w:tcW w:w="9214" w:type="dxa"/>
            <w:gridSpan w:val="4"/>
          </w:tcPr>
          <w:p w14:paraId="0FC345D1" w14:textId="77777777" w:rsidR="006B2A56" w:rsidRPr="006B2A56" w:rsidRDefault="006B2A56" w:rsidP="006B2A56">
            <w:pPr>
              <w:spacing w:after="0" w:line="240" w:lineRule="auto"/>
            </w:pPr>
          </w:p>
        </w:tc>
      </w:tr>
      <w:tr w:rsidR="006B2A56" w:rsidRPr="006B2A56" w14:paraId="61959642" w14:textId="77777777" w:rsidTr="00FE31C0">
        <w:tc>
          <w:tcPr>
            <w:tcW w:w="2127" w:type="dxa"/>
          </w:tcPr>
          <w:p w14:paraId="08D7F68F" w14:textId="77777777" w:rsidR="006B2A56" w:rsidRPr="006B2A56" w:rsidRDefault="006B2A56" w:rsidP="007A0452">
            <w:pPr>
              <w:spacing w:after="0" w:line="240" w:lineRule="auto"/>
            </w:pPr>
            <w:r w:rsidRPr="006B2A56">
              <w:t>Definition source</w:t>
            </w:r>
          </w:p>
        </w:tc>
        <w:tc>
          <w:tcPr>
            <w:tcW w:w="1923" w:type="dxa"/>
          </w:tcPr>
          <w:p w14:paraId="601A7B87" w14:textId="314D9A68" w:rsidR="006B2A56" w:rsidRPr="006B2A56" w:rsidRDefault="006B2A56" w:rsidP="006B2A56">
            <w:pPr>
              <w:spacing w:after="0" w:line="240" w:lineRule="auto"/>
            </w:pPr>
            <w:r w:rsidRPr="006B2A56">
              <w:t>DH</w:t>
            </w:r>
          </w:p>
        </w:tc>
        <w:tc>
          <w:tcPr>
            <w:tcW w:w="2471" w:type="dxa"/>
          </w:tcPr>
          <w:p w14:paraId="7301D0FE" w14:textId="77777777" w:rsidR="006B2A56" w:rsidRPr="006B2A56" w:rsidRDefault="006B2A56" w:rsidP="007A0452">
            <w:pPr>
              <w:spacing w:after="0" w:line="240" w:lineRule="auto"/>
            </w:pPr>
            <w:r w:rsidRPr="006B2A56">
              <w:t>Version</w:t>
            </w:r>
          </w:p>
        </w:tc>
        <w:tc>
          <w:tcPr>
            <w:tcW w:w="2693" w:type="dxa"/>
          </w:tcPr>
          <w:p w14:paraId="27BB9025" w14:textId="77777777" w:rsidR="006B2A56" w:rsidRPr="006B2A56" w:rsidRDefault="006B2A56" w:rsidP="006B2A56">
            <w:pPr>
              <w:spacing w:after="0" w:line="240" w:lineRule="auto"/>
            </w:pPr>
            <w:r w:rsidRPr="006B2A56">
              <w:t>1. January 2009</w:t>
            </w:r>
          </w:p>
        </w:tc>
      </w:tr>
      <w:tr w:rsidR="006B2A56" w:rsidRPr="006B2A56" w14:paraId="4E0ECBAC" w14:textId="77777777" w:rsidTr="007A0452">
        <w:tc>
          <w:tcPr>
            <w:tcW w:w="9214" w:type="dxa"/>
            <w:gridSpan w:val="4"/>
          </w:tcPr>
          <w:p w14:paraId="42B2525F" w14:textId="77777777" w:rsidR="006B2A56" w:rsidRPr="006B2A56" w:rsidRDefault="006B2A56" w:rsidP="006B2A56">
            <w:pPr>
              <w:spacing w:after="0" w:line="240" w:lineRule="auto"/>
            </w:pPr>
          </w:p>
        </w:tc>
      </w:tr>
      <w:tr w:rsidR="006B2A56" w:rsidRPr="006B2A56" w14:paraId="56CF9E25" w14:textId="77777777" w:rsidTr="00FE31C0">
        <w:tc>
          <w:tcPr>
            <w:tcW w:w="2127" w:type="dxa"/>
          </w:tcPr>
          <w:p w14:paraId="28A85210" w14:textId="77777777" w:rsidR="006B2A56" w:rsidRPr="006B2A56" w:rsidRDefault="006B2A56" w:rsidP="007A0452">
            <w:pPr>
              <w:spacing w:after="0" w:line="240" w:lineRule="auto"/>
            </w:pPr>
            <w:r w:rsidRPr="006B2A56">
              <w:t>Codeset source</w:t>
            </w:r>
          </w:p>
        </w:tc>
        <w:tc>
          <w:tcPr>
            <w:tcW w:w="1923" w:type="dxa"/>
          </w:tcPr>
          <w:p w14:paraId="5C60FBB7" w14:textId="77777777" w:rsidR="006B2A56" w:rsidRPr="006B2A56" w:rsidRDefault="006B2A56" w:rsidP="006B2A56">
            <w:pPr>
              <w:spacing w:after="0" w:line="240" w:lineRule="auto"/>
            </w:pPr>
            <w:r w:rsidRPr="006B2A56">
              <w:t>Not applicable</w:t>
            </w:r>
          </w:p>
        </w:tc>
        <w:tc>
          <w:tcPr>
            <w:tcW w:w="2471" w:type="dxa"/>
          </w:tcPr>
          <w:p w14:paraId="0FA57566" w14:textId="77777777" w:rsidR="006B2A56" w:rsidRPr="006B2A56" w:rsidRDefault="006B2A56" w:rsidP="007A0452">
            <w:pPr>
              <w:spacing w:after="0" w:line="240" w:lineRule="auto"/>
            </w:pPr>
            <w:r w:rsidRPr="006B2A56">
              <w:t>Collection start date</w:t>
            </w:r>
          </w:p>
        </w:tc>
        <w:tc>
          <w:tcPr>
            <w:tcW w:w="2693" w:type="dxa"/>
          </w:tcPr>
          <w:p w14:paraId="59957C55" w14:textId="77777777" w:rsidR="006B2A56" w:rsidRPr="006B2A56" w:rsidRDefault="006B2A56" w:rsidP="006B2A56">
            <w:pPr>
              <w:spacing w:after="0" w:line="240" w:lineRule="auto"/>
            </w:pPr>
            <w:r w:rsidRPr="006B2A56">
              <w:t>2009</w:t>
            </w:r>
          </w:p>
        </w:tc>
      </w:tr>
    </w:tbl>
    <w:p w14:paraId="75F2E667" w14:textId="77777777" w:rsidR="006B2A56" w:rsidRPr="006B2A56" w:rsidRDefault="006B2A56" w:rsidP="006B2A56">
      <w:pPr>
        <w:spacing w:after="0" w:line="240" w:lineRule="auto"/>
      </w:pPr>
    </w:p>
    <w:p w14:paraId="027DEC04" w14:textId="77777777" w:rsidR="006B2A56" w:rsidRPr="006B2A56" w:rsidRDefault="006B2A56" w:rsidP="006B2A56">
      <w:pPr>
        <w:spacing w:after="0" w:line="240" w:lineRule="auto"/>
      </w:pPr>
      <w:r w:rsidRPr="006B2A56">
        <w:br w:type="page"/>
      </w:r>
    </w:p>
    <w:p w14:paraId="33D40CD4" w14:textId="77777777" w:rsidR="006B2A56" w:rsidRPr="006B2A56" w:rsidRDefault="006B2A56" w:rsidP="00ED6580">
      <w:pPr>
        <w:pStyle w:val="Heading1"/>
      </w:pPr>
      <w:bookmarkStart w:id="473" w:name="_Toc350263850"/>
      <w:bookmarkStart w:id="474" w:name="_Toc499799007"/>
      <w:bookmarkStart w:id="475" w:name="_Toc31278290"/>
      <w:bookmarkStart w:id="476" w:name="_Toc233835994"/>
      <w:r w:rsidRPr="006B2A56">
        <w:lastRenderedPageBreak/>
        <w:t xml:space="preserve">Residential road suffix code – </w:t>
      </w:r>
      <w:bookmarkEnd w:id="473"/>
      <w:r w:rsidRPr="006B2A56">
        <w:t>mother</w:t>
      </w:r>
      <w:bookmarkEnd w:id="474"/>
      <w:bookmarkEnd w:id="475"/>
      <w:bookmarkEnd w:id="476"/>
    </w:p>
    <w:p w14:paraId="68FCDD68" w14:textId="77777777" w:rsidR="006B2A56" w:rsidRPr="006B2A56" w:rsidRDefault="006B2A56" w:rsidP="006B2A56">
      <w:pPr>
        <w:spacing w:after="0" w:line="240" w:lineRule="auto"/>
      </w:pPr>
      <w:r w:rsidRPr="006B2A56">
        <w:rPr>
          <w:b/>
          <w:bCs/>
        </w:rPr>
        <w:t>Specification</w:t>
      </w:r>
    </w:p>
    <w:p w14:paraId="47C6DF0F"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844C6BA" w14:textId="77777777" w:rsidTr="00BE6A26">
        <w:tc>
          <w:tcPr>
            <w:tcW w:w="2024" w:type="dxa"/>
          </w:tcPr>
          <w:p w14:paraId="33681B17" w14:textId="77777777" w:rsidR="006B2A56" w:rsidRPr="006B2A56" w:rsidRDefault="006B2A56" w:rsidP="007A0452">
            <w:pPr>
              <w:spacing w:after="0" w:line="240" w:lineRule="auto"/>
            </w:pPr>
            <w:r w:rsidRPr="006B2A56">
              <w:t>Definition</w:t>
            </w:r>
          </w:p>
        </w:tc>
        <w:tc>
          <w:tcPr>
            <w:tcW w:w="7190" w:type="dxa"/>
            <w:gridSpan w:val="3"/>
          </w:tcPr>
          <w:p w14:paraId="3BE416A0" w14:textId="77777777" w:rsidR="006B2A56" w:rsidRPr="006B2A56" w:rsidRDefault="006B2A56" w:rsidP="001B1CCF">
            <w:pPr>
              <w:pStyle w:val="Body"/>
            </w:pPr>
            <w:r w:rsidRPr="006B2A56">
              <w:t>The abbreviation code used to represent the suffix of the road or thoroughfare of the mother’s normal residential address</w:t>
            </w:r>
          </w:p>
        </w:tc>
      </w:tr>
      <w:tr w:rsidR="006B2A56" w:rsidRPr="006B2A56" w14:paraId="2FE7B736" w14:textId="77777777" w:rsidTr="00BE6A26">
        <w:tc>
          <w:tcPr>
            <w:tcW w:w="9214" w:type="dxa"/>
            <w:gridSpan w:val="4"/>
          </w:tcPr>
          <w:p w14:paraId="418895CD" w14:textId="77777777" w:rsidR="006B2A56" w:rsidRPr="006B2A56" w:rsidRDefault="006B2A56" w:rsidP="004931E4">
            <w:pPr>
              <w:spacing w:after="0" w:line="240" w:lineRule="auto"/>
            </w:pPr>
          </w:p>
        </w:tc>
      </w:tr>
      <w:tr w:rsidR="006B2A56" w:rsidRPr="006B2A56" w14:paraId="43B14D34" w14:textId="77777777" w:rsidTr="00BE6A26">
        <w:tc>
          <w:tcPr>
            <w:tcW w:w="2024" w:type="dxa"/>
          </w:tcPr>
          <w:p w14:paraId="676C4F02" w14:textId="77777777" w:rsidR="006B2A56" w:rsidRPr="006B2A56" w:rsidRDefault="006B2A56" w:rsidP="007A0452">
            <w:pPr>
              <w:spacing w:after="0" w:line="240" w:lineRule="auto"/>
            </w:pPr>
            <w:r w:rsidRPr="006B2A56">
              <w:t>Representation class</w:t>
            </w:r>
          </w:p>
        </w:tc>
        <w:tc>
          <w:tcPr>
            <w:tcW w:w="2025" w:type="dxa"/>
          </w:tcPr>
          <w:p w14:paraId="411FE900" w14:textId="77777777" w:rsidR="006B2A56" w:rsidRPr="006B2A56" w:rsidRDefault="006B2A56" w:rsidP="006B2A56">
            <w:pPr>
              <w:spacing w:after="0" w:line="240" w:lineRule="auto"/>
            </w:pPr>
            <w:r w:rsidRPr="006B2A56">
              <w:t>Code</w:t>
            </w:r>
          </w:p>
        </w:tc>
        <w:tc>
          <w:tcPr>
            <w:tcW w:w="2025" w:type="dxa"/>
          </w:tcPr>
          <w:p w14:paraId="003A86B6" w14:textId="77777777" w:rsidR="006B2A56" w:rsidRPr="006B2A56" w:rsidRDefault="006B2A56" w:rsidP="006B2A56">
            <w:pPr>
              <w:spacing w:after="0" w:line="240" w:lineRule="auto"/>
            </w:pPr>
            <w:r w:rsidRPr="006B2A56">
              <w:t>Data type</w:t>
            </w:r>
          </w:p>
        </w:tc>
        <w:tc>
          <w:tcPr>
            <w:tcW w:w="3140" w:type="dxa"/>
          </w:tcPr>
          <w:p w14:paraId="604EA232" w14:textId="77777777" w:rsidR="006B2A56" w:rsidRPr="006B2A56" w:rsidRDefault="006B2A56" w:rsidP="006B2A56">
            <w:pPr>
              <w:spacing w:after="0" w:line="240" w:lineRule="auto"/>
            </w:pPr>
            <w:r w:rsidRPr="006B2A56">
              <w:t>String</w:t>
            </w:r>
          </w:p>
        </w:tc>
      </w:tr>
      <w:tr w:rsidR="006B2A56" w:rsidRPr="006B2A56" w14:paraId="019E9A25" w14:textId="77777777" w:rsidTr="00BE6A26">
        <w:tc>
          <w:tcPr>
            <w:tcW w:w="9214" w:type="dxa"/>
            <w:gridSpan w:val="4"/>
          </w:tcPr>
          <w:p w14:paraId="03EBA17B" w14:textId="77777777" w:rsidR="006B2A56" w:rsidRPr="006B2A56" w:rsidRDefault="006B2A56" w:rsidP="004931E4">
            <w:pPr>
              <w:spacing w:after="0" w:line="240" w:lineRule="auto"/>
            </w:pPr>
          </w:p>
        </w:tc>
      </w:tr>
      <w:tr w:rsidR="006B2A56" w:rsidRPr="006B2A56" w14:paraId="66473080" w14:textId="77777777" w:rsidTr="00BE6A26">
        <w:tc>
          <w:tcPr>
            <w:tcW w:w="2024" w:type="dxa"/>
          </w:tcPr>
          <w:p w14:paraId="3C8C223B" w14:textId="77777777" w:rsidR="006B2A56" w:rsidRPr="006B2A56" w:rsidRDefault="006B2A56" w:rsidP="007A0452">
            <w:pPr>
              <w:spacing w:after="0" w:line="240" w:lineRule="auto"/>
            </w:pPr>
            <w:r w:rsidRPr="006B2A56">
              <w:t>Format</w:t>
            </w:r>
          </w:p>
        </w:tc>
        <w:tc>
          <w:tcPr>
            <w:tcW w:w="2025" w:type="dxa"/>
          </w:tcPr>
          <w:p w14:paraId="670A1264" w14:textId="77777777" w:rsidR="006B2A56" w:rsidRPr="006B2A56" w:rsidRDefault="006B2A56" w:rsidP="006B2A56">
            <w:pPr>
              <w:spacing w:after="0" w:line="240" w:lineRule="auto"/>
            </w:pPr>
            <w:r w:rsidRPr="006B2A56">
              <w:t>AA</w:t>
            </w:r>
          </w:p>
        </w:tc>
        <w:tc>
          <w:tcPr>
            <w:tcW w:w="2025" w:type="dxa"/>
          </w:tcPr>
          <w:p w14:paraId="08706D49" w14:textId="77777777" w:rsidR="006B2A56" w:rsidRPr="006B2A56" w:rsidRDefault="006B2A56" w:rsidP="007A0452">
            <w:pPr>
              <w:spacing w:after="0" w:line="240" w:lineRule="auto"/>
              <w:rPr>
                <w:i/>
              </w:rPr>
            </w:pPr>
            <w:r w:rsidRPr="006B2A56">
              <w:t>Field size</w:t>
            </w:r>
          </w:p>
        </w:tc>
        <w:tc>
          <w:tcPr>
            <w:tcW w:w="3140" w:type="dxa"/>
          </w:tcPr>
          <w:p w14:paraId="5C1D2CA9" w14:textId="77777777" w:rsidR="006B2A56" w:rsidRPr="006B2A56" w:rsidRDefault="006B2A56" w:rsidP="006B2A56">
            <w:pPr>
              <w:spacing w:after="0" w:line="240" w:lineRule="auto"/>
            </w:pPr>
            <w:r w:rsidRPr="006B2A56">
              <w:t>2</w:t>
            </w:r>
          </w:p>
        </w:tc>
      </w:tr>
      <w:tr w:rsidR="006B2A56" w:rsidRPr="006B2A56" w14:paraId="65975860" w14:textId="77777777" w:rsidTr="00BE6A26">
        <w:tc>
          <w:tcPr>
            <w:tcW w:w="9214" w:type="dxa"/>
            <w:gridSpan w:val="4"/>
          </w:tcPr>
          <w:p w14:paraId="541C87EC" w14:textId="77777777" w:rsidR="006B2A56" w:rsidRPr="006B2A56" w:rsidRDefault="006B2A56" w:rsidP="004931E4">
            <w:pPr>
              <w:spacing w:after="0" w:line="240" w:lineRule="auto"/>
            </w:pPr>
          </w:p>
        </w:tc>
      </w:tr>
      <w:tr w:rsidR="006B2A56" w:rsidRPr="006B2A56" w14:paraId="5E7098DE" w14:textId="77777777" w:rsidTr="00BE6A26">
        <w:tc>
          <w:tcPr>
            <w:tcW w:w="2024" w:type="dxa"/>
          </w:tcPr>
          <w:p w14:paraId="7A264D70" w14:textId="77777777" w:rsidR="006B2A56" w:rsidRPr="006B2A56" w:rsidRDefault="006B2A56" w:rsidP="007A0452">
            <w:pPr>
              <w:spacing w:after="0" w:line="240" w:lineRule="auto"/>
            </w:pPr>
            <w:r w:rsidRPr="006B2A56">
              <w:t>Location</w:t>
            </w:r>
          </w:p>
        </w:tc>
        <w:tc>
          <w:tcPr>
            <w:tcW w:w="2025" w:type="dxa"/>
          </w:tcPr>
          <w:p w14:paraId="2A75B77A" w14:textId="77777777" w:rsidR="006B2A56" w:rsidRPr="006B2A56" w:rsidRDefault="006B2A56" w:rsidP="006B2A56">
            <w:pPr>
              <w:spacing w:after="0" w:line="240" w:lineRule="auto"/>
            </w:pPr>
            <w:r w:rsidRPr="006B2A56">
              <w:t>Episode record</w:t>
            </w:r>
          </w:p>
        </w:tc>
        <w:tc>
          <w:tcPr>
            <w:tcW w:w="2025" w:type="dxa"/>
          </w:tcPr>
          <w:p w14:paraId="010C8B7B" w14:textId="77777777" w:rsidR="006B2A56" w:rsidRPr="006B2A56" w:rsidRDefault="006B2A56" w:rsidP="007A0452">
            <w:pPr>
              <w:spacing w:after="0" w:line="240" w:lineRule="auto"/>
            </w:pPr>
            <w:r w:rsidRPr="006B2A56">
              <w:t>Position</w:t>
            </w:r>
          </w:p>
        </w:tc>
        <w:tc>
          <w:tcPr>
            <w:tcW w:w="3140" w:type="dxa"/>
          </w:tcPr>
          <w:p w14:paraId="594F9E16" w14:textId="77777777" w:rsidR="006B2A56" w:rsidRPr="006B2A56" w:rsidRDefault="006B2A56" w:rsidP="006B2A56">
            <w:pPr>
              <w:spacing w:after="0" w:line="240" w:lineRule="auto"/>
            </w:pPr>
            <w:r w:rsidRPr="006B2A56">
              <w:t>15</w:t>
            </w:r>
          </w:p>
        </w:tc>
      </w:tr>
      <w:tr w:rsidR="006B2A56" w:rsidRPr="006B2A56" w14:paraId="05ED5D4E" w14:textId="77777777" w:rsidTr="00BE6A26">
        <w:tc>
          <w:tcPr>
            <w:tcW w:w="9214" w:type="dxa"/>
            <w:gridSpan w:val="4"/>
          </w:tcPr>
          <w:p w14:paraId="20A57104" w14:textId="77777777" w:rsidR="006B2A56" w:rsidRPr="006B2A56" w:rsidRDefault="006B2A56" w:rsidP="004931E4">
            <w:pPr>
              <w:spacing w:after="0" w:line="240" w:lineRule="auto"/>
            </w:pPr>
          </w:p>
        </w:tc>
      </w:tr>
      <w:tr w:rsidR="000864B9" w:rsidRPr="006B2A56" w14:paraId="3DA60686" w14:textId="77777777" w:rsidTr="00BE6A26">
        <w:tc>
          <w:tcPr>
            <w:tcW w:w="2024" w:type="dxa"/>
          </w:tcPr>
          <w:p w14:paraId="7E212B4F" w14:textId="77777777" w:rsidR="000864B9" w:rsidRPr="006B2A56" w:rsidRDefault="000864B9" w:rsidP="000864B9">
            <w:pPr>
              <w:spacing w:after="0" w:line="240" w:lineRule="auto"/>
            </w:pPr>
            <w:r w:rsidRPr="006B2A56">
              <w:t>Permissible values</w:t>
            </w:r>
          </w:p>
        </w:tc>
        <w:tc>
          <w:tcPr>
            <w:tcW w:w="7190" w:type="dxa"/>
            <w:gridSpan w:val="3"/>
          </w:tcPr>
          <w:p w14:paraId="59877BD2" w14:textId="01B65BEE" w:rsidR="000864B9" w:rsidRPr="006B2A56" w:rsidRDefault="000864B9" w:rsidP="000864B9">
            <w:pPr>
              <w:pStyle w:val="Body"/>
            </w:pPr>
            <w:r w:rsidRPr="006B2A56">
              <w:t xml:space="preserve">Codeset available on request, please email </w:t>
            </w:r>
            <w:r>
              <w:t xml:space="preserve">the </w:t>
            </w:r>
            <w:hyperlink r:id="rId37" w:history="1">
              <w:r w:rsidRPr="000864B9">
                <w:rPr>
                  <w:rStyle w:val="Hyperlink"/>
                </w:rPr>
                <w:t>HDSS HelpDesk</w:t>
              </w:r>
            </w:hyperlink>
            <w:r>
              <w:t xml:space="preserve"> &lt;</w:t>
            </w:r>
            <w:r w:rsidRPr="000864B9">
              <w:t>hdss.helpdesk@health.vic.gov.au</w:t>
            </w:r>
            <w:r>
              <w:t xml:space="preserve">&gt; </w:t>
            </w:r>
          </w:p>
        </w:tc>
      </w:tr>
      <w:tr w:rsidR="000864B9" w:rsidRPr="006B2A56" w14:paraId="4C6D94E9" w14:textId="77777777" w:rsidTr="00BE6A26">
        <w:tc>
          <w:tcPr>
            <w:tcW w:w="9214" w:type="dxa"/>
            <w:gridSpan w:val="4"/>
          </w:tcPr>
          <w:p w14:paraId="2555175A" w14:textId="77777777" w:rsidR="000864B9" w:rsidRPr="006B2A56" w:rsidRDefault="000864B9" w:rsidP="000864B9">
            <w:pPr>
              <w:spacing w:after="0" w:line="240" w:lineRule="auto"/>
            </w:pPr>
          </w:p>
        </w:tc>
      </w:tr>
      <w:tr w:rsidR="000864B9" w:rsidRPr="006B2A56" w14:paraId="5B100DD1" w14:textId="77777777" w:rsidTr="00BE6A26">
        <w:tblPrEx>
          <w:tblLook w:val="04A0" w:firstRow="1" w:lastRow="0" w:firstColumn="1" w:lastColumn="0" w:noHBand="0" w:noVBand="1"/>
        </w:tblPrEx>
        <w:tc>
          <w:tcPr>
            <w:tcW w:w="2024" w:type="dxa"/>
          </w:tcPr>
          <w:p w14:paraId="22F697D9" w14:textId="77777777" w:rsidR="000864B9" w:rsidRPr="006B2A56" w:rsidRDefault="000864B9" w:rsidP="000864B9">
            <w:pPr>
              <w:spacing w:after="0" w:line="240" w:lineRule="auto"/>
            </w:pPr>
            <w:r w:rsidRPr="006B2A56">
              <w:t>Reporting guide</w:t>
            </w:r>
          </w:p>
        </w:tc>
        <w:tc>
          <w:tcPr>
            <w:tcW w:w="7190" w:type="dxa"/>
            <w:gridSpan w:val="3"/>
          </w:tcPr>
          <w:p w14:paraId="692C1434" w14:textId="77777777" w:rsidR="000864B9" w:rsidRPr="006B2A56" w:rsidRDefault="000864B9" w:rsidP="000864B9">
            <w:pPr>
              <w:spacing w:after="0" w:line="240" w:lineRule="auto"/>
            </w:pPr>
            <w:r w:rsidRPr="006B2A56">
              <w:t>The type of road on which the mother normally resides</w:t>
            </w:r>
          </w:p>
        </w:tc>
      </w:tr>
      <w:tr w:rsidR="000864B9" w:rsidRPr="006B2A56" w14:paraId="18D01694" w14:textId="77777777" w:rsidTr="00BE6A26">
        <w:tc>
          <w:tcPr>
            <w:tcW w:w="9214" w:type="dxa"/>
            <w:gridSpan w:val="4"/>
          </w:tcPr>
          <w:p w14:paraId="11EEFF98" w14:textId="77777777" w:rsidR="000864B9" w:rsidRPr="006B2A56" w:rsidRDefault="000864B9" w:rsidP="000864B9">
            <w:pPr>
              <w:spacing w:after="0" w:line="240" w:lineRule="auto"/>
            </w:pPr>
          </w:p>
        </w:tc>
      </w:tr>
      <w:tr w:rsidR="000864B9" w:rsidRPr="006B2A56" w14:paraId="01D51CD2" w14:textId="77777777" w:rsidTr="00BE6A26">
        <w:tc>
          <w:tcPr>
            <w:tcW w:w="2024" w:type="dxa"/>
          </w:tcPr>
          <w:p w14:paraId="01FEF3A0" w14:textId="77777777" w:rsidR="000864B9" w:rsidRPr="006B2A56" w:rsidRDefault="000864B9" w:rsidP="000864B9">
            <w:pPr>
              <w:spacing w:after="0" w:line="240" w:lineRule="auto"/>
            </w:pPr>
            <w:r w:rsidRPr="006B2A56">
              <w:t>Reported by</w:t>
            </w:r>
          </w:p>
        </w:tc>
        <w:tc>
          <w:tcPr>
            <w:tcW w:w="7190" w:type="dxa"/>
            <w:gridSpan w:val="3"/>
          </w:tcPr>
          <w:p w14:paraId="2CD4FC05" w14:textId="77777777" w:rsidR="000864B9" w:rsidRPr="006B2A56" w:rsidRDefault="000864B9" w:rsidP="000864B9">
            <w:pPr>
              <w:pStyle w:val="Body"/>
            </w:pPr>
            <w:r w:rsidRPr="006B2A56">
              <w:t>All Victorian hospitals where a birth has occurred and homebirth practitioners</w:t>
            </w:r>
          </w:p>
        </w:tc>
      </w:tr>
      <w:tr w:rsidR="000864B9" w:rsidRPr="006B2A56" w14:paraId="3251CEFB" w14:textId="77777777" w:rsidTr="00BE6A26">
        <w:tc>
          <w:tcPr>
            <w:tcW w:w="9214" w:type="dxa"/>
            <w:gridSpan w:val="4"/>
          </w:tcPr>
          <w:p w14:paraId="67BF55F7" w14:textId="77777777" w:rsidR="000864B9" w:rsidRPr="006B2A56" w:rsidRDefault="000864B9" w:rsidP="000864B9">
            <w:pPr>
              <w:spacing w:after="0" w:line="240" w:lineRule="auto"/>
            </w:pPr>
          </w:p>
        </w:tc>
      </w:tr>
      <w:tr w:rsidR="000864B9" w:rsidRPr="006B2A56" w14:paraId="29B79D4B" w14:textId="77777777" w:rsidTr="00BE6A26">
        <w:tc>
          <w:tcPr>
            <w:tcW w:w="2024" w:type="dxa"/>
          </w:tcPr>
          <w:p w14:paraId="077E5365" w14:textId="77777777" w:rsidR="000864B9" w:rsidRPr="006B2A56" w:rsidRDefault="000864B9" w:rsidP="000864B9">
            <w:pPr>
              <w:spacing w:after="0" w:line="240" w:lineRule="auto"/>
            </w:pPr>
            <w:r w:rsidRPr="006B2A56">
              <w:t>Reported for</w:t>
            </w:r>
          </w:p>
        </w:tc>
        <w:tc>
          <w:tcPr>
            <w:tcW w:w="7190" w:type="dxa"/>
            <w:gridSpan w:val="3"/>
          </w:tcPr>
          <w:p w14:paraId="145205DD" w14:textId="77777777" w:rsidR="000864B9" w:rsidRPr="006B2A56" w:rsidRDefault="000864B9" w:rsidP="000864B9">
            <w:pPr>
              <w:spacing w:after="0" w:line="240" w:lineRule="auto"/>
            </w:pPr>
            <w:r w:rsidRPr="006B2A56">
              <w:t>All birth episodes</w:t>
            </w:r>
          </w:p>
        </w:tc>
      </w:tr>
      <w:tr w:rsidR="000864B9" w:rsidRPr="006B2A56" w14:paraId="76961CF5" w14:textId="77777777" w:rsidTr="00BE6A26">
        <w:tc>
          <w:tcPr>
            <w:tcW w:w="9214" w:type="dxa"/>
            <w:gridSpan w:val="4"/>
          </w:tcPr>
          <w:p w14:paraId="041A0DF5" w14:textId="77777777" w:rsidR="000864B9" w:rsidRPr="006B2A56" w:rsidRDefault="000864B9" w:rsidP="000864B9">
            <w:pPr>
              <w:spacing w:after="0" w:line="240" w:lineRule="auto"/>
            </w:pPr>
          </w:p>
        </w:tc>
      </w:tr>
      <w:tr w:rsidR="000864B9" w:rsidRPr="006B2A56" w14:paraId="5648A34E" w14:textId="77777777" w:rsidTr="00BE6A26">
        <w:tblPrEx>
          <w:tblLook w:val="04A0" w:firstRow="1" w:lastRow="0" w:firstColumn="1" w:lastColumn="0" w:noHBand="0" w:noVBand="1"/>
        </w:tblPrEx>
        <w:tc>
          <w:tcPr>
            <w:tcW w:w="2024" w:type="dxa"/>
          </w:tcPr>
          <w:p w14:paraId="77E1E29B" w14:textId="77777777" w:rsidR="000864B9" w:rsidRPr="006B2A56" w:rsidRDefault="000864B9" w:rsidP="000864B9">
            <w:pPr>
              <w:spacing w:after="0" w:line="240" w:lineRule="auto"/>
            </w:pPr>
            <w:r w:rsidRPr="006B2A56">
              <w:t>Related concepts (Section 2):</w:t>
            </w:r>
          </w:p>
        </w:tc>
        <w:tc>
          <w:tcPr>
            <w:tcW w:w="7190" w:type="dxa"/>
            <w:gridSpan w:val="3"/>
          </w:tcPr>
          <w:p w14:paraId="2FBF3B09" w14:textId="77777777" w:rsidR="000864B9" w:rsidRPr="006B2A56" w:rsidRDefault="000864B9" w:rsidP="000864B9">
            <w:pPr>
              <w:spacing w:after="0" w:line="240" w:lineRule="auto"/>
            </w:pPr>
            <w:r w:rsidRPr="006B2A56">
              <w:t>Geographic indicator</w:t>
            </w:r>
          </w:p>
        </w:tc>
      </w:tr>
      <w:tr w:rsidR="000864B9" w:rsidRPr="006B2A56" w14:paraId="17D51F1D" w14:textId="77777777" w:rsidTr="00BE6A26">
        <w:tc>
          <w:tcPr>
            <w:tcW w:w="9214" w:type="dxa"/>
            <w:gridSpan w:val="4"/>
          </w:tcPr>
          <w:p w14:paraId="3BADDBC6" w14:textId="77777777" w:rsidR="000864B9" w:rsidRPr="006B2A56" w:rsidRDefault="000864B9" w:rsidP="000864B9">
            <w:pPr>
              <w:spacing w:after="0" w:line="240" w:lineRule="auto"/>
            </w:pPr>
          </w:p>
        </w:tc>
      </w:tr>
      <w:tr w:rsidR="000864B9" w:rsidRPr="006B2A56" w14:paraId="6712C76D" w14:textId="77777777" w:rsidTr="00BE6A26">
        <w:tblPrEx>
          <w:tblLook w:val="04A0" w:firstRow="1" w:lastRow="0" w:firstColumn="1" w:lastColumn="0" w:noHBand="0" w:noVBand="1"/>
        </w:tblPrEx>
        <w:tc>
          <w:tcPr>
            <w:tcW w:w="2024" w:type="dxa"/>
          </w:tcPr>
          <w:p w14:paraId="66174964" w14:textId="77777777" w:rsidR="000864B9" w:rsidRPr="006B2A56" w:rsidRDefault="000864B9" w:rsidP="000864B9">
            <w:pPr>
              <w:spacing w:after="0" w:line="240" w:lineRule="auto"/>
            </w:pPr>
            <w:r w:rsidRPr="006B2A56">
              <w:t>Related data items (this section):</w:t>
            </w:r>
          </w:p>
        </w:tc>
        <w:tc>
          <w:tcPr>
            <w:tcW w:w="7190" w:type="dxa"/>
            <w:gridSpan w:val="3"/>
          </w:tcPr>
          <w:p w14:paraId="26676177" w14:textId="77777777" w:rsidR="000864B9" w:rsidRPr="006B2A56" w:rsidRDefault="000864B9" w:rsidP="000864B9">
            <w:pPr>
              <w:pStyle w:val="Body"/>
            </w:pPr>
            <w:r w:rsidRPr="006B2A56">
              <w:t>Residential locality; Residential postcode; Residential road name – mother, Residential road number – mother; Residential road type – mother</w:t>
            </w:r>
          </w:p>
        </w:tc>
      </w:tr>
      <w:tr w:rsidR="000864B9" w:rsidRPr="006B2A56" w14:paraId="12E6EC7A" w14:textId="77777777" w:rsidTr="00BE6A26">
        <w:tc>
          <w:tcPr>
            <w:tcW w:w="9214" w:type="dxa"/>
            <w:gridSpan w:val="4"/>
          </w:tcPr>
          <w:p w14:paraId="56799F73" w14:textId="77777777" w:rsidR="000864B9" w:rsidRPr="006B2A56" w:rsidRDefault="000864B9" w:rsidP="000864B9">
            <w:pPr>
              <w:spacing w:after="0" w:line="240" w:lineRule="auto"/>
            </w:pPr>
          </w:p>
        </w:tc>
      </w:tr>
      <w:tr w:rsidR="000864B9" w:rsidRPr="006B2A56" w14:paraId="6A23EC6B" w14:textId="77777777" w:rsidTr="00BE6A26">
        <w:tblPrEx>
          <w:tblLook w:val="04A0" w:firstRow="1" w:lastRow="0" w:firstColumn="1" w:lastColumn="0" w:noHBand="0" w:noVBand="1"/>
        </w:tblPrEx>
        <w:tc>
          <w:tcPr>
            <w:tcW w:w="2024" w:type="dxa"/>
          </w:tcPr>
          <w:p w14:paraId="400AB4CD" w14:textId="77777777" w:rsidR="000864B9" w:rsidRPr="006B2A56" w:rsidRDefault="000864B9" w:rsidP="000864B9">
            <w:pPr>
              <w:spacing w:after="0" w:line="240" w:lineRule="auto"/>
            </w:pPr>
            <w:r w:rsidRPr="006B2A56">
              <w:t>Related business rules (Section 4):</w:t>
            </w:r>
          </w:p>
        </w:tc>
        <w:tc>
          <w:tcPr>
            <w:tcW w:w="7190" w:type="dxa"/>
            <w:gridSpan w:val="3"/>
          </w:tcPr>
          <w:p w14:paraId="75C6E3F4" w14:textId="77777777" w:rsidR="000864B9" w:rsidRPr="006B2A56" w:rsidRDefault="000864B9" w:rsidP="000864B9">
            <w:pPr>
              <w:spacing w:after="0" w:line="240" w:lineRule="auto"/>
            </w:pPr>
            <w:r w:rsidRPr="006B2A56">
              <w:t>Mandatory to report data items</w:t>
            </w:r>
          </w:p>
        </w:tc>
      </w:tr>
    </w:tbl>
    <w:p w14:paraId="7F31AA8C" w14:textId="77777777" w:rsidR="006B2A56" w:rsidRPr="006B2A56" w:rsidRDefault="006B2A56" w:rsidP="006B2A56">
      <w:pPr>
        <w:spacing w:after="0" w:line="240" w:lineRule="auto"/>
        <w:rPr>
          <w:b/>
          <w:bCs/>
        </w:rPr>
      </w:pPr>
    </w:p>
    <w:p w14:paraId="2F68A95B" w14:textId="77777777" w:rsidR="006B2A56" w:rsidRPr="006B2A56" w:rsidRDefault="006B2A56" w:rsidP="006B2A56">
      <w:pPr>
        <w:spacing w:after="0" w:line="240" w:lineRule="auto"/>
      </w:pPr>
      <w:r w:rsidRPr="006B2A56">
        <w:rPr>
          <w:b/>
          <w:bCs/>
        </w:rPr>
        <w:t>Administration</w:t>
      </w:r>
    </w:p>
    <w:p w14:paraId="5D35E27F"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53AAD6CA" w14:textId="77777777" w:rsidTr="006E2A4C">
        <w:tc>
          <w:tcPr>
            <w:tcW w:w="2127" w:type="dxa"/>
          </w:tcPr>
          <w:p w14:paraId="773F0530" w14:textId="77777777" w:rsidR="006B2A56" w:rsidRPr="006B2A56" w:rsidRDefault="006B2A56" w:rsidP="007A0452">
            <w:pPr>
              <w:spacing w:after="0" w:line="240" w:lineRule="auto"/>
            </w:pPr>
            <w:r w:rsidRPr="006B2A56">
              <w:t>Principal data users</w:t>
            </w:r>
          </w:p>
        </w:tc>
        <w:tc>
          <w:tcPr>
            <w:tcW w:w="7189" w:type="dxa"/>
            <w:gridSpan w:val="3"/>
          </w:tcPr>
          <w:p w14:paraId="47B7079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EF8013" w14:textId="77777777" w:rsidTr="006E2A4C">
        <w:tc>
          <w:tcPr>
            <w:tcW w:w="9316" w:type="dxa"/>
            <w:gridSpan w:val="4"/>
          </w:tcPr>
          <w:p w14:paraId="5BFEE04B" w14:textId="77777777" w:rsidR="006B2A56" w:rsidRPr="006B2A56" w:rsidRDefault="006B2A56" w:rsidP="004931E4">
            <w:pPr>
              <w:spacing w:after="0" w:line="240" w:lineRule="auto"/>
            </w:pPr>
          </w:p>
        </w:tc>
      </w:tr>
      <w:tr w:rsidR="006B2A56" w:rsidRPr="006B2A56" w14:paraId="4C64B938" w14:textId="77777777" w:rsidTr="006E2A4C">
        <w:tc>
          <w:tcPr>
            <w:tcW w:w="2127" w:type="dxa"/>
          </w:tcPr>
          <w:p w14:paraId="0E114926" w14:textId="77777777" w:rsidR="006B2A56" w:rsidRPr="006B2A56" w:rsidRDefault="006B2A56" w:rsidP="007A0452">
            <w:pPr>
              <w:spacing w:after="0" w:line="240" w:lineRule="auto"/>
            </w:pPr>
            <w:r w:rsidRPr="006B2A56">
              <w:t>Definition source</w:t>
            </w:r>
          </w:p>
        </w:tc>
        <w:tc>
          <w:tcPr>
            <w:tcW w:w="2025" w:type="dxa"/>
          </w:tcPr>
          <w:p w14:paraId="482FEE07" w14:textId="5A0B2CB6" w:rsidR="006B2A56" w:rsidRPr="006B2A56" w:rsidRDefault="006B2A56" w:rsidP="006B2A56">
            <w:pPr>
              <w:spacing w:after="0" w:line="240" w:lineRule="auto"/>
            </w:pPr>
            <w:r w:rsidRPr="006B2A56">
              <w:t>DH</w:t>
            </w:r>
          </w:p>
        </w:tc>
        <w:tc>
          <w:tcPr>
            <w:tcW w:w="2471" w:type="dxa"/>
          </w:tcPr>
          <w:p w14:paraId="71CB575C" w14:textId="77777777" w:rsidR="006B2A56" w:rsidRPr="006B2A56" w:rsidRDefault="006B2A56" w:rsidP="007A0452">
            <w:pPr>
              <w:spacing w:after="0" w:line="240" w:lineRule="auto"/>
            </w:pPr>
            <w:r w:rsidRPr="006B2A56">
              <w:t>Version</w:t>
            </w:r>
          </w:p>
        </w:tc>
        <w:tc>
          <w:tcPr>
            <w:tcW w:w="2693" w:type="dxa"/>
          </w:tcPr>
          <w:p w14:paraId="20E355F1" w14:textId="77777777" w:rsidR="006B2A56" w:rsidRPr="006B2A56" w:rsidRDefault="006B2A56" w:rsidP="006B2A56">
            <w:pPr>
              <w:spacing w:after="0" w:line="240" w:lineRule="auto"/>
            </w:pPr>
            <w:r w:rsidRPr="006B2A56">
              <w:t>1. January 2009</w:t>
            </w:r>
          </w:p>
        </w:tc>
      </w:tr>
      <w:tr w:rsidR="006B2A56" w:rsidRPr="006B2A56" w14:paraId="78F434DF" w14:textId="77777777" w:rsidTr="006E2A4C">
        <w:tc>
          <w:tcPr>
            <w:tcW w:w="9316" w:type="dxa"/>
            <w:gridSpan w:val="4"/>
          </w:tcPr>
          <w:p w14:paraId="4F227BCD" w14:textId="77777777" w:rsidR="006B2A56" w:rsidRPr="006B2A56" w:rsidRDefault="006B2A56" w:rsidP="004931E4">
            <w:pPr>
              <w:spacing w:after="0" w:line="240" w:lineRule="auto"/>
            </w:pPr>
          </w:p>
        </w:tc>
      </w:tr>
      <w:tr w:rsidR="006B2A56" w:rsidRPr="006B2A56" w14:paraId="79898969" w14:textId="77777777" w:rsidTr="006E2A4C">
        <w:tc>
          <w:tcPr>
            <w:tcW w:w="2127" w:type="dxa"/>
          </w:tcPr>
          <w:p w14:paraId="4B9D4134" w14:textId="77777777" w:rsidR="006B2A56" w:rsidRPr="006B2A56" w:rsidRDefault="006B2A56" w:rsidP="007A0452">
            <w:pPr>
              <w:spacing w:after="0" w:line="240" w:lineRule="auto"/>
            </w:pPr>
            <w:r w:rsidRPr="006B2A56">
              <w:t>Codeset source</w:t>
            </w:r>
          </w:p>
        </w:tc>
        <w:tc>
          <w:tcPr>
            <w:tcW w:w="2025" w:type="dxa"/>
          </w:tcPr>
          <w:p w14:paraId="6ADB3AD5" w14:textId="77777777" w:rsidR="006B2A56" w:rsidRPr="006B2A56" w:rsidRDefault="006B2A56" w:rsidP="006B2A56">
            <w:pPr>
              <w:spacing w:after="0" w:line="240" w:lineRule="auto"/>
            </w:pPr>
            <w:r w:rsidRPr="006B2A56">
              <w:t>Not applicable</w:t>
            </w:r>
          </w:p>
        </w:tc>
        <w:tc>
          <w:tcPr>
            <w:tcW w:w="2471" w:type="dxa"/>
          </w:tcPr>
          <w:p w14:paraId="776D0080" w14:textId="77777777" w:rsidR="006B2A56" w:rsidRPr="006B2A56" w:rsidRDefault="006B2A56" w:rsidP="007A0452">
            <w:pPr>
              <w:spacing w:after="0" w:line="240" w:lineRule="auto"/>
            </w:pPr>
            <w:r w:rsidRPr="006B2A56">
              <w:t>Collection start date</w:t>
            </w:r>
          </w:p>
        </w:tc>
        <w:tc>
          <w:tcPr>
            <w:tcW w:w="2693" w:type="dxa"/>
          </w:tcPr>
          <w:p w14:paraId="2BB929E9" w14:textId="77777777" w:rsidR="006B2A56" w:rsidRPr="006B2A56" w:rsidRDefault="006B2A56" w:rsidP="006B2A56">
            <w:pPr>
              <w:spacing w:after="0" w:line="240" w:lineRule="auto"/>
            </w:pPr>
            <w:r w:rsidRPr="006B2A56">
              <w:t>2009</w:t>
            </w:r>
          </w:p>
        </w:tc>
      </w:tr>
    </w:tbl>
    <w:p w14:paraId="2C698312" w14:textId="77777777" w:rsidR="006B2A56" w:rsidRPr="006B2A56" w:rsidRDefault="006B2A56" w:rsidP="006B2A56">
      <w:pPr>
        <w:spacing w:after="0" w:line="240" w:lineRule="auto"/>
      </w:pPr>
    </w:p>
    <w:p w14:paraId="66D6222D" w14:textId="77777777" w:rsidR="006B2A56" w:rsidRPr="006B2A56" w:rsidRDefault="006B2A56" w:rsidP="006B2A56">
      <w:pPr>
        <w:spacing w:after="0" w:line="240" w:lineRule="auto"/>
      </w:pPr>
      <w:r w:rsidRPr="006B2A56">
        <w:br w:type="page"/>
      </w:r>
    </w:p>
    <w:p w14:paraId="3FEA13FB" w14:textId="77777777" w:rsidR="006B2A56" w:rsidRPr="006B2A56" w:rsidRDefault="006B2A56" w:rsidP="00ED6580">
      <w:pPr>
        <w:pStyle w:val="Heading1"/>
      </w:pPr>
      <w:bookmarkStart w:id="477" w:name="_Toc350263851"/>
      <w:bookmarkStart w:id="478" w:name="_Toc499799008"/>
      <w:bookmarkStart w:id="479" w:name="_Toc31278291"/>
      <w:bookmarkStart w:id="480" w:name="_Toc233835995"/>
      <w:r w:rsidRPr="006B2A56">
        <w:lastRenderedPageBreak/>
        <w:t xml:space="preserve">Residential road type – </w:t>
      </w:r>
      <w:bookmarkEnd w:id="477"/>
      <w:r w:rsidRPr="006B2A56">
        <w:t>mother</w:t>
      </w:r>
      <w:bookmarkEnd w:id="478"/>
      <w:bookmarkEnd w:id="479"/>
      <w:bookmarkEnd w:id="480"/>
    </w:p>
    <w:p w14:paraId="120D52C9" w14:textId="77777777" w:rsidR="006B2A56" w:rsidRPr="006B2A56" w:rsidRDefault="006B2A56" w:rsidP="006B2A56">
      <w:pPr>
        <w:spacing w:after="0" w:line="240" w:lineRule="auto"/>
      </w:pPr>
      <w:r w:rsidRPr="006B2A56">
        <w:rPr>
          <w:b/>
          <w:bCs/>
        </w:rPr>
        <w:t>Specification</w:t>
      </w:r>
    </w:p>
    <w:p w14:paraId="242DB141"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F944A40" w14:textId="77777777" w:rsidTr="00BE6A26">
        <w:tc>
          <w:tcPr>
            <w:tcW w:w="2024" w:type="dxa"/>
          </w:tcPr>
          <w:p w14:paraId="07F5C1FD" w14:textId="77777777" w:rsidR="006B2A56" w:rsidRPr="006B2A56" w:rsidRDefault="006B2A56" w:rsidP="007A0452">
            <w:pPr>
              <w:spacing w:after="0" w:line="240" w:lineRule="auto"/>
            </w:pPr>
            <w:r w:rsidRPr="006B2A56">
              <w:t>Definition</w:t>
            </w:r>
          </w:p>
        </w:tc>
        <w:tc>
          <w:tcPr>
            <w:tcW w:w="7190" w:type="dxa"/>
            <w:gridSpan w:val="3"/>
          </w:tcPr>
          <w:p w14:paraId="7A1FC34D" w14:textId="77777777" w:rsidR="006B2A56" w:rsidRPr="006B2A56" w:rsidRDefault="006B2A56" w:rsidP="001B1CCF">
            <w:pPr>
              <w:pStyle w:val="Body"/>
            </w:pPr>
            <w:r w:rsidRPr="006B2A56">
              <w:t>The type of road or thoroughfare of the mother’s normal residential address</w:t>
            </w:r>
          </w:p>
        </w:tc>
      </w:tr>
      <w:tr w:rsidR="006B2A56" w:rsidRPr="006B2A56" w14:paraId="4E7E5F88" w14:textId="77777777" w:rsidTr="00BE6A26">
        <w:tc>
          <w:tcPr>
            <w:tcW w:w="9214" w:type="dxa"/>
            <w:gridSpan w:val="4"/>
          </w:tcPr>
          <w:p w14:paraId="66F134AB" w14:textId="77777777" w:rsidR="006B2A56" w:rsidRPr="006B2A56" w:rsidRDefault="006B2A56" w:rsidP="004931E4">
            <w:pPr>
              <w:spacing w:after="0" w:line="240" w:lineRule="auto"/>
            </w:pPr>
          </w:p>
        </w:tc>
      </w:tr>
      <w:tr w:rsidR="006B2A56" w:rsidRPr="006B2A56" w14:paraId="18F116C9" w14:textId="77777777" w:rsidTr="00BE6A26">
        <w:tc>
          <w:tcPr>
            <w:tcW w:w="2024" w:type="dxa"/>
          </w:tcPr>
          <w:p w14:paraId="6123D552" w14:textId="77777777" w:rsidR="006B2A56" w:rsidRPr="006B2A56" w:rsidRDefault="006B2A56" w:rsidP="007A0452">
            <w:pPr>
              <w:spacing w:after="0" w:line="240" w:lineRule="auto"/>
            </w:pPr>
            <w:r w:rsidRPr="006B2A56">
              <w:t>Representation class</w:t>
            </w:r>
          </w:p>
        </w:tc>
        <w:tc>
          <w:tcPr>
            <w:tcW w:w="2025" w:type="dxa"/>
          </w:tcPr>
          <w:p w14:paraId="36BBA0BA" w14:textId="77777777" w:rsidR="006B2A56" w:rsidRPr="006B2A56" w:rsidRDefault="006B2A56" w:rsidP="006B2A56">
            <w:pPr>
              <w:spacing w:after="0" w:line="240" w:lineRule="auto"/>
            </w:pPr>
            <w:r w:rsidRPr="006B2A56">
              <w:t>Code</w:t>
            </w:r>
          </w:p>
        </w:tc>
        <w:tc>
          <w:tcPr>
            <w:tcW w:w="2025" w:type="dxa"/>
          </w:tcPr>
          <w:p w14:paraId="5711D5A9" w14:textId="77777777" w:rsidR="006B2A56" w:rsidRPr="006B2A56" w:rsidRDefault="006B2A56" w:rsidP="006B2A56">
            <w:pPr>
              <w:spacing w:after="0" w:line="240" w:lineRule="auto"/>
            </w:pPr>
            <w:r w:rsidRPr="006B2A56">
              <w:t>Data type</w:t>
            </w:r>
          </w:p>
        </w:tc>
        <w:tc>
          <w:tcPr>
            <w:tcW w:w="3140" w:type="dxa"/>
          </w:tcPr>
          <w:p w14:paraId="623EA948" w14:textId="77777777" w:rsidR="006B2A56" w:rsidRPr="006B2A56" w:rsidRDefault="006B2A56" w:rsidP="006B2A56">
            <w:pPr>
              <w:spacing w:after="0" w:line="240" w:lineRule="auto"/>
            </w:pPr>
            <w:r w:rsidRPr="006B2A56">
              <w:t>String</w:t>
            </w:r>
          </w:p>
        </w:tc>
      </w:tr>
      <w:tr w:rsidR="006B2A56" w:rsidRPr="006B2A56" w14:paraId="5295FBF8" w14:textId="77777777" w:rsidTr="00BE6A26">
        <w:tc>
          <w:tcPr>
            <w:tcW w:w="9214" w:type="dxa"/>
            <w:gridSpan w:val="4"/>
          </w:tcPr>
          <w:p w14:paraId="7403D882" w14:textId="77777777" w:rsidR="006B2A56" w:rsidRPr="006B2A56" w:rsidRDefault="006B2A56" w:rsidP="004931E4">
            <w:pPr>
              <w:spacing w:after="0" w:line="240" w:lineRule="auto"/>
            </w:pPr>
          </w:p>
        </w:tc>
      </w:tr>
      <w:tr w:rsidR="006B2A56" w:rsidRPr="006B2A56" w14:paraId="17E1BC8C" w14:textId="77777777" w:rsidTr="00BE6A26">
        <w:tc>
          <w:tcPr>
            <w:tcW w:w="2024" w:type="dxa"/>
          </w:tcPr>
          <w:p w14:paraId="5EF045F7" w14:textId="77777777" w:rsidR="006B2A56" w:rsidRPr="006B2A56" w:rsidRDefault="006B2A56" w:rsidP="007A0452">
            <w:pPr>
              <w:spacing w:after="0" w:line="240" w:lineRule="auto"/>
            </w:pPr>
            <w:r w:rsidRPr="006B2A56">
              <w:t>Format</w:t>
            </w:r>
          </w:p>
        </w:tc>
        <w:tc>
          <w:tcPr>
            <w:tcW w:w="2025" w:type="dxa"/>
          </w:tcPr>
          <w:p w14:paraId="42B8EBA6" w14:textId="77777777" w:rsidR="006B2A56" w:rsidRPr="006B2A56" w:rsidRDefault="006B2A56" w:rsidP="006B2A56">
            <w:pPr>
              <w:spacing w:after="0" w:line="240" w:lineRule="auto"/>
            </w:pPr>
            <w:r w:rsidRPr="006B2A56">
              <w:t>AAAA</w:t>
            </w:r>
          </w:p>
        </w:tc>
        <w:tc>
          <w:tcPr>
            <w:tcW w:w="2025" w:type="dxa"/>
          </w:tcPr>
          <w:p w14:paraId="4B350DC1" w14:textId="77777777" w:rsidR="006B2A56" w:rsidRPr="006B2A56" w:rsidRDefault="006B2A56" w:rsidP="007A0452">
            <w:pPr>
              <w:spacing w:after="0" w:line="240" w:lineRule="auto"/>
              <w:rPr>
                <w:i/>
              </w:rPr>
            </w:pPr>
            <w:r w:rsidRPr="006B2A56">
              <w:t>Field size</w:t>
            </w:r>
          </w:p>
        </w:tc>
        <w:tc>
          <w:tcPr>
            <w:tcW w:w="3140" w:type="dxa"/>
          </w:tcPr>
          <w:p w14:paraId="4D5D85C5" w14:textId="77777777" w:rsidR="006B2A56" w:rsidRPr="006B2A56" w:rsidRDefault="006B2A56" w:rsidP="006B2A56">
            <w:pPr>
              <w:spacing w:after="0" w:line="240" w:lineRule="auto"/>
            </w:pPr>
            <w:r w:rsidRPr="006B2A56">
              <w:t>4</w:t>
            </w:r>
          </w:p>
        </w:tc>
      </w:tr>
      <w:tr w:rsidR="006B2A56" w:rsidRPr="006B2A56" w14:paraId="236BD8D2" w14:textId="77777777" w:rsidTr="00BE6A26">
        <w:tc>
          <w:tcPr>
            <w:tcW w:w="9214" w:type="dxa"/>
            <w:gridSpan w:val="4"/>
          </w:tcPr>
          <w:p w14:paraId="4A0B0281" w14:textId="77777777" w:rsidR="006B2A56" w:rsidRPr="006B2A56" w:rsidRDefault="006B2A56" w:rsidP="004931E4">
            <w:pPr>
              <w:spacing w:after="0" w:line="240" w:lineRule="auto"/>
            </w:pPr>
          </w:p>
        </w:tc>
      </w:tr>
      <w:tr w:rsidR="006B2A56" w:rsidRPr="006B2A56" w14:paraId="3F15955F" w14:textId="77777777" w:rsidTr="00BE6A26">
        <w:tc>
          <w:tcPr>
            <w:tcW w:w="2024" w:type="dxa"/>
          </w:tcPr>
          <w:p w14:paraId="7B69AE7A" w14:textId="77777777" w:rsidR="006B2A56" w:rsidRPr="006B2A56" w:rsidRDefault="006B2A56" w:rsidP="007A0452">
            <w:pPr>
              <w:spacing w:after="0" w:line="240" w:lineRule="auto"/>
            </w:pPr>
            <w:r w:rsidRPr="006B2A56">
              <w:t>Location</w:t>
            </w:r>
          </w:p>
        </w:tc>
        <w:tc>
          <w:tcPr>
            <w:tcW w:w="2025" w:type="dxa"/>
          </w:tcPr>
          <w:p w14:paraId="20577562" w14:textId="77777777" w:rsidR="006B2A56" w:rsidRPr="006B2A56" w:rsidRDefault="006B2A56" w:rsidP="006B2A56">
            <w:pPr>
              <w:spacing w:after="0" w:line="240" w:lineRule="auto"/>
            </w:pPr>
            <w:r w:rsidRPr="006B2A56">
              <w:t>Episode record</w:t>
            </w:r>
          </w:p>
        </w:tc>
        <w:tc>
          <w:tcPr>
            <w:tcW w:w="2025" w:type="dxa"/>
          </w:tcPr>
          <w:p w14:paraId="563EFC34" w14:textId="77777777" w:rsidR="006B2A56" w:rsidRPr="006B2A56" w:rsidRDefault="006B2A56" w:rsidP="007A0452">
            <w:pPr>
              <w:spacing w:after="0" w:line="240" w:lineRule="auto"/>
            </w:pPr>
            <w:r w:rsidRPr="006B2A56">
              <w:t>Position</w:t>
            </w:r>
          </w:p>
        </w:tc>
        <w:tc>
          <w:tcPr>
            <w:tcW w:w="3140" w:type="dxa"/>
          </w:tcPr>
          <w:p w14:paraId="495E3B4B" w14:textId="77777777" w:rsidR="006B2A56" w:rsidRPr="006B2A56" w:rsidRDefault="006B2A56" w:rsidP="006B2A56">
            <w:pPr>
              <w:spacing w:after="0" w:line="240" w:lineRule="auto"/>
            </w:pPr>
            <w:r w:rsidRPr="006B2A56">
              <w:t>16</w:t>
            </w:r>
          </w:p>
        </w:tc>
      </w:tr>
      <w:tr w:rsidR="006B2A56" w:rsidRPr="006B2A56" w14:paraId="1A3F73D8" w14:textId="77777777" w:rsidTr="00BE6A26">
        <w:tc>
          <w:tcPr>
            <w:tcW w:w="9214" w:type="dxa"/>
            <w:gridSpan w:val="4"/>
          </w:tcPr>
          <w:p w14:paraId="3A103148" w14:textId="77777777" w:rsidR="006B2A56" w:rsidRPr="006B2A56" w:rsidRDefault="006B2A56" w:rsidP="004931E4">
            <w:pPr>
              <w:spacing w:after="0" w:line="240" w:lineRule="auto"/>
            </w:pPr>
          </w:p>
        </w:tc>
      </w:tr>
      <w:tr w:rsidR="006B2A56" w:rsidRPr="006B2A56" w14:paraId="7D329048" w14:textId="77777777" w:rsidTr="00BE6A26">
        <w:tc>
          <w:tcPr>
            <w:tcW w:w="2024" w:type="dxa"/>
          </w:tcPr>
          <w:p w14:paraId="0F4BF366" w14:textId="77777777" w:rsidR="006B2A56" w:rsidRPr="006B2A56" w:rsidRDefault="006B2A56" w:rsidP="007A0452">
            <w:pPr>
              <w:spacing w:after="0" w:line="240" w:lineRule="auto"/>
            </w:pPr>
            <w:r w:rsidRPr="006B2A56">
              <w:t>Permissible values</w:t>
            </w:r>
          </w:p>
        </w:tc>
        <w:tc>
          <w:tcPr>
            <w:tcW w:w="7190" w:type="dxa"/>
            <w:gridSpan w:val="3"/>
          </w:tcPr>
          <w:p w14:paraId="6FC53FEE" w14:textId="39CF1AFD" w:rsidR="006B2A56" w:rsidRPr="006B2A56" w:rsidRDefault="006B2A56" w:rsidP="001B1CCF">
            <w:pPr>
              <w:pStyle w:val="Body"/>
            </w:pPr>
            <w:r w:rsidRPr="006B2A56">
              <w:t xml:space="preserve">Codeset available on request, please email </w:t>
            </w:r>
            <w:r w:rsidR="000864B9">
              <w:t xml:space="preserve">the </w:t>
            </w:r>
            <w:hyperlink r:id="rId38" w:history="1">
              <w:r w:rsidR="000864B9" w:rsidRPr="000864B9">
                <w:rPr>
                  <w:rStyle w:val="Hyperlink"/>
                </w:rPr>
                <w:t>HDSS HelpDesk</w:t>
              </w:r>
            </w:hyperlink>
            <w:r w:rsidR="000864B9">
              <w:t xml:space="preserve"> &lt;</w:t>
            </w:r>
            <w:r w:rsidR="000864B9" w:rsidRPr="000864B9">
              <w:t>hdss.helpdesk@health.vic.gov.au</w:t>
            </w:r>
            <w:r w:rsidR="000864B9">
              <w:t>&gt;</w:t>
            </w:r>
            <w:r w:rsidR="005C0F18">
              <w:t xml:space="preserve"> </w:t>
            </w:r>
          </w:p>
        </w:tc>
      </w:tr>
      <w:tr w:rsidR="006B2A56" w:rsidRPr="006B2A56" w14:paraId="0C988358" w14:textId="77777777" w:rsidTr="00BE6A26">
        <w:tc>
          <w:tcPr>
            <w:tcW w:w="9214" w:type="dxa"/>
            <w:gridSpan w:val="4"/>
          </w:tcPr>
          <w:p w14:paraId="17D6200E" w14:textId="77777777" w:rsidR="006B2A56" w:rsidRPr="006B2A56" w:rsidRDefault="006B2A56" w:rsidP="004931E4">
            <w:pPr>
              <w:spacing w:after="0" w:line="240" w:lineRule="auto"/>
            </w:pPr>
          </w:p>
        </w:tc>
      </w:tr>
      <w:tr w:rsidR="006B2A56" w:rsidRPr="006B2A56" w14:paraId="4F47180E" w14:textId="77777777" w:rsidTr="00BE6A26">
        <w:tblPrEx>
          <w:tblLook w:val="04A0" w:firstRow="1" w:lastRow="0" w:firstColumn="1" w:lastColumn="0" w:noHBand="0" w:noVBand="1"/>
        </w:tblPrEx>
        <w:tc>
          <w:tcPr>
            <w:tcW w:w="2024" w:type="dxa"/>
          </w:tcPr>
          <w:p w14:paraId="51F37AAB" w14:textId="77777777" w:rsidR="006B2A56" w:rsidRPr="006B2A56" w:rsidRDefault="006B2A56" w:rsidP="007A0452">
            <w:pPr>
              <w:spacing w:after="0" w:line="240" w:lineRule="auto"/>
            </w:pPr>
            <w:r w:rsidRPr="006B2A56">
              <w:t>Reporting guide</w:t>
            </w:r>
          </w:p>
        </w:tc>
        <w:tc>
          <w:tcPr>
            <w:tcW w:w="7190" w:type="dxa"/>
            <w:gridSpan w:val="3"/>
          </w:tcPr>
          <w:p w14:paraId="04B5D8B4" w14:textId="77777777" w:rsidR="006B2A56" w:rsidRPr="006B2A56" w:rsidRDefault="006B2A56" w:rsidP="006B2A56">
            <w:pPr>
              <w:spacing w:after="0" w:line="240" w:lineRule="auto"/>
            </w:pPr>
            <w:r w:rsidRPr="006B2A56">
              <w:t>The type of road where the mother normally resides</w:t>
            </w:r>
          </w:p>
        </w:tc>
      </w:tr>
      <w:tr w:rsidR="006B2A56" w:rsidRPr="006B2A56" w14:paraId="4981A9E0" w14:textId="77777777" w:rsidTr="00BE6A26">
        <w:tc>
          <w:tcPr>
            <w:tcW w:w="9214" w:type="dxa"/>
            <w:gridSpan w:val="4"/>
          </w:tcPr>
          <w:p w14:paraId="7572A06F" w14:textId="77777777" w:rsidR="006B2A56" w:rsidRPr="006B2A56" w:rsidRDefault="006B2A56" w:rsidP="004931E4">
            <w:pPr>
              <w:spacing w:after="0" w:line="240" w:lineRule="auto"/>
            </w:pPr>
          </w:p>
        </w:tc>
      </w:tr>
      <w:tr w:rsidR="006B2A56" w:rsidRPr="006B2A56" w14:paraId="6E6E414E" w14:textId="77777777" w:rsidTr="00BE6A26">
        <w:tc>
          <w:tcPr>
            <w:tcW w:w="2024" w:type="dxa"/>
          </w:tcPr>
          <w:p w14:paraId="0E5ED16B" w14:textId="77777777" w:rsidR="006B2A56" w:rsidRPr="006B2A56" w:rsidRDefault="006B2A56" w:rsidP="007A0452">
            <w:pPr>
              <w:spacing w:after="0" w:line="240" w:lineRule="auto"/>
            </w:pPr>
            <w:r w:rsidRPr="006B2A56">
              <w:t>Reported by</w:t>
            </w:r>
          </w:p>
        </w:tc>
        <w:tc>
          <w:tcPr>
            <w:tcW w:w="7190" w:type="dxa"/>
            <w:gridSpan w:val="3"/>
          </w:tcPr>
          <w:p w14:paraId="66949D95" w14:textId="77777777" w:rsidR="006B2A56" w:rsidRPr="006B2A56" w:rsidRDefault="006B2A56" w:rsidP="001B1CCF">
            <w:pPr>
              <w:pStyle w:val="Body"/>
            </w:pPr>
            <w:r w:rsidRPr="006B2A56">
              <w:t>All Victorian hospitals where a birth has occurred and homebirth practitioners</w:t>
            </w:r>
          </w:p>
        </w:tc>
      </w:tr>
      <w:tr w:rsidR="006B2A56" w:rsidRPr="006B2A56" w14:paraId="35EFE281" w14:textId="77777777" w:rsidTr="00BE6A26">
        <w:tc>
          <w:tcPr>
            <w:tcW w:w="9214" w:type="dxa"/>
            <w:gridSpan w:val="4"/>
          </w:tcPr>
          <w:p w14:paraId="16CC47EC" w14:textId="77777777" w:rsidR="006B2A56" w:rsidRPr="006B2A56" w:rsidRDefault="006B2A56" w:rsidP="004931E4">
            <w:pPr>
              <w:spacing w:after="0" w:line="240" w:lineRule="auto"/>
            </w:pPr>
          </w:p>
        </w:tc>
      </w:tr>
      <w:tr w:rsidR="006B2A56" w:rsidRPr="006B2A56" w14:paraId="657309AF" w14:textId="77777777" w:rsidTr="00BE6A26">
        <w:tc>
          <w:tcPr>
            <w:tcW w:w="2024" w:type="dxa"/>
          </w:tcPr>
          <w:p w14:paraId="4ED14A6D" w14:textId="77777777" w:rsidR="006B2A56" w:rsidRPr="006B2A56" w:rsidRDefault="006B2A56" w:rsidP="007A0452">
            <w:pPr>
              <w:spacing w:after="0" w:line="240" w:lineRule="auto"/>
            </w:pPr>
            <w:r w:rsidRPr="006B2A56">
              <w:t>Reported for</w:t>
            </w:r>
          </w:p>
        </w:tc>
        <w:tc>
          <w:tcPr>
            <w:tcW w:w="7190" w:type="dxa"/>
            <w:gridSpan w:val="3"/>
          </w:tcPr>
          <w:p w14:paraId="4E211016" w14:textId="77777777" w:rsidR="006B2A56" w:rsidRPr="006B2A56" w:rsidRDefault="006B2A56" w:rsidP="006B2A56">
            <w:pPr>
              <w:spacing w:after="0" w:line="240" w:lineRule="auto"/>
            </w:pPr>
            <w:r w:rsidRPr="006B2A56">
              <w:t>All birth episodes</w:t>
            </w:r>
          </w:p>
        </w:tc>
      </w:tr>
      <w:tr w:rsidR="006B2A56" w:rsidRPr="006B2A56" w14:paraId="16646F24" w14:textId="77777777" w:rsidTr="00BE6A26">
        <w:tc>
          <w:tcPr>
            <w:tcW w:w="9214" w:type="dxa"/>
            <w:gridSpan w:val="4"/>
          </w:tcPr>
          <w:p w14:paraId="09477BC8" w14:textId="77777777" w:rsidR="006B2A56" w:rsidRPr="006B2A56" w:rsidRDefault="006B2A56" w:rsidP="004931E4">
            <w:pPr>
              <w:spacing w:after="0" w:line="240" w:lineRule="auto"/>
            </w:pPr>
          </w:p>
        </w:tc>
      </w:tr>
      <w:tr w:rsidR="006B2A56" w:rsidRPr="006B2A56" w14:paraId="52F33967" w14:textId="77777777" w:rsidTr="00BE6A26">
        <w:tblPrEx>
          <w:tblLook w:val="04A0" w:firstRow="1" w:lastRow="0" w:firstColumn="1" w:lastColumn="0" w:noHBand="0" w:noVBand="1"/>
        </w:tblPrEx>
        <w:tc>
          <w:tcPr>
            <w:tcW w:w="2024" w:type="dxa"/>
          </w:tcPr>
          <w:p w14:paraId="2608767F" w14:textId="77777777" w:rsidR="006B2A56" w:rsidRPr="006B2A56" w:rsidRDefault="006B2A56" w:rsidP="001B1CCF">
            <w:pPr>
              <w:pStyle w:val="Body"/>
            </w:pPr>
            <w:r w:rsidRPr="006B2A56">
              <w:t>Related concepts (Section 2):</w:t>
            </w:r>
          </w:p>
        </w:tc>
        <w:tc>
          <w:tcPr>
            <w:tcW w:w="7190" w:type="dxa"/>
            <w:gridSpan w:val="3"/>
          </w:tcPr>
          <w:p w14:paraId="2DB6A561" w14:textId="77777777" w:rsidR="006B2A56" w:rsidRPr="006B2A56" w:rsidRDefault="006B2A56" w:rsidP="006B2A56">
            <w:pPr>
              <w:spacing w:after="0" w:line="240" w:lineRule="auto"/>
            </w:pPr>
            <w:r w:rsidRPr="006B2A56">
              <w:t>Geographic indicator</w:t>
            </w:r>
          </w:p>
        </w:tc>
      </w:tr>
      <w:tr w:rsidR="006B2A56" w:rsidRPr="006B2A56" w14:paraId="60F51380" w14:textId="77777777" w:rsidTr="00BE6A26">
        <w:tc>
          <w:tcPr>
            <w:tcW w:w="9214" w:type="dxa"/>
            <w:gridSpan w:val="4"/>
          </w:tcPr>
          <w:p w14:paraId="57EE02FA" w14:textId="77777777" w:rsidR="006B2A56" w:rsidRPr="006B2A56" w:rsidRDefault="006B2A56" w:rsidP="004931E4">
            <w:pPr>
              <w:spacing w:after="0" w:line="240" w:lineRule="auto"/>
            </w:pPr>
          </w:p>
        </w:tc>
      </w:tr>
      <w:tr w:rsidR="006B2A56" w:rsidRPr="006B2A56" w14:paraId="65C270D3" w14:textId="77777777" w:rsidTr="00BE6A26">
        <w:tblPrEx>
          <w:tblLook w:val="04A0" w:firstRow="1" w:lastRow="0" w:firstColumn="1" w:lastColumn="0" w:noHBand="0" w:noVBand="1"/>
        </w:tblPrEx>
        <w:tc>
          <w:tcPr>
            <w:tcW w:w="2024" w:type="dxa"/>
          </w:tcPr>
          <w:p w14:paraId="34F9F7CF" w14:textId="77777777" w:rsidR="006B2A56" w:rsidRPr="006B2A56" w:rsidRDefault="006B2A56" w:rsidP="001B1CCF">
            <w:pPr>
              <w:pStyle w:val="Body"/>
            </w:pPr>
            <w:r w:rsidRPr="006B2A56">
              <w:t>Related data items (this section):</w:t>
            </w:r>
          </w:p>
        </w:tc>
        <w:tc>
          <w:tcPr>
            <w:tcW w:w="7190" w:type="dxa"/>
            <w:gridSpan w:val="3"/>
          </w:tcPr>
          <w:p w14:paraId="74A47FA9" w14:textId="77777777" w:rsidR="006B2A56" w:rsidRPr="006B2A56" w:rsidRDefault="006B2A56" w:rsidP="001B1CCF">
            <w:pPr>
              <w:pStyle w:val="Body"/>
            </w:pPr>
            <w:r w:rsidRPr="006B2A56">
              <w:t xml:space="preserve">Residential locality; Residential postcode; Residential road name – mother, Residential road number – mother, Residential road suffix code – mother </w:t>
            </w:r>
          </w:p>
        </w:tc>
      </w:tr>
      <w:tr w:rsidR="006B2A56" w:rsidRPr="006B2A56" w14:paraId="1B11862A" w14:textId="77777777" w:rsidTr="00BE6A26">
        <w:tc>
          <w:tcPr>
            <w:tcW w:w="9214" w:type="dxa"/>
            <w:gridSpan w:val="4"/>
          </w:tcPr>
          <w:p w14:paraId="6F6F475C" w14:textId="77777777" w:rsidR="006B2A56" w:rsidRPr="006B2A56" w:rsidRDefault="006B2A56" w:rsidP="004931E4">
            <w:pPr>
              <w:spacing w:after="0" w:line="240" w:lineRule="auto"/>
            </w:pPr>
          </w:p>
        </w:tc>
      </w:tr>
      <w:tr w:rsidR="006B2A56" w:rsidRPr="006B2A56" w14:paraId="79867F5F" w14:textId="77777777" w:rsidTr="00BE6A26">
        <w:tblPrEx>
          <w:tblLook w:val="04A0" w:firstRow="1" w:lastRow="0" w:firstColumn="1" w:lastColumn="0" w:noHBand="0" w:noVBand="1"/>
        </w:tblPrEx>
        <w:tc>
          <w:tcPr>
            <w:tcW w:w="2024" w:type="dxa"/>
          </w:tcPr>
          <w:p w14:paraId="0A54C8E9" w14:textId="77777777" w:rsidR="006B2A56" w:rsidRPr="006B2A56" w:rsidRDefault="006B2A56" w:rsidP="007A0452">
            <w:pPr>
              <w:spacing w:after="0" w:line="240" w:lineRule="auto"/>
            </w:pPr>
            <w:r w:rsidRPr="006B2A56">
              <w:t>Related business rules (Section 4):</w:t>
            </w:r>
          </w:p>
        </w:tc>
        <w:tc>
          <w:tcPr>
            <w:tcW w:w="7190" w:type="dxa"/>
            <w:gridSpan w:val="3"/>
          </w:tcPr>
          <w:p w14:paraId="71AC4957" w14:textId="77777777" w:rsidR="006B2A56" w:rsidRPr="006B2A56" w:rsidRDefault="006B2A56" w:rsidP="007A0452">
            <w:pPr>
              <w:spacing w:after="0" w:line="240" w:lineRule="auto"/>
            </w:pPr>
            <w:r w:rsidRPr="006B2A56">
              <w:t>Mandatory to report data items</w:t>
            </w:r>
          </w:p>
        </w:tc>
      </w:tr>
    </w:tbl>
    <w:p w14:paraId="37D14797" w14:textId="77777777" w:rsidR="006B2A56" w:rsidRPr="006B2A56" w:rsidRDefault="006B2A56" w:rsidP="006B2A56">
      <w:pPr>
        <w:spacing w:after="0" w:line="240" w:lineRule="auto"/>
        <w:rPr>
          <w:b/>
          <w:bCs/>
        </w:rPr>
      </w:pPr>
    </w:p>
    <w:p w14:paraId="72B42ADE" w14:textId="77777777" w:rsidR="006B2A56" w:rsidRPr="006B2A56" w:rsidRDefault="006B2A56" w:rsidP="006B2A56">
      <w:pPr>
        <w:spacing w:after="0" w:line="240" w:lineRule="auto"/>
      </w:pPr>
      <w:r w:rsidRPr="006B2A56">
        <w:rPr>
          <w:b/>
          <w:bCs/>
        </w:rPr>
        <w:t>Administration</w:t>
      </w:r>
    </w:p>
    <w:p w14:paraId="04DD7DA3"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425"/>
        <w:gridCol w:w="2268"/>
      </w:tblGrid>
      <w:tr w:rsidR="006B2A56" w:rsidRPr="006B2A56" w14:paraId="47DEA4EB" w14:textId="77777777" w:rsidTr="00FE31C0">
        <w:tc>
          <w:tcPr>
            <w:tcW w:w="2127" w:type="dxa"/>
          </w:tcPr>
          <w:p w14:paraId="40299AC6" w14:textId="77777777" w:rsidR="006B2A56" w:rsidRPr="006B2A56" w:rsidRDefault="006B2A56" w:rsidP="001B1CCF">
            <w:pPr>
              <w:pStyle w:val="Body"/>
            </w:pPr>
            <w:r w:rsidRPr="006B2A56">
              <w:t>Principal data users</w:t>
            </w:r>
          </w:p>
        </w:tc>
        <w:tc>
          <w:tcPr>
            <w:tcW w:w="7087" w:type="dxa"/>
            <w:gridSpan w:val="4"/>
          </w:tcPr>
          <w:p w14:paraId="17237F7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683BF55" w14:textId="77777777" w:rsidTr="007A0452">
        <w:tc>
          <w:tcPr>
            <w:tcW w:w="9214" w:type="dxa"/>
            <w:gridSpan w:val="5"/>
          </w:tcPr>
          <w:p w14:paraId="4369A24A" w14:textId="77777777" w:rsidR="006B2A56" w:rsidRPr="006B2A56" w:rsidRDefault="006B2A56" w:rsidP="004931E4">
            <w:pPr>
              <w:spacing w:after="0" w:line="240" w:lineRule="auto"/>
            </w:pPr>
          </w:p>
        </w:tc>
      </w:tr>
      <w:tr w:rsidR="006B2A56" w:rsidRPr="006B2A56" w14:paraId="4D35ECB4" w14:textId="77777777" w:rsidTr="00FE31C0">
        <w:tc>
          <w:tcPr>
            <w:tcW w:w="2127" w:type="dxa"/>
          </w:tcPr>
          <w:p w14:paraId="47500089" w14:textId="77777777" w:rsidR="006B2A56" w:rsidRPr="006B2A56" w:rsidRDefault="006B2A56" w:rsidP="007A0452">
            <w:pPr>
              <w:spacing w:after="0" w:line="240" w:lineRule="auto"/>
            </w:pPr>
            <w:r w:rsidRPr="006B2A56">
              <w:t>Definition source</w:t>
            </w:r>
          </w:p>
        </w:tc>
        <w:tc>
          <w:tcPr>
            <w:tcW w:w="1923" w:type="dxa"/>
          </w:tcPr>
          <w:p w14:paraId="63316DBF" w14:textId="3AD0C6EA" w:rsidR="006B2A56" w:rsidRPr="006B2A56" w:rsidRDefault="006B2A56" w:rsidP="006B2A56">
            <w:pPr>
              <w:spacing w:after="0" w:line="240" w:lineRule="auto"/>
            </w:pPr>
            <w:r w:rsidRPr="006B2A56">
              <w:t>DH</w:t>
            </w:r>
          </w:p>
        </w:tc>
        <w:tc>
          <w:tcPr>
            <w:tcW w:w="2471" w:type="dxa"/>
          </w:tcPr>
          <w:p w14:paraId="7A4C1A64" w14:textId="77777777" w:rsidR="006B2A56" w:rsidRPr="006B2A56" w:rsidRDefault="006B2A56" w:rsidP="007A0452">
            <w:pPr>
              <w:spacing w:after="0" w:line="240" w:lineRule="auto"/>
            </w:pPr>
            <w:r w:rsidRPr="006B2A56">
              <w:t>Version</w:t>
            </w:r>
          </w:p>
        </w:tc>
        <w:tc>
          <w:tcPr>
            <w:tcW w:w="2693" w:type="dxa"/>
            <w:gridSpan w:val="2"/>
          </w:tcPr>
          <w:p w14:paraId="549D5EA5" w14:textId="77777777" w:rsidR="006B2A56" w:rsidRPr="006B2A56" w:rsidRDefault="006B2A56" w:rsidP="009805BD">
            <w:pPr>
              <w:numPr>
                <w:ilvl w:val="0"/>
                <w:numId w:val="38"/>
              </w:numPr>
              <w:spacing w:after="0" w:line="240" w:lineRule="auto"/>
            </w:pPr>
            <w:r w:rsidRPr="006B2A56">
              <w:t>January 2009</w:t>
            </w:r>
          </w:p>
          <w:p w14:paraId="3444C492" w14:textId="77777777" w:rsidR="006B2A56" w:rsidRPr="006B2A56" w:rsidRDefault="006B2A56" w:rsidP="009805BD">
            <w:pPr>
              <w:numPr>
                <w:ilvl w:val="0"/>
                <w:numId w:val="38"/>
              </w:numPr>
              <w:spacing w:after="0" w:line="240" w:lineRule="auto"/>
            </w:pPr>
            <w:r w:rsidRPr="006B2A56">
              <w:t>January 2018</w:t>
            </w:r>
          </w:p>
        </w:tc>
      </w:tr>
      <w:tr w:rsidR="006B2A56" w:rsidRPr="006B2A56" w14:paraId="676E39B4" w14:textId="77777777" w:rsidTr="007A0452">
        <w:tc>
          <w:tcPr>
            <w:tcW w:w="9214" w:type="dxa"/>
            <w:gridSpan w:val="5"/>
          </w:tcPr>
          <w:p w14:paraId="28C6A32A" w14:textId="77777777" w:rsidR="006B2A56" w:rsidRPr="006B2A56" w:rsidRDefault="006B2A56" w:rsidP="004931E4">
            <w:pPr>
              <w:spacing w:after="0" w:line="240" w:lineRule="auto"/>
            </w:pPr>
          </w:p>
        </w:tc>
      </w:tr>
      <w:tr w:rsidR="006B2A56" w:rsidRPr="006B2A56" w14:paraId="4CCDA98E" w14:textId="77777777" w:rsidTr="00FE31C0">
        <w:tc>
          <w:tcPr>
            <w:tcW w:w="2127" w:type="dxa"/>
          </w:tcPr>
          <w:p w14:paraId="0AA8981E" w14:textId="77777777" w:rsidR="006B2A56" w:rsidRPr="006B2A56" w:rsidRDefault="006B2A56" w:rsidP="007A0452">
            <w:pPr>
              <w:spacing w:after="0" w:line="240" w:lineRule="auto"/>
            </w:pPr>
            <w:r w:rsidRPr="006B2A56">
              <w:t>Codeset source</w:t>
            </w:r>
          </w:p>
        </w:tc>
        <w:tc>
          <w:tcPr>
            <w:tcW w:w="1923" w:type="dxa"/>
          </w:tcPr>
          <w:p w14:paraId="00E075B1" w14:textId="77777777" w:rsidR="006B2A56" w:rsidRPr="006B2A56" w:rsidRDefault="006B2A56" w:rsidP="006B2A56">
            <w:pPr>
              <w:spacing w:after="0" w:line="240" w:lineRule="auto"/>
            </w:pPr>
            <w:r w:rsidRPr="006B2A56">
              <w:t>Not applicable</w:t>
            </w:r>
          </w:p>
        </w:tc>
        <w:tc>
          <w:tcPr>
            <w:tcW w:w="2896" w:type="dxa"/>
            <w:gridSpan w:val="2"/>
          </w:tcPr>
          <w:p w14:paraId="3E0FC305" w14:textId="77777777" w:rsidR="006B2A56" w:rsidRPr="006B2A56" w:rsidRDefault="006B2A56" w:rsidP="007A0452">
            <w:pPr>
              <w:spacing w:after="0" w:line="240" w:lineRule="auto"/>
            </w:pPr>
            <w:r w:rsidRPr="006B2A56">
              <w:t>Collection start date</w:t>
            </w:r>
          </w:p>
        </w:tc>
        <w:tc>
          <w:tcPr>
            <w:tcW w:w="2268" w:type="dxa"/>
          </w:tcPr>
          <w:p w14:paraId="7DB967BD" w14:textId="77777777" w:rsidR="006B2A56" w:rsidRPr="006B2A56" w:rsidRDefault="006B2A56" w:rsidP="007A0452">
            <w:pPr>
              <w:spacing w:after="0" w:line="240" w:lineRule="auto"/>
              <w:ind w:left="-90" w:firstLine="90"/>
            </w:pPr>
            <w:r w:rsidRPr="006B2A56">
              <w:t>2009</w:t>
            </w:r>
          </w:p>
        </w:tc>
      </w:tr>
    </w:tbl>
    <w:p w14:paraId="08EE9C02" w14:textId="77777777" w:rsidR="006B2A56" w:rsidRPr="006B2A56" w:rsidRDefault="006B2A56" w:rsidP="006B2A56">
      <w:pPr>
        <w:spacing w:after="0" w:line="240" w:lineRule="auto"/>
      </w:pPr>
    </w:p>
    <w:p w14:paraId="44E3B006" w14:textId="77777777" w:rsidR="006B2A56" w:rsidRPr="006B2A56" w:rsidRDefault="006B2A56" w:rsidP="009805BD">
      <w:pPr>
        <w:pStyle w:val="ListParagraph"/>
        <w:numPr>
          <w:ilvl w:val="0"/>
          <w:numId w:val="42"/>
        </w:numPr>
      </w:pPr>
      <w:r w:rsidRPr="006B2A56">
        <w:br w:type="page"/>
      </w:r>
    </w:p>
    <w:p w14:paraId="6DE4B1F7" w14:textId="77777777" w:rsidR="006B2A56" w:rsidRPr="006B2A56" w:rsidRDefault="006B2A56" w:rsidP="00ED6580">
      <w:pPr>
        <w:pStyle w:val="Heading1"/>
      </w:pPr>
      <w:bookmarkStart w:id="481" w:name="_Toc350263852"/>
      <w:bookmarkStart w:id="482" w:name="_Toc499799009"/>
      <w:bookmarkStart w:id="483" w:name="_Toc31278292"/>
      <w:bookmarkStart w:id="484" w:name="_Toc233835996"/>
      <w:r w:rsidRPr="006B2A56">
        <w:lastRenderedPageBreak/>
        <w:t xml:space="preserve">Resuscitation method – </w:t>
      </w:r>
      <w:bookmarkEnd w:id="481"/>
      <w:r w:rsidRPr="006B2A56">
        <w:t>drugs</w:t>
      </w:r>
      <w:bookmarkEnd w:id="482"/>
      <w:bookmarkEnd w:id="483"/>
      <w:bookmarkEnd w:id="484"/>
    </w:p>
    <w:p w14:paraId="798C3E1F" w14:textId="77777777" w:rsidR="006B2A56" w:rsidRPr="006B2A56" w:rsidRDefault="006B2A56" w:rsidP="002F4186">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6B2A56" w:rsidRPr="006B2A56" w14:paraId="3C65CB18" w14:textId="77777777" w:rsidTr="002F4186">
        <w:tc>
          <w:tcPr>
            <w:tcW w:w="2268" w:type="dxa"/>
          </w:tcPr>
          <w:p w14:paraId="4B07B90B" w14:textId="77777777" w:rsidR="006B2A56" w:rsidRPr="006B2A56" w:rsidRDefault="006B2A56" w:rsidP="002F4186">
            <w:pPr>
              <w:pStyle w:val="Body"/>
            </w:pPr>
            <w:r w:rsidRPr="006B2A56">
              <w:t>Definition</w:t>
            </w:r>
          </w:p>
        </w:tc>
        <w:tc>
          <w:tcPr>
            <w:tcW w:w="7190" w:type="dxa"/>
            <w:gridSpan w:val="3"/>
          </w:tcPr>
          <w:p w14:paraId="0252C540" w14:textId="77777777" w:rsidR="006B2A56" w:rsidRPr="006B2A56" w:rsidRDefault="006B2A56" w:rsidP="002F4186">
            <w:pPr>
              <w:pStyle w:val="Body"/>
            </w:pPr>
            <w:r w:rsidRPr="006B2A56">
              <w:t>Drugs administered immediately after birth to establish independent respiration and heartbeat, or to treat depressed respiratory effort and to correct metabolic disturbances</w:t>
            </w:r>
          </w:p>
        </w:tc>
      </w:tr>
      <w:tr w:rsidR="006B2A56" w:rsidRPr="006B2A56" w14:paraId="1F23E104" w14:textId="77777777" w:rsidTr="002F4186">
        <w:tc>
          <w:tcPr>
            <w:tcW w:w="2268" w:type="dxa"/>
          </w:tcPr>
          <w:p w14:paraId="1166C185" w14:textId="77777777" w:rsidR="006B2A56" w:rsidRPr="006B2A56" w:rsidRDefault="006B2A56" w:rsidP="002F4186">
            <w:pPr>
              <w:pStyle w:val="Body"/>
            </w:pPr>
            <w:r w:rsidRPr="006B2A56">
              <w:t>Representation class</w:t>
            </w:r>
          </w:p>
        </w:tc>
        <w:tc>
          <w:tcPr>
            <w:tcW w:w="2025" w:type="dxa"/>
          </w:tcPr>
          <w:p w14:paraId="2E1AC011" w14:textId="77777777" w:rsidR="006B2A56" w:rsidRPr="006B2A56" w:rsidRDefault="006B2A56" w:rsidP="002F4186">
            <w:pPr>
              <w:pStyle w:val="Body"/>
            </w:pPr>
            <w:r w:rsidRPr="006B2A56">
              <w:t>Code</w:t>
            </w:r>
          </w:p>
        </w:tc>
        <w:tc>
          <w:tcPr>
            <w:tcW w:w="2025" w:type="dxa"/>
          </w:tcPr>
          <w:p w14:paraId="53472138" w14:textId="77777777" w:rsidR="006B2A56" w:rsidRPr="006B2A56" w:rsidRDefault="006B2A56" w:rsidP="002F4186">
            <w:pPr>
              <w:pStyle w:val="Body"/>
            </w:pPr>
            <w:r w:rsidRPr="006B2A56">
              <w:t>Data type</w:t>
            </w:r>
          </w:p>
        </w:tc>
        <w:tc>
          <w:tcPr>
            <w:tcW w:w="3140" w:type="dxa"/>
          </w:tcPr>
          <w:p w14:paraId="6AD24166" w14:textId="77777777" w:rsidR="006B2A56" w:rsidRPr="006B2A56" w:rsidRDefault="006B2A56" w:rsidP="002F4186">
            <w:pPr>
              <w:pStyle w:val="Body"/>
            </w:pPr>
            <w:r w:rsidRPr="006B2A56">
              <w:t>Number</w:t>
            </w:r>
          </w:p>
        </w:tc>
      </w:tr>
      <w:tr w:rsidR="006B2A56" w:rsidRPr="006B2A56" w14:paraId="23BBE65C" w14:textId="77777777" w:rsidTr="002F4186">
        <w:tc>
          <w:tcPr>
            <w:tcW w:w="2268" w:type="dxa"/>
          </w:tcPr>
          <w:p w14:paraId="6592C696" w14:textId="77777777" w:rsidR="006B2A56" w:rsidRPr="006B2A56" w:rsidRDefault="006B2A56" w:rsidP="002F4186">
            <w:pPr>
              <w:pStyle w:val="Body"/>
            </w:pPr>
            <w:r w:rsidRPr="006B2A56">
              <w:t>Format</w:t>
            </w:r>
          </w:p>
        </w:tc>
        <w:tc>
          <w:tcPr>
            <w:tcW w:w="2025" w:type="dxa"/>
          </w:tcPr>
          <w:p w14:paraId="4AD944F4" w14:textId="77777777" w:rsidR="006B2A56" w:rsidRPr="006B2A56" w:rsidRDefault="006B2A56" w:rsidP="002F4186">
            <w:pPr>
              <w:pStyle w:val="Body"/>
            </w:pPr>
            <w:r w:rsidRPr="006B2A56">
              <w:t>N</w:t>
            </w:r>
          </w:p>
        </w:tc>
        <w:tc>
          <w:tcPr>
            <w:tcW w:w="2025" w:type="dxa"/>
          </w:tcPr>
          <w:p w14:paraId="0C372407" w14:textId="77777777" w:rsidR="006B2A56" w:rsidRPr="006B2A56" w:rsidRDefault="006B2A56" w:rsidP="002F4186">
            <w:pPr>
              <w:pStyle w:val="Body"/>
              <w:rPr>
                <w:i/>
              </w:rPr>
            </w:pPr>
            <w:r w:rsidRPr="006B2A56">
              <w:t>Field size</w:t>
            </w:r>
          </w:p>
        </w:tc>
        <w:tc>
          <w:tcPr>
            <w:tcW w:w="3140" w:type="dxa"/>
          </w:tcPr>
          <w:p w14:paraId="3A6DDCC9" w14:textId="77777777" w:rsidR="006B2A56" w:rsidRPr="006B2A56" w:rsidRDefault="006B2A56" w:rsidP="002F4186">
            <w:pPr>
              <w:pStyle w:val="Body"/>
            </w:pPr>
            <w:r w:rsidRPr="006B2A56">
              <w:t>1 (x5)</w:t>
            </w:r>
          </w:p>
        </w:tc>
      </w:tr>
      <w:tr w:rsidR="006B2A56" w:rsidRPr="006B2A56" w14:paraId="51D4316F" w14:textId="77777777" w:rsidTr="002F4186">
        <w:tc>
          <w:tcPr>
            <w:tcW w:w="2268" w:type="dxa"/>
          </w:tcPr>
          <w:p w14:paraId="06EED808" w14:textId="77777777" w:rsidR="006B2A56" w:rsidRPr="006B2A56" w:rsidRDefault="006B2A56" w:rsidP="002F4186">
            <w:pPr>
              <w:pStyle w:val="Body"/>
            </w:pPr>
            <w:r w:rsidRPr="006B2A56">
              <w:t>Location</w:t>
            </w:r>
          </w:p>
        </w:tc>
        <w:tc>
          <w:tcPr>
            <w:tcW w:w="2025" w:type="dxa"/>
          </w:tcPr>
          <w:p w14:paraId="13E25D90" w14:textId="77777777" w:rsidR="006B2A56" w:rsidRPr="006B2A56" w:rsidRDefault="006B2A56" w:rsidP="002F4186">
            <w:pPr>
              <w:pStyle w:val="Body"/>
            </w:pPr>
            <w:r w:rsidRPr="006B2A56">
              <w:t>Episode record</w:t>
            </w:r>
          </w:p>
        </w:tc>
        <w:tc>
          <w:tcPr>
            <w:tcW w:w="2025" w:type="dxa"/>
          </w:tcPr>
          <w:p w14:paraId="6E2C08B2" w14:textId="77777777" w:rsidR="006B2A56" w:rsidRPr="006B2A56" w:rsidRDefault="006B2A56" w:rsidP="002F4186">
            <w:pPr>
              <w:pStyle w:val="Body"/>
            </w:pPr>
            <w:r w:rsidRPr="006B2A56">
              <w:t>Position</w:t>
            </w:r>
          </w:p>
        </w:tc>
        <w:tc>
          <w:tcPr>
            <w:tcW w:w="3140" w:type="dxa"/>
          </w:tcPr>
          <w:p w14:paraId="2A567506" w14:textId="77777777" w:rsidR="006B2A56" w:rsidRPr="006B2A56" w:rsidRDefault="006B2A56" w:rsidP="002F4186">
            <w:pPr>
              <w:pStyle w:val="Body"/>
            </w:pPr>
            <w:r w:rsidRPr="006B2A56">
              <w:t>106</w:t>
            </w:r>
          </w:p>
        </w:tc>
      </w:tr>
      <w:tr w:rsidR="006B2A56" w:rsidRPr="006B2A56" w14:paraId="52AA985F" w14:textId="77777777" w:rsidTr="002F4186">
        <w:tc>
          <w:tcPr>
            <w:tcW w:w="2268" w:type="dxa"/>
          </w:tcPr>
          <w:p w14:paraId="673C3E85" w14:textId="77777777" w:rsidR="006B2A56" w:rsidRPr="006B2A56" w:rsidRDefault="006B2A56" w:rsidP="002F4186">
            <w:pPr>
              <w:pStyle w:val="Body"/>
            </w:pPr>
            <w:r w:rsidRPr="006B2A56">
              <w:t>Permissible values</w:t>
            </w:r>
          </w:p>
        </w:tc>
        <w:tc>
          <w:tcPr>
            <w:tcW w:w="7190" w:type="dxa"/>
            <w:gridSpan w:val="3"/>
          </w:tcPr>
          <w:p w14:paraId="0D376A08" w14:textId="77777777" w:rsidR="006B2A56" w:rsidRPr="002F4186" w:rsidRDefault="006B2A56" w:rsidP="002F4186">
            <w:pPr>
              <w:pStyle w:val="Body"/>
              <w:spacing w:after="40"/>
              <w:rPr>
                <w:b/>
                <w:bCs/>
              </w:rPr>
            </w:pPr>
            <w:r w:rsidRPr="002F4186">
              <w:rPr>
                <w:b/>
                <w:bCs/>
              </w:rPr>
              <w:t>Code</w:t>
            </w:r>
            <w:r w:rsidRPr="002F4186">
              <w:rPr>
                <w:b/>
                <w:bCs/>
              </w:rPr>
              <w:tab/>
              <w:t>Descriptor</w:t>
            </w:r>
          </w:p>
          <w:p w14:paraId="21EB7619" w14:textId="77777777" w:rsidR="006B2A56" w:rsidRPr="006B2A56" w:rsidRDefault="006B2A56" w:rsidP="002F4186">
            <w:pPr>
              <w:pStyle w:val="Body"/>
              <w:spacing w:after="40"/>
            </w:pPr>
            <w:r w:rsidRPr="006B2A56">
              <w:t>1</w:t>
            </w:r>
            <w:r w:rsidRPr="006B2A56">
              <w:tab/>
              <w:t>None (no drug therapy)</w:t>
            </w:r>
          </w:p>
          <w:p w14:paraId="611E519B" w14:textId="77777777" w:rsidR="006B2A56" w:rsidRPr="006B2A56" w:rsidRDefault="006B2A56" w:rsidP="002F4186">
            <w:pPr>
              <w:pStyle w:val="Body"/>
              <w:spacing w:after="40"/>
            </w:pPr>
            <w:r w:rsidRPr="006B2A56">
              <w:t>2</w:t>
            </w:r>
            <w:r w:rsidRPr="006B2A56">
              <w:tab/>
              <w:t>Narcotic antagonist</w:t>
            </w:r>
          </w:p>
          <w:p w14:paraId="632D8DCF" w14:textId="77777777" w:rsidR="006B2A56" w:rsidRPr="006B2A56" w:rsidRDefault="006B2A56" w:rsidP="002F4186">
            <w:pPr>
              <w:pStyle w:val="Body"/>
              <w:spacing w:after="40"/>
            </w:pPr>
            <w:r w:rsidRPr="006B2A56">
              <w:t>3</w:t>
            </w:r>
            <w:r w:rsidRPr="006B2A56">
              <w:tab/>
              <w:t>Sodium bicarbonate</w:t>
            </w:r>
          </w:p>
          <w:p w14:paraId="65A62A9E" w14:textId="77777777" w:rsidR="006B2A56" w:rsidRPr="006B2A56" w:rsidRDefault="006B2A56" w:rsidP="002F4186">
            <w:pPr>
              <w:pStyle w:val="Body"/>
              <w:spacing w:after="40"/>
            </w:pPr>
            <w:r w:rsidRPr="006B2A56">
              <w:t>4</w:t>
            </w:r>
            <w:r w:rsidRPr="006B2A56">
              <w:tab/>
              <w:t>Adrenalin</w:t>
            </w:r>
          </w:p>
          <w:p w14:paraId="32BDE93C" w14:textId="77777777" w:rsidR="006B2A56" w:rsidRPr="006B2A56" w:rsidRDefault="006B2A56" w:rsidP="002F4186">
            <w:pPr>
              <w:pStyle w:val="Body"/>
              <w:spacing w:after="40"/>
            </w:pPr>
            <w:r w:rsidRPr="006B2A56">
              <w:t>5</w:t>
            </w:r>
            <w:r w:rsidRPr="006B2A56">
              <w:tab/>
              <w:t>Volume expander</w:t>
            </w:r>
          </w:p>
          <w:p w14:paraId="3AA9639C" w14:textId="77777777" w:rsidR="006B2A56" w:rsidRPr="006B2A56" w:rsidRDefault="006B2A56" w:rsidP="002F4186">
            <w:pPr>
              <w:pStyle w:val="Body"/>
              <w:spacing w:after="40"/>
            </w:pPr>
            <w:r w:rsidRPr="006B2A56">
              <w:t>8</w:t>
            </w:r>
            <w:r w:rsidRPr="006B2A56">
              <w:tab/>
              <w:t>Other drugs</w:t>
            </w:r>
          </w:p>
          <w:p w14:paraId="0F5F3616" w14:textId="77777777" w:rsidR="006B2A56" w:rsidRPr="006B2A56" w:rsidRDefault="006B2A56" w:rsidP="002F4186">
            <w:pPr>
              <w:pStyle w:val="Body"/>
            </w:pPr>
            <w:r w:rsidRPr="006B2A56">
              <w:t>9</w:t>
            </w:r>
            <w:r w:rsidRPr="006B2A56">
              <w:tab/>
              <w:t>Not stated / inadequately described</w:t>
            </w:r>
          </w:p>
        </w:tc>
      </w:tr>
      <w:tr w:rsidR="006B2A56" w:rsidRPr="006B2A56" w14:paraId="63C6E818" w14:textId="77777777" w:rsidTr="002F4186">
        <w:tblPrEx>
          <w:tblLook w:val="04A0" w:firstRow="1" w:lastRow="0" w:firstColumn="1" w:lastColumn="0" w:noHBand="0" w:noVBand="1"/>
        </w:tblPrEx>
        <w:tc>
          <w:tcPr>
            <w:tcW w:w="2268" w:type="dxa"/>
          </w:tcPr>
          <w:p w14:paraId="482AC13B" w14:textId="77777777" w:rsidR="006B2A56" w:rsidRPr="006B2A56" w:rsidRDefault="006B2A56" w:rsidP="002F4186">
            <w:pPr>
              <w:pStyle w:val="Body"/>
            </w:pPr>
            <w:r w:rsidRPr="006B2A56">
              <w:t>Reporting guide</w:t>
            </w:r>
          </w:p>
        </w:tc>
        <w:tc>
          <w:tcPr>
            <w:tcW w:w="7190" w:type="dxa"/>
            <w:gridSpan w:val="3"/>
          </w:tcPr>
          <w:p w14:paraId="5FEB7738" w14:textId="77777777" w:rsidR="006E2A4C" w:rsidRDefault="006B2A56" w:rsidP="002F4186">
            <w:pPr>
              <w:pStyle w:val="Body"/>
            </w:pPr>
            <w:r w:rsidRPr="006B2A56">
              <w:t xml:space="preserve">Report up to five codes. </w:t>
            </w:r>
          </w:p>
          <w:p w14:paraId="2B43D072" w14:textId="67499162" w:rsidR="006B2A56" w:rsidRDefault="006B2A56" w:rsidP="002F4186">
            <w:pPr>
              <w:pStyle w:val="Body"/>
            </w:pPr>
            <w:r w:rsidRPr="006B2A56">
              <w:t>Do not report any code more than once.</w:t>
            </w:r>
          </w:p>
          <w:p w14:paraId="4B89B8B6" w14:textId="2F056D1D" w:rsidR="003C4B90" w:rsidRPr="006B2A56" w:rsidRDefault="003C4B90" w:rsidP="002F4186">
            <w:pPr>
              <w:pStyle w:val="Body"/>
            </w:pPr>
            <w:r w:rsidRPr="001E1F1B">
              <w:t>Code 1 None (no drug therapy)</w:t>
            </w:r>
            <w:r w:rsidRPr="001E1F1B">
              <w:br/>
              <w:t>may not be reported with any other code</w:t>
            </w:r>
          </w:p>
          <w:p w14:paraId="1F8F2EAB" w14:textId="082FE971" w:rsidR="006B2A56" w:rsidRDefault="006B2A56" w:rsidP="002F4186">
            <w:pPr>
              <w:pStyle w:val="Body"/>
            </w:pPr>
            <w:r w:rsidRPr="006B2A56">
              <w:t xml:space="preserve">Code 2 Narcotic antagonist: </w:t>
            </w:r>
            <w:r w:rsidRPr="006B2A56">
              <w:br/>
              <w:t>includes naloxone (Narcan)</w:t>
            </w:r>
          </w:p>
          <w:p w14:paraId="52FE08D9" w14:textId="000F46A6" w:rsidR="006B2A56" w:rsidRDefault="006B2A56" w:rsidP="002F4186">
            <w:pPr>
              <w:pStyle w:val="Body"/>
            </w:pPr>
            <w:r w:rsidRPr="006B2A56">
              <w:t xml:space="preserve">Code 5 Volume expander: </w:t>
            </w:r>
            <w:r w:rsidRPr="006B2A56">
              <w:br/>
              <w:t>includes normal saline and blood products</w:t>
            </w:r>
          </w:p>
          <w:p w14:paraId="66AC35A9" w14:textId="77777777" w:rsidR="006B2A56" w:rsidRDefault="006B2A56" w:rsidP="002F4186">
            <w:pPr>
              <w:pStyle w:val="Body"/>
            </w:pPr>
            <w:r w:rsidRPr="006B2A56">
              <w:t xml:space="preserve">Code 8 Other: </w:t>
            </w:r>
            <w:r w:rsidRPr="006B2A56">
              <w:br/>
              <w:t>includes all other drugs, for example, dextrose</w:t>
            </w:r>
          </w:p>
          <w:p w14:paraId="76A6458B" w14:textId="5D4A8EAC" w:rsidR="003C2DB4" w:rsidRPr="006B2A56" w:rsidRDefault="003C2DB4" w:rsidP="002F4186">
            <w:pPr>
              <w:pStyle w:val="Body"/>
            </w:pPr>
            <w:r w:rsidRPr="001E1F1B">
              <w:t>Code 9 Not stated/inadequately described</w:t>
            </w:r>
            <w:r w:rsidRPr="001E1F1B">
              <w:br/>
              <w:t>may not be reported with any other code</w:t>
            </w:r>
          </w:p>
        </w:tc>
      </w:tr>
      <w:tr w:rsidR="006B2A56" w:rsidRPr="006B2A56" w14:paraId="73414417" w14:textId="77777777" w:rsidTr="002F4186">
        <w:tc>
          <w:tcPr>
            <w:tcW w:w="2268" w:type="dxa"/>
          </w:tcPr>
          <w:p w14:paraId="3ADD007A" w14:textId="77777777" w:rsidR="006B2A56" w:rsidRPr="006B2A56" w:rsidRDefault="006B2A56" w:rsidP="002F4186">
            <w:pPr>
              <w:pStyle w:val="Body"/>
            </w:pPr>
            <w:r w:rsidRPr="006B2A56">
              <w:t>Reported by</w:t>
            </w:r>
          </w:p>
        </w:tc>
        <w:tc>
          <w:tcPr>
            <w:tcW w:w="7190" w:type="dxa"/>
            <w:gridSpan w:val="3"/>
          </w:tcPr>
          <w:p w14:paraId="4B6816D8" w14:textId="77777777" w:rsidR="006B2A56" w:rsidRPr="006B2A56" w:rsidRDefault="006B2A56" w:rsidP="002F4186">
            <w:pPr>
              <w:pStyle w:val="Body"/>
            </w:pPr>
            <w:r w:rsidRPr="006B2A56">
              <w:t>All Victorian hospitals where a birth has occurred and homebirth practitioners</w:t>
            </w:r>
          </w:p>
        </w:tc>
      </w:tr>
      <w:tr w:rsidR="006B2A56" w:rsidRPr="006B2A56" w14:paraId="7D67F754" w14:textId="77777777" w:rsidTr="002F4186">
        <w:tc>
          <w:tcPr>
            <w:tcW w:w="2268" w:type="dxa"/>
          </w:tcPr>
          <w:p w14:paraId="5EDD6831" w14:textId="77777777" w:rsidR="006B2A56" w:rsidRPr="006B2A56" w:rsidRDefault="006B2A56" w:rsidP="002F4186">
            <w:pPr>
              <w:pStyle w:val="Body"/>
            </w:pPr>
            <w:r w:rsidRPr="006B2A56">
              <w:t>Reported for</w:t>
            </w:r>
          </w:p>
        </w:tc>
        <w:tc>
          <w:tcPr>
            <w:tcW w:w="7190" w:type="dxa"/>
            <w:gridSpan w:val="3"/>
          </w:tcPr>
          <w:p w14:paraId="6EF30DDE" w14:textId="77777777" w:rsidR="006B2A56" w:rsidRPr="006B2A56" w:rsidRDefault="006B2A56" w:rsidP="002F4186">
            <w:pPr>
              <w:pStyle w:val="Body"/>
            </w:pPr>
            <w:r w:rsidRPr="006B2A56">
              <w:t>All birth episodes</w:t>
            </w:r>
          </w:p>
        </w:tc>
      </w:tr>
      <w:tr w:rsidR="006B2A56" w:rsidRPr="006B2A56" w14:paraId="21C5A32B" w14:textId="77777777" w:rsidTr="002F4186">
        <w:tblPrEx>
          <w:tblLook w:val="04A0" w:firstRow="1" w:lastRow="0" w:firstColumn="1" w:lastColumn="0" w:noHBand="0" w:noVBand="1"/>
        </w:tblPrEx>
        <w:tc>
          <w:tcPr>
            <w:tcW w:w="2268" w:type="dxa"/>
          </w:tcPr>
          <w:p w14:paraId="5B491F16" w14:textId="77777777" w:rsidR="006B2A56" w:rsidRPr="006B2A56" w:rsidRDefault="006B2A56" w:rsidP="002F4186">
            <w:pPr>
              <w:pStyle w:val="Body"/>
            </w:pPr>
            <w:r w:rsidRPr="006B2A56">
              <w:t>Related concepts (Section 2):</w:t>
            </w:r>
          </w:p>
        </w:tc>
        <w:tc>
          <w:tcPr>
            <w:tcW w:w="7190" w:type="dxa"/>
            <w:gridSpan w:val="3"/>
          </w:tcPr>
          <w:p w14:paraId="1F3A7C77" w14:textId="77777777" w:rsidR="006B2A56" w:rsidRPr="006B2A56" w:rsidRDefault="006B2A56" w:rsidP="002F4186">
            <w:pPr>
              <w:pStyle w:val="Body"/>
            </w:pPr>
            <w:r w:rsidRPr="006B2A56">
              <w:t>None specified</w:t>
            </w:r>
          </w:p>
        </w:tc>
      </w:tr>
      <w:tr w:rsidR="006B2A56" w:rsidRPr="006B2A56" w14:paraId="5799FD83" w14:textId="77777777" w:rsidTr="002F4186">
        <w:tblPrEx>
          <w:tblLook w:val="04A0" w:firstRow="1" w:lastRow="0" w:firstColumn="1" w:lastColumn="0" w:noHBand="0" w:noVBand="1"/>
        </w:tblPrEx>
        <w:tc>
          <w:tcPr>
            <w:tcW w:w="2268" w:type="dxa"/>
          </w:tcPr>
          <w:p w14:paraId="64EE0244" w14:textId="77777777" w:rsidR="006B2A56" w:rsidRPr="006B2A56" w:rsidRDefault="006B2A56" w:rsidP="002F4186">
            <w:pPr>
              <w:pStyle w:val="Body"/>
            </w:pPr>
            <w:r w:rsidRPr="006B2A56">
              <w:t>Related data items (this section):</w:t>
            </w:r>
          </w:p>
        </w:tc>
        <w:tc>
          <w:tcPr>
            <w:tcW w:w="7190" w:type="dxa"/>
            <w:gridSpan w:val="3"/>
          </w:tcPr>
          <w:p w14:paraId="19D9E7B0" w14:textId="4E83D59E" w:rsidR="006B2A56" w:rsidRPr="006B2A56" w:rsidRDefault="006B2A56" w:rsidP="002F4186">
            <w:pPr>
              <w:pStyle w:val="Body"/>
            </w:pPr>
            <w:r w:rsidRPr="006B2A56">
              <w:t xml:space="preserve">Apgar score at one minute; Apgar score at five minutes; Birth status; Neonatal morbidity – free text; Neonatal morbidity – ICD-10-AM code; Resuscitation method </w:t>
            </w:r>
            <w:r w:rsidR="001E7136">
              <w:t>–</w:t>
            </w:r>
            <w:r w:rsidRPr="006B2A56">
              <w:t xml:space="preserve"> mechanical</w:t>
            </w:r>
            <w:r w:rsidR="001E7136">
              <w:t xml:space="preserve"> </w:t>
            </w:r>
          </w:p>
        </w:tc>
      </w:tr>
      <w:tr w:rsidR="006B2A56" w:rsidRPr="006B2A56" w14:paraId="7F033242" w14:textId="77777777" w:rsidTr="002F4186">
        <w:tblPrEx>
          <w:tblLook w:val="04A0" w:firstRow="1" w:lastRow="0" w:firstColumn="1" w:lastColumn="0" w:noHBand="0" w:noVBand="1"/>
        </w:tblPrEx>
        <w:tc>
          <w:tcPr>
            <w:tcW w:w="2268" w:type="dxa"/>
          </w:tcPr>
          <w:p w14:paraId="5CBC413C" w14:textId="77777777" w:rsidR="006B2A56" w:rsidRPr="006B2A56" w:rsidRDefault="006B2A56" w:rsidP="002F4186">
            <w:pPr>
              <w:pStyle w:val="Body"/>
            </w:pPr>
            <w:r w:rsidRPr="006B2A56">
              <w:t>Related business rules (Section 4):</w:t>
            </w:r>
          </w:p>
        </w:tc>
        <w:tc>
          <w:tcPr>
            <w:tcW w:w="7190" w:type="dxa"/>
            <w:gridSpan w:val="3"/>
          </w:tcPr>
          <w:p w14:paraId="3D1F90CF" w14:textId="5DBCDEC5" w:rsidR="006B2A56" w:rsidRPr="006B2A56" w:rsidRDefault="006B2A56" w:rsidP="002F4186">
            <w:pPr>
              <w:pStyle w:val="Body"/>
            </w:pPr>
            <w:r w:rsidRPr="006B2A56">
              <w:t>Mandatory to report data items</w:t>
            </w:r>
            <w:r w:rsidR="0076626B">
              <w:t xml:space="preserve">; </w:t>
            </w:r>
            <w:r w:rsidR="0076626B" w:rsidRPr="001E1F1B">
              <w:t>Resuscitation method – drugs valid combinations</w:t>
            </w:r>
          </w:p>
        </w:tc>
      </w:tr>
    </w:tbl>
    <w:p w14:paraId="0424C747" w14:textId="77777777" w:rsidR="008C351F" w:rsidRDefault="008C351F">
      <w:pPr>
        <w:spacing w:after="0" w:line="240" w:lineRule="auto"/>
        <w:rPr>
          <w:rFonts w:eastAsia="Times"/>
          <w:b/>
          <w:bCs/>
        </w:rPr>
      </w:pPr>
      <w:r>
        <w:rPr>
          <w:b/>
          <w:bCs/>
        </w:rPr>
        <w:br w:type="page"/>
      </w:r>
    </w:p>
    <w:p w14:paraId="3958A719" w14:textId="225DD0ED" w:rsidR="006B2A56" w:rsidRPr="002F4186" w:rsidRDefault="006B2A56" w:rsidP="002F4186">
      <w:pPr>
        <w:pStyle w:val="Body"/>
        <w:rPr>
          <w:b/>
          <w:bCs/>
        </w:rPr>
      </w:pPr>
      <w:r w:rsidRPr="002F4186">
        <w:rPr>
          <w:b/>
          <w:bCs/>
        </w:rPr>
        <w:lastRenderedPageBreak/>
        <w:t>Administration</w:t>
      </w:r>
    </w:p>
    <w:tbl>
      <w:tblPr>
        <w:tblW w:w="9214" w:type="dxa"/>
        <w:tblLook w:val="01E0" w:firstRow="1" w:lastRow="1" w:firstColumn="1" w:lastColumn="1" w:noHBand="0" w:noVBand="0"/>
      </w:tblPr>
      <w:tblGrid>
        <w:gridCol w:w="2268"/>
        <w:gridCol w:w="2025"/>
        <w:gridCol w:w="2471"/>
        <w:gridCol w:w="2450"/>
      </w:tblGrid>
      <w:tr w:rsidR="006B2A56" w:rsidRPr="006B2A56" w14:paraId="44A9DE62" w14:textId="77777777" w:rsidTr="00470E03">
        <w:tc>
          <w:tcPr>
            <w:tcW w:w="2268" w:type="dxa"/>
          </w:tcPr>
          <w:p w14:paraId="7B65529E" w14:textId="77777777" w:rsidR="006B2A56" w:rsidRPr="006B2A56" w:rsidRDefault="006B2A56" w:rsidP="002F4186">
            <w:pPr>
              <w:pStyle w:val="Body"/>
            </w:pPr>
            <w:r w:rsidRPr="006B2A56">
              <w:t>Principal data users</w:t>
            </w:r>
          </w:p>
        </w:tc>
        <w:tc>
          <w:tcPr>
            <w:tcW w:w="6946" w:type="dxa"/>
            <w:gridSpan w:val="3"/>
          </w:tcPr>
          <w:p w14:paraId="791F6670" w14:textId="77777777" w:rsidR="006B2A56" w:rsidRPr="006B2A56" w:rsidRDefault="006B2A56" w:rsidP="002F4186">
            <w:pPr>
              <w:pStyle w:val="Body"/>
            </w:pPr>
            <w:r w:rsidRPr="006B2A56">
              <w:t>Consultative Council on Obstetric and Paediatric Mortality and Morbidity</w:t>
            </w:r>
          </w:p>
        </w:tc>
      </w:tr>
      <w:tr w:rsidR="006B2A56" w:rsidRPr="006B2A56" w14:paraId="2BAFC6C7" w14:textId="77777777" w:rsidTr="00470E03">
        <w:tc>
          <w:tcPr>
            <w:tcW w:w="2268" w:type="dxa"/>
          </w:tcPr>
          <w:p w14:paraId="63624C38" w14:textId="77777777" w:rsidR="006B2A56" w:rsidRPr="006B2A56" w:rsidRDefault="006B2A56" w:rsidP="002F4186">
            <w:pPr>
              <w:pStyle w:val="Body"/>
            </w:pPr>
            <w:r w:rsidRPr="006B2A56">
              <w:t>Definition source</w:t>
            </w:r>
          </w:p>
        </w:tc>
        <w:tc>
          <w:tcPr>
            <w:tcW w:w="2025" w:type="dxa"/>
          </w:tcPr>
          <w:p w14:paraId="4D12EC04" w14:textId="583D2EA6" w:rsidR="006B2A56" w:rsidRPr="006B2A56" w:rsidRDefault="006B2A56" w:rsidP="002F4186">
            <w:pPr>
              <w:pStyle w:val="Body"/>
            </w:pPr>
            <w:r w:rsidRPr="006B2A56">
              <w:t>DH</w:t>
            </w:r>
          </w:p>
        </w:tc>
        <w:tc>
          <w:tcPr>
            <w:tcW w:w="2471" w:type="dxa"/>
          </w:tcPr>
          <w:p w14:paraId="69F52FF7" w14:textId="77777777" w:rsidR="006B2A56" w:rsidRPr="006B2A56" w:rsidRDefault="006B2A56" w:rsidP="002F4186">
            <w:pPr>
              <w:pStyle w:val="Body"/>
            </w:pPr>
            <w:r w:rsidRPr="006B2A56">
              <w:t>Version</w:t>
            </w:r>
          </w:p>
        </w:tc>
        <w:tc>
          <w:tcPr>
            <w:tcW w:w="2450" w:type="dxa"/>
          </w:tcPr>
          <w:p w14:paraId="417D3E8F" w14:textId="24D0E6B4" w:rsidR="006B2A56" w:rsidRDefault="006B2A56" w:rsidP="007545A5">
            <w:pPr>
              <w:pStyle w:val="Body"/>
              <w:numPr>
                <w:ilvl w:val="0"/>
                <w:numId w:val="87"/>
              </w:numPr>
              <w:spacing w:after="0"/>
              <w:ind w:left="714" w:hanging="357"/>
            </w:pPr>
            <w:r w:rsidRPr="006B2A56">
              <w:t>January 2009</w:t>
            </w:r>
          </w:p>
          <w:p w14:paraId="7E3E00C0" w14:textId="34020C74" w:rsidR="0076626B" w:rsidRPr="006B2A56" w:rsidRDefault="0076626B" w:rsidP="001E1F1B">
            <w:pPr>
              <w:pStyle w:val="Body"/>
              <w:numPr>
                <w:ilvl w:val="0"/>
                <w:numId w:val="87"/>
              </w:numPr>
            </w:pPr>
            <w:r>
              <w:t>July 2026</w:t>
            </w:r>
          </w:p>
        </w:tc>
      </w:tr>
      <w:tr w:rsidR="006B2A56" w:rsidRPr="006B2A56" w14:paraId="6B4A84C1" w14:textId="77777777" w:rsidTr="00470E03">
        <w:tc>
          <w:tcPr>
            <w:tcW w:w="2268" w:type="dxa"/>
          </w:tcPr>
          <w:p w14:paraId="1C32FF61" w14:textId="77777777" w:rsidR="006B2A56" w:rsidRPr="006B2A56" w:rsidRDefault="006B2A56" w:rsidP="002F4186">
            <w:pPr>
              <w:pStyle w:val="Body"/>
            </w:pPr>
            <w:r w:rsidRPr="006B2A56">
              <w:t>Codeset source</w:t>
            </w:r>
          </w:p>
        </w:tc>
        <w:tc>
          <w:tcPr>
            <w:tcW w:w="2025" w:type="dxa"/>
          </w:tcPr>
          <w:p w14:paraId="6B7BF85D" w14:textId="77777777" w:rsidR="006B2A56" w:rsidRPr="006B2A56" w:rsidRDefault="006B2A56" w:rsidP="002F4186">
            <w:pPr>
              <w:pStyle w:val="Body"/>
            </w:pPr>
            <w:r w:rsidRPr="006B2A56">
              <w:t>Not applicable</w:t>
            </w:r>
          </w:p>
        </w:tc>
        <w:tc>
          <w:tcPr>
            <w:tcW w:w="2471" w:type="dxa"/>
          </w:tcPr>
          <w:p w14:paraId="0DF3F69C" w14:textId="77777777" w:rsidR="006B2A56" w:rsidRPr="006B2A56" w:rsidRDefault="006B2A56" w:rsidP="002F4186">
            <w:pPr>
              <w:pStyle w:val="Body"/>
            </w:pPr>
            <w:r w:rsidRPr="006B2A56">
              <w:t>Collection start date</w:t>
            </w:r>
          </w:p>
        </w:tc>
        <w:tc>
          <w:tcPr>
            <w:tcW w:w="2450" w:type="dxa"/>
          </w:tcPr>
          <w:p w14:paraId="634864A9" w14:textId="77777777" w:rsidR="006B2A56" w:rsidRPr="006B2A56" w:rsidRDefault="006B2A56" w:rsidP="002F4186">
            <w:pPr>
              <w:pStyle w:val="Body"/>
            </w:pPr>
            <w:r w:rsidRPr="006B2A56">
              <w:t>2009</w:t>
            </w:r>
          </w:p>
        </w:tc>
      </w:tr>
    </w:tbl>
    <w:p w14:paraId="03590E2A" w14:textId="77777777" w:rsidR="008C351F" w:rsidRDefault="008C351F">
      <w:pPr>
        <w:spacing w:after="0" w:line="240" w:lineRule="auto"/>
        <w:rPr>
          <w:rFonts w:eastAsia="MS Gothic" w:cs="Arial"/>
          <w:bCs/>
          <w:color w:val="53565A"/>
          <w:kern w:val="32"/>
          <w:sz w:val="44"/>
          <w:szCs w:val="44"/>
        </w:rPr>
      </w:pPr>
      <w:bookmarkStart w:id="485" w:name="_Toc350263853"/>
      <w:bookmarkStart w:id="486" w:name="_Toc499799010"/>
      <w:bookmarkStart w:id="487" w:name="_Toc31278293"/>
      <w:r>
        <w:br w:type="page"/>
      </w:r>
    </w:p>
    <w:p w14:paraId="13123B2D" w14:textId="4B15187B" w:rsidR="006B2A56" w:rsidRPr="006B2A56" w:rsidRDefault="006B2A56" w:rsidP="00ED6580">
      <w:pPr>
        <w:pStyle w:val="Heading1"/>
      </w:pPr>
      <w:bookmarkStart w:id="488" w:name="_Toc233835997"/>
      <w:r w:rsidRPr="006B2A56">
        <w:lastRenderedPageBreak/>
        <w:t xml:space="preserve">Resuscitation method – </w:t>
      </w:r>
      <w:bookmarkEnd w:id="485"/>
      <w:r w:rsidRPr="006B2A56">
        <w:t>mechanical</w:t>
      </w:r>
      <w:bookmarkEnd w:id="486"/>
      <w:bookmarkEnd w:id="487"/>
      <w:bookmarkEnd w:id="488"/>
    </w:p>
    <w:p w14:paraId="5904D509" w14:textId="77777777" w:rsidR="00E05777" w:rsidRPr="00F94187" w:rsidRDefault="00E05777" w:rsidP="00E05777">
      <w:pPr>
        <w:pStyle w:val="Body"/>
        <w:rPr>
          <w:b/>
          <w:bCs/>
        </w:rPr>
      </w:pPr>
      <w:r w:rsidRPr="00F94187">
        <w:rPr>
          <w:b/>
          <w:bCs/>
        </w:rPr>
        <w:t>Specification</w:t>
      </w:r>
    </w:p>
    <w:tbl>
      <w:tblPr>
        <w:tblW w:w="9214" w:type="dxa"/>
        <w:tblLook w:val="01E0" w:firstRow="1" w:lastRow="1" w:firstColumn="1" w:lastColumn="1" w:noHBand="0" w:noVBand="0"/>
      </w:tblPr>
      <w:tblGrid>
        <w:gridCol w:w="2024"/>
        <w:gridCol w:w="2025"/>
        <w:gridCol w:w="2025"/>
        <w:gridCol w:w="3140"/>
      </w:tblGrid>
      <w:tr w:rsidR="00E05777" w:rsidRPr="00E05777" w14:paraId="31DF8E68" w14:textId="77777777" w:rsidTr="009C72CC">
        <w:tc>
          <w:tcPr>
            <w:tcW w:w="2024" w:type="dxa"/>
          </w:tcPr>
          <w:p w14:paraId="296DAFD5" w14:textId="77777777" w:rsidR="00E05777" w:rsidRPr="00E05777" w:rsidRDefault="00E05777">
            <w:pPr>
              <w:pStyle w:val="Body"/>
            </w:pPr>
            <w:r w:rsidRPr="00E05777">
              <w:t>Definition</w:t>
            </w:r>
          </w:p>
        </w:tc>
        <w:tc>
          <w:tcPr>
            <w:tcW w:w="7190" w:type="dxa"/>
            <w:gridSpan w:val="3"/>
          </w:tcPr>
          <w:p w14:paraId="6FFF57FE" w14:textId="77777777" w:rsidR="00E05777" w:rsidRPr="00E05777" w:rsidRDefault="00E05777">
            <w:pPr>
              <w:pStyle w:val="Body"/>
            </w:pPr>
            <w:r w:rsidRPr="00E05777">
              <w:t xml:space="preserve">Active measures taken immediately after birth to establish </w:t>
            </w:r>
            <w:r w:rsidRPr="00746CB2">
              <w:t>the baby’s</w:t>
            </w:r>
            <w:r w:rsidRPr="00E05777">
              <w:t xml:space="preserve"> independent respiration and heartbeat, or to treat depressed respiratory effort and to correct metabolic disturbances. </w:t>
            </w:r>
          </w:p>
        </w:tc>
      </w:tr>
      <w:tr w:rsidR="00E05777" w:rsidRPr="00E05777" w14:paraId="1DEABC9F" w14:textId="77777777" w:rsidTr="009C72CC">
        <w:tc>
          <w:tcPr>
            <w:tcW w:w="2024" w:type="dxa"/>
          </w:tcPr>
          <w:p w14:paraId="6866EB3E" w14:textId="77777777" w:rsidR="00E05777" w:rsidRPr="00E05777" w:rsidRDefault="00E05777">
            <w:pPr>
              <w:pStyle w:val="Body"/>
            </w:pPr>
            <w:r w:rsidRPr="00E05777">
              <w:t>Representation class</w:t>
            </w:r>
          </w:p>
        </w:tc>
        <w:tc>
          <w:tcPr>
            <w:tcW w:w="2025" w:type="dxa"/>
          </w:tcPr>
          <w:p w14:paraId="4F5BA3F5" w14:textId="77777777" w:rsidR="00E05777" w:rsidRPr="00E05777" w:rsidRDefault="00E05777">
            <w:pPr>
              <w:pStyle w:val="Body"/>
            </w:pPr>
            <w:r w:rsidRPr="00E05777">
              <w:t>Code</w:t>
            </w:r>
          </w:p>
        </w:tc>
        <w:tc>
          <w:tcPr>
            <w:tcW w:w="2025" w:type="dxa"/>
          </w:tcPr>
          <w:p w14:paraId="09ADC034" w14:textId="77777777" w:rsidR="00E05777" w:rsidRPr="00E05777" w:rsidRDefault="00E05777">
            <w:pPr>
              <w:pStyle w:val="Body"/>
            </w:pPr>
            <w:r w:rsidRPr="00E05777">
              <w:t>Data type</w:t>
            </w:r>
          </w:p>
        </w:tc>
        <w:tc>
          <w:tcPr>
            <w:tcW w:w="3140" w:type="dxa"/>
          </w:tcPr>
          <w:p w14:paraId="69B34854" w14:textId="77777777" w:rsidR="00E05777" w:rsidRPr="00E05777" w:rsidRDefault="00E05777">
            <w:pPr>
              <w:pStyle w:val="Body"/>
            </w:pPr>
            <w:r w:rsidRPr="00E05777">
              <w:t>String</w:t>
            </w:r>
          </w:p>
        </w:tc>
      </w:tr>
      <w:tr w:rsidR="00E05777" w:rsidRPr="00E05777" w14:paraId="619E53F7" w14:textId="77777777" w:rsidTr="009C72CC">
        <w:tc>
          <w:tcPr>
            <w:tcW w:w="2024" w:type="dxa"/>
          </w:tcPr>
          <w:p w14:paraId="5152EE23" w14:textId="77777777" w:rsidR="00E05777" w:rsidRPr="00E05777" w:rsidRDefault="00E05777">
            <w:pPr>
              <w:pStyle w:val="Body"/>
            </w:pPr>
            <w:r w:rsidRPr="00E05777">
              <w:t>Format</w:t>
            </w:r>
          </w:p>
        </w:tc>
        <w:tc>
          <w:tcPr>
            <w:tcW w:w="2025" w:type="dxa"/>
          </w:tcPr>
          <w:p w14:paraId="75868E67" w14:textId="77777777" w:rsidR="00E05777" w:rsidRPr="00E05777" w:rsidRDefault="00E05777">
            <w:pPr>
              <w:pStyle w:val="Body"/>
            </w:pPr>
            <w:r w:rsidRPr="00E05777">
              <w:t>NN</w:t>
            </w:r>
          </w:p>
        </w:tc>
        <w:tc>
          <w:tcPr>
            <w:tcW w:w="2025" w:type="dxa"/>
          </w:tcPr>
          <w:p w14:paraId="4611EF84" w14:textId="77777777" w:rsidR="00E05777" w:rsidRPr="00E05777" w:rsidRDefault="00E05777">
            <w:pPr>
              <w:pStyle w:val="Body"/>
              <w:rPr>
                <w:i/>
              </w:rPr>
            </w:pPr>
            <w:r w:rsidRPr="00E05777">
              <w:t>Field size</w:t>
            </w:r>
          </w:p>
        </w:tc>
        <w:tc>
          <w:tcPr>
            <w:tcW w:w="3140" w:type="dxa"/>
          </w:tcPr>
          <w:p w14:paraId="391E7C96" w14:textId="77777777" w:rsidR="00E05777" w:rsidRPr="00E05777" w:rsidRDefault="00E05777">
            <w:pPr>
              <w:pStyle w:val="Body"/>
            </w:pPr>
            <w:r w:rsidRPr="00E05777">
              <w:t>2 (x10)</w:t>
            </w:r>
          </w:p>
        </w:tc>
      </w:tr>
      <w:tr w:rsidR="00E05777" w:rsidRPr="00E05777" w14:paraId="70967021" w14:textId="77777777" w:rsidTr="009C72CC">
        <w:tc>
          <w:tcPr>
            <w:tcW w:w="2024" w:type="dxa"/>
          </w:tcPr>
          <w:p w14:paraId="120823E5" w14:textId="77777777" w:rsidR="00E05777" w:rsidRPr="00E05777" w:rsidRDefault="00E05777">
            <w:pPr>
              <w:pStyle w:val="Body"/>
            </w:pPr>
            <w:r w:rsidRPr="00E05777">
              <w:t>Location</w:t>
            </w:r>
          </w:p>
        </w:tc>
        <w:tc>
          <w:tcPr>
            <w:tcW w:w="2025" w:type="dxa"/>
          </w:tcPr>
          <w:p w14:paraId="5D55B0A7" w14:textId="77777777" w:rsidR="00E05777" w:rsidRPr="00E05777" w:rsidRDefault="00E05777">
            <w:pPr>
              <w:pStyle w:val="Body"/>
            </w:pPr>
            <w:r w:rsidRPr="00E05777">
              <w:t>Episode record</w:t>
            </w:r>
          </w:p>
        </w:tc>
        <w:tc>
          <w:tcPr>
            <w:tcW w:w="2025" w:type="dxa"/>
          </w:tcPr>
          <w:p w14:paraId="3B66D3CE" w14:textId="77777777" w:rsidR="00E05777" w:rsidRPr="00E05777" w:rsidRDefault="00E05777">
            <w:pPr>
              <w:pStyle w:val="Body"/>
            </w:pPr>
            <w:r w:rsidRPr="00E05777">
              <w:t>Position</w:t>
            </w:r>
          </w:p>
        </w:tc>
        <w:tc>
          <w:tcPr>
            <w:tcW w:w="3140" w:type="dxa"/>
          </w:tcPr>
          <w:p w14:paraId="72D85735" w14:textId="77777777" w:rsidR="00E05777" w:rsidRPr="00E05777" w:rsidRDefault="00E05777">
            <w:pPr>
              <w:pStyle w:val="Body"/>
            </w:pPr>
            <w:r w:rsidRPr="00E05777">
              <w:t>105</w:t>
            </w:r>
          </w:p>
        </w:tc>
      </w:tr>
      <w:tr w:rsidR="00E05777" w:rsidRPr="00E05777" w14:paraId="3657E61A" w14:textId="77777777" w:rsidTr="009C72CC">
        <w:tc>
          <w:tcPr>
            <w:tcW w:w="2024" w:type="dxa"/>
          </w:tcPr>
          <w:p w14:paraId="5658A723" w14:textId="77777777" w:rsidR="00E05777" w:rsidRPr="00E05777" w:rsidRDefault="00E05777">
            <w:pPr>
              <w:pStyle w:val="Body"/>
            </w:pPr>
            <w:r w:rsidRPr="00E05777">
              <w:t>Permissible values</w:t>
            </w:r>
          </w:p>
        </w:tc>
        <w:tc>
          <w:tcPr>
            <w:tcW w:w="7190" w:type="dxa"/>
            <w:gridSpan w:val="3"/>
          </w:tcPr>
          <w:p w14:paraId="2210BB04" w14:textId="77777777" w:rsidR="00E05777" w:rsidRPr="00E05777" w:rsidRDefault="00E05777">
            <w:pPr>
              <w:pStyle w:val="Body"/>
              <w:rPr>
                <w:b/>
                <w:bCs/>
              </w:rPr>
            </w:pPr>
            <w:r w:rsidRPr="00E05777">
              <w:rPr>
                <w:b/>
                <w:bCs/>
              </w:rPr>
              <w:t>Code</w:t>
            </w:r>
            <w:r w:rsidRPr="00E05777">
              <w:rPr>
                <w:b/>
                <w:bCs/>
              </w:rPr>
              <w:tab/>
              <w:t>Descriptor</w:t>
            </w:r>
          </w:p>
          <w:p w14:paraId="76E33EFF" w14:textId="77777777" w:rsidR="00E05777" w:rsidRPr="00E05777" w:rsidRDefault="00E05777">
            <w:pPr>
              <w:spacing w:before="40" w:after="60" w:line="240" w:lineRule="auto"/>
            </w:pPr>
            <w:r w:rsidRPr="00E05777">
              <w:t>01</w:t>
            </w:r>
            <w:r w:rsidRPr="00E05777">
              <w:tab/>
              <w:t>None</w:t>
            </w:r>
          </w:p>
          <w:p w14:paraId="06F4C5D6" w14:textId="77777777" w:rsidR="00E05777" w:rsidRPr="00E05777" w:rsidRDefault="00E05777">
            <w:pPr>
              <w:spacing w:before="40" w:after="60" w:line="240" w:lineRule="auto"/>
            </w:pPr>
            <w:r w:rsidRPr="00E05777">
              <w:t>02</w:t>
            </w:r>
            <w:r w:rsidRPr="00E05777">
              <w:tab/>
              <w:t>Suction</w:t>
            </w:r>
          </w:p>
          <w:p w14:paraId="77564655" w14:textId="77777777" w:rsidR="00E05777" w:rsidRPr="00E05777" w:rsidRDefault="00E05777">
            <w:pPr>
              <w:spacing w:before="40" w:after="60" w:line="240" w:lineRule="auto"/>
            </w:pPr>
            <w:r w:rsidRPr="00E05777">
              <w:t>03</w:t>
            </w:r>
            <w:r w:rsidRPr="00E05777">
              <w:tab/>
              <w:t>Oxygen therapy</w:t>
            </w:r>
          </w:p>
          <w:p w14:paraId="43D50F6F" w14:textId="2462314E" w:rsidR="00E05777" w:rsidRPr="00E05777" w:rsidRDefault="00E05777">
            <w:pPr>
              <w:spacing w:before="40" w:after="60" w:line="240" w:lineRule="auto"/>
              <w:ind w:left="720" w:hanging="720"/>
            </w:pPr>
            <w:r w:rsidRPr="00E05777">
              <w:t>04</w:t>
            </w:r>
            <w:r w:rsidRPr="00E05777">
              <w:tab/>
              <w:t xml:space="preserve">Intermittent positive pressure </w:t>
            </w:r>
            <w:r w:rsidRPr="00746CB2">
              <w:t>ventilation (IPPV)</w:t>
            </w:r>
            <w:r w:rsidRPr="00E05777">
              <w:t xml:space="preserve"> with air</w:t>
            </w:r>
          </w:p>
          <w:p w14:paraId="5FBDE62C" w14:textId="3150C0A6" w:rsidR="00E05777" w:rsidRPr="00E05777" w:rsidRDefault="00E05777">
            <w:pPr>
              <w:spacing w:before="40" w:after="60" w:line="240" w:lineRule="auto"/>
            </w:pPr>
            <w:r w:rsidRPr="00E05777">
              <w:t>05</w:t>
            </w:r>
            <w:r w:rsidRPr="00E05777">
              <w:tab/>
            </w:r>
            <w:r w:rsidR="00306BD0">
              <w:t>I</w:t>
            </w:r>
            <w:r w:rsidRPr="00E05777">
              <w:t>ntubation with air</w:t>
            </w:r>
          </w:p>
          <w:p w14:paraId="1333FF74" w14:textId="751CE65B" w:rsidR="00E05777" w:rsidRPr="00E05777" w:rsidRDefault="00E05777">
            <w:pPr>
              <w:spacing w:before="40" w:after="60" w:line="240" w:lineRule="auto"/>
            </w:pPr>
            <w:r w:rsidRPr="00E05777">
              <w:t>06</w:t>
            </w:r>
            <w:r w:rsidRPr="00E05777">
              <w:tab/>
              <w:t xml:space="preserve">External cardiac </w:t>
            </w:r>
            <w:r w:rsidRPr="005C2F75">
              <w:t>compressions</w:t>
            </w:r>
            <w:r w:rsidRPr="00E05777">
              <w:t xml:space="preserve"> </w:t>
            </w:r>
          </w:p>
          <w:p w14:paraId="4CDBB3F8" w14:textId="77777777" w:rsidR="00E05777" w:rsidRPr="00E05777" w:rsidRDefault="00E05777">
            <w:pPr>
              <w:spacing w:before="40" w:after="60" w:line="240" w:lineRule="auto"/>
            </w:pPr>
            <w:r w:rsidRPr="00E05777">
              <w:t>07</w:t>
            </w:r>
            <w:r w:rsidRPr="00E05777">
              <w:tab/>
              <w:t xml:space="preserve">Continuous positive airway pressure </w:t>
            </w:r>
            <w:r w:rsidRPr="005C2F75">
              <w:t>(CPAP) ventilation</w:t>
            </w:r>
            <w:r w:rsidRPr="00E05777">
              <w:t xml:space="preserve"> with air</w:t>
            </w:r>
          </w:p>
          <w:p w14:paraId="23941F17" w14:textId="03792BAC" w:rsidR="00E05777" w:rsidRPr="00E05777" w:rsidRDefault="00E05777">
            <w:pPr>
              <w:spacing w:before="40" w:after="60" w:line="240" w:lineRule="auto"/>
              <w:ind w:left="720" w:hanging="720"/>
              <w:rPr>
                <w:strike/>
              </w:rPr>
            </w:pPr>
            <w:r w:rsidRPr="00E05777">
              <w:t>14</w:t>
            </w:r>
            <w:r w:rsidRPr="00E05777">
              <w:tab/>
              <w:t xml:space="preserve">Intermittent positive pressure </w:t>
            </w:r>
            <w:r w:rsidRPr="005C2F75">
              <w:t>ventilation (IPPV)</w:t>
            </w:r>
            <w:r w:rsidRPr="00E05777">
              <w:t xml:space="preserve"> with oxygen</w:t>
            </w:r>
          </w:p>
          <w:p w14:paraId="047981B6" w14:textId="26434C38" w:rsidR="00E05777" w:rsidRPr="00E05777" w:rsidRDefault="00E05777">
            <w:pPr>
              <w:spacing w:before="40" w:after="60" w:line="240" w:lineRule="auto"/>
            </w:pPr>
            <w:r w:rsidRPr="00E05777">
              <w:t>15</w:t>
            </w:r>
            <w:r w:rsidRPr="00E05777">
              <w:tab/>
            </w:r>
            <w:r w:rsidR="0010614B">
              <w:t>I</w:t>
            </w:r>
            <w:r w:rsidRPr="00E05777">
              <w:t>ntubation with oxygen</w:t>
            </w:r>
          </w:p>
          <w:p w14:paraId="4471DA1D" w14:textId="77777777" w:rsidR="00E05777" w:rsidRPr="00E05777" w:rsidRDefault="00E05777">
            <w:pPr>
              <w:spacing w:before="40" w:after="60" w:line="240" w:lineRule="auto"/>
              <w:ind w:left="720" w:hanging="720"/>
              <w:rPr>
                <w:strike/>
              </w:rPr>
            </w:pPr>
            <w:r w:rsidRPr="00E05777">
              <w:t>17</w:t>
            </w:r>
            <w:r w:rsidRPr="00E05777">
              <w:tab/>
            </w:r>
            <w:r w:rsidRPr="00461B2D">
              <w:t>Continuous positive airway pressure (</w:t>
            </w:r>
            <w:r w:rsidRPr="00E05777">
              <w:t>CPAP</w:t>
            </w:r>
            <w:r w:rsidRPr="00461B2D">
              <w:t>) ventilation</w:t>
            </w:r>
            <w:r w:rsidRPr="00E05777">
              <w:t xml:space="preserve"> with oxygen</w:t>
            </w:r>
          </w:p>
          <w:p w14:paraId="5EC970D0" w14:textId="77777777" w:rsidR="00E05777" w:rsidRPr="00E05777" w:rsidRDefault="00E05777">
            <w:pPr>
              <w:spacing w:before="40" w:after="60" w:line="240" w:lineRule="auto"/>
            </w:pPr>
            <w:r w:rsidRPr="00E05777">
              <w:t>88</w:t>
            </w:r>
            <w:r w:rsidRPr="00E05777">
              <w:tab/>
              <w:t>Other</w:t>
            </w:r>
          </w:p>
          <w:p w14:paraId="70F9B313" w14:textId="77777777" w:rsidR="00E05777" w:rsidRPr="00E05777" w:rsidRDefault="00E05777">
            <w:pPr>
              <w:spacing w:before="40" w:line="240" w:lineRule="auto"/>
            </w:pPr>
            <w:r w:rsidRPr="00E05777">
              <w:t>99</w:t>
            </w:r>
            <w:r w:rsidRPr="00E05777">
              <w:tab/>
              <w:t>Not stated / inadequately described</w:t>
            </w:r>
          </w:p>
        </w:tc>
      </w:tr>
      <w:tr w:rsidR="00E05777" w:rsidRPr="00E05777" w14:paraId="56DFFA27" w14:textId="77777777" w:rsidTr="009C72CC">
        <w:tblPrEx>
          <w:tblLook w:val="04A0" w:firstRow="1" w:lastRow="0" w:firstColumn="1" w:lastColumn="0" w:noHBand="0" w:noVBand="1"/>
        </w:tblPrEx>
        <w:tc>
          <w:tcPr>
            <w:tcW w:w="2024" w:type="dxa"/>
          </w:tcPr>
          <w:p w14:paraId="65233335" w14:textId="77777777" w:rsidR="00E05777" w:rsidRPr="00E05777" w:rsidRDefault="00E05777">
            <w:pPr>
              <w:pStyle w:val="Body"/>
            </w:pPr>
            <w:r w:rsidRPr="00E05777">
              <w:t>Reporting guide</w:t>
            </w:r>
          </w:p>
        </w:tc>
        <w:tc>
          <w:tcPr>
            <w:tcW w:w="7190" w:type="dxa"/>
            <w:gridSpan w:val="3"/>
          </w:tcPr>
          <w:p w14:paraId="12706833" w14:textId="77777777" w:rsidR="00E05777" w:rsidRPr="00E05777" w:rsidRDefault="00E05777">
            <w:pPr>
              <w:pStyle w:val="Body"/>
            </w:pPr>
            <w:r w:rsidRPr="00E05777">
              <w:t>Report up to ten codes. Do not report any code more than once.</w:t>
            </w:r>
          </w:p>
          <w:p w14:paraId="7D5A2E3C" w14:textId="77777777" w:rsidR="00E05777" w:rsidRPr="00E05777" w:rsidRDefault="00E05777">
            <w:pPr>
              <w:pStyle w:val="Body"/>
            </w:pPr>
            <w:r w:rsidRPr="00E05777">
              <w:t xml:space="preserve">If during resuscitation both air and oxygen are given </w:t>
            </w:r>
            <w:r w:rsidRPr="00461B2D">
              <w:t>to the baby,</w:t>
            </w:r>
            <w:r w:rsidRPr="00E05777">
              <w:t xml:space="preserve"> report both codes. </w:t>
            </w:r>
          </w:p>
          <w:p w14:paraId="11672A26" w14:textId="77777777" w:rsidR="00E05777" w:rsidRPr="00E05777" w:rsidRDefault="00E05777">
            <w:pPr>
              <w:pStyle w:val="Body"/>
            </w:pPr>
            <w:r w:rsidRPr="00571343">
              <w:t>Code 01 None</w:t>
            </w:r>
            <w:r w:rsidRPr="00E05777">
              <w:br/>
            </w:r>
            <w:r w:rsidRPr="00DD12B0">
              <w:t xml:space="preserve">Report when active resuscitation measures were not used or required. </w:t>
            </w:r>
            <w:r w:rsidRPr="00DD12B0">
              <w:br/>
              <w:t>Includes airway positioning only, such as jaw thrust or chin lift.</w:t>
            </w:r>
            <w:r w:rsidRPr="00E05777">
              <w:br/>
            </w:r>
            <w:r w:rsidRPr="00DD12B0">
              <w:t>Report for stillbirths, or livebirths where resuscitation measures were not used due to palliative direction of care.</w:t>
            </w:r>
            <w:r w:rsidRPr="00E05777">
              <w:t xml:space="preserve"> </w:t>
            </w:r>
          </w:p>
          <w:p w14:paraId="4C4F2974" w14:textId="77777777" w:rsidR="00E05777" w:rsidRDefault="00E05777">
            <w:pPr>
              <w:pStyle w:val="Body"/>
            </w:pPr>
            <w:r w:rsidRPr="00DD12B0">
              <w:t>The following codes may include flow-driven pressure-limited device, such as Neopuff© (an infant T-piece resuscitator):</w:t>
            </w:r>
            <w:r w:rsidRPr="00DD12B0">
              <w:br/>
              <w:t>- Code 04 Intermittent positive pressure ventilation (IPPV) with air</w:t>
            </w:r>
            <w:r w:rsidRPr="00DD12B0">
              <w:br/>
              <w:t>- Code 07 Continuous positive airway pressure (CPAP) ventilation with air</w:t>
            </w:r>
            <w:r w:rsidRPr="00DD12B0">
              <w:br/>
              <w:t>- Code 14 Intermittent positive pressure ventilation (IPPV) with oxygen</w:t>
            </w:r>
            <w:r w:rsidRPr="00DD12B0">
              <w:br/>
              <w:t>- Code 17 Continuous positive airway pressure (CPAP) ventilation with</w:t>
            </w:r>
            <w:r w:rsidRPr="00DD12B0">
              <w:br/>
              <w:t xml:space="preserve">                 oxygen </w:t>
            </w:r>
          </w:p>
          <w:p w14:paraId="7BCE195E" w14:textId="77777777" w:rsidR="00F00B37" w:rsidRPr="00F00B37" w:rsidRDefault="00F00B37" w:rsidP="00F00B37">
            <w:pPr>
              <w:pStyle w:val="Body"/>
            </w:pPr>
            <w:r w:rsidRPr="008E478F">
              <w:t>Code 01 None</w:t>
            </w:r>
            <w:r w:rsidRPr="008E478F">
              <w:br/>
              <w:t>may not be reported with any other code</w:t>
            </w:r>
          </w:p>
          <w:p w14:paraId="3DC8AEA0" w14:textId="2CB02B47" w:rsidR="00F00B37" w:rsidRPr="00E05777" w:rsidRDefault="00F00B37" w:rsidP="00F00B37">
            <w:pPr>
              <w:pStyle w:val="Body"/>
            </w:pPr>
            <w:r w:rsidRPr="008E478F">
              <w:t>Code 99 Not stated/inadequately described</w:t>
            </w:r>
            <w:r w:rsidRPr="008E478F">
              <w:br/>
              <w:t>may not be reported with any other code</w:t>
            </w:r>
          </w:p>
        </w:tc>
      </w:tr>
      <w:tr w:rsidR="00E05777" w:rsidRPr="00E05777" w14:paraId="23054AA5" w14:textId="77777777" w:rsidTr="009C72CC">
        <w:tc>
          <w:tcPr>
            <w:tcW w:w="2024" w:type="dxa"/>
          </w:tcPr>
          <w:p w14:paraId="698C95B0" w14:textId="77777777" w:rsidR="00E05777" w:rsidRPr="00E05777" w:rsidRDefault="00E05777">
            <w:pPr>
              <w:pStyle w:val="Body"/>
            </w:pPr>
            <w:r w:rsidRPr="00E05777">
              <w:lastRenderedPageBreak/>
              <w:t>Reported by</w:t>
            </w:r>
          </w:p>
        </w:tc>
        <w:tc>
          <w:tcPr>
            <w:tcW w:w="7190" w:type="dxa"/>
            <w:gridSpan w:val="3"/>
          </w:tcPr>
          <w:p w14:paraId="515773E0" w14:textId="77777777" w:rsidR="00E05777" w:rsidRPr="00E05777" w:rsidRDefault="00E05777">
            <w:pPr>
              <w:pStyle w:val="Body"/>
            </w:pPr>
            <w:r w:rsidRPr="00E05777">
              <w:t>All Victorian hospitals where a birth has occurred and homebirth practitioners</w:t>
            </w:r>
          </w:p>
        </w:tc>
      </w:tr>
      <w:tr w:rsidR="00E05777" w:rsidRPr="00E05777" w14:paraId="3F0550C7" w14:textId="77777777" w:rsidTr="009C72CC">
        <w:tc>
          <w:tcPr>
            <w:tcW w:w="2024" w:type="dxa"/>
          </w:tcPr>
          <w:p w14:paraId="1D0D4F7F" w14:textId="77777777" w:rsidR="00E05777" w:rsidRPr="00E05777" w:rsidRDefault="00E05777">
            <w:pPr>
              <w:pStyle w:val="Body"/>
            </w:pPr>
            <w:r w:rsidRPr="00E05777">
              <w:t>Reported for</w:t>
            </w:r>
          </w:p>
        </w:tc>
        <w:tc>
          <w:tcPr>
            <w:tcW w:w="7190" w:type="dxa"/>
            <w:gridSpan w:val="3"/>
          </w:tcPr>
          <w:p w14:paraId="22AF6D6A" w14:textId="77777777" w:rsidR="00E05777" w:rsidRPr="00E05777" w:rsidRDefault="00E05777">
            <w:pPr>
              <w:pStyle w:val="Body"/>
            </w:pPr>
            <w:r w:rsidRPr="00E05777">
              <w:t>All birth episodes</w:t>
            </w:r>
          </w:p>
        </w:tc>
      </w:tr>
      <w:tr w:rsidR="00E05777" w:rsidRPr="00E05777" w14:paraId="772151F7" w14:textId="77777777" w:rsidTr="009C72CC">
        <w:tblPrEx>
          <w:tblLook w:val="04A0" w:firstRow="1" w:lastRow="0" w:firstColumn="1" w:lastColumn="0" w:noHBand="0" w:noVBand="1"/>
        </w:tblPrEx>
        <w:tc>
          <w:tcPr>
            <w:tcW w:w="2024" w:type="dxa"/>
          </w:tcPr>
          <w:p w14:paraId="49F8B0E4" w14:textId="77777777" w:rsidR="00E05777" w:rsidRPr="00E05777" w:rsidRDefault="00E05777">
            <w:pPr>
              <w:spacing w:after="0" w:line="240" w:lineRule="auto"/>
            </w:pPr>
            <w:r w:rsidRPr="00E05777">
              <w:t>Related concepts (Section 2):</w:t>
            </w:r>
          </w:p>
        </w:tc>
        <w:tc>
          <w:tcPr>
            <w:tcW w:w="7190" w:type="dxa"/>
            <w:gridSpan w:val="3"/>
          </w:tcPr>
          <w:p w14:paraId="64A7096C" w14:textId="77777777" w:rsidR="00E05777" w:rsidRPr="00E05777" w:rsidRDefault="00E05777">
            <w:pPr>
              <w:spacing w:after="0" w:line="240" w:lineRule="auto"/>
            </w:pPr>
            <w:r w:rsidRPr="00E05777">
              <w:t>None specified</w:t>
            </w:r>
          </w:p>
        </w:tc>
      </w:tr>
      <w:tr w:rsidR="00E05777" w:rsidRPr="00E05777" w14:paraId="7B196341" w14:textId="77777777" w:rsidTr="009C72CC">
        <w:tc>
          <w:tcPr>
            <w:tcW w:w="9214" w:type="dxa"/>
            <w:gridSpan w:val="4"/>
          </w:tcPr>
          <w:p w14:paraId="545279D9" w14:textId="77777777" w:rsidR="00E05777" w:rsidRPr="00E05777" w:rsidRDefault="00E05777">
            <w:pPr>
              <w:spacing w:after="0" w:line="240" w:lineRule="auto"/>
            </w:pPr>
          </w:p>
        </w:tc>
      </w:tr>
      <w:tr w:rsidR="00E05777" w:rsidRPr="00E05777" w14:paraId="3BD527E0" w14:textId="77777777" w:rsidTr="009C72CC">
        <w:tblPrEx>
          <w:tblLook w:val="04A0" w:firstRow="1" w:lastRow="0" w:firstColumn="1" w:lastColumn="0" w:noHBand="0" w:noVBand="1"/>
        </w:tblPrEx>
        <w:tc>
          <w:tcPr>
            <w:tcW w:w="2024" w:type="dxa"/>
          </w:tcPr>
          <w:p w14:paraId="1801A442" w14:textId="77777777" w:rsidR="00E05777" w:rsidRPr="00E05777" w:rsidRDefault="00E05777">
            <w:pPr>
              <w:spacing w:after="0" w:line="240" w:lineRule="auto"/>
            </w:pPr>
            <w:r w:rsidRPr="00E05777">
              <w:t>Related data items (this section):</w:t>
            </w:r>
          </w:p>
        </w:tc>
        <w:tc>
          <w:tcPr>
            <w:tcW w:w="7190" w:type="dxa"/>
            <w:gridSpan w:val="3"/>
          </w:tcPr>
          <w:p w14:paraId="12074455" w14:textId="2736B2C5" w:rsidR="00E05777" w:rsidRPr="00E05777" w:rsidRDefault="00E05777">
            <w:pPr>
              <w:pStyle w:val="Body"/>
            </w:pPr>
            <w:r w:rsidRPr="00E05777">
              <w:t xml:space="preserve">Apgar score at </w:t>
            </w:r>
            <w:r w:rsidR="00863137">
              <w:t>five</w:t>
            </w:r>
            <w:r w:rsidRPr="00E05777">
              <w:t xml:space="preserve"> minute</w:t>
            </w:r>
            <w:r w:rsidR="00863137">
              <w:t>s</w:t>
            </w:r>
            <w:r w:rsidRPr="00E05777">
              <w:t xml:space="preserve">; Apgar score at </w:t>
            </w:r>
            <w:r w:rsidR="00863137">
              <w:t>one</w:t>
            </w:r>
            <w:r w:rsidRPr="00E05777">
              <w:t xml:space="preserve"> minute; Birth status; Neonatal morbidity – free text; Neonatal morbidity – ICD-10-AM code; Resuscitation method – drugs; </w:t>
            </w:r>
            <w:r w:rsidRPr="00863137">
              <w:t>Time to established respiration</w:t>
            </w:r>
          </w:p>
        </w:tc>
      </w:tr>
      <w:tr w:rsidR="00E05777" w:rsidRPr="00E05777" w14:paraId="51D7B82F" w14:textId="77777777" w:rsidTr="009C72CC">
        <w:tc>
          <w:tcPr>
            <w:tcW w:w="9214" w:type="dxa"/>
            <w:gridSpan w:val="4"/>
          </w:tcPr>
          <w:p w14:paraId="7B67A2A6" w14:textId="77777777" w:rsidR="00E05777" w:rsidRPr="00E05777" w:rsidRDefault="00E05777">
            <w:pPr>
              <w:spacing w:after="0" w:line="240" w:lineRule="auto"/>
            </w:pPr>
          </w:p>
        </w:tc>
      </w:tr>
      <w:tr w:rsidR="00E05777" w:rsidRPr="00E05777" w14:paraId="6401B9DA" w14:textId="77777777" w:rsidTr="009C72CC">
        <w:tblPrEx>
          <w:tblLook w:val="04A0" w:firstRow="1" w:lastRow="0" w:firstColumn="1" w:lastColumn="0" w:noHBand="0" w:noVBand="1"/>
        </w:tblPrEx>
        <w:tc>
          <w:tcPr>
            <w:tcW w:w="2024" w:type="dxa"/>
          </w:tcPr>
          <w:p w14:paraId="5BC1C2E8" w14:textId="77777777" w:rsidR="00E05777" w:rsidRPr="00E05777" w:rsidRDefault="00E05777">
            <w:pPr>
              <w:spacing w:after="0" w:line="240" w:lineRule="auto"/>
            </w:pPr>
            <w:r w:rsidRPr="00E05777">
              <w:t>Related business rules (Section 4):</w:t>
            </w:r>
          </w:p>
        </w:tc>
        <w:tc>
          <w:tcPr>
            <w:tcW w:w="7190" w:type="dxa"/>
            <w:gridSpan w:val="3"/>
          </w:tcPr>
          <w:p w14:paraId="335F2456" w14:textId="64CC5E73" w:rsidR="00E05777" w:rsidRPr="00E05777" w:rsidRDefault="00E05777">
            <w:pPr>
              <w:pStyle w:val="Body"/>
            </w:pPr>
            <w:r w:rsidRPr="00E05777">
              <w:t xml:space="preserve">Mandatory to report data items; </w:t>
            </w:r>
            <w:r w:rsidR="00D868E0" w:rsidRPr="008E478F">
              <w:t>Resuscitation method – mechanical valid combinations;</w:t>
            </w:r>
            <w:r w:rsidR="00D868E0">
              <w:t xml:space="preserve"> </w:t>
            </w:r>
            <w:r w:rsidRPr="00E05777">
              <w:t>Time to established respiration and Resuscitation method – mechanical valid combinations</w:t>
            </w:r>
          </w:p>
        </w:tc>
      </w:tr>
    </w:tbl>
    <w:p w14:paraId="3143CC65" w14:textId="77777777" w:rsidR="00E05777" w:rsidRPr="00E05777" w:rsidRDefault="00E05777" w:rsidP="00E05777">
      <w:pPr>
        <w:spacing w:after="0" w:line="240" w:lineRule="auto"/>
        <w:rPr>
          <w:b/>
          <w:bCs/>
        </w:rPr>
      </w:pPr>
    </w:p>
    <w:p w14:paraId="1104FD42" w14:textId="77777777" w:rsidR="00E05777" w:rsidRPr="00E05777" w:rsidRDefault="00E05777" w:rsidP="00E05777">
      <w:pPr>
        <w:spacing w:after="0" w:line="240" w:lineRule="auto"/>
        <w:rPr>
          <w:b/>
          <w:bCs/>
        </w:rPr>
      </w:pPr>
      <w:r w:rsidRPr="00E05777">
        <w:rPr>
          <w:b/>
          <w:bCs/>
        </w:rPr>
        <w:t>Administration</w:t>
      </w:r>
    </w:p>
    <w:p w14:paraId="07749A28" w14:textId="77777777" w:rsidR="00E05777" w:rsidRPr="00E05777" w:rsidRDefault="00E05777" w:rsidP="00E05777">
      <w:pPr>
        <w:spacing w:after="0" w:line="240" w:lineRule="auto"/>
      </w:pPr>
    </w:p>
    <w:tbl>
      <w:tblPr>
        <w:tblW w:w="9072" w:type="dxa"/>
        <w:tblLook w:val="01E0" w:firstRow="1" w:lastRow="1" w:firstColumn="1" w:lastColumn="1" w:noHBand="0" w:noVBand="0"/>
      </w:tblPr>
      <w:tblGrid>
        <w:gridCol w:w="2127"/>
        <w:gridCol w:w="2551"/>
        <w:gridCol w:w="2410"/>
        <w:gridCol w:w="1984"/>
      </w:tblGrid>
      <w:tr w:rsidR="00E05777" w:rsidRPr="00E05777" w14:paraId="3AA9D36A" w14:textId="77777777" w:rsidTr="009C72CC">
        <w:tc>
          <w:tcPr>
            <w:tcW w:w="2127" w:type="dxa"/>
          </w:tcPr>
          <w:p w14:paraId="1F4AA775" w14:textId="77777777" w:rsidR="00E05777" w:rsidRPr="00E05777" w:rsidRDefault="00E05777">
            <w:pPr>
              <w:spacing w:after="0" w:line="240" w:lineRule="auto"/>
            </w:pPr>
            <w:r w:rsidRPr="00E05777">
              <w:t>Principal data users</w:t>
            </w:r>
          </w:p>
        </w:tc>
        <w:tc>
          <w:tcPr>
            <w:tcW w:w="6945" w:type="dxa"/>
            <w:gridSpan w:val="3"/>
          </w:tcPr>
          <w:p w14:paraId="0E06EC74" w14:textId="77777777" w:rsidR="00E05777" w:rsidRPr="00E05777" w:rsidRDefault="00E05777">
            <w:pPr>
              <w:spacing w:after="0" w:line="240" w:lineRule="auto"/>
            </w:pPr>
            <w:r w:rsidRPr="00E05777">
              <w:t>Consultative Council on Obstetric and Paediatric Mortality and Morbidity</w:t>
            </w:r>
          </w:p>
        </w:tc>
      </w:tr>
      <w:tr w:rsidR="00E05777" w:rsidRPr="00E05777" w14:paraId="1667B54F" w14:textId="77777777" w:rsidTr="009C72CC">
        <w:tc>
          <w:tcPr>
            <w:tcW w:w="9072" w:type="dxa"/>
            <w:gridSpan w:val="4"/>
          </w:tcPr>
          <w:p w14:paraId="202068F8" w14:textId="77777777" w:rsidR="00E05777" w:rsidRPr="00E05777" w:rsidRDefault="00E05777">
            <w:pPr>
              <w:spacing w:after="0" w:line="240" w:lineRule="auto"/>
            </w:pPr>
          </w:p>
        </w:tc>
      </w:tr>
      <w:tr w:rsidR="00E05777" w:rsidRPr="00E05777" w14:paraId="32E396CA" w14:textId="77777777" w:rsidTr="009C72CC">
        <w:tc>
          <w:tcPr>
            <w:tcW w:w="2127" w:type="dxa"/>
          </w:tcPr>
          <w:p w14:paraId="23A3488E" w14:textId="77777777" w:rsidR="00E05777" w:rsidRPr="00E05777" w:rsidRDefault="00E05777">
            <w:pPr>
              <w:spacing w:after="0" w:line="240" w:lineRule="auto"/>
            </w:pPr>
            <w:r w:rsidRPr="00E05777">
              <w:t>Definition source</w:t>
            </w:r>
          </w:p>
        </w:tc>
        <w:tc>
          <w:tcPr>
            <w:tcW w:w="2551" w:type="dxa"/>
          </w:tcPr>
          <w:p w14:paraId="4A23338C" w14:textId="54BC4D9A" w:rsidR="00E05777" w:rsidRPr="00E05777" w:rsidRDefault="00E05777">
            <w:pPr>
              <w:spacing w:after="0" w:line="240" w:lineRule="auto"/>
              <w:rPr>
                <w:strike/>
              </w:rPr>
            </w:pPr>
            <w:r w:rsidRPr="00EC4CEF">
              <w:t>AIHW (DH modified)</w:t>
            </w:r>
          </w:p>
        </w:tc>
        <w:tc>
          <w:tcPr>
            <w:tcW w:w="2410" w:type="dxa"/>
          </w:tcPr>
          <w:p w14:paraId="437D5208" w14:textId="77777777" w:rsidR="00E05777" w:rsidRPr="00E05777" w:rsidRDefault="00E05777">
            <w:pPr>
              <w:spacing w:after="0" w:line="240" w:lineRule="auto"/>
            </w:pPr>
            <w:r w:rsidRPr="00E05777">
              <w:t>Version</w:t>
            </w:r>
          </w:p>
        </w:tc>
        <w:tc>
          <w:tcPr>
            <w:tcW w:w="1984" w:type="dxa"/>
          </w:tcPr>
          <w:p w14:paraId="39C0E462" w14:textId="77777777" w:rsidR="00E05777" w:rsidRPr="00E05777" w:rsidRDefault="00E05777">
            <w:pPr>
              <w:spacing w:after="0" w:line="240" w:lineRule="auto"/>
            </w:pPr>
            <w:r w:rsidRPr="00E05777">
              <w:t>1. January 1982</w:t>
            </w:r>
          </w:p>
          <w:p w14:paraId="38065786" w14:textId="77777777" w:rsidR="00E05777" w:rsidRPr="00E05777" w:rsidRDefault="00E05777">
            <w:pPr>
              <w:spacing w:after="0" w:line="240" w:lineRule="auto"/>
            </w:pPr>
            <w:r w:rsidRPr="00E05777">
              <w:t>2. January 1999</w:t>
            </w:r>
          </w:p>
          <w:p w14:paraId="665873F0" w14:textId="77777777" w:rsidR="00E05777" w:rsidRPr="00E05777" w:rsidRDefault="00E05777">
            <w:pPr>
              <w:spacing w:after="0" w:line="240" w:lineRule="auto"/>
            </w:pPr>
            <w:r w:rsidRPr="00E05777">
              <w:t>3. January 2009</w:t>
            </w:r>
          </w:p>
          <w:p w14:paraId="36314A3D" w14:textId="77777777" w:rsidR="00E05777" w:rsidRDefault="00E05777">
            <w:pPr>
              <w:spacing w:after="0" w:line="240" w:lineRule="auto"/>
            </w:pPr>
            <w:r w:rsidRPr="00EC4CEF">
              <w:t>4. July 2024</w:t>
            </w:r>
          </w:p>
          <w:p w14:paraId="6A64AA3B" w14:textId="6D83799F" w:rsidR="00086A83" w:rsidRPr="00E05777" w:rsidRDefault="00086A83">
            <w:pPr>
              <w:spacing w:after="0" w:line="240" w:lineRule="auto"/>
            </w:pPr>
            <w:r>
              <w:t>5. July 2026</w:t>
            </w:r>
          </w:p>
        </w:tc>
      </w:tr>
      <w:tr w:rsidR="00E05777" w:rsidRPr="00E05777" w14:paraId="441ECD02" w14:textId="77777777" w:rsidTr="009C72CC">
        <w:tc>
          <w:tcPr>
            <w:tcW w:w="9072" w:type="dxa"/>
            <w:gridSpan w:val="4"/>
          </w:tcPr>
          <w:p w14:paraId="601C98CD" w14:textId="77777777" w:rsidR="00E05777" w:rsidRPr="00E05777" w:rsidRDefault="00E05777">
            <w:pPr>
              <w:spacing w:after="0" w:line="240" w:lineRule="auto"/>
            </w:pPr>
          </w:p>
        </w:tc>
      </w:tr>
      <w:tr w:rsidR="00E05777" w:rsidRPr="006B2A56" w14:paraId="7977D396" w14:textId="77777777" w:rsidTr="009C72CC">
        <w:tc>
          <w:tcPr>
            <w:tcW w:w="2127" w:type="dxa"/>
          </w:tcPr>
          <w:p w14:paraId="6CABAC14" w14:textId="77777777" w:rsidR="00E05777" w:rsidRPr="00E05777" w:rsidRDefault="00E05777">
            <w:pPr>
              <w:spacing w:after="0" w:line="240" w:lineRule="auto"/>
            </w:pPr>
            <w:r w:rsidRPr="00E05777">
              <w:t>Codeset source</w:t>
            </w:r>
          </w:p>
        </w:tc>
        <w:tc>
          <w:tcPr>
            <w:tcW w:w="2551" w:type="dxa"/>
          </w:tcPr>
          <w:p w14:paraId="10F559C1" w14:textId="4FC60CA8" w:rsidR="00E05777" w:rsidRPr="00E05777" w:rsidRDefault="00E05777">
            <w:pPr>
              <w:spacing w:after="0" w:line="240" w:lineRule="auto"/>
              <w:rPr>
                <w:strike/>
              </w:rPr>
            </w:pPr>
            <w:r w:rsidRPr="00EC4CEF">
              <w:t>AIHW</w:t>
            </w:r>
            <w:r w:rsidRPr="00E05777">
              <w:t xml:space="preserve"> (DH modified)</w:t>
            </w:r>
          </w:p>
        </w:tc>
        <w:tc>
          <w:tcPr>
            <w:tcW w:w="2410" w:type="dxa"/>
          </w:tcPr>
          <w:p w14:paraId="2F80F68A" w14:textId="77777777" w:rsidR="00E05777" w:rsidRPr="00E05777" w:rsidRDefault="00E05777">
            <w:pPr>
              <w:spacing w:after="0" w:line="240" w:lineRule="auto"/>
            </w:pPr>
            <w:r w:rsidRPr="00E05777">
              <w:t>Collection start date</w:t>
            </w:r>
          </w:p>
        </w:tc>
        <w:tc>
          <w:tcPr>
            <w:tcW w:w="1984" w:type="dxa"/>
          </w:tcPr>
          <w:p w14:paraId="017ED32B" w14:textId="77777777" w:rsidR="00E05777" w:rsidRPr="006B2A56" w:rsidRDefault="00E05777">
            <w:pPr>
              <w:spacing w:after="0" w:line="240" w:lineRule="auto"/>
            </w:pPr>
            <w:r w:rsidRPr="00E05777">
              <w:t>1982</w:t>
            </w:r>
          </w:p>
        </w:tc>
      </w:tr>
    </w:tbl>
    <w:p w14:paraId="6880B56C" w14:textId="77777777" w:rsidR="00E05777" w:rsidRDefault="00E05777" w:rsidP="006B2A56">
      <w:pPr>
        <w:spacing w:after="0" w:line="240" w:lineRule="auto"/>
        <w:rPr>
          <w:b/>
          <w:bCs/>
        </w:rPr>
      </w:pPr>
    </w:p>
    <w:p w14:paraId="6E188FD4" w14:textId="77777777" w:rsidR="00E05777" w:rsidRDefault="00E05777" w:rsidP="006B2A56">
      <w:pPr>
        <w:spacing w:after="0" w:line="240" w:lineRule="auto"/>
        <w:rPr>
          <w:b/>
          <w:bCs/>
        </w:rPr>
      </w:pPr>
    </w:p>
    <w:p w14:paraId="09A24DA1" w14:textId="77777777" w:rsidR="006B2A56" w:rsidRPr="006B2A56" w:rsidRDefault="006B2A56" w:rsidP="006B2A56">
      <w:pPr>
        <w:spacing w:after="0" w:line="240" w:lineRule="auto"/>
      </w:pPr>
      <w:r w:rsidRPr="006B2A56">
        <w:br w:type="page"/>
      </w:r>
    </w:p>
    <w:p w14:paraId="3288DB80" w14:textId="77777777" w:rsidR="006B2A56" w:rsidRPr="006B2A56" w:rsidRDefault="006B2A56" w:rsidP="00ED6580">
      <w:pPr>
        <w:pStyle w:val="Heading1"/>
      </w:pPr>
      <w:bookmarkStart w:id="489" w:name="_Toc350263854"/>
      <w:bookmarkStart w:id="490" w:name="_Toc499799011"/>
      <w:bookmarkStart w:id="491" w:name="_Toc31278294"/>
      <w:bookmarkStart w:id="492" w:name="_Toc233835998"/>
      <w:r w:rsidRPr="006B2A56">
        <w:lastRenderedPageBreak/>
        <w:t xml:space="preserve">Separation date – </w:t>
      </w:r>
      <w:bookmarkEnd w:id="489"/>
      <w:r w:rsidRPr="006B2A56">
        <w:t>baby</w:t>
      </w:r>
      <w:bookmarkEnd w:id="490"/>
      <w:bookmarkEnd w:id="491"/>
      <w:bookmarkEnd w:id="492"/>
    </w:p>
    <w:p w14:paraId="6C3ED027" w14:textId="77777777" w:rsidR="006A44D8" w:rsidRDefault="006A44D8" w:rsidP="006A44D8">
      <w:pPr>
        <w:pStyle w:val="Body"/>
      </w:pPr>
      <w:r w:rsidRPr="002F4186">
        <w:rPr>
          <w:b/>
          <w:bCs/>
        </w:rPr>
        <w:t>Specification</w:t>
      </w:r>
    </w:p>
    <w:tbl>
      <w:tblPr>
        <w:tblW w:w="9600" w:type="dxa"/>
        <w:tblLook w:val="01E0" w:firstRow="1" w:lastRow="1" w:firstColumn="1" w:lastColumn="1" w:noHBand="0" w:noVBand="0"/>
      </w:tblPr>
      <w:tblGrid>
        <w:gridCol w:w="2268"/>
        <w:gridCol w:w="2025"/>
        <w:gridCol w:w="2025"/>
        <w:gridCol w:w="3282"/>
      </w:tblGrid>
      <w:tr w:rsidR="006A44D8" w:rsidRPr="00FF5DB9" w14:paraId="55EEB8A7" w14:textId="77777777" w:rsidTr="009C72CC">
        <w:tc>
          <w:tcPr>
            <w:tcW w:w="2268" w:type="dxa"/>
          </w:tcPr>
          <w:p w14:paraId="40C44F92" w14:textId="77777777" w:rsidR="006A44D8" w:rsidRPr="00FF5DB9" w:rsidRDefault="006A44D8">
            <w:pPr>
              <w:pStyle w:val="Body"/>
            </w:pPr>
            <w:r w:rsidRPr="00FF5DB9">
              <w:t>Definition</w:t>
            </w:r>
          </w:p>
        </w:tc>
        <w:tc>
          <w:tcPr>
            <w:tcW w:w="7332" w:type="dxa"/>
            <w:gridSpan w:val="3"/>
          </w:tcPr>
          <w:p w14:paraId="462D60FE" w14:textId="05C296F7" w:rsidR="006A44D8" w:rsidRPr="00FF5DB9" w:rsidRDefault="006A44D8">
            <w:pPr>
              <w:pStyle w:val="Body"/>
            </w:pPr>
            <w:r w:rsidRPr="00FF5DB9">
              <w:t xml:space="preserve">The date on which the baby is separated – </w:t>
            </w:r>
            <w:r w:rsidR="008C4B26" w:rsidRPr="00FF5DB9">
              <w:t>i.e.</w:t>
            </w:r>
            <w:r w:rsidRPr="00FF5DB9">
              <w:t xml:space="preserve"> discharged, transferred from the place of birth </w:t>
            </w:r>
            <w:r w:rsidRPr="00A8331D">
              <w:t>to another hospital</w:t>
            </w:r>
            <w:r w:rsidRPr="00FF5DB9">
              <w:t xml:space="preserve"> or on which they died</w:t>
            </w:r>
          </w:p>
        </w:tc>
      </w:tr>
      <w:tr w:rsidR="006A44D8" w:rsidRPr="00FF5DB9" w14:paraId="1F7D78A8" w14:textId="77777777" w:rsidTr="009C72CC">
        <w:tc>
          <w:tcPr>
            <w:tcW w:w="2268" w:type="dxa"/>
          </w:tcPr>
          <w:p w14:paraId="422ECA57" w14:textId="77777777" w:rsidR="006A44D8" w:rsidRPr="00FF5DB9" w:rsidRDefault="006A44D8">
            <w:pPr>
              <w:pStyle w:val="Body"/>
            </w:pPr>
            <w:r w:rsidRPr="00FF5DB9">
              <w:t>Representation class</w:t>
            </w:r>
          </w:p>
        </w:tc>
        <w:tc>
          <w:tcPr>
            <w:tcW w:w="2025" w:type="dxa"/>
          </w:tcPr>
          <w:p w14:paraId="1815461F" w14:textId="77777777" w:rsidR="006A44D8" w:rsidRPr="00FF5DB9" w:rsidRDefault="006A44D8">
            <w:pPr>
              <w:pStyle w:val="Body"/>
            </w:pPr>
            <w:r w:rsidRPr="00FF5DB9">
              <w:t>Date</w:t>
            </w:r>
          </w:p>
        </w:tc>
        <w:tc>
          <w:tcPr>
            <w:tcW w:w="2025" w:type="dxa"/>
          </w:tcPr>
          <w:p w14:paraId="032FD6ED" w14:textId="77777777" w:rsidR="006A44D8" w:rsidRPr="00FF5DB9" w:rsidRDefault="006A44D8">
            <w:pPr>
              <w:pStyle w:val="Body"/>
            </w:pPr>
            <w:r w:rsidRPr="00FF5DB9">
              <w:t>Data type</w:t>
            </w:r>
          </w:p>
        </w:tc>
        <w:tc>
          <w:tcPr>
            <w:tcW w:w="3282" w:type="dxa"/>
          </w:tcPr>
          <w:p w14:paraId="5D54F665" w14:textId="77777777" w:rsidR="006A44D8" w:rsidRPr="00FF5DB9" w:rsidRDefault="006A44D8">
            <w:pPr>
              <w:pStyle w:val="Body"/>
            </w:pPr>
            <w:r w:rsidRPr="00FF5DB9">
              <w:t>Date/time</w:t>
            </w:r>
          </w:p>
        </w:tc>
      </w:tr>
      <w:tr w:rsidR="006A44D8" w:rsidRPr="00FF5DB9" w14:paraId="46CEDB74" w14:textId="77777777" w:rsidTr="009C72CC">
        <w:tc>
          <w:tcPr>
            <w:tcW w:w="2268" w:type="dxa"/>
          </w:tcPr>
          <w:p w14:paraId="2B8A8818" w14:textId="77777777" w:rsidR="006A44D8" w:rsidRPr="00FF5DB9" w:rsidRDefault="006A44D8">
            <w:pPr>
              <w:pStyle w:val="Body"/>
            </w:pPr>
            <w:r w:rsidRPr="00FF5DB9">
              <w:t>Format</w:t>
            </w:r>
          </w:p>
        </w:tc>
        <w:tc>
          <w:tcPr>
            <w:tcW w:w="2025" w:type="dxa"/>
          </w:tcPr>
          <w:p w14:paraId="7C93C9FF" w14:textId="77777777" w:rsidR="006A44D8" w:rsidRPr="00FF5DB9" w:rsidRDefault="006A44D8">
            <w:pPr>
              <w:pStyle w:val="Body"/>
            </w:pPr>
            <w:r w:rsidRPr="00FF5DB9">
              <w:t>DDMMCCYY</w:t>
            </w:r>
          </w:p>
        </w:tc>
        <w:tc>
          <w:tcPr>
            <w:tcW w:w="2025" w:type="dxa"/>
          </w:tcPr>
          <w:p w14:paraId="4CB92E34" w14:textId="77777777" w:rsidR="006A44D8" w:rsidRPr="00FF5DB9" w:rsidRDefault="006A44D8">
            <w:pPr>
              <w:pStyle w:val="Body"/>
              <w:rPr>
                <w:i/>
              </w:rPr>
            </w:pPr>
            <w:r w:rsidRPr="00FF5DB9">
              <w:t>Field size</w:t>
            </w:r>
          </w:p>
        </w:tc>
        <w:tc>
          <w:tcPr>
            <w:tcW w:w="3282" w:type="dxa"/>
          </w:tcPr>
          <w:p w14:paraId="772E5063" w14:textId="77777777" w:rsidR="006A44D8" w:rsidRPr="00FF5DB9" w:rsidRDefault="006A44D8">
            <w:pPr>
              <w:pStyle w:val="Body"/>
            </w:pPr>
            <w:r w:rsidRPr="00FF5DB9">
              <w:t>8</w:t>
            </w:r>
          </w:p>
        </w:tc>
      </w:tr>
      <w:tr w:rsidR="006A44D8" w:rsidRPr="00FF5DB9" w14:paraId="47093F31" w14:textId="77777777" w:rsidTr="009C72CC">
        <w:tc>
          <w:tcPr>
            <w:tcW w:w="2268" w:type="dxa"/>
          </w:tcPr>
          <w:p w14:paraId="08C5C3CA" w14:textId="77777777" w:rsidR="006A44D8" w:rsidRPr="00FF5DB9" w:rsidRDefault="006A44D8">
            <w:pPr>
              <w:pStyle w:val="Body"/>
            </w:pPr>
            <w:r w:rsidRPr="00FF5DB9">
              <w:t>Location</w:t>
            </w:r>
          </w:p>
        </w:tc>
        <w:tc>
          <w:tcPr>
            <w:tcW w:w="2025" w:type="dxa"/>
          </w:tcPr>
          <w:p w14:paraId="25F4DD46" w14:textId="77777777" w:rsidR="006A44D8" w:rsidRPr="00FF5DB9" w:rsidRDefault="006A44D8">
            <w:pPr>
              <w:pStyle w:val="Body"/>
            </w:pPr>
            <w:r w:rsidRPr="00FF5DB9">
              <w:t>Episode record</w:t>
            </w:r>
          </w:p>
        </w:tc>
        <w:tc>
          <w:tcPr>
            <w:tcW w:w="2025" w:type="dxa"/>
          </w:tcPr>
          <w:p w14:paraId="3DD98572" w14:textId="77777777" w:rsidR="006A44D8" w:rsidRPr="00FF5DB9" w:rsidRDefault="006A44D8">
            <w:pPr>
              <w:pStyle w:val="Body"/>
            </w:pPr>
            <w:r w:rsidRPr="00FF5DB9">
              <w:t>Position</w:t>
            </w:r>
          </w:p>
        </w:tc>
        <w:tc>
          <w:tcPr>
            <w:tcW w:w="3282" w:type="dxa"/>
          </w:tcPr>
          <w:p w14:paraId="5CE13709" w14:textId="77777777" w:rsidR="006A44D8" w:rsidRPr="00FF5DB9" w:rsidRDefault="006A44D8">
            <w:pPr>
              <w:pStyle w:val="Body"/>
            </w:pPr>
            <w:r w:rsidRPr="00FF5DB9">
              <w:t>119</w:t>
            </w:r>
          </w:p>
        </w:tc>
      </w:tr>
      <w:tr w:rsidR="006A44D8" w:rsidRPr="00FF5DB9" w14:paraId="266C7061" w14:textId="77777777" w:rsidTr="009C72CC">
        <w:tc>
          <w:tcPr>
            <w:tcW w:w="2268" w:type="dxa"/>
          </w:tcPr>
          <w:p w14:paraId="48CA1C5B" w14:textId="77777777" w:rsidR="006A44D8" w:rsidRPr="00FF5DB9" w:rsidRDefault="006A44D8">
            <w:pPr>
              <w:pStyle w:val="Body"/>
            </w:pPr>
            <w:r w:rsidRPr="00FF5DB9">
              <w:t>Permissible values</w:t>
            </w:r>
          </w:p>
        </w:tc>
        <w:tc>
          <w:tcPr>
            <w:tcW w:w="7332" w:type="dxa"/>
            <w:gridSpan w:val="3"/>
          </w:tcPr>
          <w:p w14:paraId="0CAEBBEF" w14:textId="77777777" w:rsidR="006A44D8" w:rsidRPr="00FF5DB9" w:rsidRDefault="006A44D8">
            <w:pPr>
              <w:pStyle w:val="Body"/>
            </w:pPr>
            <w:r w:rsidRPr="00FF5DB9">
              <w:t xml:space="preserve">A valid calendar </w:t>
            </w:r>
            <w:bookmarkStart w:id="493" w:name="_Int_nfIPfy4i"/>
            <w:r w:rsidRPr="00FF5DB9">
              <w:t>date</w:t>
            </w:r>
            <w:bookmarkEnd w:id="493"/>
          </w:p>
        </w:tc>
      </w:tr>
      <w:tr w:rsidR="006A44D8" w:rsidRPr="00FF5DB9" w14:paraId="7A7D0ED3" w14:textId="77777777" w:rsidTr="009C72CC">
        <w:tblPrEx>
          <w:tblLook w:val="04A0" w:firstRow="1" w:lastRow="0" w:firstColumn="1" w:lastColumn="0" w:noHBand="0" w:noVBand="1"/>
        </w:tblPrEx>
        <w:tc>
          <w:tcPr>
            <w:tcW w:w="2268" w:type="dxa"/>
          </w:tcPr>
          <w:p w14:paraId="292007B1" w14:textId="77777777" w:rsidR="006A44D8" w:rsidRPr="00FF5DB9" w:rsidRDefault="006A44D8">
            <w:pPr>
              <w:pStyle w:val="Body"/>
            </w:pPr>
            <w:r w:rsidRPr="00FF5DB9">
              <w:t>Reporting guide</w:t>
            </w:r>
          </w:p>
        </w:tc>
        <w:tc>
          <w:tcPr>
            <w:tcW w:w="7332" w:type="dxa"/>
            <w:gridSpan w:val="3"/>
          </w:tcPr>
          <w:p w14:paraId="4CD3CB98" w14:textId="77777777" w:rsidR="006A44D8" w:rsidRPr="00FF5DB9" w:rsidRDefault="006A44D8">
            <w:pPr>
              <w:pStyle w:val="Body"/>
            </w:pPr>
            <w:r w:rsidRPr="00A8331D">
              <w:t>The separation date is the date on which admitted care ends following the baby’s birth.</w:t>
            </w:r>
          </w:p>
          <w:p w14:paraId="74366C31" w14:textId="77777777" w:rsidR="006A44D8" w:rsidRPr="00FF5DB9" w:rsidRDefault="006A44D8">
            <w:pPr>
              <w:pStyle w:val="Body"/>
            </w:pPr>
            <w:r w:rsidRPr="00FF5DB9">
              <w:t xml:space="preserve">The relocation of the baby </w:t>
            </w:r>
            <w:r w:rsidRPr="00A8331D">
              <w:t>to another ward</w:t>
            </w:r>
            <w:r w:rsidRPr="00FF5DB9">
              <w:t xml:space="preserve"> within the hospital of birth does not constitute a separation (or transfer). </w:t>
            </w:r>
          </w:p>
          <w:p w14:paraId="66E19C2B" w14:textId="28C84679" w:rsidR="006A44D8" w:rsidRPr="00FF5DB9" w:rsidRDefault="006A44D8">
            <w:pPr>
              <w:pStyle w:val="Body"/>
            </w:pPr>
            <w:r w:rsidRPr="00FF5DB9">
              <w:t xml:space="preserve">Transfers from a private hospital </w:t>
            </w:r>
            <w:r w:rsidRPr="00A8331D">
              <w:t>co-</w:t>
            </w:r>
            <w:r w:rsidRPr="00FF5DB9">
              <w:t xml:space="preserve">located with a public hospital, to the public hospital for special or intensive care, are considered transfers (and therefore the baby is separated). </w:t>
            </w:r>
          </w:p>
          <w:p w14:paraId="78310DEF" w14:textId="6189EA1E" w:rsidR="006A44D8" w:rsidRPr="00FF5DB9" w:rsidRDefault="006A44D8">
            <w:pPr>
              <w:pStyle w:val="Body"/>
            </w:pPr>
            <w:r w:rsidRPr="00FF5DB9">
              <w:t>For babies who</w:t>
            </w:r>
            <w:r w:rsidRPr="00C722C6">
              <w:t>se care continues in</w:t>
            </w:r>
            <w:r w:rsidRPr="00FF5DB9">
              <w:t xml:space="preserve"> Hospital in the Home (HITH), the separation date is the date the </w:t>
            </w:r>
            <w:r w:rsidRPr="00340ECC">
              <w:t>admitted birth episode of care ends, whether that is the date the baby is discharged from the ward or from HITH, or is transferred to another hospital, or dies. Note that HITH is admitted care and does not include domiciliary post-discharge home nursing services</w:t>
            </w:r>
            <w:r w:rsidRPr="00FF5DB9">
              <w:t xml:space="preserve">. </w:t>
            </w:r>
            <w:r w:rsidRPr="00B933D2">
              <w:t>If a baby transfers from admitted HITH care back to the ward setting without any cessation of admitted care after the baby’s birth, the separation date is the date on which admitted care ends following the baby’s birth.</w:t>
            </w:r>
          </w:p>
          <w:p w14:paraId="0CF094BF" w14:textId="77777777" w:rsidR="006A44D8" w:rsidRPr="00FF5DB9" w:rsidRDefault="006A44D8">
            <w:pPr>
              <w:pStyle w:val="Body"/>
            </w:pPr>
            <w:r w:rsidRPr="00FF5DB9">
              <w:t>In the case of planned homebirths, occurring at home, the Separation date is the date that the baby's immediate post birth care is completed, and the midwife leaves the place of birth. This date may be different to the baby's date of birth, for example if the birth occurs shortly before midnight.</w:t>
            </w:r>
          </w:p>
          <w:p w14:paraId="04870DE0" w14:textId="77777777" w:rsidR="006A44D8" w:rsidRPr="00B933D2" w:rsidRDefault="006A44D8">
            <w:pPr>
              <w:pStyle w:val="Body"/>
            </w:pPr>
            <w:r w:rsidRPr="00B933D2">
              <w:t>Where a homebirth occurs under the care of a private homebirth midwife, and the baby is transferred to a hospital before the midwife leaves the home birth location, the baby’s separation date is the date of the transfer to that hospital.</w:t>
            </w:r>
          </w:p>
          <w:p w14:paraId="4C2BFD7A" w14:textId="77777777" w:rsidR="006A44D8" w:rsidRPr="00B933D2" w:rsidRDefault="006A44D8">
            <w:pPr>
              <w:pStyle w:val="Body"/>
            </w:pPr>
            <w:r w:rsidRPr="00B933D2">
              <w:t>Where a homebirth occurs under the care of a public homebirth program midwife and the baby is:</w:t>
            </w:r>
          </w:p>
          <w:p w14:paraId="4EA80683" w14:textId="6E927278" w:rsidR="006A44D8" w:rsidRPr="00B933D2" w:rsidRDefault="006A44D8" w:rsidP="006A44D8">
            <w:pPr>
              <w:pStyle w:val="Body"/>
              <w:numPr>
                <w:ilvl w:val="0"/>
                <w:numId w:val="82"/>
              </w:numPr>
            </w:pPr>
            <w:r w:rsidRPr="00B933D2">
              <w:t>transferred to the ward of the public hospital campus conducting the homebirth program, the birth episode continues until the baby is discharged from the ward, or is transferred to another hospital campus, or dies</w:t>
            </w:r>
            <w:r w:rsidR="00AA4FE5">
              <w:t>;</w:t>
            </w:r>
          </w:p>
          <w:p w14:paraId="1F0EBD96" w14:textId="77777777" w:rsidR="006A44D8" w:rsidRPr="00FF5DB9" w:rsidRDefault="006A44D8" w:rsidP="006A44D8">
            <w:pPr>
              <w:pStyle w:val="Body"/>
              <w:numPr>
                <w:ilvl w:val="0"/>
                <w:numId w:val="82"/>
              </w:numPr>
            </w:pPr>
            <w:r w:rsidRPr="00B933D2">
              <w:t>transferred to another hospital campus, the separation date is the date of the transfer to that hospital campus.</w:t>
            </w:r>
          </w:p>
          <w:p w14:paraId="138BEFD9" w14:textId="77777777" w:rsidR="006A44D8" w:rsidRPr="00FF5DB9" w:rsidRDefault="006A44D8">
            <w:pPr>
              <w:pStyle w:val="Body"/>
            </w:pPr>
            <w:r w:rsidRPr="00FF5DB9">
              <w:t>Do not report a value for stillbirth episodes, leave blank.</w:t>
            </w:r>
          </w:p>
        </w:tc>
      </w:tr>
      <w:tr w:rsidR="006A44D8" w:rsidRPr="00FF5DB9" w14:paraId="0C96C58C" w14:textId="77777777" w:rsidTr="009C72CC">
        <w:tc>
          <w:tcPr>
            <w:tcW w:w="2268" w:type="dxa"/>
          </w:tcPr>
          <w:p w14:paraId="2AAEC14B" w14:textId="77777777" w:rsidR="006A44D8" w:rsidRPr="00FF5DB9" w:rsidRDefault="006A44D8">
            <w:pPr>
              <w:pStyle w:val="Body"/>
            </w:pPr>
            <w:r w:rsidRPr="00FF5DB9">
              <w:lastRenderedPageBreak/>
              <w:t>Reported by</w:t>
            </w:r>
          </w:p>
        </w:tc>
        <w:tc>
          <w:tcPr>
            <w:tcW w:w="7332" w:type="dxa"/>
            <w:gridSpan w:val="3"/>
          </w:tcPr>
          <w:p w14:paraId="0D3A31D7" w14:textId="77777777" w:rsidR="006A44D8" w:rsidRPr="00FF5DB9" w:rsidRDefault="006A44D8">
            <w:pPr>
              <w:pStyle w:val="Body"/>
            </w:pPr>
            <w:r w:rsidRPr="00FF5DB9">
              <w:t>All Victorian hospitals where a birth has occurred and homebirth practitioners</w:t>
            </w:r>
          </w:p>
        </w:tc>
      </w:tr>
      <w:tr w:rsidR="006A44D8" w:rsidRPr="00FF5DB9" w14:paraId="2EB47197" w14:textId="77777777" w:rsidTr="009C72CC">
        <w:tc>
          <w:tcPr>
            <w:tcW w:w="2268" w:type="dxa"/>
          </w:tcPr>
          <w:p w14:paraId="0F25476E" w14:textId="77777777" w:rsidR="006A44D8" w:rsidRPr="00FF5DB9" w:rsidRDefault="006A44D8">
            <w:pPr>
              <w:pStyle w:val="Body"/>
            </w:pPr>
            <w:r w:rsidRPr="00FF5DB9">
              <w:t>Reported for</w:t>
            </w:r>
          </w:p>
        </w:tc>
        <w:tc>
          <w:tcPr>
            <w:tcW w:w="7332" w:type="dxa"/>
            <w:gridSpan w:val="3"/>
          </w:tcPr>
          <w:p w14:paraId="243209F3" w14:textId="77777777" w:rsidR="006A44D8" w:rsidRPr="00FF5DB9" w:rsidRDefault="006A44D8">
            <w:pPr>
              <w:pStyle w:val="Body"/>
            </w:pPr>
            <w:r w:rsidRPr="00FF5DB9">
              <w:t>All live birth episodes</w:t>
            </w:r>
          </w:p>
        </w:tc>
      </w:tr>
      <w:tr w:rsidR="006A44D8" w:rsidRPr="00FF5DB9" w14:paraId="2AF2F985" w14:textId="77777777" w:rsidTr="009C72CC">
        <w:tc>
          <w:tcPr>
            <w:tcW w:w="2268" w:type="dxa"/>
          </w:tcPr>
          <w:p w14:paraId="5B767E2D" w14:textId="77777777" w:rsidR="006A44D8" w:rsidRPr="00FF5DB9" w:rsidRDefault="006A44D8">
            <w:pPr>
              <w:pStyle w:val="Body"/>
            </w:pPr>
            <w:r w:rsidRPr="00FF5DB9">
              <w:t>Related concepts (Section 2):</w:t>
            </w:r>
          </w:p>
        </w:tc>
        <w:tc>
          <w:tcPr>
            <w:tcW w:w="7332" w:type="dxa"/>
            <w:gridSpan w:val="3"/>
          </w:tcPr>
          <w:p w14:paraId="6BD379C2" w14:textId="6B7A51EB" w:rsidR="006A44D8" w:rsidRPr="00FF5DB9" w:rsidRDefault="006A44D8">
            <w:pPr>
              <w:pStyle w:val="Body"/>
            </w:pPr>
            <w:r w:rsidRPr="00FF5DB9">
              <w:t>Separation</w:t>
            </w:r>
          </w:p>
        </w:tc>
      </w:tr>
      <w:tr w:rsidR="006A44D8" w:rsidRPr="00FF5DB9" w14:paraId="748BEF74" w14:textId="77777777" w:rsidTr="009C72CC">
        <w:tblPrEx>
          <w:tblLook w:val="04A0" w:firstRow="1" w:lastRow="0" w:firstColumn="1" w:lastColumn="0" w:noHBand="0" w:noVBand="1"/>
        </w:tblPrEx>
        <w:tc>
          <w:tcPr>
            <w:tcW w:w="2268" w:type="dxa"/>
          </w:tcPr>
          <w:p w14:paraId="465B287A" w14:textId="77777777" w:rsidR="006A44D8" w:rsidRPr="00FF5DB9" w:rsidRDefault="006A44D8">
            <w:pPr>
              <w:pStyle w:val="Body"/>
            </w:pPr>
            <w:r w:rsidRPr="00FF5DB9">
              <w:t>Related data items (this section):</w:t>
            </w:r>
          </w:p>
        </w:tc>
        <w:tc>
          <w:tcPr>
            <w:tcW w:w="7332" w:type="dxa"/>
            <w:gridSpan w:val="3"/>
          </w:tcPr>
          <w:p w14:paraId="322C9CE6" w14:textId="0CF74F39" w:rsidR="006A44D8" w:rsidRPr="00FF5DB9" w:rsidRDefault="006A44D8">
            <w:pPr>
              <w:pStyle w:val="Body"/>
            </w:pPr>
            <w:r w:rsidRPr="00FF5DB9">
              <w:t xml:space="preserve">Reason for transfer out – baby; Separation status – baby; Transfer destination – baby </w:t>
            </w:r>
          </w:p>
        </w:tc>
      </w:tr>
      <w:tr w:rsidR="006A44D8" w:rsidRPr="00FF5DB9" w14:paraId="2BACD0DC" w14:textId="77777777" w:rsidTr="009C72CC">
        <w:tblPrEx>
          <w:tblLook w:val="04A0" w:firstRow="1" w:lastRow="0" w:firstColumn="1" w:lastColumn="0" w:noHBand="0" w:noVBand="1"/>
        </w:tblPrEx>
        <w:tc>
          <w:tcPr>
            <w:tcW w:w="2268" w:type="dxa"/>
          </w:tcPr>
          <w:p w14:paraId="376E356B" w14:textId="77777777" w:rsidR="006A44D8" w:rsidRPr="00FF5DB9" w:rsidRDefault="006A44D8">
            <w:pPr>
              <w:pStyle w:val="Body"/>
            </w:pPr>
            <w:r w:rsidRPr="00FF5DB9">
              <w:t>Related business rules (Section 4):</w:t>
            </w:r>
          </w:p>
        </w:tc>
        <w:tc>
          <w:tcPr>
            <w:tcW w:w="7332" w:type="dxa"/>
            <w:gridSpan w:val="3"/>
          </w:tcPr>
          <w:p w14:paraId="1A042284" w14:textId="77777777" w:rsidR="006A44D8" w:rsidRPr="00FF5DB9" w:rsidRDefault="006A44D8">
            <w:pPr>
              <w:pStyle w:val="Body"/>
            </w:pPr>
            <w:r w:rsidRPr="00FF5DB9">
              <w:t>Birth status ‘Live born’ and associated conditionally mandatory data items; Birth status ‘Stillborn’ and associated data items valid combinations; Date and time data item relationships; Date of birth – baby and Separation date – baby conditionally mandatory data items</w:t>
            </w:r>
          </w:p>
        </w:tc>
      </w:tr>
    </w:tbl>
    <w:p w14:paraId="1FD55686" w14:textId="77777777" w:rsidR="006A44D8" w:rsidRDefault="006A44D8" w:rsidP="006A44D8">
      <w:pPr>
        <w:pStyle w:val="Body"/>
        <w:rPr>
          <w:b/>
          <w:bCs/>
        </w:rPr>
      </w:pPr>
      <w:r w:rsidRPr="00FF5DB9">
        <w:rPr>
          <w:b/>
          <w:bCs/>
        </w:rPr>
        <w:t>Administration</w:t>
      </w:r>
    </w:p>
    <w:tbl>
      <w:tblPr>
        <w:tblW w:w="9180" w:type="dxa"/>
        <w:tblInd w:w="-108" w:type="dxa"/>
        <w:tblLook w:val="01E0" w:firstRow="1" w:lastRow="1" w:firstColumn="1" w:lastColumn="1" w:noHBand="0" w:noVBand="0"/>
      </w:tblPr>
      <w:tblGrid>
        <w:gridCol w:w="108"/>
        <w:gridCol w:w="2127"/>
        <w:gridCol w:w="2551"/>
        <w:gridCol w:w="2410"/>
        <w:gridCol w:w="1984"/>
      </w:tblGrid>
      <w:tr w:rsidR="00144A83" w:rsidRPr="00E05777" w14:paraId="76E89F1B" w14:textId="77777777" w:rsidTr="00511133">
        <w:trPr>
          <w:gridBefore w:val="1"/>
          <w:wBefore w:w="108" w:type="dxa"/>
        </w:trPr>
        <w:tc>
          <w:tcPr>
            <w:tcW w:w="2127" w:type="dxa"/>
          </w:tcPr>
          <w:p w14:paraId="08B6D8B9" w14:textId="77777777" w:rsidR="00144A83" w:rsidRPr="00E05777" w:rsidRDefault="00144A83">
            <w:pPr>
              <w:spacing w:after="0" w:line="240" w:lineRule="auto"/>
            </w:pPr>
            <w:r w:rsidRPr="00E05777">
              <w:t>Principal data users</w:t>
            </w:r>
          </w:p>
        </w:tc>
        <w:tc>
          <w:tcPr>
            <w:tcW w:w="6945" w:type="dxa"/>
            <w:gridSpan w:val="3"/>
          </w:tcPr>
          <w:p w14:paraId="69A4EB6D" w14:textId="77777777" w:rsidR="00144A83" w:rsidRPr="00E05777" w:rsidRDefault="00144A83">
            <w:pPr>
              <w:spacing w:after="0" w:line="240" w:lineRule="auto"/>
            </w:pPr>
            <w:r w:rsidRPr="00E05777">
              <w:t>Consultative Council on Obstetric and Paediatric Mortality and Morbidity</w:t>
            </w:r>
          </w:p>
        </w:tc>
      </w:tr>
      <w:tr w:rsidR="00144A83" w:rsidRPr="00E05777" w14:paraId="3156ABB3" w14:textId="77777777" w:rsidTr="00511133">
        <w:trPr>
          <w:gridBefore w:val="1"/>
          <w:wBefore w:w="108" w:type="dxa"/>
        </w:trPr>
        <w:tc>
          <w:tcPr>
            <w:tcW w:w="9072" w:type="dxa"/>
            <w:gridSpan w:val="4"/>
          </w:tcPr>
          <w:p w14:paraId="552CC38C" w14:textId="77777777" w:rsidR="00144A83" w:rsidRPr="00E05777" w:rsidRDefault="00144A83">
            <w:pPr>
              <w:spacing w:after="0" w:line="240" w:lineRule="auto"/>
            </w:pPr>
          </w:p>
        </w:tc>
      </w:tr>
      <w:tr w:rsidR="00144A83" w:rsidRPr="00E05777" w14:paraId="77F31833" w14:textId="77777777" w:rsidTr="00511133">
        <w:trPr>
          <w:gridBefore w:val="1"/>
          <w:wBefore w:w="108" w:type="dxa"/>
        </w:trPr>
        <w:tc>
          <w:tcPr>
            <w:tcW w:w="2127" w:type="dxa"/>
          </w:tcPr>
          <w:p w14:paraId="6505C3B2" w14:textId="77777777" w:rsidR="00144A83" w:rsidRPr="00E05777" w:rsidRDefault="00144A83">
            <w:pPr>
              <w:spacing w:after="0" w:line="240" w:lineRule="auto"/>
            </w:pPr>
            <w:r w:rsidRPr="00E05777">
              <w:t>Definition source</w:t>
            </w:r>
          </w:p>
        </w:tc>
        <w:tc>
          <w:tcPr>
            <w:tcW w:w="2551" w:type="dxa"/>
          </w:tcPr>
          <w:p w14:paraId="2931836B" w14:textId="610EB63D" w:rsidR="00144A83" w:rsidRPr="00E05777" w:rsidRDefault="00144A83">
            <w:pPr>
              <w:spacing w:after="0" w:line="240" w:lineRule="auto"/>
              <w:rPr>
                <w:strike/>
              </w:rPr>
            </w:pPr>
            <w:r w:rsidRPr="00EC4CEF">
              <w:t>DH</w:t>
            </w:r>
          </w:p>
        </w:tc>
        <w:tc>
          <w:tcPr>
            <w:tcW w:w="2410" w:type="dxa"/>
          </w:tcPr>
          <w:p w14:paraId="6B8B6E18" w14:textId="77777777" w:rsidR="00144A83" w:rsidRPr="00E05777" w:rsidRDefault="00144A83">
            <w:pPr>
              <w:spacing w:after="0" w:line="240" w:lineRule="auto"/>
            </w:pPr>
            <w:r w:rsidRPr="00E05777">
              <w:t>Version</w:t>
            </w:r>
          </w:p>
        </w:tc>
        <w:tc>
          <w:tcPr>
            <w:tcW w:w="1984" w:type="dxa"/>
          </w:tcPr>
          <w:p w14:paraId="5F0B80D5" w14:textId="77777777" w:rsidR="00144A83" w:rsidRPr="00E05777" w:rsidRDefault="00144A83">
            <w:pPr>
              <w:spacing w:after="0" w:line="240" w:lineRule="auto"/>
            </w:pPr>
            <w:r w:rsidRPr="00E05777">
              <w:t>1. January 1982</w:t>
            </w:r>
          </w:p>
          <w:p w14:paraId="575A5DCB" w14:textId="367C0A32" w:rsidR="00144A83" w:rsidRPr="00E05777" w:rsidRDefault="00144A83">
            <w:pPr>
              <w:spacing w:after="0" w:line="240" w:lineRule="auto"/>
            </w:pPr>
            <w:r w:rsidRPr="00E05777">
              <w:t xml:space="preserve">2. January </w:t>
            </w:r>
            <w:r w:rsidR="00C35C70">
              <w:t>2018</w:t>
            </w:r>
          </w:p>
          <w:p w14:paraId="40CD1C99" w14:textId="4BE6EA75" w:rsidR="00144A83" w:rsidRPr="00E05777" w:rsidRDefault="00144A83">
            <w:pPr>
              <w:spacing w:after="0" w:line="240" w:lineRule="auto"/>
            </w:pPr>
            <w:r w:rsidRPr="00E05777">
              <w:t>3. J</w:t>
            </w:r>
            <w:r w:rsidR="00C35C70">
              <w:t>uly</w:t>
            </w:r>
            <w:r w:rsidRPr="00E05777">
              <w:t xml:space="preserve"> 20</w:t>
            </w:r>
            <w:r w:rsidR="00C35C70">
              <w:t>22</w:t>
            </w:r>
          </w:p>
          <w:p w14:paraId="17CEE9FC" w14:textId="77777777" w:rsidR="00144A83" w:rsidRPr="00E05777" w:rsidRDefault="00144A83" w:rsidP="00370554">
            <w:pPr>
              <w:spacing w:line="240" w:lineRule="auto"/>
            </w:pPr>
            <w:r w:rsidRPr="00EC4CEF">
              <w:t>4. July 2024</w:t>
            </w:r>
          </w:p>
        </w:tc>
      </w:tr>
      <w:tr w:rsidR="00511133" w:rsidRPr="006B2A56" w14:paraId="467F7991" w14:textId="77777777" w:rsidTr="00511133">
        <w:tc>
          <w:tcPr>
            <w:tcW w:w="2235" w:type="dxa"/>
            <w:gridSpan w:val="2"/>
          </w:tcPr>
          <w:p w14:paraId="2F193A68" w14:textId="77777777" w:rsidR="00511133" w:rsidRPr="00E05777" w:rsidRDefault="00511133">
            <w:pPr>
              <w:spacing w:after="0" w:line="240" w:lineRule="auto"/>
            </w:pPr>
            <w:r w:rsidRPr="00E05777">
              <w:t>Codeset source</w:t>
            </w:r>
          </w:p>
        </w:tc>
        <w:tc>
          <w:tcPr>
            <w:tcW w:w="2551" w:type="dxa"/>
          </w:tcPr>
          <w:p w14:paraId="75E286CA" w14:textId="75DA2F32" w:rsidR="00511133" w:rsidRPr="00E05777" w:rsidRDefault="00370554">
            <w:pPr>
              <w:spacing w:after="0" w:line="240" w:lineRule="auto"/>
              <w:rPr>
                <w:strike/>
              </w:rPr>
            </w:pPr>
            <w:r>
              <w:t>DH</w:t>
            </w:r>
          </w:p>
        </w:tc>
        <w:tc>
          <w:tcPr>
            <w:tcW w:w="2410" w:type="dxa"/>
          </w:tcPr>
          <w:p w14:paraId="0E59D983" w14:textId="77777777" w:rsidR="00511133" w:rsidRPr="00E05777" w:rsidRDefault="00511133">
            <w:pPr>
              <w:spacing w:after="0" w:line="240" w:lineRule="auto"/>
            </w:pPr>
            <w:r w:rsidRPr="00E05777">
              <w:t>Collection start date</w:t>
            </w:r>
          </w:p>
        </w:tc>
        <w:tc>
          <w:tcPr>
            <w:tcW w:w="1984" w:type="dxa"/>
          </w:tcPr>
          <w:p w14:paraId="27FA403F" w14:textId="77777777" w:rsidR="00511133" w:rsidRPr="006B2A56" w:rsidRDefault="00511133">
            <w:pPr>
              <w:spacing w:after="0" w:line="240" w:lineRule="auto"/>
            </w:pPr>
            <w:r w:rsidRPr="00E05777">
              <w:t>1982</w:t>
            </w:r>
          </w:p>
        </w:tc>
      </w:tr>
    </w:tbl>
    <w:p w14:paraId="6F01FF2B" w14:textId="77777777" w:rsidR="006A44D8" w:rsidRDefault="006A44D8" w:rsidP="002F4186">
      <w:pPr>
        <w:pStyle w:val="Body"/>
        <w:rPr>
          <w:b/>
          <w:bCs/>
        </w:rPr>
      </w:pPr>
    </w:p>
    <w:p w14:paraId="5EAE8042" w14:textId="77777777" w:rsidR="006B2A56" w:rsidRPr="006B2A56" w:rsidRDefault="006B2A56" w:rsidP="002F4186">
      <w:pPr>
        <w:pStyle w:val="Body"/>
      </w:pPr>
      <w:bookmarkStart w:id="494" w:name="_Toc350263855"/>
      <w:r w:rsidRPr="006B2A56">
        <w:br w:type="page"/>
      </w:r>
    </w:p>
    <w:p w14:paraId="677B5318" w14:textId="77777777" w:rsidR="006B2A56" w:rsidRPr="006B2A56" w:rsidRDefault="006B2A56" w:rsidP="00ED6580">
      <w:pPr>
        <w:pStyle w:val="Heading1"/>
      </w:pPr>
      <w:bookmarkStart w:id="495" w:name="_Toc499799012"/>
      <w:bookmarkStart w:id="496" w:name="_Toc31278295"/>
      <w:bookmarkStart w:id="497" w:name="_Toc233835999"/>
      <w:r w:rsidRPr="006B2A56">
        <w:lastRenderedPageBreak/>
        <w:t xml:space="preserve">Separation date – </w:t>
      </w:r>
      <w:bookmarkEnd w:id="494"/>
      <w:r w:rsidRPr="006B2A56">
        <w:t>mother</w:t>
      </w:r>
      <w:bookmarkEnd w:id="495"/>
      <w:bookmarkEnd w:id="496"/>
      <w:bookmarkEnd w:id="497"/>
    </w:p>
    <w:p w14:paraId="75DDF9EA" w14:textId="77777777" w:rsidR="002F4DCB" w:rsidRPr="006B2A56" w:rsidRDefault="002F4DCB" w:rsidP="002F4DCB">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2F4DCB" w:rsidRPr="00E84FCC" w14:paraId="504AE9FC" w14:textId="77777777" w:rsidTr="009C72CC">
        <w:tc>
          <w:tcPr>
            <w:tcW w:w="2024" w:type="dxa"/>
          </w:tcPr>
          <w:p w14:paraId="5FC98443" w14:textId="77777777" w:rsidR="002F4DCB" w:rsidRPr="00E84FCC" w:rsidRDefault="002F4DCB">
            <w:pPr>
              <w:pStyle w:val="Body"/>
            </w:pPr>
            <w:r w:rsidRPr="00E84FCC">
              <w:t>Definition</w:t>
            </w:r>
          </w:p>
        </w:tc>
        <w:tc>
          <w:tcPr>
            <w:tcW w:w="7190" w:type="dxa"/>
            <w:gridSpan w:val="3"/>
          </w:tcPr>
          <w:p w14:paraId="50E3DABA" w14:textId="0945C028" w:rsidR="002F4DCB" w:rsidRPr="00E84FCC" w:rsidRDefault="002F4DCB">
            <w:pPr>
              <w:pStyle w:val="Body"/>
            </w:pPr>
            <w:r w:rsidRPr="00E84FCC">
              <w:t>The date on which the mother is separated</w:t>
            </w:r>
            <w:r w:rsidR="00C975D0">
              <w:t>,</w:t>
            </w:r>
            <w:r w:rsidRPr="00E84FCC">
              <w:t xml:space="preserve"> </w:t>
            </w:r>
            <w:r w:rsidR="008C4B26" w:rsidRPr="00E84FCC">
              <w:t>i.e.</w:t>
            </w:r>
            <w:r w:rsidRPr="00E84FCC">
              <w:t xml:space="preserve"> discharged, transferred from the place of birth</w:t>
            </w:r>
            <w:r w:rsidRPr="00FB3AFF">
              <w:t xml:space="preserve"> to another hospital</w:t>
            </w:r>
            <w:r w:rsidRPr="00E84FCC">
              <w:t xml:space="preserve"> or died after the birth episode</w:t>
            </w:r>
          </w:p>
        </w:tc>
      </w:tr>
      <w:tr w:rsidR="002F4DCB" w:rsidRPr="00E84FCC" w14:paraId="026009FE" w14:textId="77777777" w:rsidTr="009C72CC">
        <w:tc>
          <w:tcPr>
            <w:tcW w:w="2024" w:type="dxa"/>
          </w:tcPr>
          <w:p w14:paraId="64FF4F46" w14:textId="77777777" w:rsidR="002F4DCB" w:rsidRPr="00E84FCC" w:rsidRDefault="002F4DCB">
            <w:pPr>
              <w:pStyle w:val="Body"/>
            </w:pPr>
            <w:r w:rsidRPr="00E84FCC">
              <w:t>Representation class</w:t>
            </w:r>
          </w:p>
        </w:tc>
        <w:tc>
          <w:tcPr>
            <w:tcW w:w="2025" w:type="dxa"/>
          </w:tcPr>
          <w:p w14:paraId="31910B65" w14:textId="77777777" w:rsidR="002F4DCB" w:rsidRPr="00E84FCC" w:rsidRDefault="002F4DCB">
            <w:pPr>
              <w:pStyle w:val="Body"/>
            </w:pPr>
            <w:r w:rsidRPr="00E84FCC">
              <w:t>Date</w:t>
            </w:r>
          </w:p>
        </w:tc>
        <w:tc>
          <w:tcPr>
            <w:tcW w:w="2025" w:type="dxa"/>
          </w:tcPr>
          <w:p w14:paraId="246EE8CD" w14:textId="77777777" w:rsidR="002F4DCB" w:rsidRPr="00E84FCC" w:rsidRDefault="002F4DCB">
            <w:pPr>
              <w:pStyle w:val="Body"/>
            </w:pPr>
            <w:r w:rsidRPr="00E84FCC">
              <w:t>Data type</w:t>
            </w:r>
          </w:p>
        </w:tc>
        <w:tc>
          <w:tcPr>
            <w:tcW w:w="3140" w:type="dxa"/>
          </w:tcPr>
          <w:p w14:paraId="4DE5C269" w14:textId="77777777" w:rsidR="002F4DCB" w:rsidRPr="00E84FCC" w:rsidRDefault="002F4DCB">
            <w:pPr>
              <w:pStyle w:val="Body"/>
            </w:pPr>
            <w:r w:rsidRPr="00E84FCC">
              <w:t>Date/time</w:t>
            </w:r>
          </w:p>
        </w:tc>
      </w:tr>
      <w:tr w:rsidR="002F4DCB" w:rsidRPr="00E84FCC" w14:paraId="13CBFC3A" w14:textId="77777777" w:rsidTr="009C72CC">
        <w:tc>
          <w:tcPr>
            <w:tcW w:w="2024" w:type="dxa"/>
          </w:tcPr>
          <w:p w14:paraId="396C1291" w14:textId="77777777" w:rsidR="002F4DCB" w:rsidRPr="00E84FCC" w:rsidRDefault="002F4DCB">
            <w:pPr>
              <w:pStyle w:val="Body"/>
            </w:pPr>
            <w:r w:rsidRPr="00E84FCC">
              <w:t>Format</w:t>
            </w:r>
          </w:p>
        </w:tc>
        <w:tc>
          <w:tcPr>
            <w:tcW w:w="2025" w:type="dxa"/>
          </w:tcPr>
          <w:p w14:paraId="02110E7D" w14:textId="77777777" w:rsidR="002F4DCB" w:rsidRPr="00E84FCC" w:rsidRDefault="002F4DCB">
            <w:pPr>
              <w:pStyle w:val="Body"/>
            </w:pPr>
            <w:r w:rsidRPr="00E84FCC">
              <w:t>DDMMCCYY</w:t>
            </w:r>
          </w:p>
        </w:tc>
        <w:tc>
          <w:tcPr>
            <w:tcW w:w="2025" w:type="dxa"/>
          </w:tcPr>
          <w:p w14:paraId="6365724D" w14:textId="77777777" w:rsidR="002F4DCB" w:rsidRPr="00E84FCC" w:rsidRDefault="002F4DCB">
            <w:pPr>
              <w:pStyle w:val="Body"/>
              <w:rPr>
                <w:i/>
              </w:rPr>
            </w:pPr>
            <w:r w:rsidRPr="00E84FCC">
              <w:t>Field size</w:t>
            </w:r>
          </w:p>
        </w:tc>
        <w:tc>
          <w:tcPr>
            <w:tcW w:w="3140" w:type="dxa"/>
          </w:tcPr>
          <w:p w14:paraId="45DEEA36" w14:textId="77777777" w:rsidR="002F4DCB" w:rsidRPr="00E84FCC" w:rsidRDefault="002F4DCB">
            <w:pPr>
              <w:pStyle w:val="Body"/>
            </w:pPr>
            <w:r w:rsidRPr="00E84FCC">
              <w:t>8</w:t>
            </w:r>
          </w:p>
        </w:tc>
      </w:tr>
      <w:tr w:rsidR="002F4DCB" w:rsidRPr="00E84FCC" w14:paraId="3D38D860" w14:textId="77777777" w:rsidTr="009C72CC">
        <w:tc>
          <w:tcPr>
            <w:tcW w:w="2024" w:type="dxa"/>
          </w:tcPr>
          <w:p w14:paraId="1397F20C" w14:textId="77777777" w:rsidR="002F4DCB" w:rsidRPr="00E84FCC" w:rsidRDefault="002F4DCB">
            <w:pPr>
              <w:pStyle w:val="Body"/>
            </w:pPr>
            <w:r w:rsidRPr="00E84FCC">
              <w:t>Location</w:t>
            </w:r>
          </w:p>
        </w:tc>
        <w:tc>
          <w:tcPr>
            <w:tcW w:w="2025" w:type="dxa"/>
          </w:tcPr>
          <w:p w14:paraId="472D79F2" w14:textId="77777777" w:rsidR="002F4DCB" w:rsidRPr="00E84FCC" w:rsidRDefault="002F4DCB">
            <w:pPr>
              <w:pStyle w:val="Body"/>
            </w:pPr>
            <w:r w:rsidRPr="00E84FCC">
              <w:t>Episode record</w:t>
            </w:r>
          </w:p>
        </w:tc>
        <w:tc>
          <w:tcPr>
            <w:tcW w:w="2025" w:type="dxa"/>
          </w:tcPr>
          <w:p w14:paraId="36AC0C9C" w14:textId="77777777" w:rsidR="002F4DCB" w:rsidRPr="00E84FCC" w:rsidRDefault="002F4DCB">
            <w:pPr>
              <w:pStyle w:val="Body"/>
            </w:pPr>
            <w:r w:rsidRPr="00E84FCC">
              <w:t>Position</w:t>
            </w:r>
          </w:p>
        </w:tc>
        <w:tc>
          <w:tcPr>
            <w:tcW w:w="3140" w:type="dxa"/>
          </w:tcPr>
          <w:p w14:paraId="016C9265" w14:textId="77777777" w:rsidR="002F4DCB" w:rsidRPr="00E84FCC" w:rsidRDefault="002F4DCB">
            <w:pPr>
              <w:pStyle w:val="Body"/>
            </w:pPr>
            <w:r w:rsidRPr="00E84FCC">
              <w:t>118</w:t>
            </w:r>
          </w:p>
        </w:tc>
      </w:tr>
      <w:tr w:rsidR="002F4DCB" w:rsidRPr="00E84FCC" w14:paraId="26EDD192" w14:textId="77777777" w:rsidTr="009C72CC">
        <w:tc>
          <w:tcPr>
            <w:tcW w:w="2024" w:type="dxa"/>
          </w:tcPr>
          <w:p w14:paraId="48D1B0BE" w14:textId="77777777" w:rsidR="002F4DCB" w:rsidRPr="00E84FCC" w:rsidRDefault="002F4DCB">
            <w:pPr>
              <w:pStyle w:val="Body"/>
            </w:pPr>
            <w:r w:rsidRPr="00E84FCC">
              <w:t>Permissible values</w:t>
            </w:r>
          </w:p>
        </w:tc>
        <w:tc>
          <w:tcPr>
            <w:tcW w:w="7190" w:type="dxa"/>
            <w:gridSpan w:val="3"/>
          </w:tcPr>
          <w:p w14:paraId="2F765479" w14:textId="77777777" w:rsidR="002F4DCB" w:rsidRPr="00E84FCC" w:rsidRDefault="002F4DCB">
            <w:pPr>
              <w:pStyle w:val="Body"/>
            </w:pPr>
            <w:r w:rsidRPr="00E84FCC">
              <w:t xml:space="preserve">A valid calendar </w:t>
            </w:r>
            <w:bookmarkStart w:id="498" w:name="_Int_UgrHHWgJ"/>
            <w:r w:rsidRPr="00E84FCC">
              <w:t>date</w:t>
            </w:r>
            <w:bookmarkEnd w:id="498"/>
          </w:p>
          <w:p w14:paraId="69936B90" w14:textId="77777777" w:rsidR="002F4DCB" w:rsidRPr="00E84FCC" w:rsidRDefault="002F4DCB">
            <w:pPr>
              <w:pStyle w:val="Body"/>
              <w:spacing w:after="0"/>
              <w:rPr>
                <w:b/>
                <w:bCs/>
              </w:rPr>
            </w:pPr>
            <w:r w:rsidRPr="00E84FCC">
              <w:rPr>
                <w:b/>
                <w:bCs/>
              </w:rPr>
              <w:t>Code</w:t>
            </w:r>
            <w:r w:rsidRPr="00E84FCC">
              <w:rPr>
                <w:b/>
                <w:bCs/>
              </w:rPr>
              <w:tab/>
            </w:r>
            <w:r w:rsidRPr="00E84FCC">
              <w:rPr>
                <w:b/>
                <w:bCs/>
              </w:rPr>
              <w:tab/>
              <w:t>Descriptor</w:t>
            </w:r>
          </w:p>
          <w:p w14:paraId="579269B3" w14:textId="77777777" w:rsidR="002F4DCB" w:rsidRPr="00E84FCC" w:rsidRDefault="002F4DCB">
            <w:pPr>
              <w:pStyle w:val="Body"/>
            </w:pPr>
            <w:r w:rsidRPr="00E84FCC">
              <w:t>99999999</w:t>
            </w:r>
            <w:r w:rsidRPr="00E84FCC">
              <w:tab/>
              <w:t>Not stated / inadequately described</w:t>
            </w:r>
          </w:p>
        </w:tc>
      </w:tr>
      <w:tr w:rsidR="002F4DCB" w:rsidRPr="00E84FCC" w14:paraId="6DA2DA59" w14:textId="77777777" w:rsidTr="009C72CC">
        <w:tblPrEx>
          <w:tblLook w:val="04A0" w:firstRow="1" w:lastRow="0" w:firstColumn="1" w:lastColumn="0" w:noHBand="0" w:noVBand="1"/>
        </w:tblPrEx>
        <w:tc>
          <w:tcPr>
            <w:tcW w:w="2024" w:type="dxa"/>
          </w:tcPr>
          <w:p w14:paraId="0C8D83D7" w14:textId="77777777" w:rsidR="002F4DCB" w:rsidRPr="00E84FCC" w:rsidRDefault="002F4DCB">
            <w:pPr>
              <w:pStyle w:val="Body"/>
            </w:pPr>
            <w:r w:rsidRPr="00E84FCC">
              <w:t>Reporting guide</w:t>
            </w:r>
          </w:p>
        </w:tc>
        <w:tc>
          <w:tcPr>
            <w:tcW w:w="7190" w:type="dxa"/>
            <w:gridSpan w:val="3"/>
          </w:tcPr>
          <w:p w14:paraId="2C07929E" w14:textId="77777777" w:rsidR="002F4DCB" w:rsidRPr="00E84FCC" w:rsidRDefault="002F4DCB">
            <w:pPr>
              <w:pStyle w:val="Body"/>
            </w:pPr>
            <w:r w:rsidRPr="00017A7E">
              <w:t>The separation date is the date on which admitted care ends following the baby’s birth.</w:t>
            </w:r>
          </w:p>
          <w:p w14:paraId="39908420" w14:textId="77777777" w:rsidR="002F4DCB" w:rsidRPr="00E84FCC" w:rsidRDefault="002F4DCB">
            <w:pPr>
              <w:pStyle w:val="Body"/>
            </w:pPr>
            <w:r w:rsidRPr="00E84FCC">
              <w:t xml:space="preserve">The relocation of the mother </w:t>
            </w:r>
            <w:r w:rsidRPr="00017A7E">
              <w:t>to another ward</w:t>
            </w:r>
            <w:r w:rsidRPr="00E84FCC">
              <w:t xml:space="preserve"> within the hospital of birth does not constitute a separation (or transfer). </w:t>
            </w:r>
          </w:p>
          <w:p w14:paraId="78299976" w14:textId="77777777" w:rsidR="002F4DCB" w:rsidRPr="00E84FCC" w:rsidRDefault="002F4DCB">
            <w:pPr>
              <w:pStyle w:val="Body"/>
            </w:pPr>
            <w:r w:rsidRPr="005838BC">
              <w:t>Transfers from a private hospital co-located with a public hospital, to the public hospital for special or intensive care, are considered transfers (and therefore the mother is separated).</w:t>
            </w:r>
            <w:r w:rsidRPr="00E84FCC">
              <w:t xml:space="preserve"> </w:t>
            </w:r>
          </w:p>
          <w:p w14:paraId="6EF13BE6" w14:textId="07BD396E" w:rsidR="002F4DCB" w:rsidRPr="00E84FCC" w:rsidRDefault="002F4DCB">
            <w:pPr>
              <w:pStyle w:val="Body"/>
            </w:pPr>
            <w:r w:rsidRPr="00E84FCC">
              <w:t>For mothers who</w:t>
            </w:r>
            <w:r w:rsidRPr="0013195F">
              <w:t>se care continues in</w:t>
            </w:r>
            <w:r w:rsidRPr="00E84FCC">
              <w:t xml:space="preserve"> Hospital in the Home (HITH), the separation date is the date </w:t>
            </w:r>
            <w:r w:rsidRPr="00B76C82">
              <w:t>the admitted birth episode of care ends, whether that is the date the mother is discharged from the ward or from HITH, or is transferred to another hospital, or dies. Note that HITH is admitted care and does not include domiciliary post-discharge home nursing services</w:t>
            </w:r>
            <w:r w:rsidRPr="00E84FCC">
              <w:t xml:space="preserve">. </w:t>
            </w:r>
            <w:r w:rsidRPr="003B0EA9">
              <w:t>If a mother transfers from admitted HITH care back to the ward setting without any cessation of admitted care after the baby’s birth, the separation date is the date on which admitted care ends following the baby’s birth.</w:t>
            </w:r>
          </w:p>
          <w:p w14:paraId="3793E675" w14:textId="77777777" w:rsidR="002F4DCB" w:rsidRPr="00E84FCC" w:rsidRDefault="002F4DCB">
            <w:pPr>
              <w:pStyle w:val="Body"/>
            </w:pPr>
            <w:r w:rsidRPr="00E84FCC">
              <w:t xml:space="preserve">In the case of planned homebirths, occurring at home, the Separation date is the date that the mother’s immediate post-birth care is </w:t>
            </w:r>
            <w:bookmarkStart w:id="499" w:name="_Int_oth4qEBY"/>
            <w:r w:rsidRPr="00E84FCC">
              <w:t>completed</w:t>
            </w:r>
            <w:bookmarkEnd w:id="499"/>
            <w:r w:rsidRPr="00E84FCC">
              <w:t>, and the midwife leaves the place of birth. This date may differ from the baby's date of birth, for example, if the birth occurs shortly before midnight.</w:t>
            </w:r>
          </w:p>
          <w:p w14:paraId="3FFCF2BE" w14:textId="77777777" w:rsidR="002F4DCB" w:rsidRPr="005838BC" w:rsidRDefault="002F4DCB">
            <w:pPr>
              <w:pStyle w:val="Body"/>
            </w:pPr>
            <w:r w:rsidRPr="005838BC">
              <w:t>Where a homebirth occurs under the care of a private homebirth midwife, and the mother is transferred to a hospital before the midwife leaves the home birth location, the mother’s separation date is the date of the transfer to that hospital.</w:t>
            </w:r>
          </w:p>
          <w:p w14:paraId="65F92D80" w14:textId="77777777" w:rsidR="002F4DCB" w:rsidRPr="005838BC" w:rsidRDefault="002F4DCB">
            <w:pPr>
              <w:pStyle w:val="Body"/>
            </w:pPr>
            <w:r w:rsidRPr="005838BC">
              <w:t>Where a homebirth occurs under the care of a public homebirth program midwife and the mother is:</w:t>
            </w:r>
          </w:p>
          <w:p w14:paraId="23537679" w14:textId="422552F5" w:rsidR="002F4DCB" w:rsidRPr="005838BC" w:rsidRDefault="002F4DCB" w:rsidP="002F4DCB">
            <w:pPr>
              <w:pStyle w:val="Body"/>
              <w:numPr>
                <w:ilvl w:val="0"/>
                <w:numId w:val="82"/>
              </w:numPr>
            </w:pPr>
            <w:r w:rsidRPr="005838BC">
              <w:t>transferred to the ward of the public hospital campus conducting the homebirth program, the birth episode continues until the mother is discharged from the ward, or is transferred to another hospital campus, or dies</w:t>
            </w:r>
            <w:r w:rsidR="006A4D96">
              <w:t>;</w:t>
            </w:r>
          </w:p>
          <w:p w14:paraId="53F4B3CE" w14:textId="77777777" w:rsidR="002F4DCB" w:rsidRPr="00E84FCC" w:rsidRDefault="002F4DCB" w:rsidP="002F4DCB">
            <w:pPr>
              <w:pStyle w:val="Body"/>
              <w:numPr>
                <w:ilvl w:val="0"/>
                <w:numId w:val="82"/>
              </w:numPr>
            </w:pPr>
            <w:r w:rsidRPr="005838BC">
              <w:lastRenderedPageBreak/>
              <w:t>transferred to another hospital campus, the separation date is the date of the transfer to that hospital campus.</w:t>
            </w:r>
          </w:p>
        </w:tc>
      </w:tr>
      <w:tr w:rsidR="002F4DCB" w:rsidRPr="00E84FCC" w14:paraId="4DD669E8" w14:textId="77777777" w:rsidTr="009C72CC">
        <w:tc>
          <w:tcPr>
            <w:tcW w:w="2024" w:type="dxa"/>
          </w:tcPr>
          <w:p w14:paraId="1B9F737B" w14:textId="77777777" w:rsidR="002F4DCB" w:rsidRPr="00E84FCC" w:rsidRDefault="002F4DCB">
            <w:pPr>
              <w:pStyle w:val="Body"/>
            </w:pPr>
            <w:r w:rsidRPr="00E84FCC">
              <w:lastRenderedPageBreak/>
              <w:t>Reported by</w:t>
            </w:r>
          </w:p>
        </w:tc>
        <w:tc>
          <w:tcPr>
            <w:tcW w:w="7190" w:type="dxa"/>
            <w:gridSpan w:val="3"/>
          </w:tcPr>
          <w:p w14:paraId="4F1E05EE" w14:textId="77777777" w:rsidR="002F4DCB" w:rsidRPr="00E84FCC" w:rsidRDefault="002F4DCB">
            <w:pPr>
              <w:pStyle w:val="Body"/>
            </w:pPr>
            <w:r w:rsidRPr="00E84FCC">
              <w:t>All Victorian hospitals where a birth has occurred and homebirth practitioners</w:t>
            </w:r>
          </w:p>
        </w:tc>
      </w:tr>
      <w:tr w:rsidR="002F4DCB" w:rsidRPr="00E84FCC" w14:paraId="437235DD" w14:textId="77777777" w:rsidTr="009C72CC">
        <w:tc>
          <w:tcPr>
            <w:tcW w:w="2024" w:type="dxa"/>
          </w:tcPr>
          <w:p w14:paraId="35A9B915" w14:textId="77777777" w:rsidR="002F4DCB" w:rsidRPr="00E84FCC" w:rsidRDefault="002F4DCB">
            <w:pPr>
              <w:pStyle w:val="Body"/>
            </w:pPr>
            <w:r w:rsidRPr="00E84FCC">
              <w:t>Reported for</w:t>
            </w:r>
          </w:p>
        </w:tc>
        <w:tc>
          <w:tcPr>
            <w:tcW w:w="7190" w:type="dxa"/>
            <w:gridSpan w:val="3"/>
          </w:tcPr>
          <w:p w14:paraId="4B2E1F43" w14:textId="77777777" w:rsidR="002F4DCB" w:rsidRPr="00E84FCC" w:rsidRDefault="002F4DCB">
            <w:pPr>
              <w:pStyle w:val="Body"/>
            </w:pPr>
            <w:r w:rsidRPr="00E84FCC">
              <w:t>All birth episodes</w:t>
            </w:r>
          </w:p>
        </w:tc>
      </w:tr>
      <w:tr w:rsidR="002F4DCB" w:rsidRPr="00E84FCC" w14:paraId="4F5B573D" w14:textId="77777777" w:rsidTr="009C72CC">
        <w:tblPrEx>
          <w:tblLook w:val="04A0" w:firstRow="1" w:lastRow="0" w:firstColumn="1" w:lastColumn="0" w:noHBand="0" w:noVBand="1"/>
        </w:tblPrEx>
        <w:tc>
          <w:tcPr>
            <w:tcW w:w="2024" w:type="dxa"/>
          </w:tcPr>
          <w:p w14:paraId="0F89480A" w14:textId="77777777" w:rsidR="002F4DCB" w:rsidRPr="00E84FCC" w:rsidRDefault="002F4DCB">
            <w:pPr>
              <w:pStyle w:val="Body"/>
            </w:pPr>
            <w:r w:rsidRPr="00E84FCC">
              <w:t>Related concepts (Section 2):</w:t>
            </w:r>
          </w:p>
        </w:tc>
        <w:tc>
          <w:tcPr>
            <w:tcW w:w="7190" w:type="dxa"/>
            <w:gridSpan w:val="3"/>
          </w:tcPr>
          <w:p w14:paraId="209D5890" w14:textId="7252940F" w:rsidR="002F4DCB" w:rsidRPr="00E84FCC" w:rsidRDefault="002F4DCB">
            <w:pPr>
              <w:pStyle w:val="Body"/>
            </w:pPr>
            <w:r w:rsidRPr="00E84FCC">
              <w:t>Separation</w:t>
            </w:r>
          </w:p>
        </w:tc>
      </w:tr>
      <w:tr w:rsidR="002F4DCB" w:rsidRPr="00E84FCC" w14:paraId="40975A29" w14:textId="77777777" w:rsidTr="009C72CC">
        <w:tblPrEx>
          <w:tblLook w:val="04A0" w:firstRow="1" w:lastRow="0" w:firstColumn="1" w:lastColumn="0" w:noHBand="0" w:noVBand="1"/>
        </w:tblPrEx>
        <w:tc>
          <w:tcPr>
            <w:tcW w:w="2024" w:type="dxa"/>
          </w:tcPr>
          <w:p w14:paraId="7E2EB192" w14:textId="77777777" w:rsidR="002F4DCB" w:rsidRPr="00E84FCC" w:rsidRDefault="002F4DCB">
            <w:pPr>
              <w:pStyle w:val="Body"/>
            </w:pPr>
            <w:r w:rsidRPr="00E84FCC">
              <w:t>Related data items (this section):</w:t>
            </w:r>
          </w:p>
        </w:tc>
        <w:tc>
          <w:tcPr>
            <w:tcW w:w="7190" w:type="dxa"/>
            <w:gridSpan w:val="3"/>
          </w:tcPr>
          <w:p w14:paraId="605F3C40" w14:textId="257AD929" w:rsidR="002F4DCB" w:rsidRPr="00E84FCC" w:rsidRDefault="002F4DCB">
            <w:pPr>
              <w:pStyle w:val="Body"/>
            </w:pPr>
            <w:r w:rsidRPr="00E84FCC">
              <w:t xml:space="preserve">Reason for transfer out – mother; Separation status – mother; Transfer destination – mother </w:t>
            </w:r>
          </w:p>
        </w:tc>
      </w:tr>
      <w:tr w:rsidR="002F4DCB" w:rsidRPr="00E84FCC" w14:paraId="2E79F3B9" w14:textId="77777777" w:rsidTr="009C72CC">
        <w:tblPrEx>
          <w:tblLook w:val="04A0" w:firstRow="1" w:lastRow="0" w:firstColumn="1" w:lastColumn="0" w:noHBand="0" w:noVBand="1"/>
        </w:tblPrEx>
        <w:tc>
          <w:tcPr>
            <w:tcW w:w="2024" w:type="dxa"/>
          </w:tcPr>
          <w:p w14:paraId="096ABADA" w14:textId="77777777" w:rsidR="002F4DCB" w:rsidRPr="00E84FCC" w:rsidRDefault="002F4DCB">
            <w:pPr>
              <w:pStyle w:val="Body"/>
            </w:pPr>
            <w:r w:rsidRPr="00E84FCC">
              <w:t>Related business rules (Section 4):</w:t>
            </w:r>
          </w:p>
        </w:tc>
        <w:tc>
          <w:tcPr>
            <w:tcW w:w="7190" w:type="dxa"/>
            <w:gridSpan w:val="3"/>
          </w:tcPr>
          <w:p w14:paraId="5E8EFC82" w14:textId="397A03B0" w:rsidR="002F4DCB" w:rsidRPr="00E84FCC" w:rsidRDefault="002F4DCB">
            <w:pPr>
              <w:pStyle w:val="Body"/>
            </w:pPr>
            <w:r w:rsidRPr="00E84FCC">
              <w:t>Date and time data item relationships; Mandatory to report data items</w:t>
            </w:r>
          </w:p>
        </w:tc>
      </w:tr>
    </w:tbl>
    <w:p w14:paraId="1787DAA6" w14:textId="77777777" w:rsidR="002F4DCB" w:rsidRPr="006B2A56" w:rsidRDefault="002F4DCB" w:rsidP="002F4DCB">
      <w:pPr>
        <w:pStyle w:val="Body"/>
      </w:pPr>
      <w:r w:rsidRPr="00E84FCC">
        <w:rPr>
          <w:b/>
          <w:bCs/>
        </w:rPr>
        <w:t>Administration</w:t>
      </w:r>
    </w:p>
    <w:tbl>
      <w:tblPr>
        <w:tblW w:w="9356" w:type="dxa"/>
        <w:tblLook w:val="01E0" w:firstRow="1" w:lastRow="1" w:firstColumn="1" w:lastColumn="1" w:noHBand="0" w:noVBand="0"/>
      </w:tblPr>
      <w:tblGrid>
        <w:gridCol w:w="2268"/>
        <w:gridCol w:w="2025"/>
        <w:gridCol w:w="2613"/>
        <w:gridCol w:w="2450"/>
      </w:tblGrid>
      <w:tr w:rsidR="002F4DCB" w:rsidRPr="006B2A56" w14:paraId="50745F75" w14:textId="77777777" w:rsidTr="009C72CC">
        <w:tc>
          <w:tcPr>
            <w:tcW w:w="2268" w:type="dxa"/>
          </w:tcPr>
          <w:p w14:paraId="51DBCEFF" w14:textId="77777777" w:rsidR="002F4DCB" w:rsidRPr="006B2A56" w:rsidRDefault="002F4DCB">
            <w:pPr>
              <w:pStyle w:val="Body"/>
            </w:pPr>
            <w:r w:rsidRPr="006B2A56">
              <w:t>Principal data users</w:t>
            </w:r>
          </w:p>
        </w:tc>
        <w:tc>
          <w:tcPr>
            <w:tcW w:w="7088" w:type="dxa"/>
            <w:gridSpan w:val="3"/>
          </w:tcPr>
          <w:p w14:paraId="78A0EB6B" w14:textId="77777777" w:rsidR="002F4DCB" w:rsidRPr="006B2A56" w:rsidRDefault="002F4DCB">
            <w:pPr>
              <w:pStyle w:val="Body"/>
            </w:pPr>
            <w:r w:rsidRPr="006B2A56">
              <w:t>Consultative Council on Obstetric and Paediatric Mortality and Morbidity</w:t>
            </w:r>
          </w:p>
        </w:tc>
      </w:tr>
      <w:tr w:rsidR="002F4DCB" w:rsidRPr="006B2A56" w14:paraId="3F5C3603" w14:textId="77777777" w:rsidTr="009C72CC">
        <w:tc>
          <w:tcPr>
            <w:tcW w:w="2268" w:type="dxa"/>
          </w:tcPr>
          <w:p w14:paraId="1B7EE173" w14:textId="77777777" w:rsidR="002F4DCB" w:rsidRPr="006B2A56" w:rsidRDefault="002F4DCB">
            <w:pPr>
              <w:pStyle w:val="Body"/>
            </w:pPr>
            <w:r w:rsidRPr="006B2A56">
              <w:t>Definition source</w:t>
            </w:r>
          </w:p>
        </w:tc>
        <w:tc>
          <w:tcPr>
            <w:tcW w:w="2025" w:type="dxa"/>
          </w:tcPr>
          <w:p w14:paraId="6D9BB95D" w14:textId="77777777" w:rsidR="002F4DCB" w:rsidRPr="006B2A56" w:rsidRDefault="002F4DCB">
            <w:pPr>
              <w:pStyle w:val="Body"/>
            </w:pPr>
            <w:r w:rsidRPr="006B2A56">
              <w:t>DH</w:t>
            </w:r>
          </w:p>
        </w:tc>
        <w:tc>
          <w:tcPr>
            <w:tcW w:w="2613" w:type="dxa"/>
          </w:tcPr>
          <w:p w14:paraId="0A2314A8" w14:textId="77777777" w:rsidR="002F4DCB" w:rsidRPr="006B2A56" w:rsidRDefault="002F4DCB">
            <w:pPr>
              <w:pStyle w:val="Body"/>
            </w:pPr>
            <w:r w:rsidRPr="006B2A56">
              <w:t>Version</w:t>
            </w:r>
          </w:p>
        </w:tc>
        <w:tc>
          <w:tcPr>
            <w:tcW w:w="2450" w:type="dxa"/>
          </w:tcPr>
          <w:p w14:paraId="7EDC2BD9" w14:textId="77777777" w:rsidR="002F4DCB" w:rsidRPr="006B2A56" w:rsidRDefault="002F4DCB">
            <w:pPr>
              <w:pStyle w:val="Body"/>
              <w:spacing w:after="0"/>
            </w:pPr>
            <w:r w:rsidRPr="006B2A56">
              <w:t>1. January 1982</w:t>
            </w:r>
          </w:p>
          <w:p w14:paraId="5F8B1439" w14:textId="77777777" w:rsidR="002F4DCB" w:rsidRDefault="002F4DCB">
            <w:pPr>
              <w:pStyle w:val="Body"/>
              <w:spacing w:after="0"/>
            </w:pPr>
            <w:r w:rsidRPr="006B2A56">
              <w:t>2. January 2018</w:t>
            </w:r>
          </w:p>
          <w:p w14:paraId="7593BA3A" w14:textId="77777777" w:rsidR="002F4DCB" w:rsidRPr="006B2A56" w:rsidRDefault="002F4DCB">
            <w:pPr>
              <w:pStyle w:val="Body"/>
              <w:spacing w:after="0"/>
            </w:pPr>
            <w:r w:rsidRPr="003D7242">
              <w:t>3. July 2024</w:t>
            </w:r>
          </w:p>
        </w:tc>
      </w:tr>
      <w:tr w:rsidR="002F4DCB" w:rsidRPr="006B2A56" w14:paraId="454F111B" w14:textId="77777777" w:rsidTr="009C72CC">
        <w:tc>
          <w:tcPr>
            <w:tcW w:w="2268" w:type="dxa"/>
          </w:tcPr>
          <w:p w14:paraId="4F90DD24" w14:textId="77777777" w:rsidR="002F4DCB" w:rsidRPr="006B2A56" w:rsidRDefault="002F4DCB">
            <w:pPr>
              <w:pStyle w:val="Body"/>
            </w:pPr>
            <w:r w:rsidRPr="006B2A56">
              <w:t>Codeset source</w:t>
            </w:r>
          </w:p>
        </w:tc>
        <w:tc>
          <w:tcPr>
            <w:tcW w:w="2025" w:type="dxa"/>
          </w:tcPr>
          <w:p w14:paraId="038095EF" w14:textId="77777777" w:rsidR="002F4DCB" w:rsidRPr="006B2A56" w:rsidRDefault="002F4DCB">
            <w:pPr>
              <w:pStyle w:val="Body"/>
            </w:pPr>
            <w:r w:rsidRPr="006B2A56">
              <w:t>DH</w:t>
            </w:r>
          </w:p>
        </w:tc>
        <w:tc>
          <w:tcPr>
            <w:tcW w:w="2613" w:type="dxa"/>
          </w:tcPr>
          <w:p w14:paraId="77049BDB" w14:textId="77777777" w:rsidR="002F4DCB" w:rsidRPr="006B2A56" w:rsidRDefault="002F4DCB">
            <w:pPr>
              <w:pStyle w:val="Body"/>
            </w:pPr>
            <w:r w:rsidRPr="006B2A56">
              <w:t>Collection start date</w:t>
            </w:r>
          </w:p>
        </w:tc>
        <w:tc>
          <w:tcPr>
            <w:tcW w:w="2450" w:type="dxa"/>
          </w:tcPr>
          <w:p w14:paraId="06DC1CF2" w14:textId="77777777" w:rsidR="002F4DCB" w:rsidRPr="006B2A56" w:rsidRDefault="002F4DCB">
            <w:pPr>
              <w:pStyle w:val="Body"/>
            </w:pPr>
            <w:r w:rsidRPr="006B2A56">
              <w:t>1982</w:t>
            </w:r>
          </w:p>
        </w:tc>
      </w:tr>
    </w:tbl>
    <w:p w14:paraId="24299A62" w14:textId="77777777" w:rsidR="002F4DCB" w:rsidRDefault="002F4DCB" w:rsidP="002F4186">
      <w:pPr>
        <w:pStyle w:val="Body"/>
        <w:rPr>
          <w:b/>
          <w:bCs/>
        </w:rPr>
      </w:pPr>
    </w:p>
    <w:p w14:paraId="50D9CC2B" w14:textId="77777777" w:rsidR="002F4DCB" w:rsidRDefault="002F4DCB" w:rsidP="002F4186">
      <w:pPr>
        <w:pStyle w:val="Body"/>
        <w:rPr>
          <w:b/>
          <w:bCs/>
        </w:rPr>
      </w:pPr>
    </w:p>
    <w:p w14:paraId="6A8D1287" w14:textId="77777777" w:rsidR="00EF66C8" w:rsidRPr="002F4186" w:rsidRDefault="00EF66C8" w:rsidP="002F4186">
      <w:pPr>
        <w:pStyle w:val="Body"/>
      </w:pPr>
      <w:bookmarkStart w:id="500" w:name="_Toc350263856"/>
      <w:bookmarkStart w:id="501" w:name="_Toc499799013"/>
      <w:bookmarkStart w:id="502" w:name="_Toc31278296"/>
      <w:r>
        <w:br w:type="page"/>
      </w:r>
    </w:p>
    <w:p w14:paraId="6E3C11BC" w14:textId="08561C6C" w:rsidR="006B2A56" w:rsidRPr="006B2A56" w:rsidRDefault="006B2A56" w:rsidP="004931E4">
      <w:pPr>
        <w:pStyle w:val="Heading1"/>
      </w:pPr>
      <w:bookmarkStart w:id="503" w:name="_Toc233836000"/>
      <w:r w:rsidRPr="006B2A56">
        <w:lastRenderedPageBreak/>
        <w:t xml:space="preserve">Separation status – </w:t>
      </w:r>
      <w:bookmarkEnd w:id="500"/>
      <w:r w:rsidRPr="006B2A56">
        <w:t>baby</w:t>
      </w:r>
      <w:bookmarkEnd w:id="501"/>
      <w:bookmarkEnd w:id="502"/>
      <w:bookmarkEnd w:id="503"/>
    </w:p>
    <w:p w14:paraId="6D64006B" w14:textId="77777777" w:rsidR="005F30F2" w:rsidRPr="003253C3" w:rsidRDefault="005F30F2" w:rsidP="005F30F2">
      <w:pPr>
        <w:pStyle w:val="Body"/>
        <w:rPr>
          <w:b/>
          <w:bCs/>
        </w:rPr>
      </w:pPr>
      <w:r w:rsidRPr="003253C3">
        <w:rPr>
          <w:b/>
          <w:bCs/>
        </w:rPr>
        <w:t>Specification</w:t>
      </w:r>
    </w:p>
    <w:tbl>
      <w:tblPr>
        <w:tblW w:w="9214" w:type="dxa"/>
        <w:tblLook w:val="01E0" w:firstRow="1" w:lastRow="1" w:firstColumn="1" w:lastColumn="1" w:noHBand="0" w:noVBand="0"/>
      </w:tblPr>
      <w:tblGrid>
        <w:gridCol w:w="2024"/>
        <w:gridCol w:w="2025"/>
        <w:gridCol w:w="2025"/>
        <w:gridCol w:w="3140"/>
      </w:tblGrid>
      <w:tr w:rsidR="005F30F2" w:rsidRPr="005F30F2" w14:paraId="614D8CBF" w14:textId="77777777" w:rsidTr="009C72CC">
        <w:tc>
          <w:tcPr>
            <w:tcW w:w="2024" w:type="dxa"/>
          </w:tcPr>
          <w:p w14:paraId="3070F525" w14:textId="77777777" w:rsidR="005F30F2" w:rsidRPr="005F30F2" w:rsidRDefault="005F30F2">
            <w:pPr>
              <w:pStyle w:val="Body"/>
            </w:pPr>
            <w:r w:rsidRPr="005F30F2">
              <w:t>Definition</w:t>
            </w:r>
          </w:p>
        </w:tc>
        <w:tc>
          <w:tcPr>
            <w:tcW w:w="7190" w:type="dxa"/>
            <w:gridSpan w:val="3"/>
          </w:tcPr>
          <w:p w14:paraId="7879520C" w14:textId="77777777" w:rsidR="005F30F2" w:rsidRPr="005F30F2" w:rsidRDefault="005F30F2">
            <w:pPr>
              <w:pStyle w:val="Body"/>
            </w:pPr>
            <w:r w:rsidRPr="005F30F2">
              <w:t xml:space="preserve">Status at separation of baby (discharge/transfer </w:t>
            </w:r>
            <w:r w:rsidRPr="006513D3">
              <w:t>to another hospital</w:t>
            </w:r>
            <w:r w:rsidRPr="005F30F2">
              <w:t>/death)</w:t>
            </w:r>
          </w:p>
        </w:tc>
      </w:tr>
      <w:tr w:rsidR="005F30F2" w:rsidRPr="005F30F2" w14:paraId="22DAAF5C" w14:textId="77777777" w:rsidTr="009C72CC">
        <w:tc>
          <w:tcPr>
            <w:tcW w:w="2024" w:type="dxa"/>
          </w:tcPr>
          <w:p w14:paraId="771D54EC" w14:textId="77777777" w:rsidR="005F30F2" w:rsidRPr="005F30F2" w:rsidRDefault="005F30F2">
            <w:pPr>
              <w:pStyle w:val="Body"/>
            </w:pPr>
            <w:r w:rsidRPr="005F30F2">
              <w:t>Representation class</w:t>
            </w:r>
          </w:p>
        </w:tc>
        <w:tc>
          <w:tcPr>
            <w:tcW w:w="2025" w:type="dxa"/>
          </w:tcPr>
          <w:p w14:paraId="3B4FE443" w14:textId="77777777" w:rsidR="005F30F2" w:rsidRPr="005F30F2" w:rsidRDefault="005F30F2">
            <w:pPr>
              <w:pStyle w:val="Body"/>
            </w:pPr>
            <w:r w:rsidRPr="005F30F2">
              <w:t>Code</w:t>
            </w:r>
          </w:p>
        </w:tc>
        <w:tc>
          <w:tcPr>
            <w:tcW w:w="2025" w:type="dxa"/>
          </w:tcPr>
          <w:p w14:paraId="02F4A201" w14:textId="77777777" w:rsidR="005F30F2" w:rsidRPr="005F30F2" w:rsidRDefault="005F30F2">
            <w:pPr>
              <w:pStyle w:val="Body"/>
            </w:pPr>
            <w:r w:rsidRPr="005F30F2">
              <w:t>Data type</w:t>
            </w:r>
          </w:p>
        </w:tc>
        <w:tc>
          <w:tcPr>
            <w:tcW w:w="3140" w:type="dxa"/>
          </w:tcPr>
          <w:p w14:paraId="7DF7B4A9" w14:textId="77777777" w:rsidR="005F30F2" w:rsidRPr="005F30F2" w:rsidRDefault="005F30F2">
            <w:pPr>
              <w:pStyle w:val="Body"/>
            </w:pPr>
            <w:r w:rsidRPr="005F30F2">
              <w:t>Number</w:t>
            </w:r>
          </w:p>
        </w:tc>
      </w:tr>
      <w:tr w:rsidR="005F30F2" w:rsidRPr="005F30F2" w14:paraId="3A9BD039" w14:textId="77777777" w:rsidTr="009C72CC">
        <w:tc>
          <w:tcPr>
            <w:tcW w:w="2024" w:type="dxa"/>
          </w:tcPr>
          <w:p w14:paraId="3A861F7C" w14:textId="77777777" w:rsidR="005F30F2" w:rsidRPr="005F30F2" w:rsidRDefault="005F30F2">
            <w:pPr>
              <w:pStyle w:val="Body"/>
            </w:pPr>
            <w:r w:rsidRPr="005F30F2">
              <w:t>Format</w:t>
            </w:r>
          </w:p>
        </w:tc>
        <w:tc>
          <w:tcPr>
            <w:tcW w:w="2025" w:type="dxa"/>
          </w:tcPr>
          <w:p w14:paraId="4672A154" w14:textId="77777777" w:rsidR="005F30F2" w:rsidRPr="005F30F2" w:rsidRDefault="005F30F2">
            <w:pPr>
              <w:pStyle w:val="Body"/>
            </w:pPr>
            <w:r w:rsidRPr="005F30F2">
              <w:t>N</w:t>
            </w:r>
          </w:p>
        </w:tc>
        <w:tc>
          <w:tcPr>
            <w:tcW w:w="2025" w:type="dxa"/>
          </w:tcPr>
          <w:p w14:paraId="36A3DFB8" w14:textId="77777777" w:rsidR="005F30F2" w:rsidRPr="005F30F2" w:rsidRDefault="005F30F2">
            <w:pPr>
              <w:pStyle w:val="Body"/>
              <w:rPr>
                <w:i/>
              </w:rPr>
            </w:pPr>
            <w:r w:rsidRPr="005F30F2">
              <w:t>Field size</w:t>
            </w:r>
          </w:p>
        </w:tc>
        <w:tc>
          <w:tcPr>
            <w:tcW w:w="3140" w:type="dxa"/>
          </w:tcPr>
          <w:p w14:paraId="47CA6545" w14:textId="77777777" w:rsidR="005F30F2" w:rsidRPr="005F30F2" w:rsidRDefault="005F30F2">
            <w:pPr>
              <w:pStyle w:val="Body"/>
            </w:pPr>
            <w:r w:rsidRPr="005F30F2">
              <w:t>1</w:t>
            </w:r>
          </w:p>
        </w:tc>
      </w:tr>
      <w:tr w:rsidR="005F30F2" w:rsidRPr="005F30F2" w14:paraId="4EFCCADE" w14:textId="77777777" w:rsidTr="009C72CC">
        <w:tc>
          <w:tcPr>
            <w:tcW w:w="2024" w:type="dxa"/>
          </w:tcPr>
          <w:p w14:paraId="068FF17A" w14:textId="77777777" w:rsidR="005F30F2" w:rsidRPr="005F30F2" w:rsidRDefault="005F30F2">
            <w:pPr>
              <w:pStyle w:val="Body"/>
            </w:pPr>
            <w:r w:rsidRPr="005F30F2">
              <w:t>Location</w:t>
            </w:r>
          </w:p>
        </w:tc>
        <w:tc>
          <w:tcPr>
            <w:tcW w:w="2025" w:type="dxa"/>
          </w:tcPr>
          <w:p w14:paraId="5B2F95D5" w14:textId="77777777" w:rsidR="005F30F2" w:rsidRPr="005F30F2" w:rsidRDefault="005F30F2">
            <w:pPr>
              <w:pStyle w:val="Body"/>
            </w:pPr>
            <w:r w:rsidRPr="005F30F2">
              <w:t>Episode record</w:t>
            </w:r>
          </w:p>
        </w:tc>
        <w:tc>
          <w:tcPr>
            <w:tcW w:w="2025" w:type="dxa"/>
          </w:tcPr>
          <w:p w14:paraId="4B93F547" w14:textId="77777777" w:rsidR="005F30F2" w:rsidRPr="005F30F2" w:rsidRDefault="005F30F2">
            <w:pPr>
              <w:pStyle w:val="Body"/>
            </w:pPr>
            <w:r w:rsidRPr="005F30F2">
              <w:t>Position</w:t>
            </w:r>
          </w:p>
        </w:tc>
        <w:tc>
          <w:tcPr>
            <w:tcW w:w="3140" w:type="dxa"/>
          </w:tcPr>
          <w:p w14:paraId="06358A06" w14:textId="77777777" w:rsidR="005F30F2" w:rsidRPr="005F30F2" w:rsidRDefault="005F30F2">
            <w:pPr>
              <w:pStyle w:val="Body"/>
            </w:pPr>
            <w:r w:rsidRPr="005F30F2">
              <w:t>121</w:t>
            </w:r>
          </w:p>
        </w:tc>
      </w:tr>
      <w:tr w:rsidR="005F30F2" w:rsidRPr="005F30F2" w14:paraId="46FD6272" w14:textId="77777777" w:rsidTr="009C72CC">
        <w:tc>
          <w:tcPr>
            <w:tcW w:w="2024" w:type="dxa"/>
          </w:tcPr>
          <w:p w14:paraId="52FF7373" w14:textId="77777777" w:rsidR="005F30F2" w:rsidRPr="005F30F2" w:rsidRDefault="005F30F2">
            <w:pPr>
              <w:spacing w:after="0" w:line="240" w:lineRule="auto"/>
            </w:pPr>
            <w:r w:rsidRPr="005F30F2">
              <w:t>Permissible values</w:t>
            </w:r>
          </w:p>
        </w:tc>
        <w:tc>
          <w:tcPr>
            <w:tcW w:w="7190" w:type="dxa"/>
            <w:gridSpan w:val="3"/>
          </w:tcPr>
          <w:p w14:paraId="2CFCE396" w14:textId="77777777" w:rsidR="005F30F2" w:rsidRPr="005F30F2" w:rsidRDefault="005F30F2">
            <w:pPr>
              <w:spacing w:after="0" w:line="240" w:lineRule="auto"/>
            </w:pPr>
            <w:r w:rsidRPr="005F30F2">
              <w:rPr>
                <w:b/>
              </w:rPr>
              <w:t>Code</w:t>
            </w:r>
            <w:r w:rsidRPr="005F30F2">
              <w:rPr>
                <w:b/>
              </w:rPr>
              <w:tab/>
              <w:t>Descriptor</w:t>
            </w:r>
          </w:p>
          <w:p w14:paraId="7CB3BF0A" w14:textId="77777777" w:rsidR="005F30F2" w:rsidRPr="005F30F2" w:rsidRDefault="005F30F2">
            <w:pPr>
              <w:spacing w:after="60" w:line="240" w:lineRule="auto"/>
            </w:pPr>
            <w:r w:rsidRPr="005F30F2">
              <w:t>1</w:t>
            </w:r>
            <w:r w:rsidRPr="005F30F2">
              <w:tab/>
              <w:t>Discharged</w:t>
            </w:r>
          </w:p>
          <w:p w14:paraId="346C1DB2" w14:textId="019FB79A" w:rsidR="005F30F2" w:rsidRPr="00CB74D1" w:rsidRDefault="005F30F2">
            <w:pPr>
              <w:spacing w:after="60" w:line="240" w:lineRule="auto"/>
            </w:pPr>
            <w:r w:rsidRPr="005F30F2">
              <w:t>2</w:t>
            </w:r>
            <w:r w:rsidRPr="005F30F2">
              <w:tab/>
              <w:t>Died</w:t>
            </w:r>
          </w:p>
          <w:p w14:paraId="32BBFAC0" w14:textId="77777777" w:rsidR="005F30F2" w:rsidRPr="005F30F2" w:rsidRDefault="005F30F2">
            <w:pPr>
              <w:spacing w:after="60" w:line="240" w:lineRule="auto"/>
            </w:pPr>
            <w:r w:rsidRPr="00CB74D1">
              <w:t>4</w:t>
            </w:r>
            <w:r w:rsidRPr="00CB74D1">
              <w:tab/>
              <w:t>Transferred to another hospital</w:t>
            </w:r>
          </w:p>
          <w:p w14:paraId="708F5D5B" w14:textId="77777777" w:rsidR="005F30F2" w:rsidRPr="005F30F2" w:rsidRDefault="005F30F2">
            <w:pPr>
              <w:spacing w:line="240" w:lineRule="auto"/>
            </w:pPr>
            <w:r w:rsidRPr="005F30F2">
              <w:t>9</w:t>
            </w:r>
            <w:r w:rsidRPr="005F30F2">
              <w:tab/>
              <w:t>Not stated / inadequately described</w:t>
            </w:r>
          </w:p>
        </w:tc>
      </w:tr>
      <w:tr w:rsidR="005F30F2" w:rsidRPr="005F30F2" w14:paraId="41229E96" w14:textId="77777777" w:rsidTr="009C72CC">
        <w:tblPrEx>
          <w:tblLook w:val="04A0" w:firstRow="1" w:lastRow="0" w:firstColumn="1" w:lastColumn="0" w:noHBand="0" w:noVBand="1"/>
        </w:tblPrEx>
        <w:tc>
          <w:tcPr>
            <w:tcW w:w="2024" w:type="dxa"/>
          </w:tcPr>
          <w:p w14:paraId="01B688F5" w14:textId="77777777" w:rsidR="005F30F2" w:rsidRPr="005F30F2" w:rsidRDefault="005F30F2">
            <w:pPr>
              <w:pStyle w:val="Body"/>
            </w:pPr>
            <w:r w:rsidRPr="005F30F2">
              <w:t>Reporting guide</w:t>
            </w:r>
          </w:p>
        </w:tc>
        <w:tc>
          <w:tcPr>
            <w:tcW w:w="7190" w:type="dxa"/>
            <w:gridSpan w:val="3"/>
          </w:tcPr>
          <w:p w14:paraId="64E0A659" w14:textId="26356DD8" w:rsidR="005F30F2" w:rsidRPr="00CB74D1" w:rsidRDefault="005F30F2">
            <w:pPr>
              <w:pStyle w:val="Body"/>
            </w:pPr>
            <w:r w:rsidRPr="005F30F2">
              <w:t xml:space="preserve">Do not report a value for stillbirth episodes, leave blank. </w:t>
            </w:r>
          </w:p>
          <w:p w14:paraId="195A8810" w14:textId="77777777" w:rsidR="005F30F2" w:rsidRPr="005F30F2" w:rsidRDefault="005F30F2">
            <w:pPr>
              <w:pStyle w:val="Body"/>
            </w:pPr>
            <w:r w:rsidRPr="00DE2B1C">
              <w:t xml:space="preserve">Babies remain admitted when admitted-level care is delivered in ward-based settings as well as when receiving Hospital in the Home care. Report the Separation status at the Separation date, which is the date on which admitted services, including HITH, cease. Domiciliary care services are </w:t>
            </w:r>
            <w:r w:rsidRPr="00DE2B1C">
              <w:rPr>
                <w:u w:val="single"/>
              </w:rPr>
              <w:t>not</w:t>
            </w:r>
            <w:r w:rsidRPr="00DE2B1C">
              <w:t xml:space="preserve"> admitted care and are not included in HITH.</w:t>
            </w:r>
          </w:p>
        </w:tc>
      </w:tr>
      <w:tr w:rsidR="005F30F2" w:rsidRPr="005F30F2" w14:paraId="22681154" w14:textId="77777777" w:rsidTr="009C72CC">
        <w:tc>
          <w:tcPr>
            <w:tcW w:w="2024" w:type="dxa"/>
          </w:tcPr>
          <w:p w14:paraId="682AB2FC" w14:textId="77777777" w:rsidR="005F30F2" w:rsidRPr="005F30F2" w:rsidRDefault="005F30F2">
            <w:pPr>
              <w:pStyle w:val="Body"/>
            </w:pPr>
            <w:r w:rsidRPr="005F30F2">
              <w:t>Reported by</w:t>
            </w:r>
          </w:p>
        </w:tc>
        <w:tc>
          <w:tcPr>
            <w:tcW w:w="7190" w:type="dxa"/>
            <w:gridSpan w:val="3"/>
          </w:tcPr>
          <w:p w14:paraId="49216D39" w14:textId="77777777" w:rsidR="005F30F2" w:rsidRPr="005F30F2" w:rsidRDefault="005F30F2">
            <w:pPr>
              <w:pStyle w:val="Body"/>
            </w:pPr>
            <w:r w:rsidRPr="005F30F2">
              <w:t>All Victorian hospitals where a birth has occurred and homebirth practitioners</w:t>
            </w:r>
          </w:p>
        </w:tc>
      </w:tr>
      <w:tr w:rsidR="005F30F2" w:rsidRPr="005F30F2" w14:paraId="316144DE" w14:textId="77777777" w:rsidTr="009C72CC">
        <w:tc>
          <w:tcPr>
            <w:tcW w:w="2024" w:type="dxa"/>
          </w:tcPr>
          <w:p w14:paraId="0D6D9365" w14:textId="77777777" w:rsidR="005F30F2" w:rsidRPr="005F30F2" w:rsidRDefault="005F30F2">
            <w:pPr>
              <w:pStyle w:val="Body"/>
            </w:pPr>
            <w:r w:rsidRPr="005F30F2">
              <w:t>Reported for</w:t>
            </w:r>
          </w:p>
        </w:tc>
        <w:tc>
          <w:tcPr>
            <w:tcW w:w="7190" w:type="dxa"/>
            <w:gridSpan w:val="3"/>
          </w:tcPr>
          <w:p w14:paraId="3FBC2EEE" w14:textId="77777777" w:rsidR="005F30F2" w:rsidRPr="005F30F2" w:rsidRDefault="005F30F2">
            <w:pPr>
              <w:pStyle w:val="Body"/>
            </w:pPr>
            <w:r w:rsidRPr="005F30F2">
              <w:t>All live birth episodes</w:t>
            </w:r>
          </w:p>
        </w:tc>
      </w:tr>
      <w:tr w:rsidR="005F30F2" w:rsidRPr="005F30F2" w14:paraId="3D1EB3D8" w14:textId="77777777" w:rsidTr="009C72CC">
        <w:tblPrEx>
          <w:tblLook w:val="04A0" w:firstRow="1" w:lastRow="0" w:firstColumn="1" w:lastColumn="0" w:noHBand="0" w:noVBand="1"/>
        </w:tblPrEx>
        <w:tc>
          <w:tcPr>
            <w:tcW w:w="2024" w:type="dxa"/>
          </w:tcPr>
          <w:p w14:paraId="7B9BBB68" w14:textId="77777777" w:rsidR="005F30F2" w:rsidRPr="005F30F2" w:rsidRDefault="005F30F2">
            <w:pPr>
              <w:spacing w:after="0" w:line="240" w:lineRule="auto"/>
            </w:pPr>
            <w:r w:rsidRPr="005F30F2">
              <w:t>Related concepts (Section 2):</w:t>
            </w:r>
          </w:p>
        </w:tc>
        <w:tc>
          <w:tcPr>
            <w:tcW w:w="7190" w:type="dxa"/>
            <w:gridSpan w:val="3"/>
          </w:tcPr>
          <w:p w14:paraId="20717EEB" w14:textId="441FD392" w:rsidR="005F30F2" w:rsidRPr="005F30F2" w:rsidRDefault="005F30F2">
            <w:pPr>
              <w:spacing w:after="0" w:line="240" w:lineRule="auto"/>
            </w:pPr>
            <w:r w:rsidRPr="005F30F2">
              <w:t xml:space="preserve">Infant death; </w:t>
            </w:r>
            <w:r w:rsidRPr="00735FDA">
              <w:t>Separation</w:t>
            </w:r>
            <w:r w:rsidRPr="005F30F2">
              <w:t xml:space="preserve">; </w:t>
            </w:r>
            <w:r w:rsidRPr="00735FDA">
              <w:t>Hospital in the Home (HITH)</w:t>
            </w:r>
          </w:p>
        </w:tc>
      </w:tr>
      <w:tr w:rsidR="005F30F2" w:rsidRPr="005F30F2" w14:paraId="656527E1" w14:textId="77777777" w:rsidTr="009C72CC">
        <w:tc>
          <w:tcPr>
            <w:tcW w:w="9214" w:type="dxa"/>
            <w:gridSpan w:val="4"/>
          </w:tcPr>
          <w:p w14:paraId="5DE64154" w14:textId="77777777" w:rsidR="005F30F2" w:rsidRPr="005F30F2" w:rsidRDefault="005F30F2">
            <w:pPr>
              <w:spacing w:after="0" w:line="240" w:lineRule="auto"/>
            </w:pPr>
          </w:p>
        </w:tc>
      </w:tr>
      <w:tr w:rsidR="005F30F2" w:rsidRPr="005F30F2" w14:paraId="191D7E3C" w14:textId="77777777" w:rsidTr="009C72CC">
        <w:tblPrEx>
          <w:tblLook w:val="04A0" w:firstRow="1" w:lastRow="0" w:firstColumn="1" w:lastColumn="0" w:noHBand="0" w:noVBand="1"/>
        </w:tblPrEx>
        <w:tc>
          <w:tcPr>
            <w:tcW w:w="2024" w:type="dxa"/>
          </w:tcPr>
          <w:p w14:paraId="74B7BFF2" w14:textId="77777777" w:rsidR="005F30F2" w:rsidRPr="005F30F2" w:rsidRDefault="005F30F2">
            <w:pPr>
              <w:spacing w:after="0" w:line="240" w:lineRule="auto"/>
            </w:pPr>
            <w:r w:rsidRPr="005F30F2">
              <w:t>Related data items (this section):</w:t>
            </w:r>
          </w:p>
        </w:tc>
        <w:tc>
          <w:tcPr>
            <w:tcW w:w="7190" w:type="dxa"/>
            <w:gridSpan w:val="3"/>
          </w:tcPr>
          <w:p w14:paraId="484BA59E" w14:textId="77777777" w:rsidR="005F30F2" w:rsidRPr="005F30F2" w:rsidRDefault="005F30F2">
            <w:pPr>
              <w:spacing w:after="0" w:line="240" w:lineRule="auto"/>
            </w:pPr>
            <w:r w:rsidRPr="005F30F2">
              <w:t xml:space="preserve">Birth status; Separation date – baby </w:t>
            </w:r>
          </w:p>
        </w:tc>
      </w:tr>
      <w:tr w:rsidR="005F30F2" w:rsidRPr="005F30F2" w14:paraId="2C411506" w14:textId="77777777" w:rsidTr="009C72CC">
        <w:tc>
          <w:tcPr>
            <w:tcW w:w="9214" w:type="dxa"/>
            <w:gridSpan w:val="4"/>
          </w:tcPr>
          <w:p w14:paraId="1B80837D" w14:textId="77777777" w:rsidR="005F30F2" w:rsidRPr="005F30F2" w:rsidRDefault="005F30F2">
            <w:pPr>
              <w:spacing w:after="0" w:line="240" w:lineRule="auto"/>
            </w:pPr>
          </w:p>
        </w:tc>
      </w:tr>
      <w:tr w:rsidR="005F30F2" w:rsidRPr="005F30F2" w14:paraId="185BF9FF" w14:textId="77777777" w:rsidTr="009C72CC">
        <w:tblPrEx>
          <w:tblLook w:val="04A0" w:firstRow="1" w:lastRow="0" w:firstColumn="1" w:lastColumn="0" w:noHBand="0" w:noVBand="1"/>
        </w:tblPrEx>
        <w:tc>
          <w:tcPr>
            <w:tcW w:w="2024" w:type="dxa"/>
          </w:tcPr>
          <w:p w14:paraId="57D04D03" w14:textId="77777777" w:rsidR="005F30F2" w:rsidRPr="005F30F2" w:rsidRDefault="005F30F2">
            <w:pPr>
              <w:spacing w:after="0" w:line="240" w:lineRule="auto"/>
            </w:pPr>
            <w:r w:rsidRPr="005F30F2">
              <w:t>Related business rules (Section 4):</w:t>
            </w:r>
          </w:p>
        </w:tc>
        <w:tc>
          <w:tcPr>
            <w:tcW w:w="7190" w:type="dxa"/>
            <w:gridSpan w:val="3"/>
          </w:tcPr>
          <w:p w14:paraId="6D275104" w14:textId="3362D376" w:rsidR="005F30F2" w:rsidRPr="005F30F2" w:rsidRDefault="005F30F2">
            <w:pPr>
              <w:pStyle w:val="Body"/>
            </w:pPr>
            <w:r w:rsidRPr="005F30F2">
              <w:t>Birth status ‘Live born’ and associated conditionally mandatory data items; Birth status ‘Stillborn’ and associated data items valid combinations; Separation status – baby, Reason for transfer out – baby and Transfer destination – baby conditionally mandatory data item</w:t>
            </w:r>
            <w:r w:rsidR="004575DF">
              <w:t>s</w:t>
            </w:r>
          </w:p>
        </w:tc>
      </w:tr>
    </w:tbl>
    <w:p w14:paraId="1B9262B6" w14:textId="77777777" w:rsidR="005F30F2" w:rsidRPr="005F30F2" w:rsidRDefault="005F30F2" w:rsidP="005F30F2">
      <w:pPr>
        <w:spacing w:after="0" w:line="240" w:lineRule="auto"/>
      </w:pPr>
      <w:r w:rsidRPr="005F30F2">
        <w:rPr>
          <w:b/>
          <w:bCs/>
        </w:rPr>
        <w:t>Administration</w:t>
      </w:r>
    </w:p>
    <w:p w14:paraId="59E1A700" w14:textId="77777777" w:rsidR="005F30F2" w:rsidRPr="005F30F2" w:rsidRDefault="005F30F2" w:rsidP="005F30F2">
      <w:pPr>
        <w:spacing w:after="0" w:line="240" w:lineRule="auto"/>
      </w:pPr>
    </w:p>
    <w:tbl>
      <w:tblPr>
        <w:tblW w:w="10089" w:type="dxa"/>
        <w:tblLook w:val="01E0" w:firstRow="1" w:lastRow="1" w:firstColumn="1" w:lastColumn="1" w:noHBand="0" w:noVBand="0"/>
      </w:tblPr>
      <w:tblGrid>
        <w:gridCol w:w="2127"/>
        <w:gridCol w:w="1923"/>
        <w:gridCol w:w="2613"/>
        <w:gridCol w:w="283"/>
        <w:gridCol w:w="2692"/>
        <w:gridCol w:w="451"/>
      </w:tblGrid>
      <w:tr w:rsidR="005F30F2" w:rsidRPr="005F30F2" w14:paraId="6F610215" w14:textId="77777777" w:rsidTr="009C72CC">
        <w:trPr>
          <w:gridAfter w:val="1"/>
          <w:wAfter w:w="451" w:type="dxa"/>
        </w:trPr>
        <w:tc>
          <w:tcPr>
            <w:tcW w:w="2127" w:type="dxa"/>
          </w:tcPr>
          <w:p w14:paraId="40D07E65" w14:textId="77777777" w:rsidR="005F30F2" w:rsidRPr="005F30F2" w:rsidRDefault="005F30F2">
            <w:pPr>
              <w:spacing w:after="0" w:line="240" w:lineRule="auto"/>
            </w:pPr>
            <w:r w:rsidRPr="005F30F2">
              <w:t>Principal data users</w:t>
            </w:r>
          </w:p>
        </w:tc>
        <w:tc>
          <w:tcPr>
            <w:tcW w:w="7511" w:type="dxa"/>
            <w:gridSpan w:val="4"/>
          </w:tcPr>
          <w:p w14:paraId="198DC8E7" w14:textId="77777777" w:rsidR="005F30F2" w:rsidRPr="005F30F2" w:rsidRDefault="005F30F2">
            <w:pPr>
              <w:pStyle w:val="Body"/>
            </w:pPr>
            <w:r w:rsidRPr="005F30F2">
              <w:t>Consultative Council on Obstetric and Paediatric Mortality and Morbidity</w:t>
            </w:r>
          </w:p>
        </w:tc>
      </w:tr>
      <w:tr w:rsidR="005F30F2" w:rsidRPr="005F30F2" w14:paraId="645AE9A4" w14:textId="77777777" w:rsidTr="009C72CC">
        <w:trPr>
          <w:gridAfter w:val="1"/>
          <w:wAfter w:w="451" w:type="dxa"/>
        </w:trPr>
        <w:tc>
          <w:tcPr>
            <w:tcW w:w="9638" w:type="dxa"/>
            <w:gridSpan w:val="5"/>
          </w:tcPr>
          <w:p w14:paraId="7799DA5C" w14:textId="77777777" w:rsidR="005F30F2" w:rsidRPr="005F30F2" w:rsidRDefault="005F30F2">
            <w:pPr>
              <w:spacing w:after="0" w:line="240" w:lineRule="auto"/>
            </w:pPr>
          </w:p>
        </w:tc>
      </w:tr>
      <w:tr w:rsidR="005F30F2" w:rsidRPr="005F30F2" w14:paraId="1E2A417F" w14:textId="77777777" w:rsidTr="009C72CC">
        <w:tc>
          <w:tcPr>
            <w:tcW w:w="2127" w:type="dxa"/>
          </w:tcPr>
          <w:p w14:paraId="0EC219EA" w14:textId="77777777" w:rsidR="005F30F2" w:rsidRPr="005F30F2" w:rsidRDefault="005F30F2">
            <w:pPr>
              <w:spacing w:after="0" w:line="240" w:lineRule="auto"/>
            </w:pPr>
            <w:r w:rsidRPr="005F30F2">
              <w:t>Definition source</w:t>
            </w:r>
          </w:p>
        </w:tc>
        <w:tc>
          <w:tcPr>
            <w:tcW w:w="1923" w:type="dxa"/>
          </w:tcPr>
          <w:p w14:paraId="4768D79C" w14:textId="77777777" w:rsidR="005F30F2" w:rsidRPr="005F30F2" w:rsidRDefault="005F30F2">
            <w:pPr>
              <w:spacing w:after="0" w:line="240" w:lineRule="auto"/>
            </w:pPr>
            <w:r w:rsidRPr="005F30F2">
              <w:t>DH</w:t>
            </w:r>
          </w:p>
        </w:tc>
        <w:tc>
          <w:tcPr>
            <w:tcW w:w="2613" w:type="dxa"/>
          </w:tcPr>
          <w:p w14:paraId="1C245EF4" w14:textId="77777777" w:rsidR="005F30F2" w:rsidRPr="005F30F2" w:rsidRDefault="005F30F2">
            <w:pPr>
              <w:spacing w:after="0" w:line="240" w:lineRule="auto"/>
            </w:pPr>
            <w:r w:rsidRPr="005F30F2">
              <w:t>Version</w:t>
            </w:r>
          </w:p>
        </w:tc>
        <w:tc>
          <w:tcPr>
            <w:tcW w:w="3426" w:type="dxa"/>
            <w:gridSpan w:val="3"/>
          </w:tcPr>
          <w:p w14:paraId="3A5B83F8" w14:textId="77777777" w:rsidR="005F30F2" w:rsidRPr="005F30F2" w:rsidRDefault="005F30F2" w:rsidP="005F30F2">
            <w:pPr>
              <w:numPr>
                <w:ilvl w:val="0"/>
                <w:numId w:val="32"/>
              </w:numPr>
              <w:spacing w:after="0" w:line="240" w:lineRule="auto"/>
            </w:pPr>
            <w:r w:rsidRPr="005F30F2">
              <w:t>January 1982</w:t>
            </w:r>
          </w:p>
          <w:p w14:paraId="63E285F3" w14:textId="77777777" w:rsidR="005F30F2" w:rsidRPr="005F30F2" w:rsidRDefault="005F30F2" w:rsidP="005F30F2">
            <w:pPr>
              <w:numPr>
                <w:ilvl w:val="0"/>
                <w:numId w:val="32"/>
              </w:numPr>
              <w:spacing w:after="0" w:line="240" w:lineRule="auto"/>
            </w:pPr>
            <w:r w:rsidRPr="005F30F2">
              <w:t>July 2015</w:t>
            </w:r>
          </w:p>
          <w:p w14:paraId="0439B8B6" w14:textId="77777777" w:rsidR="005F30F2" w:rsidRPr="005F30F2" w:rsidRDefault="005F30F2" w:rsidP="005F30F2">
            <w:pPr>
              <w:numPr>
                <w:ilvl w:val="0"/>
                <w:numId w:val="32"/>
              </w:numPr>
              <w:spacing w:after="0" w:line="240" w:lineRule="auto"/>
            </w:pPr>
            <w:r w:rsidRPr="005F30F2">
              <w:t>January 2018</w:t>
            </w:r>
          </w:p>
          <w:p w14:paraId="356FD424" w14:textId="77777777" w:rsidR="005F30F2" w:rsidRPr="005F30F2" w:rsidRDefault="005F30F2" w:rsidP="005F30F2">
            <w:pPr>
              <w:numPr>
                <w:ilvl w:val="0"/>
                <w:numId w:val="32"/>
              </w:numPr>
              <w:spacing w:after="0" w:line="240" w:lineRule="auto"/>
            </w:pPr>
            <w:r w:rsidRPr="00E4223E">
              <w:t>July 2024</w:t>
            </w:r>
          </w:p>
        </w:tc>
      </w:tr>
      <w:tr w:rsidR="005F30F2" w:rsidRPr="005F30F2" w14:paraId="0D85BA77" w14:textId="77777777" w:rsidTr="009C72CC">
        <w:tc>
          <w:tcPr>
            <w:tcW w:w="10089" w:type="dxa"/>
            <w:gridSpan w:val="6"/>
          </w:tcPr>
          <w:p w14:paraId="561F6580" w14:textId="77777777" w:rsidR="005F30F2" w:rsidRPr="005F30F2" w:rsidRDefault="005F30F2">
            <w:pPr>
              <w:spacing w:after="0" w:line="240" w:lineRule="auto"/>
            </w:pPr>
          </w:p>
        </w:tc>
      </w:tr>
      <w:tr w:rsidR="005F30F2" w:rsidRPr="006B2A56" w14:paraId="64645A24" w14:textId="77777777" w:rsidTr="009C72CC">
        <w:tc>
          <w:tcPr>
            <w:tcW w:w="2127" w:type="dxa"/>
          </w:tcPr>
          <w:p w14:paraId="5E4F2E56" w14:textId="77777777" w:rsidR="005F30F2" w:rsidRPr="005F30F2" w:rsidRDefault="005F30F2">
            <w:pPr>
              <w:spacing w:after="0" w:line="240" w:lineRule="auto"/>
            </w:pPr>
            <w:r w:rsidRPr="005F30F2">
              <w:t>Codeset source</w:t>
            </w:r>
          </w:p>
        </w:tc>
        <w:tc>
          <w:tcPr>
            <w:tcW w:w="1923" w:type="dxa"/>
          </w:tcPr>
          <w:p w14:paraId="1EB1818B" w14:textId="77777777" w:rsidR="005F30F2" w:rsidRPr="005F30F2" w:rsidRDefault="005F30F2">
            <w:pPr>
              <w:spacing w:after="0" w:line="240" w:lineRule="auto"/>
            </w:pPr>
            <w:r w:rsidRPr="005F30F2">
              <w:t>DH</w:t>
            </w:r>
          </w:p>
        </w:tc>
        <w:tc>
          <w:tcPr>
            <w:tcW w:w="2896" w:type="dxa"/>
            <w:gridSpan w:val="2"/>
          </w:tcPr>
          <w:p w14:paraId="1AC38558" w14:textId="77777777" w:rsidR="005F30F2" w:rsidRPr="005F30F2" w:rsidRDefault="005F30F2">
            <w:pPr>
              <w:spacing w:after="0" w:line="240" w:lineRule="auto"/>
            </w:pPr>
            <w:r w:rsidRPr="005F30F2">
              <w:t>Collection start date</w:t>
            </w:r>
          </w:p>
        </w:tc>
        <w:tc>
          <w:tcPr>
            <w:tcW w:w="3143" w:type="dxa"/>
            <w:gridSpan w:val="2"/>
          </w:tcPr>
          <w:p w14:paraId="59DF3E42" w14:textId="77777777" w:rsidR="005F30F2" w:rsidRPr="006B2A56" w:rsidRDefault="005F30F2">
            <w:pPr>
              <w:spacing w:after="0" w:line="240" w:lineRule="auto"/>
            </w:pPr>
            <w:r w:rsidRPr="005F30F2">
              <w:t>1982</w:t>
            </w:r>
          </w:p>
        </w:tc>
      </w:tr>
    </w:tbl>
    <w:p w14:paraId="58016EDC" w14:textId="77777777" w:rsidR="00B97C26" w:rsidRDefault="00B97C26" w:rsidP="006B2A56">
      <w:pPr>
        <w:spacing w:after="0" w:line="240" w:lineRule="auto"/>
        <w:rPr>
          <w:b/>
          <w:bCs/>
        </w:rPr>
      </w:pPr>
    </w:p>
    <w:p w14:paraId="7662577E" w14:textId="77777777" w:rsidR="00B97C26" w:rsidRDefault="00B97C26" w:rsidP="006B2A56">
      <w:pPr>
        <w:spacing w:after="0" w:line="240" w:lineRule="auto"/>
        <w:rPr>
          <w:b/>
          <w:bCs/>
        </w:rPr>
      </w:pPr>
    </w:p>
    <w:p w14:paraId="43FC011D" w14:textId="77777777" w:rsidR="006B2A56" w:rsidRPr="006B2A56" w:rsidRDefault="006B2A56" w:rsidP="006B2A56">
      <w:pPr>
        <w:spacing w:after="0" w:line="240" w:lineRule="auto"/>
      </w:pPr>
      <w:r w:rsidRPr="006B2A56">
        <w:br w:type="page"/>
      </w:r>
    </w:p>
    <w:p w14:paraId="35C37DD8" w14:textId="77777777" w:rsidR="006B2A56" w:rsidRPr="006B2A56" w:rsidRDefault="006B2A56" w:rsidP="00ED6580">
      <w:pPr>
        <w:pStyle w:val="Heading1"/>
      </w:pPr>
      <w:bookmarkStart w:id="504" w:name="_Toc350263857"/>
      <w:bookmarkStart w:id="505" w:name="_Toc499799014"/>
      <w:bookmarkStart w:id="506" w:name="_Toc31278297"/>
      <w:bookmarkStart w:id="507" w:name="_Toc233836001"/>
      <w:r w:rsidRPr="006B2A56">
        <w:lastRenderedPageBreak/>
        <w:t xml:space="preserve">Separation status – </w:t>
      </w:r>
      <w:bookmarkEnd w:id="504"/>
      <w:r w:rsidRPr="006B2A56">
        <w:t>mother</w:t>
      </w:r>
      <w:bookmarkEnd w:id="505"/>
      <w:bookmarkEnd w:id="506"/>
      <w:bookmarkEnd w:id="507"/>
    </w:p>
    <w:p w14:paraId="09071436" w14:textId="77777777" w:rsidR="00684E69" w:rsidRPr="003253C3" w:rsidRDefault="00684E69" w:rsidP="00684E69">
      <w:pPr>
        <w:pStyle w:val="Body"/>
        <w:rPr>
          <w:b/>
          <w:bCs/>
        </w:rPr>
      </w:pPr>
      <w:r w:rsidRPr="003253C3">
        <w:rPr>
          <w:b/>
          <w:bCs/>
        </w:rPr>
        <w:t>Specification</w:t>
      </w:r>
    </w:p>
    <w:tbl>
      <w:tblPr>
        <w:tblW w:w="9356" w:type="dxa"/>
        <w:tblLook w:val="01E0" w:firstRow="1" w:lastRow="1" w:firstColumn="1" w:lastColumn="1" w:noHBand="0" w:noVBand="0"/>
      </w:tblPr>
      <w:tblGrid>
        <w:gridCol w:w="2024"/>
        <w:gridCol w:w="2025"/>
        <w:gridCol w:w="2025"/>
        <w:gridCol w:w="3282"/>
      </w:tblGrid>
      <w:tr w:rsidR="00684E69" w:rsidRPr="00684E69" w14:paraId="525B521C" w14:textId="77777777" w:rsidTr="009C72CC">
        <w:tc>
          <w:tcPr>
            <w:tcW w:w="2024" w:type="dxa"/>
          </w:tcPr>
          <w:p w14:paraId="6F9F01E7" w14:textId="77777777" w:rsidR="00684E69" w:rsidRPr="00684E69" w:rsidRDefault="00684E69">
            <w:pPr>
              <w:pStyle w:val="Body"/>
            </w:pPr>
            <w:r w:rsidRPr="00684E69">
              <w:t>Definition</w:t>
            </w:r>
          </w:p>
        </w:tc>
        <w:tc>
          <w:tcPr>
            <w:tcW w:w="7332" w:type="dxa"/>
            <w:gridSpan w:val="3"/>
          </w:tcPr>
          <w:p w14:paraId="4218F427" w14:textId="77777777" w:rsidR="00684E69" w:rsidRPr="00684E69" w:rsidRDefault="00684E69">
            <w:pPr>
              <w:pStyle w:val="Body"/>
            </w:pPr>
            <w:r w:rsidRPr="00684E69">
              <w:t xml:space="preserve">Status at separation of mother (discharge/transfer </w:t>
            </w:r>
            <w:r w:rsidRPr="001612FB">
              <w:t>to another hospital</w:t>
            </w:r>
            <w:r w:rsidRPr="00684E69">
              <w:t>/death)</w:t>
            </w:r>
          </w:p>
        </w:tc>
      </w:tr>
      <w:tr w:rsidR="00684E69" w:rsidRPr="00684E69" w14:paraId="71AA75B8" w14:textId="77777777" w:rsidTr="009C72CC">
        <w:tc>
          <w:tcPr>
            <w:tcW w:w="2024" w:type="dxa"/>
          </w:tcPr>
          <w:p w14:paraId="1469E320" w14:textId="77777777" w:rsidR="00684E69" w:rsidRPr="00684E69" w:rsidRDefault="00684E69">
            <w:pPr>
              <w:pStyle w:val="Body"/>
            </w:pPr>
            <w:r w:rsidRPr="00684E69">
              <w:t>Representation class</w:t>
            </w:r>
          </w:p>
        </w:tc>
        <w:tc>
          <w:tcPr>
            <w:tcW w:w="2025" w:type="dxa"/>
          </w:tcPr>
          <w:p w14:paraId="3D3B0C21" w14:textId="77777777" w:rsidR="00684E69" w:rsidRPr="00684E69" w:rsidRDefault="00684E69">
            <w:pPr>
              <w:pStyle w:val="Body"/>
            </w:pPr>
            <w:r w:rsidRPr="00684E69">
              <w:t>Code</w:t>
            </w:r>
          </w:p>
        </w:tc>
        <w:tc>
          <w:tcPr>
            <w:tcW w:w="2025" w:type="dxa"/>
          </w:tcPr>
          <w:p w14:paraId="1D4D2F19" w14:textId="77777777" w:rsidR="00684E69" w:rsidRPr="00684E69" w:rsidRDefault="00684E69">
            <w:pPr>
              <w:pStyle w:val="Body"/>
            </w:pPr>
            <w:r w:rsidRPr="00684E69">
              <w:t>Data type</w:t>
            </w:r>
          </w:p>
        </w:tc>
        <w:tc>
          <w:tcPr>
            <w:tcW w:w="3282" w:type="dxa"/>
          </w:tcPr>
          <w:p w14:paraId="35149525" w14:textId="77777777" w:rsidR="00684E69" w:rsidRPr="00684E69" w:rsidRDefault="00684E69">
            <w:pPr>
              <w:pStyle w:val="Body"/>
            </w:pPr>
            <w:r w:rsidRPr="00684E69">
              <w:t>Number</w:t>
            </w:r>
          </w:p>
        </w:tc>
      </w:tr>
      <w:tr w:rsidR="00684E69" w:rsidRPr="00684E69" w14:paraId="62CBB39D" w14:textId="77777777" w:rsidTr="009C72CC">
        <w:tc>
          <w:tcPr>
            <w:tcW w:w="2024" w:type="dxa"/>
          </w:tcPr>
          <w:p w14:paraId="33730669" w14:textId="77777777" w:rsidR="00684E69" w:rsidRPr="00684E69" w:rsidRDefault="00684E69">
            <w:pPr>
              <w:pStyle w:val="Body"/>
            </w:pPr>
            <w:r w:rsidRPr="00684E69">
              <w:t>Format</w:t>
            </w:r>
          </w:p>
        </w:tc>
        <w:tc>
          <w:tcPr>
            <w:tcW w:w="2025" w:type="dxa"/>
          </w:tcPr>
          <w:p w14:paraId="5EC9B9A4" w14:textId="77777777" w:rsidR="00684E69" w:rsidRPr="00684E69" w:rsidRDefault="00684E69">
            <w:pPr>
              <w:pStyle w:val="Body"/>
            </w:pPr>
            <w:r w:rsidRPr="00684E69">
              <w:t>N</w:t>
            </w:r>
          </w:p>
        </w:tc>
        <w:tc>
          <w:tcPr>
            <w:tcW w:w="2025" w:type="dxa"/>
          </w:tcPr>
          <w:p w14:paraId="7BE3BE10" w14:textId="77777777" w:rsidR="00684E69" w:rsidRPr="00684E69" w:rsidRDefault="00684E69">
            <w:pPr>
              <w:pStyle w:val="Body"/>
              <w:rPr>
                <w:i/>
              </w:rPr>
            </w:pPr>
            <w:r w:rsidRPr="00684E69">
              <w:t>Field size</w:t>
            </w:r>
          </w:p>
        </w:tc>
        <w:tc>
          <w:tcPr>
            <w:tcW w:w="3282" w:type="dxa"/>
          </w:tcPr>
          <w:p w14:paraId="6AFF64D2" w14:textId="77777777" w:rsidR="00684E69" w:rsidRPr="00684E69" w:rsidRDefault="00684E69">
            <w:pPr>
              <w:pStyle w:val="Body"/>
            </w:pPr>
            <w:r w:rsidRPr="00684E69">
              <w:t>1</w:t>
            </w:r>
          </w:p>
        </w:tc>
      </w:tr>
      <w:tr w:rsidR="00684E69" w:rsidRPr="00684E69" w14:paraId="1BDAE016" w14:textId="77777777" w:rsidTr="009C72CC">
        <w:tc>
          <w:tcPr>
            <w:tcW w:w="2024" w:type="dxa"/>
          </w:tcPr>
          <w:p w14:paraId="3BB67A75" w14:textId="77777777" w:rsidR="00684E69" w:rsidRPr="00684E69" w:rsidRDefault="00684E69">
            <w:pPr>
              <w:pStyle w:val="Body"/>
            </w:pPr>
            <w:r w:rsidRPr="00684E69">
              <w:t>Location</w:t>
            </w:r>
          </w:p>
        </w:tc>
        <w:tc>
          <w:tcPr>
            <w:tcW w:w="2025" w:type="dxa"/>
          </w:tcPr>
          <w:p w14:paraId="6284ADF9" w14:textId="77777777" w:rsidR="00684E69" w:rsidRPr="00684E69" w:rsidRDefault="00684E69">
            <w:pPr>
              <w:pStyle w:val="Body"/>
            </w:pPr>
            <w:r w:rsidRPr="00684E69">
              <w:t>Episode record</w:t>
            </w:r>
          </w:p>
        </w:tc>
        <w:tc>
          <w:tcPr>
            <w:tcW w:w="2025" w:type="dxa"/>
          </w:tcPr>
          <w:p w14:paraId="171310A3" w14:textId="77777777" w:rsidR="00684E69" w:rsidRPr="00684E69" w:rsidRDefault="00684E69">
            <w:pPr>
              <w:pStyle w:val="Body"/>
            </w:pPr>
            <w:r w:rsidRPr="00684E69">
              <w:t>Position</w:t>
            </w:r>
          </w:p>
        </w:tc>
        <w:tc>
          <w:tcPr>
            <w:tcW w:w="3282" w:type="dxa"/>
          </w:tcPr>
          <w:p w14:paraId="5171F543" w14:textId="77777777" w:rsidR="00684E69" w:rsidRPr="00684E69" w:rsidRDefault="00684E69">
            <w:pPr>
              <w:pStyle w:val="Body"/>
            </w:pPr>
            <w:r w:rsidRPr="00684E69">
              <w:t>120</w:t>
            </w:r>
          </w:p>
        </w:tc>
      </w:tr>
      <w:tr w:rsidR="00684E69" w:rsidRPr="00684E69" w14:paraId="6A64AC19" w14:textId="77777777" w:rsidTr="009C72CC">
        <w:tc>
          <w:tcPr>
            <w:tcW w:w="2024" w:type="dxa"/>
          </w:tcPr>
          <w:p w14:paraId="36D3702E" w14:textId="77777777" w:rsidR="00684E69" w:rsidRPr="00684E69" w:rsidRDefault="00684E69">
            <w:pPr>
              <w:pStyle w:val="Body"/>
            </w:pPr>
            <w:r w:rsidRPr="00684E69">
              <w:t>Permissible values</w:t>
            </w:r>
          </w:p>
        </w:tc>
        <w:tc>
          <w:tcPr>
            <w:tcW w:w="7332" w:type="dxa"/>
            <w:gridSpan w:val="3"/>
          </w:tcPr>
          <w:p w14:paraId="6883536C" w14:textId="77777777" w:rsidR="00684E69" w:rsidRPr="00684E69" w:rsidRDefault="00684E69">
            <w:pPr>
              <w:pStyle w:val="Body"/>
            </w:pPr>
            <w:r w:rsidRPr="00684E69">
              <w:t>Code</w:t>
            </w:r>
            <w:r w:rsidRPr="00684E69">
              <w:tab/>
              <w:t>Descriptor</w:t>
            </w:r>
          </w:p>
          <w:p w14:paraId="112457B7" w14:textId="77777777" w:rsidR="00684E69" w:rsidRPr="00684E69" w:rsidRDefault="00684E69">
            <w:pPr>
              <w:spacing w:after="60" w:line="240" w:lineRule="auto"/>
            </w:pPr>
            <w:r w:rsidRPr="00684E69">
              <w:t>1</w:t>
            </w:r>
            <w:r w:rsidRPr="00684E69">
              <w:tab/>
              <w:t>Discharged</w:t>
            </w:r>
          </w:p>
          <w:p w14:paraId="1F6A22F4" w14:textId="52AA8F02" w:rsidR="00684E69" w:rsidRPr="00F61274" w:rsidRDefault="00684E69">
            <w:pPr>
              <w:spacing w:after="60" w:line="240" w:lineRule="auto"/>
            </w:pPr>
            <w:r w:rsidRPr="00684E69">
              <w:t>2</w:t>
            </w:r>
            <w:r w:rsidRPr="00684E69">
              <w:tab/>
              <w:t>Died</w:t>
            </w:r>
          </w:p>
          <w:p w14:paraId="45CBBF3C" w14:textId="77777777" w:rsidR="00684E69" w:rsidRPr="00684E69" w:rsidRDefault="00684E69">
            <w:pPr>
              <w:spacing w:after="60" w:line="240" w:lineRule="auto"/>
            </w:pPr>
            <w:r w:rsidRPr="00F61274">
              <w:t>4</w:t>
            </w:r>
            <w:r w:rsidRPr="00F61274">
              <w:tab/>
              <w:t>Transferred to another hospital</w:t>
            </w:r>
          </w:p>
          <w:p w14:paraId="34743D69" w14:textId="77777777" w:rsidR="00684E69" w:rsidRPr="00684E69" w:rsidRDefault="00684E69">
            <w:pPr>
              <w:spacing w:line="240" w:lineRule="auto"/>
            </w:pPr>
            <w:r w:rsidRPr="00684E69">
              <w:t>9</w:t>
            </w:r>
            <w:r w:rsidRPr="00684E69">
              <w:tab/>
              <w:t>Not stated / inadequately described</w:t>
            </w:r>
          </w:p>
        </w:tc>
      </w:tr>
      <w:tr w:rsidR="00684E69" w:rsidRPr="00684E69" w14:paraId="7C979D71" w14:textId="77777777" w:rsidTr="009C72CC">
        <w:tblPrEx>
          <w:tblLook w:val="04A0" w:firstRow="1" w:lastRow="0" w:firstColumn="1" w:lastColumn="0" w:noHBand="0" w:noVBand="1"/>
        </w:tblPrEx>
        <w:tc>
          <w:tcPr>
            <w:tcW w:w="2024" w:type="dxa"/>
          </w:tcPr>
          <w:p w14:paraId="332B3BCF" w14:textId="77777777" w:rsidR="00684E69" w:rsidRPr="00684E69" w:rsidRDefault="00684E69">
            <w:pPr>
              <w:pStyle w:val="Body"/>
            </w:pPr>
            <w:r w:rsidRPr="00684E69">
              <w:t>Reporting guide</w:t>
            </w:r>
          </w:p>
        </w:tc>
        <w:tc>
          <w:tcPr>
            <w:tcW w:w="7332" w:type="dxa"/>
            <w:gridSpan w:val="3"/>
          </w:tcPr>
          <w:p w14:paraId="19EEE36D" w14:textId="77777777" w:rsidR="00684E69" w:rsidRPr="00684E69" w:rsidRDefault="00684E69">
            <w:pPr>
              <w:pStyle w:val="Body"/>
              <w:rPr>
                <w:strike/>
              </w:rPr>
            </w:pPr>
            <w:r w:rsidRPr="00141466">
              <w:t xml:space="preserve">Mothers remain admitted when admitted-level care is delivered in ward-based settings as well as when receiving Hospital in the Home (HITH) care. Report the Separation status at the Separation date, which is the date on which admitted services, including HITH, cease. Domiciliary care services are </w:t>
            </w:r>
            <w:r w:rsidRPr="00141466">
              <w:rPr>
                <w:u w:val="single"/>
              </w:rPr>
              <w:t>not</w:t>
            </w:r>
            <w:r w:rsidRPr="00141466">
              <w:t xml:space="preserve"> admitted care and are not included in HITH.</w:t>
            </w:r>
          </w:p>
        </w:tc>
      </w:tr>
      <w:tr w:rsidR="00684E69" w:rsidRPr="00684E69" w14:paraId="21BB2333" w14:textId="77777777" w:rsidTr="009C72CC">
        <w:tc>
          <w:tcPr>
            <w:tcW w:w="2024" w:type="dxa"/>
          </w:tcPr>
          <w:p w14:paraId="5F7FF7E0" w14:textId="77777777" w:rsidR="00684E69" w:rsidRPr="00684E69" w:rsidRDefault="00684E69">
            <w:pPr>
              <w:pStyle w:val="Body"/>
            </w:pPr>
            <w:r w:rsidRPr="00684E69">
              <w:t>Reported by</w:t>
            </w:r>
          </w:p>
        </w:tc>
        <w:tc>
          <w:tcPr>
            <w:tcW w:w="7332" w:type="dxa"/>
            <w:gridSpan w:val="3"/>
          </w:tcPr>
          <w:p w14:paraId="4B554815" w14:textId="77777777" w:rsidR="00684E69" w:rsidRPr="00684E69" w:rsidRDefault="00684E69">
            <w:pPr>
              <w:pStyle w:val="Body"/>
            </w:pPr>
            <w:r w:rsidRPr="00684E69">
              <w:t>All Victorian hospitals where a birth has occurred and homebirth practitioners</w:t>
            </w:r>
          </w:p>
        </w:tc>
      </w:tr>
      <w:tr w:rsidR="00684E69" w:rsidRPr="00684E69" w14:paraId="2194E563" w14:textId="77777777" w:rsidTr="009C72CC">
        <w:tc>
          <w:tcPr>
            <w:tcW w:w="2024" w:type="dxa"/>
          </w:tcPr>
          <w:p w14:paraId="23421FA4" w14:textId="77777777" w:rsidR="00684E69" w:rsidRPr="00684E69" w:rsidRDefault="00684E69">
            <w:pPr>
              <w:pStyle w:val="Body"/>
            </w:pPr>
            <w:r w:rsidRPr="00684E69">
              <w:t>Reported for</w:t>
            </w:r>
          </w:p>
        </w:tc>
        <w:tc>
          <w:tcPr>
            <w:tcW w:w="7332" w:type="dxa"/>
            <w:gridSpan w:val="3"/>
          </w:tcPr>
          <w:p w14:paraId="3AC48E53" w14:textId="77777777" w:rsidR="00684E69" w:rsidRPr="00684E69" w:rsidRDefault="00684E69">
            <w:pPr>
              <w:pStyle w:val="Body"/>
            </w:pPr>
            <w:r w:rsidRPr="00684E69">
              <w:t>All birth episodes</w:t>
            </w:r>
          </w:p>
        </w:tc>
      </w:tr>
      <w:tr w:rsidR="00684E69" w:rsidRPr="00684E69" w14:paraId="40E49A29" w14:textId="77777777" w:rsidTr="009C72CC">
        <w:tblPrEx>
          <w:tblLook w:val="04A0" w:firstRow="1" w:lastRow="0" w:firstColumn="1" w:lastColumn="0" w:noHBand="0" w:noVBand="1"/>
        </w:tblPrEx>
        <w:tc>
          <w:tcPr>
            <w:tcW w:w="2024" w:type="dxa"/>
          </w:tcPr>
          <w:p w14:paraId="6830DBA2" w14:textId="77777777" w:rsidR="00684E69" w:rsidRPr="00684E69" w:rsidRDefault="00684E69">
            <w:pPr>
              <w:spacing w:after="0" w:line="240" w:lineRule="auto"/>
            </w:pPr>
            <w:r w:rsidRPr="00684E69">
              <w:t>Related concepts (Section 2):</w:t>
            </w:r>
          </w:p>
        </w:tc>
        <w:tc>
          <w:tcPr>
            <w:tcW w:w="7332" w:type="dxa"/>
            <w:gridSpan w:val="3"/>
          </w:tcPr>
          <w:p w14:paraId="3566B96F" w14:textId="76AB27D1" w:rsidR="00684E69" w:rsidRPr="00684E69" w:rsidRDefault="00684E69">
            <w:pPr>
              <w:spacing w:after="0" w:line="240" w:lineRule="auto"/>
            </w:pPr>
            <w:r w:rsidRPr="00141466">
              <w:t>Separation; Hospital in the Home (HITH)</w:t>
            </w:r>
          </w:p>
        </w:tc>
      </w:tr>
      <w:tr w:rsidR="00684E69" w:rsidRPr="00684E69" w14:paraId="6214AC6A" w14:textId="77777777" w:rsidTr="009C72CC">
        <w:tc>
          <w:tcPr>
            <w:tcW w:w="9356" w:type="dxa"/>
            <w:gridSpan w:val="4"/>
          </w:tcPr>
          <w:p w14:paraId="1CFAF1A3" w14:textId="77777777" w:rsidR="00684E69" w:rsidRPr="00684E69" w:rsidRDefault="00684E69">
            <w:pPr>
              <w:spacing w:after="0" w:line="240" w:lineRule="auto"/>
            </w:pPr>
          </w:p>
        </w:tc>
      </w:tr>
      <w:tr w:rsidR="00684E69" w:rsidRPr="00684E69" w14:paraId="2518949D" w14:textId="77777777" w:rsidTr="009C72CC">
        <w:tblPrEx>
          <w:tblLook w:val="04A0" w:firstRow="1" w:lastRow="0" w:firstColumn="1" w:lastColumn="0" w:noHBand="0" w:noVBand="1"/>
        </w:tblPrEx>
        <w:tc>
          <w:tcPr>
            <w:tcW w:w="2024" w:type="dxa"/>
          </w:tcPr>
          <w:p w14:paraId="4E27532C" w14:textId="77777777" w:rsidR="00684E69" w:rsidRPr="00684E69" w:rsidRDefault="00684E69">
            <w:pPr>
              <w:spacing w:after="0" w:line="240" w:lineRule="auto"/>
            </w:pPr>
            <w:r w:rsidRPr="00684E69">
              <w:t>Related data items (this section):</w:t>
            </w:r>
          </w:p>
        </w:tc>
        <w:tc>
          <w:tcPr>
            <w:tcW w:w="7332" w:type="dxa"/>
            <w:gridSpan w:val="3"/>
          </w:tcPr>
          <w:p w14:paraId="55AE91B4" w14:textId="77777777" w:rsidR="00684E69" w:rsidRPr="00684E69" w:rsidRDefault="00684E69">
            <w:pPr>
              <w:spacing w:after="0" w:line="240" w:lineRule="auto"/>
            </w:pPr>
            <w:r w:rsidRPr="00684E69">
              <w:t xml:space="preserve">Separation date - mother </w:t>
            </w:r>
          </w:p>
        </w:tc>
      </w:tr>
      <w:tr w:rsidR="00684E69" w:rsidRPr="00684E69" w14:paraId="0A924C76" w14:textId="77777777" w:rsidTr="009C72CC">
        <w:tc>
          <w:tcPr>
            <w:tcW w:w="9356" w:type="dxa"/>
            <w:gridSpan w:val="4"/>
          </w:tcPr>
          <w:p w14:paraId="3B0A05EE" w14:textId="77777777" w:rsidR="00684E69" w:rsidRPr="00684E69" w:rsidRDefault="00684E69">
            <w:pPr>
              <w:spacing w:after="0" w:line="240" w:lineRule="auto"/>
            </w:pPr>
          </w:p>
        </w:tc>
      </w:tr>
      <w:tr w:rsidR="00684E69" w:rsidRPr="00684E69" w14:paraId="42F7162E" w14:textId="77777777" w:rsidTr="009C72CC">
        <w:tblPrEx>
          <w:tblLook w:val="04A0" w:firstRow="1" w:lastRow="0" w:firstColumn="1" w:lastColumn="0" w:noHBand="0" w:noVBand="1"/>
        </w:tblPrEx>
        <w:tc>
          <w:tcPr>
            <w:tcW w:w="2024" w:type="dxa"/>
          </w:tcPr>
          <w:p w14:paraId="298C0BE8" w14:textId="77777777" w:rsidR="00684E69" w:rsidRPr="00684E69" w:rsidRDefault="00684E69">
            <w:pPr>
              <w:spacing w:after="0" w:line="240" w:lineRule="auto"/>
            </w:pPr>
            <w:r w:rsidRPr="00684E69">
              <w:t>Related business rules (Section 4):</w:t>
            </w:r>
          </w:p>
        </w:tc>
        <w:tc>
          <w:tcPr>
            <w:tcW w:w="7332" w:type="dxa"/>
            <w:gridSpan w:val="3"/>
          </w:tcPr>
          <w:p w14:paraId="7CB1903B" w14:textId="68275E55" w:rsidR="00684E69" w:rsidRPr="00684E69" w:rsidRDefault="001C339A">
            <w:pPr>
              <w:pStyle w:val="Body"/>
            </w:pPr>
            <w:r w:rsidRPr="002E2DDB">
              <w:t>Deceased mother conditionally mandatory data items</w:t>
            </w:r>
            <w:r w:rsidRPr="001C339A">
              <w:t>;</w:t>
            </w:r>
            <w:r>
              <w:t xml:space="preserve"> </w:t>
            </w:r>
            <w:r w:rsidR="00684E69" w:rsidRPr="00684E69">
              <w:t>Mandatory to report data items; Separation status – mother, Reason for transfer out – mother and Transfer destination – mother conditionally mandatory data item</w:t>
            </w:r>
            <w:r w:rsidR="00A632E5">
              <w:t>s</w:t>
            </w:r>
          </w:p>
        </w:tc>
      </w:tr>
    </w:tbl>
    <w:p w14:paraId="1C1AA82C" w14:textId="77777777" w:rsidR="00684E69" w:rsidRPr="00684E69" w:rsidRDefault="00684E69" w:rsidP="00684E69">
      <w:pPr>
        <w:spacing w:after="0" w:line="240" w:lineRule="auto"/>
        <w:rPr>
          <w:b/>
          <w:bCs/>
        </w:rPr>
      </w:pPr>
    </w:p>
    <w:p w14:paraId="45B26212" w14:textId="77777777" w:rsidR="00684E69" w:rsidRPr="00684E69" w:rsidRDefault="00684E69" w:rsidP="00684E69">
      <w:pPr>
        <w:spacing w:after="0" w:line="240" w:lineRule="auto"/>
      </w:pPr>
      <w:r w:rsidRPr="00684E69">
        <w:rPr>
          <w:b/>
          <w:bCs/>
        </w:rPr>
        <w:t>Administration</w:t>
      </w:r>
    </w:p>
    <w:p w14:paraId="67692E52" w14:textId="77777777" w:rsidR="00684E69" w:rsidRPr="00684E69" w:rsidRDefault="00684E69" w:rsidP="00684E69">
      <w:pPr>
        <w:spacing w:after="0" w:line="240" w:lineRule="auto"/>
      </w:pPr>
    </w:p>
    <w:tbl>
      <w:tblPr>
        <w:tblW w:w="10046" w:type="dxa"/>
        <w:tblLook w:val="01E0" w:firstRow="1" w:lastRow="1" w:firstColumn="1" w:lastColumn="1" w:noHBand="0" w:noVBand="0"/>
      </w:tblPr>
      <w:tblGrid>
        <w:gridCol w:w="2268"/>
        <w:gridCol w:w="2025"/>
        <w:gridCol w:w="2187"/>
        <w:gridCol w:w="284"/>
        <w:gridCol w:w="2978"/>
        <w:gridCol w:w="304"/>
      </w:tblGrid>
      <w:tr w:rsidR="00684E69" w:rsidRPr="00684E69" w14:paraId="0CC2F8FE" w14:textId="77777777" w:rsidTr="009C72CC">
        <w:trPr>
          <w:gridAfter w:val="1"/>
          <w:wAfter w:w="304" w:type="dxa"/>
        </w:trPr>
        <w:tc>
          <w:tcPr>
            <w:tcW w:w="2268" w:type="dxa"/>
          </w:tcPr>
          <w:p w14:paraId="4922DB34" w14:textId="77777777" w:rsidR="00684E69" w:rsidRPr="00684E69" w:rsidRDefault="00684E69">
            <w:pPr>
              <w:spacing w:after="0" w:line="240" w:lineRule="auto"/>
            </w:pPr>
            <w:r w:rsidRPr="00684E69">
              <w:t>Principal data users</w:t>
            </w:r>
          </w:p>
        </w:tc>
        <w:tc>
          <w:tcPr>
            <w:tcW w:w="7474" w:type="dxa"/>
            <w:gridSpan w:val="4"/>
          </w:tcPr>
          <w:p w14:paraId="59402471" w14:textId="77777777" w:rsidR="00684E69" w:rsidRPr="00684E69" w:rsidRDefault="00684E69">
            <w:pPr>
              <w:spacing w:after="0" w:line="240" w:lineRule="auto"/>
            </w:pPr>
            <w:r w:rsidRPr="00684E69">
              <w:t>Consultative Council on Obstetric and Paediatric Mortality and Morbidity</w:t>
            </w:r>
          </w:p>
        </w:tc>
      </w:tr>
      <w:tr w:rsidR="00684E69" w:rsidRPr="00684E69" w14:paraId="03296CE4" w14:textId="77777777" w:rsidTr="009C72CC">
        <w:trPr>
          <w:gridAfter w:val="1"/>
          <w:wAfter w:w="304" w:type="dxa"/>
        </w:trPr>
        <w:tc>
          <w:tcPr>
            <w:tcW w:w="9742" w:type="dxa"/>
            <w:gridSpan w:val="5"/>
          </w:tcPr>
          <w:p w14:paraId="2ED6D801" w14:textId="77777777" w:rsidR="00684E69" w:rsidRPr="00684E69" w:rsidRDefault="00684E69">
            <w:pPr>
              <w:spacing w:after="0" w:line="240" w:lineRule="auto"/>
            </w:pPr>
          </w:p>
        </w:tc>
      </w:tr>
      <w:tr w:rsidR="00684E69" w:rsidRPr="00684E69" w14:paraId="4F02C1DD" w14:textId="77777777" w:rsidTr="009C72CC">
        <w:tc>
          <w:tcPr>
            <w:tcW w:w="2268" w:type="dxa"/>
          </w:tcPr>
          <w:p w14:paraId="67432817" w14:textId="77777777" w:rsidR="00684E69" w:rsidRPr="00684E69" w:rsidRDefault="00684E69">
            <w:pPr>
              <w:spacing w:after="0" w:line="240" w:lineRule="auto"/>
            </w:pPr>
            <w:r w:rsidRPr="00684E69">
              <w:t>Definition source</w:t>
            </w:r>
          </w:p>
        </w:tc>
        <w:tc>
          <w:tcPr>
            <w:tcW w:w="2025" w:type="dxa"/>
          </w:tcPr>
          <w:p w14:paraId="1665DC38" w14:textId="77777777" w:rsidR="00684E69" w:rsidRPr="00684E69" w:rsidRDefault="00684E69">
            <w:pPr>
              <w:spacing w:after="0" w:line="240" w:lineRule="auto"/>
            </w:pPr>
            <w:r w:rsidRPr="00684E69">
              <w:t>DH</w:t>
            </w:r>
          </w:p>
        </w:tc>
        <w:tc>
          <w:tcPr>
            <w:tcW w:w="2187" w:type="dxa"/>
          </w:tcPr>
          <w:p w14:paraId="5CBDFD00" w14:textId="77777777" w:rsidR="00684E69" w:rsidRPr="00684E69" w:rsidRDefault="00684E69">
            <w:pPr>
              <w:spacing w:after="0" w:line="240" w:lineRule="auto"/>
            </w:pPr>
            <w:r w:rsidRPr="00684E69">
              <w:t>Version</w:t>
            </w:r>
          </w:p>
        </w:tc>
        <w:tc>
          <w:tcPr>
            <w:tcW w:w="3566" w:type="dxa"/>
            <w:gridSpan w:val="3"/>
          </w:tcPr>
          <w:p w14:paraId="7F9FCCBA" w14:textId="77777777" w:rsidR="00684E69" w:rsidRPr="00684E69" w:rsidRDefault="00684E69" w:rsidP="00684E69">
            <w:pPr>
              <w:numPr>
                <w:ilvl w:val="0"/>
                <w:numId w:val="33"/>
              </w:numPr>
              <w:spacing w:after="0" w:line="240" w:lineRule="auto"/>
            </w:pPr>
            <w:r w:rsidRPr="00684E69">
              <w:t>January 1982</w:t>
            </w:r>
          </w:p>
          <w:p w14:paraId="307DF2B5" w14:textId="77777777" w:rsidR="00684E69" w:rsidRPr="00684E69" w:rsidRDefault="00684E69" w:rsidP="00684E69">
            <w:pPr>
              <w:numPr>
                <w:ilvl w:val="0"/>
                <w:numId w:val="33"/>
              </w:numPr>
              <w:spacing w:after="0" w:line="240" w:lineRule="auto"/>
            </w:pPr>
            <w:r w:rsidRPr="00684E69">
              <w:t>July 2015</w:t>
            </w:r>
          </w:p>
          <w:p w14:paraId="6AD4DC66" w14:textId="77777777" w:rsidR="00684E69" w:rsidRPr="00684E69" w:rsidRDefault="00684E69" w:rsidP="00684E69">
            <w:pPr>
              <w:numPr>
                <w:ilvl w:val="0"/>
                <w:numId w:val="33"/>
              </w:numPr>
              <w:spacing w:after="0" w:line="240" w:lineRule="auto"/>
            </w:pPr>
            <w:r w:rsidRPr="00684E69">
              <w:t>January 2018</w:t>
            </w:r>
          </w:p>
          <w:p w14:paraId="03181C4F" w14:textId="77777777" w:rsidR="00684E69" w:rsidRPr="00684E69" w:rsidRDefault="00684E69" w:rsidP="00684E69">
            <w:pPr>
              <w:numPr>
                <w:ilvl w:val="0"/>
                <w:numId w:val="33"/>
              </w:numPr>
              <w:spacing w:after="0" w:line="240" w:lineRule="auto"/>
            </w:pPr>
            <w:r w:rsidRPr="007924B0">
              <w:t>July 2024</w:t>
            </w:r>
          </w:p>
        </w:tc>
      </w:tr>
      <w:tr w:rsidR="00684E69" w:rsidRPr="00684E69" w14:paraId="5EF06D27" w14:textId="77777777" w:rsidTr="009C72CC">
        <w:tc>
          <w:tcPr>
            <w:tcW w:w="10046" w:type="dxa"/>
            <w:gridSpan w:val="6"/>
          </w:tcPr>
          <w:p w14:paraId="37D419D9" w14:textId="77777777" w:rsidR="00684E69" w:rsidRPr="00684E69" w:rsidRDefault="00684E69">
            <w:pPr>
              <w:spacing w:after="0" w:line="240" w:lineRule="auto"/>
            </w:pPr>
          </w:p>
        </w:tc>
      </w:tr>
      <w:tr w:rsidR="00684E69" w:rsidRPr="006B2A56" w14:paraId="07109E62" w14:textId="77777777" w:rsidTr="009C72CC">
        <w:tc>
          <w:tcPr>
            <w:tcW w:w="2268" w:type="dxa"/>
          </w:tcPr>
          <w:p w14:paraId="48984A68" w14:textId="77777777" w:rsidR="00684E69" w:rsidRPr="00684E69" w:rsidRDefault="00684E69">
            <w:pPr>
              <w:spacing w:after="0" w:line="240" w:lineRule="auto"/>
            </w:pPr>
            <w:r w:rsidRPr="00684E69">
              <w:t>Codeset source</w:t>
            </w:r>
          </w:p>
        </w:tc>
        <w:tc>
          <w:tcPr>
            <w:tcW w:w="2025" w:type="dxa"/>
          </w:tcPr>
          <w:p w14:paraId="156B5E70" w14:textId="77777777" w:rsidR="00684E69" w:rsidRPr="00684E69" w:rsidRDefault="00684E69">
            <w:pPr>
              <w:spacing w:after="0" w:line="240" w:lineRule="auto"/>
            </w:pPr>
            <w:r w:rsidRPr="00684E69">
              <w:t>DH</w:t>
            </w:r>
          </w:p>
        </w:tc>
        <w:tc>
          <w:tcPr>
            <w:tcW w:w="2471" w:type="dxa"/>
            <w:gridSpan w:val="2"/>
          </w:tcPr>
          <w:p w14:paraId="53129C51" w14:textId="77777777" w:rsidR="00684E69" w:rsidRPr="00684E69" w:rsidRDefault="00684E69">
            <w:pPr>
              <w:spacing w:after="0" w:line="240" w:lineRule="auto"/>
            </w:pPr>
            <w:r w:rsidRPr="00684E69">
              <w:t>Collection start date</w:t>
            </w:r>
          </w:p>
        </w:tc>
        <w:tc>
          <w:tcPr>
            <w:tcW w:w="3282" w:type="dxa"/>
            <w:gridSpan w:val="2"/>
          </w:tcPr>
          <w:p w14:paraId="0C03C105" w14:textId="77777777" w:rsidR="00684E69" w:rsidRPr="006B2A56" w:rsidRDefault="00684E69">
            <w:pPr>
              <w:spacing w:after="0" w:line="240" w:lineRule="auto"/>
            </w:pPr>
            <w:r w:rsidRPr="00684E69">
              <w:t>1982</w:t>
            </w:r>
          </w:p>
        </w:tc>
      </w:tr>
    </w:tbl>
    <w:p w14:paraId="61192647" w14:textId="77777777" w:rsidR="006B2A56" w:rsidRPr="006B2A56" w:rsidRDefault="006B2A56" w:rsidP="006B2A56">
      <w:pPr>
        <w:spacing w:after="0" w:line="240" w:lineRule="auto"/>
      </w:pPr>
    </w:p>
    <w:p w14:paraId="1CDE500E" w14:textId="77777777" w:rsidR="006B2A56" w:rsidRPr="006B2A56" w:rsidRDefault="006B2A56" w:rsidP="006B2A56">
      <w:pPr>
        <w:spacing w:after="0" w:line="240" w:lineRule="auto"/>
      </w:pPr>
      <w:r w:rsidRPr="006B2A56">
        <w:br w:type="page"/>
      </w:r>
    </w:p>
    <w:p w14:paraId="17B1EFE5" w14:textId="77777777" w:rsidR="006B2A56" w:rsidRPr="006B2A56" w:rsidRDefault="006B2A56" w:rsidP="00ED6580">
      <w:pPr>
        <w:pStyle w:val="Heading1"/>
      </w:pPr>
      <w:bookmarkStart w:id="508" w:name="_Toc350263860"/>
      <w:bookmarkStart w:id="509" w:name="_Toc499799017"/>
      <w:bookmarkStart w:id="510" w:name="_Toc31278298"/>
      <w:bookmarkStart w:id="511" w:name="_Toc233836002"/>
      <w:r w:rsidRPr="006B2A56">
        <w:lastRenderedPageBreak/>
        <w:t xml:space="preserve">Setting of birth – </w:t>
      </w:r>
      <w:bookmarkEnd w:id="508"/>
      <w:r w:rsidRPr="006B2A56">
        <w:t>actual</w:t>
      </w:r>
      <w:bookmarkEnd w:id="509"/>
      <w:bookmarkEnd w:id="510"/>
      <w:bookmarkEnd w:id="511"/>
    </w:p>
    <w:p w14:paraId="204CF09F" w14:textId="77777777" w:rsidR="006B2A56" w:rsidRPr="006B2A56" w:rsidRDefault="006B2A56" w:rsidP="002F4186">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10605D77" w14:textId="77777777" w:rsidTr="002F4186">
        <w:tc>
          <w:tcPr>
            <w:tcW w:w="2024" w:type="dxa"/>
          </w:tcPr>
          <w:p w14:paraId="42B7C1BA" w14:textId="77777777" w:rsidR="006B2A56" w:rsidRPr="006B2A56" w:rsidRDefault="006B2A56" w:rsidP="002F4186">
            <w:pPr>
              <w:pStyle w:val="Body"/>
            </w:pPr>
            <w:r w:rsidRPr="006B2A56">
              <w:t>Definition</w:t>
            </w:r>
          </w:p>
        </w:tc>
        <w:tc>
          <w:tcPr>
            <w:tcW w:w="7190" w:type="dxa"/>
            <w:gridSpan w:val="3"/>
          </w:tcPr>
          <w:p w14:paraId="1E8FDEBB" w14:textId="77777777" w:rsidR="006B2A56" w:rsidRPr="006B2A56" w:rsidRDefault="006B2A56" w:rsidP="002F4186">
            <w:pPr>
              <w:pStyle w:val="Body"/>
            </w:pPr>
            <w:r w:rsidRPr="006B2A56">
              <w:t>The actual place where the birth occurred</w:t>
            </w:r>
          </w:p>
        </w:tc>
      </w:tr>
      <w:tr w:rsidR="006B2A56" w:rsidRPr="006B2A56" w14:paraId="5531D818" w14:textId="77777777" w:rsidTr="002F4186">
        <w:tc>
          <w:tcPr>
            <w:tcW w:w="2024" w:type="dxa"/>
          </w:tcPr>
          <w:p w14:paraId="2C63FB61" w14:textId="77777777" w:rsidR="006B2A56" w:rsidRPr="006B2A56" w:rsidRDefault="006B2A56" w:rsidP="002F4186">
            <w:pPr>
              <w:pStyle w:val="Body"/>
            </w:pPr>
            <w:r w:rsidRPr="006B2A56">
              <w:t>Representation class</w:t>
            </w:r>
          </w:p>
        </w:tc>
        <w:tc>
          <w:tcPr>
            <w:tcW w:w="2025" w:type="dxa"/>
          </w:tcPr>
          <w:p w14:paraId="12AF92D4" w14:textId="77777777" w:rsidR="006B2A56" w:rsidRPr="006B2A56" w:rsidRDefault="006B2A56" w:rsidP="002F4186">
            <w:pPr>
              <w:pStyle w:val="Body"/>
            </w:pPr>
            <w:r w:rsidRPr="006B2A56">
              <w:t>Code</w:t>
            </w:r>
          </w:p>
        </w:tc>
        <w:tc>
          <w:tcPr>
            <w:tcW w:w="2025" w:type="dxa"/>
          </w:tcPr>
          <w:p w14:paraId="74A099A4" w14:textId="77777777" w:rsidR="006B2A56" w:rsidRPr="006B2A56" w:rsidRDefault="006B2A56" w:rsidP="002F4186">
            <w:pPr>
              <w:pStyle w:val="Body"/>
            </w:pPr>
            <w:r w:rsidRPr="006B2A56">
              <w:t>Data type</w:t>
            </w:r>
          </w:p>
        </w:tc>
        <w:tc>
          <w:tcPr>
            <w:tcW w:w="3140" w:type="dxa"/>
          </w:tcPr>
          <w:p w14:paraId="5033257C" w14:textId="77777777" w:rsidR="006B2A56" w:rsidRPr="006B2A56" w:rsidRDefault="006B2A56" w:rsidP="002F4186">
            <w:pPr>
              <w:pStyle w:val="Body"/>
            </w:pPr>
            <w:r w:rsidRPr="006B2A56">
              <w:t>Number</w:t>
            </w:r>
          </w:p>
        </w:tc>
      </w:tr>
      <w:tr w:rsidR="006B2A56" w:rsidRPr="006B2A56" w14:paraId="0FE12F65" w14:textId="77777777" w:rsidTr="002F4186">
        <w:tc>
          <w:tcPr>
            <w:tcW w:w="2024" w:type="dxa"/>
          </w:tcPr>
          <w:p w14:paraId="4C285E05" w14:textId="77777777" w:rsidR="006B2A56" w:rsidRPr="006B2A56" w:rsidRDefault="006B2A56" w:rsidP="002F4186">
            <w:pPr>
              <w:pStyle w:val="Body"/>
            </w:pPr>
            <w:r w:rsidRPr="006B2A56">
              <w:t>Format</w:t>
            </w:r>
          </w:p>
        </w:tc>
        <w:tc>
          <w:tcPr>
            <w:tcW w:w="2025" w:type="dxa"/>
          </w:tcPr>
          <w:p w14:paraId="43ABCD84" w14:textId="77777777" w:rsidR="006B2A56" w:rsidRPr="006B2A56" w:rsidRDefault="006B2A56" w:rsidP="002F4186">
            <w:pPr>
              <w:pStyle w:val="Body"/>
            </w:pPr>
            <w:r w:rsidRPr="006B2A56">
              <w:t>NNNN</w:t>
            </w:r>
          </w:p>
        </w:tc>
        <w:tc>
          <w:tcPr>
            <w:tcW w:w="2025" w:type="dxa"/>
          </w:tcPr>
          <w:p w14:paraId="30F829C7" w14:textId="77777777" w:rsidR="006B2A56" w:rsidRPr="006B2A56" w:rsidRDefault="006B2A56" w:rsidP="002F4186">
            <w:pPr>
              <w:pStyle w:val="Body"/>
              <w:rPr>
                <w:i/>
              </w:rPr>
            </w:pPr>
            <w:r w:rsidRPr="006B2A56">
              <w:t>Field size</w:t>
            </w:r>
          </w:p>
        </w:tc>
        <w:tc>
          <w:tcPr>
            <w:tcW w:w="3140" w:type="dxa"/>
          </w:tcPr>
          <w:p w14:paraId="3B67958E" w14:textId="77777777" w:rsidR="006B2A56" w:rsidRPr="006B2A56" w:rsidRDefault="006B2A56" w:rsidP="002F4186">
            <w:pPr>
              <w:pStyle w:val="Body"/>
            </w:pPr>
            <w:r w:rsidRPr="006B2A56">
              <w:t>4</w:t>
            </w:r>
          </w:p>
        </w:tc>
      </w:tr>
      <w:tr w:rsidR="006B2A56" w:rsidRPr="006B2A56" w14:paraId="5CDCB0F4" w14:textId="77777777" w:rsidTr="002F4186">
        <w:tc>
          <w:tcPr>
            <w:tcW w:w="2024" w:type="dxa"/>
          </w:tcPr>
          <w:p w14:paraId="37981C3A" w14:textId="77777777" w:rsidR="006B2A56" w:rsidRPr="006B2A56" w:rsidRDefault="006B2A56" w:rsidP="002F4186">
            <w:pPr>
              <w:pStyle w:val="Body"/>
            </w:pPr>
            <w:r w:rsidRPr="006B2A56">
              <w:t>Location</w:t>
            </w:r>
          </w:p>
        </w:tc>
        <w:tc>
          <w:tcPr>
            <w:tcW w:w="2025" w:type="dxa"/>
          </w:tcPr>
          <w:p w14:paraId="617FB4F6" w14:textId="77777777" w:rsidR="006B2A56" w:rsidRPr="006B2A56" w:rsidRDefault="006B2A56" w:rsidP="002F4186">
            <w:pPr>
              <w:pStyle w:val="Body"/>
            </w:pPr>
            <w:r w:rsidRPr="006B2A56">
              <w:t>Episode record</w:t>
            </w:r>
          </w:p>
        </w:tc>
        <w:tc>
          <w:tcPr>
            <w:tcW w:w="2025" w:type="dxa"/>
          </w:tcPr>
          <w:p w14:paraId="7B4E1DAD" w14:textId="77777777" w:rsidR="006B2A56" w:rsidRPr="006B2A56" w:rsidRDefault="006B2A56" w:rsidP="002F4186">
            <w:pPr>
              <w:pStyle w:val="Body"/>
            </w:pPr>
            <w:r w:rsidRPr="006B2A56">
              <w:t>Position</w:t>
            </w:r>
          </w:p>
        </w:tc>
        <w:tc>
          <w:tcPr>
            <w:tcW w:w="3140" w:type="dxa"/>
          </w:tcPr>
          <w:p w14:paraId="7ED56DA8" w14:textId="77777777" w:rsidR="006B2A56" w:rsidRPr="006B2A56" w:rsidRDefault="006B2A56" w:rsidP="002F4186">
            <w:pPr>
              <w:pStyle w:val="Body"/>
            </w:pPr>
            <w:r w:rsidRPr="006B2A56">
              <w:t>27</w:t>
            </w:r>
          </w:p>
        </w:tc>
      </w:tr>
      <w:tr w:rsidR="006B2A56" w:rsidRPr="006B2A56" w14:paraId="4143A473" w14:textId="77777777" w:rsidTr="002F4186">
        <w:tc>
          <w:tcPr>
            <w:tcW w:w="2024" w:type="dxa"/>
          </w:tcPr>
          <w:p w14:paraId="1A6D6B14" w14:textId="77777777" w:rsidR="006B2A56" w:rsidRPr="006B2A56" w:rsidRDefault="006B2A56" w:rsidP="002F4186">
            <w:pPr>
              <w:pStyle w:val="Body"/>
            </w:pPr>
            <w:r w:rsidRPr="006B2A56">
              <w:t>Permissible values</w:t>
            </w:r>
          </w:p>
        </w:tc>
        <w:tc>
          <w:tcPr>
            <w:tcW w:w="7190" w:type="dxa"/>
            <w:gridSpan w:val="3"/>
          </w:tcPr>
          <w:p w14:paraId="72B1AD2A" w14:textId="0FA900D8" w:rsidR="006B2A56" w:rsidRDefault="006B2A56" w:rsidP="002F4186">
            <w:pPr>
              <w:pStyle w:val="Body"/>
              <w:rPr>
                <w:rStyle w:val="Hyperlink"/>
              </w:rPr>
            </w:pPr>
            <w:r w:rsidRPr="006B2A56">
              <w:t>Please refer to the ‘</w:t>
            </w:r>
            <w:r w:rsidR="00F95FA9">
              <w:t>Campus</w:t>
            </w:r>
            <w:r w:rsidRPr="006B2A56">
              <w:t xml:space="preserve"> Code Table’ available at </w:t>
            </w:r>
            <w:r w:rsidR="002F4186">
              <w:t xml:space="preserve">the </w:t>
            </w:r>
            <w:hyperlink r:id="rId39" w:history="1">
              <w:r w:rsidR="002F4186" w:rsidRPr="007E47DA">
                <w:rPr>
                  <w:rStyle w:val="Hyperlink"/>
                </w:rPr>
                <w:t>HDSS website</w:t>
              </w:r>
            </w:hyperlink>
            <w:r w:rsidR="002F4186">
              <w:t xml:space="preserve"> &lt;</w:t>
            </w:r>
            <w:r w:rsidR="002F4186" w:rsidRPr="007E47DA">
              <w:t>https://www.health.vic.gov.au/data-reporting/reference-files</w:t>
            </w:r>
            <w:r w:rsidR="002F4186">
              <w:t>&gt;</w:t>
            </w:r>
          </w:p>
          <w:p w14:paraId="1746A50A" w14:textId="77777777" w:rsidR="006B2A56" w:rsidRPr="002F4186" w:rsidRDefault="006B2A56" w:rsidP="002F4186">
            <w:pPr>
              <w:pStyle w:val="Body"/>
              <w:spacing w:after="0"/>
              <w:rPr>
                <w:b/>
                <w:bCs/>
              </w:rPr>
            </w:pPr>
            <w:r w:rsidRPr="002F4186">
              <w:rPr>
                <w:b/>
                <w:bCs/>
              </w:rPr>
              <w:t xml:space="preserve">Code </w:t>
            </w:r>
            <w:r w:rsidRPr="002F4186">
              <w:rPr>
                <w:b/>
                <w:bCs/>
              </w:rPr>
              <w:tab/>
              <w:t xml:space="preserve">Descriptor </w:t>
            </w:r>
          </w:p>
          <w:p w14:paraId="0C362E87" w14:textId="77777777" w:rsidR="006B2A56" w:rsidRPr="006B2A56" w:rsidRDefault="006B2A56" w:rsidP="002F4186">
            <w:pPr>
              <w:pStyle w:val="Body"/>
              <w:spacing w:after="0"/>
            </w:pPr>
            <w:r w:rsidRPr="006B2A56">
              <w:t>0003</w:t>
            </w:r>
            <w:r w:rsidRPr="006B2A56">
              <w:tab/>
              <w:t xml:space="preserve">Home (other) </w:t>
            </w:r>
          </w:p>
          <w:p w14:paraId="15A3A5DF" w14:textId="77777777" w:rsidR="006B2A56" w:rsidRPr="006B2A56" w:rsidRDefault="006B2A56" w:rsidP="002F4186">
            <w:pPr>
              <w:pStyle w:val="Body"/>
              <w:spacing w:after="0"/>
            </w:pPr>
            <w:r w:rsidRPr="006B2A56">
              <w:t xml:space="preserve">0005 </w:t>
            </w:r>
            <w:r w:rsidRPr="006B2A56">
              <w:tab/>
              <w:t xml:space="preserve">In transit </w:t>
            </w:r>
          </w:p>
          <w:p w14:paraId="421F11A9" w14:textId="77777777" w:rsidR="006B2A56" w:rsidRPr="006B2A56" w:rsidRDefault="006B2A56" w:rsidP="002F4186">
            <w:pPr>
              <w:pStyle w:val="Body"/>
              <w:spacing w:after="0"/>
            </w:pPr>
            <w:r w:rsidRPr="006B2A56">
              <w:t xml:space="preserve">0006 </w:t>
            </w:r>
            <w:r w:rsidRPr="006B2A56">
              <w:tab/>
              <w:t xml:space="preserve">Home – Private midwife care </w:t>
            </w:r>
          </w:p>
          <w:p w14:paraId="3CF55C55" w14:textId="77777777" w:rsidR="006B2A56" w:rsidRPr="006B2A56" w:rsidRDefault="006B2A56" w:rsidP="002F4186">
            <w:pPr>
              <w:pStyle w:val="Body"/>
              <w:spacing w:after="0"/>
            </w:pPr>
            <w:r w:rsidRPr="006B2A56">
              <w:t xml:space="preserve">0007 </w:t>
            </w:r>
            <w:r w:rsidRPr="006B2A56">
              <w:tab/>
              <w:t xml:space="preserve">Home – Public homebirth program </w:t>
            </w:r>
          </w:p>
          <w:p w14:paraId="2BE3FDD9" w14:textId="12557A94" w:rsidR="006B2A56" w:rsidRPr="006B2A56" w:rsidRDefault="006B2A56" w:rsidP="002F4186">
            <w:pPr>
              <w:pStyle w:val="Body"/>
              <w:spacing w:after="0"/>
            </w:pPr>
            <w:r w:rsidRPr="006B2A56">
              <w:t xml:space="preserve">0008 </w:t>
            </w:r>
            <w:r w:rsidRPr="006B2A56">
              <w:tab/>
              <w:t xml:space="preserve">Other </w:t>
            </w:r>
            <w:r w:rsidR="00953E9E">
              <w:t>–</w:t>
            </w:r>
            <w:r w:rsidRPr="006B2A56">
              <w:t xml:space="preserve"> specify</w:t>
            </w:r>
            <w:r w:rsidR="00953E9E">
              <w:t xml:space="preserve"> </w:t>
            </w:r>
          </w:p>
          <w:p w14:paraId="22775CB0" w14:textId="77777777" w:rsidR="006B2A56" w:rsidRDefault="006B2A56" w:rsidP="00C0646B">
            <w:pPr>
              <w:pStyle w:val="Body"/>
              <w:spacing w:after="0"/>
            </w:pPr>
            <w:r w:rsidRPr="006B2A56">
              <w:t>0009</w:t>
            </w:r>
            <w:r w:rsidRPr="006B2A56">
              <w:tab/>
              <w:t>Not stated / inadequately described</w:t>
            </w:r>
          </w:p>
          <w:p w14:paraId="648E46EB" w14:textId="732F4CB1" w:rsidR="00F358B7" w:rsidRPr="006B2A56" w:rsidRDefault="00F358B7" w:rsidP="002F4186">
            <w:pPr>
              <w:pStyle w:val="Body"/>
            </w:pPr>
            <w:r>
              <w:t>0010</w:t>
            </w:r>
            <w:r w:rsidRPr="006B2A56">
              <w:tab/>
            </w:r>
            <w:r>
              <w:t>Community, non-medical, freebirth</w:t>
            </w:r>
          </w:p>
        </w:tc>
      </w:tr>
      <w:tr w:rsidR="006B2A56" w:rsidRPr="006B2A56" w14:paraId="0FC7AED5" w14:textId="77777777" w:rsidTr="002F4186">
        <w:tblPrEx>
          <w:tblLook w:val="04A0" w:firstRow="1" w:lastRow="0" w:firstColumn="1" w:lastColumn="0" w:noHBand="0" w:noVBand="1"/>
        </w:tblPrEx>
        <w:tc>
          <w:tcPr>
            <w:tcW w:w="2024" w:type="dxa"/>
          </w:tcPr>
          <w:p w14:paraId="208A9C6F" w14:textId="77777777" w:rsidR="006B2A56" w:rsidRPr="006B2A56" w:rsidRDefault="006B2A56" w:rsidP="002F4186">
            <w:pPr>
              <w:pStyle w:val="Body"/>
            </w:pPr>
            <w:r w:rsidRPr="006B2A56">
              <w:t>Reporting guide</w:t>
            </w:r>
          </w:p>
        </w:tc>
        <w:tc>
          <w:tcPr>
            <w:tcW w:w="7190" w:type="dxa"/>
            <w:gridSpan w:val="3"/>
          </w:tcPr>
          <w:p w14:paraId="190C0C5C" w14:textId="77777777" w:rsidR="00F358B7" w:rsidRPr="00F358B7" w:rsidRDefault="00F358B7" w:rsidP="00F358B7">
            <w:pPr>
              <w:pStyle w:val="Body"/>
            </w:pPr>
            <w:r w:rsidRPr="00F358B7">
              <w:t xml:space="preserve">The 4-digit Hospital code (agency identifier) of the hospital/health service where the birth occurred must be reported for this data element. The code for this data element may be the same as or different from that reported in Setting of birth – intended. </w:t>
            </w:r>
          </w:p>
          <w:p w14:paraId="3957B302" w14:textId="7E42EE79" w:rsidR="00F358B7" w:rsidRDefault="00F358B7" w:rsidP="00F358B7">
            <w:pPr>
              <w:pStyle w:val="Body"/>
            </w:pPr>
            <w:r w:rsidRPr="00F358B7">
              <w:t>The supplementary codes listed above are only to be used to report the location of births that do not occur within a health service/hospital campus.</w:t>
            </w:r>
          </w:p>
          <w:p w14:paraId="42A05166" w14:textId="283EC3B6" w:rsidR="00F358B7" w:rsidRDefault="006B2A56" w:rsidP="00C0646B">
            <w:pPr>
              <w:pStyle w:val="Body"/>
              <w:spacing w:after="0"/>
            </w:pPr>
            <w:r w:rsidRPr="006B2A56">
              <w:t xml:space="preserve">Code 0003 Home (other): </w:t>
            </w:r>
            <w:r w:rsidRPr="006B2A56">
              <w:br/>
              <w:t xml:space="preserve">includes a birth not intended to occur at home. </w:t>
            </w:r>
          </w:p>
          <w:p w14:paraId="0AE6F323" w14:textId="67C41D23" w:rsidR="00F358B7" w:rsidRDefault="00F358B7" w:rsidP="00C0646B">
            <w:pPr>
              <w:pStyle w:val="Body"/>
              <w:spacing w:after="0"/>
            </w:pPr>
            <w:r w:rsidRPr="00F358B7">
              <w:t>Home in the context of this data element means the home of the woman or a relative or a friend.</w:t>
            </w:r>
          </w:p>
          <w:p w14:paraId="00A00241" w14:textId="1E4E730C" w:rsidR="006B2A56" w:rsidRPr="006B2A56" w:rsidRDefault="006B2A56" w:rsidP="002F4186">
            <w:pPr>
              <w:pStyle w:val="Body"/>
            </w:pPr>
            <w:r w:rsidRPr="006B2A56">
              <w:t>Excludes homebirth with a private midwife (use code 0006) and homebirth under the public homebirth program (use code 0007)</w:t>
            </w:r>
          </w:p>
          <w:p w14:paraId="6363CB2D" w14:textId="77777777" w:rsidR="006B2A56" w:rsidRPr="006B2A56" w:rsidRDefault="006B2A56" w:rsidP="002F4186">
            <w:pPr>
              <w:pStyle w:val="Body"/>
            </w:pPr>
            <w:r w:rsidRPr="006B2A56">
              <w:t xml:space="preserve">Code 0005 In transit: </w:t>
            </w:r>
            <w:r w:rsidRPr="006B2A56">
              <w:br/>
              <w:t>includes births occurring on the way to the intended place of birth or the car park of a hospital</w:t>
            </w:r>
          </w:p>
          <w:p w14:paraId="054D8A64" w14:textId="77777777" w:rsidR="006B2A56" w:rsidRPr="006B2A56" w:rsidRDefault="006B2A56" w:rsidP="002F4186">
            <w:pPr>
              <w:pStyle w:val="Body"/>
            </w:pPr>
            <w:r w:rsidRPr="006B2A56">
              <w:t>Code 0006 Home: private midwife care:</w:t>
            </w:r>
            <w:r w:rsidRPr="006B2A56">
              <w:br/>
              <w:t>reported when a birth is attended by a private midwife practitioner in the mother’s own home or a home environment</w:t>
            </w:r>
          </w:p>
          <w:p w14:paraId="6E06285E" w14:textId="77777777" w:rsidR="006B2A56" w:rsidRPr="006B2A56" w:rsidRDefault="006B2A56" w:rsidP="002F4186">
            <w:pPr>
              <w:pStyle w:val="Body"/>
            </w:pPr>
            <w:r w:rsidRPr="006B2A56">
              <w:t>Code 0007 Home: Public homebirth program:</w:t>
            </w:r>
            <w:r w:rsidRPr="006B2A56">
              <w:br/>
              <w:t>reported when a birth is attended by a public midwife in the mother’s home under the Public homebirth program</w:t>
            </w:r>
          </w:p>
          <w:p w14:paraId="402281EB" w14:textId="77777777" w:rsidR="00F358B7" w:rsidRDefault="006B2A56" w:rsidP="00C0646B">
            <w:pPr>
              <w:pStyle w:val="Body"/>
              <w:spacing w:after="0"/>
            </w:pPr>
            <w:r w:rsidRPr="006B2A56">
              <w:t xml:space="preserve">Code 0008 Other – specify: </w:t>
            </w:r>
            <w:r w:rsidRPr="006B2A56">
              <w:br/>
              <w:t xml:space="preserve">used when birth occurs at any location </w:t>
            </w:r>
            <w:r w:rsidR="00F358B7">
              <w:t xml:space="preserve">outside a hospital or health service </w:t>
            </w:r>
            <w:r w:rsidRPr="006B2A56">
              <w:t xml:space="preserve">other than </w:t>
            </w:r>
            <w:r w:rsidR="00F358B7">
              <w:t xml:space="preserve">at the locations </w:t>
            </w:r>
            <w:r w:rsidRPr="006B2A56">
              <w:t xml:space="preserve">those listed above. </w:t>
            </w:r>
          </w:p>
          <w:p w14:paraId="0099D9C0" w14:textId="77777777" w:rsidR="00F358B7" w:rsidRDefault="006B2A56" w:rsidP="002F4186">
            <w:pPr>
              <w:pStyle w:val="Body"/>
            </w:pPr>
            <w:r w:rsidRPr="006B2A56">
              <w:t xml:space="preserve">May also include a community health centre. </w:t>
            </w:r>
          </w:p>
          <w:p w14:paraId="6B8FED7C" w14:textId="77777777" w:rsidR="006B2A56" w:rsidRDefault="006B2A56" w:rsidP="002F4186">
            <w:pPr>
              <w:pStyle w:val="Body"/>
            </w:pPr>
            <w:r w:rsidRPr="006B2A56">
              <w:lastRenderedPageBreak/>
              <w:t xml:space="preserve">Report the </w:t>
            </w:r>
            <w:r w:rsidR="00F358B7">
              <w:t xml:space="preserve">Other </w:t>
            </w:r>
            <w:r w:rsidRPr="006B2A56">
              <w:t>location in Setting of birth – actual – other specified description</w:t>
            </w:r>
          </w:p>
          <w:p w14:paraId="0952A464" w14:textId="77777777" w:rsidR="00F358B7" w:rsidRPr="00F358B7" w:rsidRDefault="00F358B7" w:rsidP="00C0646B">
            <w:pPr>
              <w:pStyle w:val="Body"/>
              <w:spacing w:after="0"/>
            </w:pPr>
            <w:r w:rsidRPr="00F358B7">
              <w:t>Code 0010 Community, non-medical, freebirth:</w:t>
            </w:r>
          </w:p>
          <w:p w14:paraId="3FA3F3AB" w14:textId="03C842D2" w:rsidR="00F358B7" w:rsidRPr="006B2A56" w:rsidRDefault="00F358B7" w:rsidP="00F358B7">
            <w:pPr>
              <w:pStyle w:val="Body"/>
            </w:pPr>
            <w:r w:rsidRPr="00F358B7">
              <w:t>Record for births that occur in the community, that are planned outside of a medical setting and without a midwife or other medical professional in attendance, for example, free births. This may include a</w:t>
            </w:r>
            <w:r w:rsidR="00B918B1">
              <w:t>t</w:t>
            </w:r>
            <w:r w:rsidRPr="00F358B7">
              <w:t xml:space="preserve"> home or other location in the community.</w:t>
            </w:r>
          </w:p>
        </w:tc>
      </w:tr>
      <w:tr w:rsidR="006B2A56" w:rsidRPr="006B2A56" w14:paraId="45CD6B47" w14:textId="77777777" w:rsidTr="002F4186">
        <w:tc>
          <w:tcPr>
            <w:tcW w:w="2024" w:type="dxa"/>
          </w:tcPr>
          <w:p w14:paraId="28725F69" w14:textId="77777777" w:rsidR="006B2A56" w:rsidRPr="006B2A56" w:rsidRDefault="006B2A56" w:rsidP="002F4186">
            <w:pPr>
              <w:pStyle w:val="Body"/>
            </w:pPr>
            <w:r w:rsidRPr="006B2A56">
              <w:lastRenderedPageBreak/>
              <w:t>Reported by</w:t>
            </w:r>
          </w:p>
        </w:tc>
        <w:tc>
          <w:tcPr>
            <w:tcW w:w="7190" w:type="dxa"/>
            <w:gridSpan w:val="3"/>
          </w:tcPr>
          <w:p w14:paraId="46C31A1B" w14:textId="77777777" w:rsidR="006B2A56" w:rsidRPr="006B2A56" w:rsidRDefault="006B2A56" w:rsidP="002F4186">
            <w:pPr>
              <w:pStyle w:val="Body"/>
            </w:pPr>
            <w:r w:rsidRPr="006B2A56">
              <w:t>All Victorian hospitals where a birth has occurred and homebirth practitioners</w:t>
            </w:r>
          </w:p>
        </w:tc>
      </w:tr>
      <w:tr w:rsidR="006B2A56" w:rsidRPr="006B2A56" w14:paraId="0896E511" w14:textId="77777777" w:rsidTr="002F4186">
        <w:tc>
          <w:tcPr>
            <w:tcW w:w="2024" w:type="dxa"/>
          </w:tcPr>
          <w:p w14:paraId="0595B70C" w14:textId="77777777" w:rsidR="006B2A56" w:rsidRPr="006B2A56" w:rsidRDefault="006B2A56" w:rsidP="002F4186">
            <w:pPr>
              <w:pStyle w:val="Body"/>
            </w:pPr>
            <w:r w:rsidRPr="006B2A56">
              <w:t>Reported for</w:t>
            </w:r>
          </w:p>
        </w:tc>
        <w:tc>
          <w:tcPr>
            <w:tcW w:w="7190" w:type="dxa"/>
            <w:gridSpan w:val="3"/>
          </w:tcPr>
          <w:p w14:paraId="5B9BF1C4" w14:textId="77777777" w:rsidR="006B2A56" w:rsidRPr="006B2A56" w:rsidRDefault="006B2A56" w:rsidP="002F4186">
            <w:pPr>
              <w:pStyle w:val="Body"/>
            </w:pPr>
            <w:r w:rsidRPr="006B2A56">
              <w:t>All birth episodes</w:t>
            </w:r>
          </w:p>
        </w:tc>
      </w:tr>
      <w:tr w:rsidR="006B2A56" w:rsidRPr="006B2A56" w14:paraId="063B9475" w14:textId="77777777" w:rsidTr="002F4186">
        <w:tblPrEx>
          <w:tblLook w:val="04A0" w:firstRow="1" w:lastRow="0" w:firstColumn="1" w:lastColumn="0" w:noHBand="0" w:noVBand="1"/>
        </w:tblPrEx>
        <w:tc>
          <w:tcPr>
            <w:tcW w:w="2024" w:type="dxa"/>
          </w:tcPr>
          <w:p w14:paraId="605265C2" w14:textId="77777777" w:rsidR="006B2A56" w:rsidRPr="006B2A56" w:rsidRDefault="006B2A56" w:rsidP="002F4186">
            <w:pPr>
              <w:pStyle w:val="Body"/>
            </w:pPr>
            <w:r w:rsidRPr="006B2A56">
              <w:t>Related concepts (Section 2):</w:t>
            </w:r>
          </w:p>
        </w:tc>
        <w:tc>
          <w:tcPr>
            <w:tcW w:w="7190" w:type="dxa"/>
            <w:gridSpan w:val="3"/>
          </w:tcPr>
          <w:p w14:paraId="5416B571" w14:textId="77777777" w:rsidR="006B2A56" w:rsidRPr="006B2A56" w:rsidRDefault="006B2A56" w:rsidP="002F4186">
            <w:pPr>
              <w:pStyle w:val="Body"/>
            </w:pPr>
            <w:r w:rsidRPr="006B2A56">
              <w:t>None specified</w:t>
            </w:r>
          </w:p>
        </w:tc>
      </w:tr>
      <w:tr w:rsidR="006B2A56" w:rsidRPr="006B2A56" w14:paraId="5908E6E4" w14:textId="77777777" w:rsidTr="002F4186">
        <w:tblPrEx>
          <w:tblLook w:val="04A0" w:firstRow="1" w:lastRow="0" w:firstColumn="1" w:lastColumn="0" w:noHBand="0" w:noVBand="1"/>
        </w:tblPrEx>
        <w:tc>
          <w:tcPr>
            <w:tcW w:w="2024" w:type="dxa"/>
          </w:tcPr>
          <w:p w14:paraId="210539A5" w14:textId="77777777" w:rsidR="006B2A56" w:rsidRPr="006B2A56" w:rsidRDefault="006B2A56" w:rsidP="002F4186">
            <w:pPr>
              <w:pStyle w:val="Body"/>
            </w:pPr>
            <w:r w:rsidRPr="006B2A56">
              <w:t>Related data items (this section):</w:t>
            </w:r>
          </w:p>
        </w:tc>
        <w:tc>
          <w:tcPr>
            <w:tcW w:w="7190" w:type="dxa"/>
            <w:gridSpan w:val="3"/>
          </w:tcPr>
          <w:p w14:paraId="60813CDD" w14:textId="77777777" w:rsidR="006B2A56" w:rsidRPr="006B2A56" w:rsidRDefault="006B2A56" w:rsidP="002F4186">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6B2A56" w:rsidRPr="006B2A56" w14:paraId="619A4B37" w14:textId="77777777" w:rsidTr="002F4186">
        <w:tblPrEx>
          <w:tblLook w:val="04A0" w:firstRow="1" w:lastRow="0" w:firstColumn="1" w:lastColumn="0" w:noHBand="0" w:noVBand="1"/>
        </w:tblPrEx>
        <w:tc>
          <w:tcPr>
            <w:tcW w:w="2024" w:type="dxa"/>
          </w:tcPr>
          <w:p w14:paraId="0D436E50" w14:textId="77777777" w:rsidR="006B2A56" w:rsidRPr="006B2A56" w:rsidRDefault="006B2A56" w:rsidP="002F4186">
            <w:pPr>
              <w:pStyle w:val="Body"/>
            </w:pPr>
            <w:r w:rsidRPr="006B2A56">
              <w:t>Related business rules (Section 4):</w:t>
            </w:r>
          </w:p>
        </w:tc>
        <w:tc>
          <w:tcPr>
            <w:tcW w:w="7190" w:type="dxa"/>
            <w:gridSpan w:val="3"/>
          </w:tcPr>
          <w:p w14:paraId="6EEBA809" w14:textId="1994C082" w:rsidR="006B2A56" w:rsidRPr="006B2A56" w:rsidRDefault="00D70896" w:rsidP="002F4186">
            <w:pPr>
              <w:pStyle w:val="Body"/>
            </w:pPr>
            <w:bookmarkStart w:id="512" w:name="_Toc108663645"/>
            <w:bookmarkStart w:id="513" w:name="_Toc151226711"/>
            <w:bookmarkStart w:id="514" w:name="_Toc155390550"/>
            <w:r w:rsidRPr="00676063">
              <w:t>Admission to special care nursery (SCN) / neonatal intensive care unit (NICU) – baby, Setting of birth – actual and Hospital code (agency identifier) valid combinations</w:t>
            </w:r>
            <w:bookmarkEnd w:id="512"/>
            <w:bookmarkEnd w:id="513"/>
            <w:bookmarkEnd w:id="514"/>
            <w:r w:rsidRPr="00D70896">
              <w:t>;</w:t>
            </w:r>
            <w:r w:rsidRPr="006B2A56">
              <w:t xml:space="preserve"> </w:t>
            </w:r>
            <w:r w:rsidR="006B2A56" w:rsidRPr="006B2A56">
              <w:t>Date of birth – baby, Date of admission – mother and Setting of birth – actual valid combinations; Mandatory to report data items; 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189D5018" w14:textId="77777777" w:rsidR="006B2A56" w:rsidRPr="006B2A56" w:rsidRDefault="006B2A56" w:rsidP="002F4186">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6B2A56" w:rsidRPr="006B2A56" w14:paraId="7F481567" w14:textId="77777777" w:rsidTr="006E2A4C">
        <w:tc>
          <w:tcPr>
            <w:tcW w:w="2127" w:type="dxa"/>
          </w:tcPr>
          <w:p w14:paraId="063A150B" w14:textId="77777777" w:rsidR="006B2A56" w:rsidRPr="006B2A56" w:rsidRDefault="006B2A56" w:rsidP="002F4186">
            <w:pPr>
              <w:pStyle w:val="Body"/>
            </w:pPr>
            <w:r w:rsidRPr="006B2A56">
              <w:t>Principal data users</w:t>
            </w:r>
          </w:p>
        </w:tc>
        <w:tc>
          <w:tcPr>
            <w:tcW w:w="7047" w:type="dxa"/>
            <w:gridSpan w:val="4"/>
          </w:tcPr>
          <w:p w14:paraId="7D45F154" w14:textId="77777777" w:rsidR="006B2A56" w:rsidRPr="006B2A56" w:rsidRDefault="006B2A56" w:rsidP="002F4186">
            <w:pPr>
              <w:pStyle w:val="Body"/>
            </w:pPr>
            <w:r w:rsidRPr="006B2A56">
              <w:t>Consultative Council on Obstetric and Paediatric Mortality and Morbidity</w:t>
            </w:r>
          </w:p>
        </w:tc>
      </w:tr>
      <w:tr w:rsidR="006B2A56" w:rsidRPr="006B2A56" w14:paraId="0F53A975" w14:textId="77777777" w:rsidTr="006E2A4C">
        <w:tc>
          <w:tcPr>
            <w:tcW w:w="2127" w:type="dxa"/>
          </w:tcPr>
          <w:p w14:paraId="4938B756" w14:textId="77777777" w:rsidR="006B2A56" w:rsidRPr="006B2A56" w:rsidRDefault="006B2A56" w:rsidP="002F4186">
            <w:pPr>
              <w:pStyle w:val="Body"/>
            </w:pPr>
            <w:r w:rsidRPr="006B2A56">
              <w:t>Definition source</w:t>
            </w:r>
          </w:p>
        </w:tc>
        <w:tc>
          <w:tcPr>
            <w:tcW w:w="2511" w:type="dxa"/>
          </w:tcPr>
          <w:p w14:paraId="1FDE3A7B" w14:textId="3662F3E1" w:rsidR="006B2A56" w:rsidRPr="006B2A56" w:rsidRDefault="00F358B7" w:rsidP="002F4186">
            <w:pPr>
              <w:pStyle w:val="Body"/>
            </w:pPr>
            <w:r>
              <w:t>AIHW (DH modified)</w:t>
            </w:r>
          </w:p>
        </w:tc>
        <w:tc>
          <w:tcPr>
            <w:tcW w:w="1789" w:type="dxa"/>
          </w:tcPr>
          <w:p w14:paraId="2B764B2A" w14:textId="77777777" w:rsidR="006B2A56" w:rsidRPr="006B2A56" w:rsidRDefault="006B2A56" w:rsidP="002F4186">
            <w:pPr>
              <w:pStyle w:val="Body"/>
            </w:pPr>
            <w:r w:rsidRPr="006B2A56">
              <w:t>Version</w:t>
            </w:r>
          </w:p>
        </w:tc>
        <w:tc>
          <w:tcPr>
            <w:tcW w:w="2747" w:type="dxa"/>
            <w:gridSpan w:val="2"/>
          </w:tcPr>
          <w:p w14:paraId="742E52DC" w14:textId="66C610E1" w:rsidR="006B2A56" w:rsidRPr="006B2A56" w:rsidRDefault="00F358B7" w:rsidP="00C0646B">
            <w:pPr>
              <w:pStyle w:val="Body"/>
              <w:spacing w:after="0"/>
            </w:pPr>
            <w:r>
              <w:t xml:space="preserve">1. </w:t>
            </w:r>
            <w:r w:rsidR="006B2A56" w:rsidRPr="006B2A56">
              <w:t>January 1982</w:t>
            </w:r>
          </w:p>
          <w:p w14:paraId="302DC280" w14:textId="2DB1EF2B" w:rsidR="006B2A56" w:rsidRPr="006B2A56" w:rsidRDefault="00F358B7" w:rsidP="00C0646B">
            <w:pPr>
              <w:pStyle w:val="Body"/>
              <w:spacing w:after="0"/>
            </w:pPr>
            <w:r>
              <w:t xml:space="preserve">2. </w:t>
            </w:r>
            <w:r w:rsidR="006B2A56" w:rsidRPr="006B2A56">
              <w:t>July 2015</w:t>
            </w:r>
          </w:p>
          <w:p w14:paraId="4B5A0C4D" w14:textId="34D42FB3" w:rsidR="006B2A56" w:rsidRDefault="00F358B7" w:rsidP="00C0646B">
            <w:pPr>
              <w:pStyle w:val="Body"/>
              <w:spacing w:after="0"/>
            </w:pPr>
            <w:r>
              <w:t xml:space="preserve">3. </w:t>
            </w:r>
            <w:r w:rsidR="006B2A56" w:rsidRPr="006B2A56">
              <w:t>January 2020</w:t>
            </w:r>
          </w:p>
          <w:p w14:paraId="668B76A6" w14:textId="3ABCAADF" w:rsidR="00F358B7" w:rsidRPr="006B2A56" w:rsidRDefault="00F358B7" w:rsidP="00C0646B">
            <w:pPr>
              <w:pStyle w:val="Body"/>
              <w:ind w:left="360" w:hanging="360"/>
            </w:pPr>
            <w:r>
              <w:t>4. July 2023</w:t>
            </w:r>
          </w:p>
        </w:tc>
      </w:tr>
      <w:tr w:rsidR="006B2A56" w:rsidRPr="006B2A56" w14:paraId="22641CAE" w14:textId="77777777" w:rsidTr="006E2A4C">
        <w:tc>
          <w:tcPr>
            <w:tcW w:w="2127" w:type="dxa"/>
          </w:tcPr>
          <w:p w14:paraId="0E077B2A" w14:textId="77777777" w:rsidR="006B2A56" w:rsidRPr="006B2A56" w:rsidRDefault="006B2A56" w:rsidP="002F4186">
            <w:pPr>
              <w:pStyle w:val="Body"/>
            </w:pPr>
            <w:r w:rsidRPr="006B2A56">
              <w:t>Codeset source</w:t>
            </w:r>
          </w:p>
        </w:tc>
        <w:tc>
          <w:tcPr>
            <w:tcW w:w="2511" w:type="dxa"/>
          </w:tcPr>
          <w:p w14:paraId="500CBE24" w14:textId="0D32CDF1" w:rsidR="006B2A56" w:rsidRPr="006B2A56" w:rsidRDefault="00F358B7" w:rsidP="002F4186">
            <w:pPr>
              <w:pStyle w:val="Body"/>
            </w:pPr>
            <w:r>
              <w:t>AIHW</w:t>
            </w:r>
            <w:r w:rsidR="006B2A56" w:rsidRPr="006B2A56">
              <w:t xml:space="preserve"> (DH modified)</w:t>
            </w:r>
          </w:p>
        </w:tc>
        <w:tc>
          <w:tcPr>
            <w:tcW w:w="2127" w:type="dxa"/>
            <w:gridSpan w:val="2"/>
          </w:tcPr>
          <w:p w14:paraId="13E75AA6" w14:textId="77777777" w:rsidR="006B2A56" w:rsidRPr="006B2A56" w:rsidRDefault="006B2A56" w:rsidP="002F4186">
            <w:pPr>
              <w:pStyle w:val="Body"/>
            </w:pPr>
            <w:r w:rsidRPr="006B2A56">
              <w:t>Collection start date</w:t>
            </w:r>
          </w:p>
        </w:tc>
        <w:tc>
          <w:tcPr>
            <w:tcW w:w="2409" w:type="dxa"/>
          </w:tcPr>
          <w:p w14:paraId="2D8D578A" w14:textId="77777777" w:rsidR="006B2A56" w:rsidRPr="006B2A56" w:rsidRDefault="006B2A56" w:rsidP="002F4186">
            <w:pPr>
              <w:pStyle w:val="Body"/>
            </w:pPr>
            <w:r w:rsidRPr="006B2A56">
              <w:t>1982</w:t>
            </w:r>
          </w:p>
        </w:tc>
      </w:tr>
    </w:tbl>
    <w:p w14:paraId="09F21891" w14:textId="77777777" w:rsidR="006B2A56" w:rsidRPr="006B2A56" w:rsidRDefault="006B2A56" w:rsidP="006B2A56">
      <w:pPr>
        <w:spacing w:after="0" w:line="240" w:lineRule="auto"/>
      </w:pPr>
      <w:r w:rsidRPr="006B2A56">
        <w:br w:type="page"/>
      </w:r>
    </w:p>
    <w:p w14:paraId="27A52182" w14:textId="77777777" w:rsidR="006B2A56" w:rsidRPr="006B2A56" w:rsidRDefault="006B2A56" w:rsidP="00ED6580">
      <w:pPr>
        <w:pStyle w:val="Heading1"/>
      </w:pPr>
      <w:bookmarkStart w:id="515" w:name="_Toc350263861"/>
      <w:bookmarkStart w:id="516" w:name="_Toc499799018"/>
      <w:bookmarkStart w:id="517" w:name="_Toc31278299"/>
      <w:bookmarkStart w:id="518" w:name="_Toc233836003"/>
      <w:r w:rsidRPr="006B2A56">
        <w:lastRenderedPageBreak/>
        <w:t xml:space="preserve">Setting of birth – actual – other specified </w:t>
      </w:r>
      <w:bookmarkEnd w:id="515"/>
      <w:r w:rsidRPr="006B2A56">
        <w:t>description</w:t>
      </w:r>
      <w:bookmarkEnd w:id="516"/>
      <w:bookmarkEnd w:id="517"/>
      <w:bookmarkEnd w:id="518"/>
    </w:p>
    <w:p w14:paraId="05033FDD" w14:textId="77777777" w:rsidR="006B2A56" w:rsidRPr="006B2A56" w:rsidRDefault="006B2A56" w:rsidP="006B2A56">
      <w:pPr>
        <w:spacing w:after="0" w:line="240" w:lineRule="auto"/>
      </w:pPr>
      <w:r w:rsidRPr="006B2A56">
        <w:rPr>
          <w:b/>
          <w:bCs/>
        </w:rPr>
        <w:t>Specification</w:t>
      </w:r>
    </w:p>
    <w:p w14:paraId="68B5A74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2602B6EA" w14:textId="77777777" w:rsidTr="00BE6A26">
        <w:tc>
          <w:tcPr>
            <w:tcW w:w="2024" w:type="dxa"/>
          </w:tcPr>
          <w:p w14:paraId="1BDF05CB" w14:textId="77777777" w:rsidR="006B2A56" w:rsidRPr="006B2A56" w:rsidRDefault="006B2A56" w:rsidP="007A0452">
            <w:pPr>
              <w:spacing w:after="0" w:line="240" w:lineRule="auto"/>
            </w:pPr>
            <w:r w:rsidRPr="006B2A56">
              <w:t>Definition</w:t>
            </w:r>
          </w:p>
        </w:tc>
        <w:tc>
          <w:tcPr>
            <w:tcW w:w="7332" w:type="dxa"/>
            <w:gridSpan w:val="3"/>
          </w:tcPr>
          <w:p w14:paraId="55EDFCA9" w14:textId="77777777" w:rsidR="006B2A56" w:rsidRPr="006B2A56" w:rsidRDefault="006B2A56" w:rsidP="00EF66C8">
            <w:pPr>
              <w:pStyle w:val="Body"/>
            </w:pPr>
            <w:r w:rsidRPr="006B2A56">
              <w:t>The actual place where the birth occurred</w:t>
            </w:r>
          </w:p>
        </w:tc>
      </w:tr>
      <w:tr w:rsidR="006B2A56" w:rsidRPr="006B2A56" w14:paraId="35F67660" w14:textId="77777777" w:rsidTr="00BE6A26">
        <w:tc>
          <w:tcPr>
            <w:tcW w:w="9356" w:type="dxa"/>
            <w:gridSpan w:val="4"/>
          </w:tcPr>
          <w:p w14:paraId="512FE87A" w14:textId="77777777" w:rsidR="006B2A56" w:rsidRPr="006B2A56" w:rsidRDefault="006B2A56" w:rsidP="00FD5F9B">
            <w:pPr>
              <w:spacing w:after="0" w:line="240" w:lineRule="auto"/>
            </w:pPr>
          </w:p>
        </w:tc>
      </w:tr>
      <w:tr w:rsidR="006B2A56" w:rsidRPr="006B2A56" w14:paraId="726CF2DC" w14:textId="77777777" w:rsidTr="00BE6A26">
        <w:tc>
          <w:tcPr>
            <w:tcW w:w="2024" w:type="dxa"/>
          </w:tcPr>
          <w:p w14:paraId="4B28037C" w14:textId="77777777" w:rsidR="006B2A56" w:rsidRPr="006B2A56" w:rsidRDefault="006B2A56" w:rsidP="007A0452">
            <w:pPr>
              <w:spacing w:after="0" w:line="240" w:lineRule="auto"/>
            </w:pPr>
            <w:r w:rsidRPr="006B2A56">
              <w:t>Representation class</w:t>
            </w:r>
          </w:p>
        </w:tc>
        <w:tc>
          <w:tcPr>
            <w:tcW w:w="2025" w:type="dxa"/>
          </w:tcPr>
          <w:p w14:paraId="591A983E" w14:textId="77777777" w:rsidR="006B2A56" w:rsidRPr="006B2A56" w:rsidRDefault="006B2A56" w:rsidP="006B2A56">
            <w:pPr>
              <w:spacing w:after="0" w:line="240" w:lineRule="auto"/>
            </w:pPr>
            <w:r w:rsidRPr="006B2A56">
              <w:t>Text</w:t>
            </w:r>
          </w:p>
        </w:tc>
        <w:tc>
          <w:tcPr>
            <w:tcW w:w="2025" w:type="dxa"/>
          </w:tcPr>
          <w:p w14:paraId="6C4F6773" w14:textId="77777777" w:rsidR="006B2A56" w:rsidRPr="006B2A56" w:rsidRDefault="006B2A56" w:rsidP="006B2A56">
            <w:pPr>
              <w:spacing w:after="0" w:line="240" w:lineRule="auto"/>
            </w:pPr>
            <w:r w:rsidRPr="006B2A56">
              <w:t>Data type</w:t>
            </w:r>
          </w:p>
        </w:tc>
        <w:tc>
          <w:tcPr>
            <w:tcW w:w="3282" w:type="dxa"/>
          </w:tcPr>
          <w:p w14:paraId="3D409A51" w14:textId="77777777" w:rsidR="006B2A56" w:rsidRPr="006B2A56" w:rsidRDefault="006B2A56" w:rsidP="006B2A56">
            <w:pPr>
              <w:spacing w:after="0" w:line="240" w:lineRule="auto"/>
            </w:pPr>
            <w:r w:rsidRPr="006B2A56">
              <w:t>String</w:t>
            </w:r>
          </w:p>
        </w:tc>
      </w:tr>
      <w:tr w:rsidR="006B2A56" w:rsidRPr="006B2A56" w14:paraId="1EF1782B" w14:textId="77777777" w:rsidTr="00BE6A26">
        <w:tc>
          <w:tcPr>
            <w:tcW w:w="9356" w:type="dxa"/>
            <w:gridSpan w:val="4"/>
          </w:tcPr>
          <w:p w14:paraId="58ADCF2B" w14:textId="77777777" w:rsidR="006B2A56" w:rsidRPr="006B2A56" w:rsidRDefault="006B2A56" w:rsidP="00FD5F9B">
            <w:pPr>
              <w:spacing w:after="0" w:line="240" w:lineRule="auto"/>
            </w:pPr>
          </w:p>
        </w:tc>
      </w:tr>
      <w:tr w:rsidR="006B2A56" w:rsidRPr="006B2A56" w14:paraId="0472BC1C" w14:textId="77777777" w:rsidTr="00BE6A26">
        <w:tc>
          <w:tcPr>
            <w:tcW w:w="2024" w:type="dxa"/>
          </w:tcPr>
          <w:p w14:paraId="309BD167" w14:textId="77777777" w:rsidR="006B2A56" w:rsidRPr="006B2A56" w:rsidRDefault="006B2A56" w:rsidP="007A0452">
            <w:pPr>
              <w:spacing w:after="0" w:line="240" w:lineRule="auto"/>
            </w:pPr>
            <w:r w:rsidRPr="006B2A56">
              <w:t>Format</w:t>
            </w:r>
          </w:p>
        </w:tc>
        <w:tc>
          <w:tcPr>
            <w:tcW w:w="2025" w:type="dxa"/>
          </w:tcPr>
          <w:p w14:paraId="64BD36B4" w14:textId="77777777" w:rsidR="006B2A56" w:rsidRPr="006B2A56" w:rsidRDefault="006B2A56" w:rsidP="006B2A56">
            <w:pPr>
              <w:spacing w:after="0" w:line="240" w:lineRule="auto"/>
            </w:pPr>
            <w:r w:rsidRPr="006B2A56">
              <w:t>A(20)</w:t>
            </w:r>
          </w:p>
        </w:tc>
        <w:tc>
          <w:tcPr>
            <w:tcW w:w="2025" w:type="dxa"/>
          </w:tcPr>
          <w:p w14:paraId="49E892DF" w14:textId="77777777" w:rsidR="006B2A56" w:rsidRPr="006B2A56" w:rsidRDefault="006B2A56" w:rsidP="007A0452">
            <w:pPr>
              <w:spacing w:after="0" w:line="240" w:lineRule="auto"/>
              <w:rPr>
                <w:i/>
              </w:rPr>
            </w:pPr>
            <w:r w:rsidRPr="006B2A56">
              <w:t>Field size</w:t>
            </w:r>
          </w:p>
        </w:tc>
        <w:tc>
          <w:tcPr>
            <w:tcW w:w="3282" w:type="dxa"/>
          </w:tcPr>
          <w:p w14:paraId="7A575C09" w14:textId="77777777" w:rsidR="006B2A56" w:rsidRPr="006B2A56" w:rsidRDefault="006B2A56" w:rsidP="006B2A56">
            <w:pPr>
              <w:spacing w:after="0" w:line="240" w:lineRule="auto"/>
            </w:pPr>
            <w:r w:rsidRPr="006B2A56">
              <w:t>20</w:t>
            </w:r>
          </w:p>
        </w:tc>
      </w:tr>
      <w:tr w:rsidR="006B2A56" w:rsidRPr="006B2A56" w14:paraId="69A6F949" w14:textId="77777777" w:rsidTr="00BE6A26">
        <w:tc>
          <w:tcPr>
            <w:tcW w:w="9356" w:type="dxa"/>
            <w:gridSpan w:val="4"/>
          </w:tcPr>
          <w:p w14:paraId="40A734F2" w14:textId="77777777" w:rsidR="006B2A56" w:rsidRPr="006B2A56" w:rsidRDefault="006B2A56" w:rsidP="00FD5F9B">
            <w:pPr>
              <w:spacing w:after="0" w:line="240" w:lineRule="auto"/>
            </w:pPr>
          </w:p>
        </w:tc>
      </w:tr>
      <w:tr w:rsidR="006B2A56" w:rsidRPr="006B2A56" w14:paraId="0F4FA820" w14:textId="77777777" w:rsidTr="00BE6A26">
        <w:tc>
          <w:tcPr>
            <w:tcW w:w="2024" w:type="dxa"/>
          </w:tcPr>
          <w:p w14:paraId="45B64966" w14:textId="77777777" w:rsidR="006B2A56" w:rsidRPr="006B2A56" w:rsidRDefault="006B2A56" w:rsidP="007A0452">
            <w:pPr>
              <w:spacing w:after="0" w:line="240" w:lineRule="auto"/>
            </w:pPr>
            <w:r w:rsidRPr="006B2A56">
              <w:t>Location</w:t>
            </w:r>
          </w:p>
        </w:tc>
        <w:tc>
          <w:tcPr>
            <w:tcW w:w="2025" w:type="dxa"/>
          </w:tcPr>
          <w:p w14:paraId="7D2AACC3" w14:textId="77777777" w:rsidR="006B2A56" w:rsidRPr="006B2A56" w:rsidRDefault="006B2A56" w:rsidP="006B2A56">
            <w:pPr>
              <w:spacing w:after="0" w:line="240" w:lineRule="auto"/>
            </w:pPr>
            <w:r w:rsidRPr="006B2A56">
              <w:t>Episode record</w:t>
            </w:r>
          </w:p>
        </w:tc>
        <w:tc>
          <w:tcPr>
            <w:tcW w:w="2025" w:type="dxa"/>
          </w:tcPr>
          <w:p w14:paraId="6932A574" w14:textId="77777777" w:rsidR="006B2A56" w:rsidRPr="006B2A56" w:rsidRDefault="006B2A56" w:rsidP="007A0452">
            <w:pPr>
              <w:spacing w:after="0" w:line="240" w:lineRule="auto"/>
            </w:pPr>
            <w:r w:rsidRPr="006B2A56">
              <w:t>Position</w:t>
            </w:r>
          </w:p>
        </w:tc>
        <w:tc>
          <w:tcPr>
            <w:tcW w:w="3282" w:type="dxa"/>
          </w:tcPr>
          <w:p w14:paraId="570253A4" w14:textId="77777777" w:rsidR="006B2A56" w:rsidRPr="006B2A56" w:rsidRDefault="006B2A56" w:rsidP="006B2A56">
            <w:pPr>
              <w:spacing w:after="0" w:line="240" w:lineRule="auto"/>
            </w:pPr>
            <w:r w:rsidRPr="006B2A56">
              <w:t>28</w:t>
            </w:r>
          </w:p>
        </w:tc>
      </w:tr>
      <w:tr w:rsidR="006B2A56" w:rsidRPr="006B2A56" w14:paraId="390EDD21" w14:textId="77777777" w:rsidTr="00BE6A26">
        <w:tc>
          <w:tcPr>
            <w:tcW w:w="9356" w:type="dxa"/>
            <w:gridSpan w:val="4"/>
          </w:tcPr>
          <w:p w14:paraId="7DF19C87" w14:textId="77777777" w:rsidR="006B2A56" w:rsidRPr="006B2A56" w:rsidRDefault="006B2A56" w:rsidP="00FD5F9B">
            <w:pPr>
              <w:spacing w:after="0" w:line="240" w:lineRule="auto"/>
            </w:pPr>
          </w:p>
        </w:tc>
      </w:tr>
      <w:tr w:rsidR="006B2A56" w:rsidRPr="006B2A56" w14:paraId="42C165F4" w14:textId="77777777" w:rsidTr="00BE6A26">
        <w:tc>
          <w:tcPr>
            <w:tcW w:w="2024" w:type="dxa"/>
          </w:tcPr>
          <w:p w14:paraId="0A461F05" w14:textId="77777777" w:rsidR="006B2A56" w:rsidRPr="006B2A56" w:rsidRDefault="006B2A56" w:rsidP="007A0452">
            <w:pPr>
              <w:spacing w:after="0" w:line="240" w:lineRule="auto"/>
            </w:pPr>
            <w:r w:rsidRPr="006B2A56">
              <w:t>Permissible values</w:t>
            </w:r>
          </w:p>
        </w:tc>
        <w:tc>
          <w:tcPr>
            <w:tcW w:w="7332" w:type="dxa"/>
            <w:gridSpan w:val="3"/>
          </w:tcPr>
          <w:p w14:paraId="3F20C919" w14:textId="77777777" w:rsidR="006B2A56" w:rsidRPr="006B2A56" w:rsidRDefault="006B2A56" w:rsidP="006B2A56">
            <w:pPr>
              <w:spacing w:after="0" w:line="240" w:lineRule="auto"/>
            </w:pPr>
            <w:r w:rsidRPr="006B2A56">
              <w:t xml:space="preserve">Permitted characters: </w:t>
            </w:r>
          </w:p>
          <w:p w14:paraId="67CFAC74" w14:textId="77777777" w:rsidR="006B2A56" w:rsidRPr="006B2A56" w:rsidRDefault="006B2A56" w:rsidP="009805BD">
            <w:pPr>
              <w:numPr>
                <w:ilvl w:val="0"/>
                <w:numId w:val="23"/>
              </w:numPr>
              <w:spacing w:after="0" w:line="240" w:lineRule="auto"/>
            </w:pPr>
            <w:r w:rsidRPr="006B2A56">
              <w:t xml:space="preserve">a–z and A–Z </w:t>
            </w:r>
          </w:p>
          <w:p w14:paraId="2517DF52" w14:textId="77777777" w:rsidR="006B2A56" w:rsidRPr="006B2A56" w:rsidRDefault="006B2A56" w:rsidP="009805BD">
            <w:pPr>
              <w:numPr>
                <w:ilvl w:val="0"/>
                <w:numId w:val="23"/>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1FDF05F6" w14:textId="77777777" w:rsidR="006B2A56" w:rsidRPr="006B2A56" w:rsidRDefault="006B2A56" w:rsidP="009805BD">
            <w:pPr>
              <w:numPr>
                <w:ilvl w:val="0"/>
                <w:numId w:val="23"/>
              </w:numPr>
              <w:spacing w:after="0" w:line="240" w:lineRule="auto"/>
            </w:pPr>
            <w:r w:rsidRPr="006B2A56">
              <w:t xml:space="preserve">numeric characters </w:t>
            </w:r>
          </w:p>
          <w:p w14:paraId="49F4788C" w14:textId="77777777" w:rsidR="006B2A56" w:rsidRPr="006B2A56" w:rsidRDefault="006B2A56" w:rsidP="009805BD">
            <w:pPr>
              <w:numPr>
                <w:ilvl w:val="0"/>
                <w:numId w:val="23"/>
              </w:numPr>
              <w:spacing w:after="0" w:line="240" w:lineRule="auto"/>
            </w:pPr>
            <w:r w:rsidRPr="006B2A56">
              <w:t>blank characters</w:t>
            </w:r>
          </w:p>
        </w:tc>
      </w:tr>
      <w:tr w:rsidR="006B2A56" w:rsidRPr="006B2A56" w14:paraId="60BED241" w14:textId="77777777" w:rsidTr="00BE6A26">
        <w:tc>
          <w:tcPr>
            <w:tcW w:w="9356" w:type="dxa"/>
            <w:gridSpan w:val="4"/>
          </w:tcPr>
          <w:p w14:paraId="10712C57" w14:textId="77777777" w:rsidR="006B2A56" w:rsidRPr="006B2A56" w:rsidRDefault="006B2A56" w:rsidP="00FD5F9B">
            <w:pPr>
              <w:spacing w:after="0" w:line="240" w:lineRule="auto"/>
            </w:pPr>
          </w:p>
        </w:tc>
      </w:tr>
      <w:tr w:rsidR="006B2A56" w:rsidRPr="006B2A56" w14:paraId="16F78525" w14:textId="77777777" w:rsidTr="00BE6A26">
        <w:tblPrEx>
          <w:tblLook w:val="04A0" w:firstRow="1" w:lastRow="0" w:firstColumn="1" w:lastColumn="0" w:noHBand="0" w:noVBand="1"/>
        </w:tblPrEx>
        <w:tc>
          <w:tcPr>
            <w:tcW w:w="2024" w:type="dxa"/>
          </w:tcPr>
          <w:p w14:paraId="139500DA" w14:textId="77777777" w:rsidR="006B2A56" w:rsidRPr="006B2A56" w:rsidRDefault="006B2A56" w:rsidP="007A0452">
            <w:pPr>
              <w:spacing w:after="0" w:line="240" w:lineRule="auto"/>
            </w:pPr>
            <w:r w:rsidRPr="006B2A56">
              <w:t>Reporting guide</w:t>
            </w:r>
          </w:p>
        </w:tc>
        <w:tc>
          <w:tcPr>
            <w:tcW w:w="7332" w:type="dxa"/>
            <w:gridSpan w:val="3"/>
          </w:tcPr>
          <w:p w14:paraId="564E5AA0" w14:textId="77777777" w:rsidR="006B2A56" w:rsidRPr="006B2A56" w:rsidRDefault="006B2A56" w:rsidP="00EF66C8">
            <w:pPr>
              <w:pStyle w:val="Body"/>
            </w:pPr>
            <w:r w:rsidRPr="006B2A56">
              <w:t>Only report the description of the place of birth if the place of birth is not one identified in the codeset of data element Setting of birth – actual.</w:t>
            </w:r>
          </w:p>
        </w:tc>
      </w:tr>
      <w:tr w:rsidR="006B2A56" w:rsidRPr="006B2A56" w14:paraId="25568A03" w14:textId="77777777" w:rsidTr="00BE6A26">
        <w:tc>
          <w:tcPr>
            <w:tcW w:w="9356" w:type="dxa"/>
            <w:gridSpan w:val="4"/>
          </w:tcPr>
          <w:p w14:paraId="30BB87D3" w14:textId="77777777" w:rsidR="006B2A56" w:rsidRPr="006B2A56" w:rsidRDefault="006B2A56" w:rsidP="00FD5F9B">
            <w:pPr>
              <w:spacing w:after="0" w:line="240" w:lineRule="auto"/>
            </w:pPr>
          </w:p>
        </w:tc>
      </w:tr>
      <w:tr w:rsidR="006B2A56" w:rsidRPr="006B2A56" w14:paraId="0F617EB4" w14:textId="77777777" w:rsidTr="00BE6A26">
        <w:tc>
          <w:tcPr>
            <w:tcW w:w="2024" w:type="dxa"/>
          </w:tcPr>
          <w:p w14:paraId="03F95F33" w14:textId="77777777" w:rsidR="006B2A56" w:rsidRPr="006B2A56" w:rsidRDefault="006B2A56" w:rsidP="007A0452">
            <w:pPr>
              <w:spacing w:after="0" w:line="240" w:lineRule="auto"/>
            </w:pPr>
            <w:r w:rsidRPr="006B2A56">
              <w:t>Reported by</w:t>
            </w:r>
          </w:p>
        </w:tc>
        <w:tc>
          <w:tcPr>
            <w:tcW w:w="7332" w:type="dxa"/>
            <w:gridSpan w:val="3"/>
          </w:tcPr>
          <w:p w14:paraId="10C5CD4B" w14:textId="77777777" w:rsidR="006B2A56" w:rsidRPr="006B2A56" w:rsidRDefault="006B2A56" w:rsidP="00EF66C8">
            <w:pPr>
              <w:pStyle w:val="Body"/>
            </w:pPr>
            <w:r w:rsidRPr="006B2A56">
              <w:t>All Victorian hospitals where a birth has occurred and homebirth practitioners</w:t>
            </w:r>
          </w:p>
        </w:tc>
      </w:tr>
      <w:tr w:rsidR="006B2A56" w:rsidRPr="006B2A56" w14:paraId="6F68F583" w14:textId="77777777" w:rsidTr="00BE6A26">
        <w:tc>
          <w:tcPr>
            <w:tcW w:w="9356" w:type="dxa"/>
            <w:gridSpan w:val="4"/>
          </w:tcPr>
          <w:p w14:paraId="2A468BAB" w14:textId="77777777" w:rsidR="006B2A56" w:rsidRPr="006B2A56" w:rsidRDefault="006B2A56" w:rsidP="00FD5F9B">
            <w:pPr>
              <w:spacing w:after="0" w:line="240" w:lineRule="auto"/>
            </w:pPr>
          </w:p>
        </w:tc>
      </w:tr>
      <w:tr w:rsidR="006B2A56" w:rsidRPr="006B2A56" w14:paraId="28C5DF14" w14:textId="77777777" w:rsidTr="00BE6A26">
        <w:tc>
          <w:tcPr>
            <w:tcW w:w="2024" w:type="dxa"/>
          </w:tcPr>
          <w:p w14:paraId="289F8CFD" w14:textId="77777777" w:rsidR="006B2A56" w:rsidRPr="006B2A56" w:rsidRDefault="006B2A56" w:rsidP="007A0452">
            <w:pPr>
              <w:spacing w:after="0" w:line="240" w:lineRule="auto"/>
            </w:pPr>
            <w:r w:rsidRPr="006B2A56">
              <w:t>Reported for</w:t>
            </w:r>
          </w:p>
        </w:tc>
        <w:tc>
          <w:tcPr>
            <w:tcW w:w="7332" w:type="dxa"/>
            <w:gridSpan w:val="3"/>
          </w:tcPr>
          <w:p w14:paraId="0BF09D0E" w14:textId="77777777" w:rsidR="006B2A56" w:rsidRPr="006B2A56" w:rsidRDefault="006B2A56" w:rsidP="00EF66C8">
            <w:pPr>
              <w:pStyle w:val="Body"/>
            </w:pPr>
            <w:r w:rsidRPr="006B2A56">
              <w:t>Births where code 0008 Other – specify is reported in Setting of birth – actual</w:t>
            </w:r>
          </w:p>
        </w:tc>
      </w:tr>
      <w:tr w:rsidR="006B2A56" w:rsidRPr="006B2A56" w14:paraId="4333130D" w14:textId="77777777" w:rsidTr="00BE6A26">
        <w:tc>
          <w:tcPr>
            <w:tcW w:w="9356" w:type="dxa"/>
            <w:gridSpan w:val="4"/>
          </w:tcPr>
          <w:p w14:paraId="4A0BD68F" w14:textId="77777777" w:rsidR="006B2A56" w:rsidRPr="006B2A56" w:rsidRDefault="006B2A56" w:rsidP="00FD5F9B">
            <w:pPr>
              <w:spacing w:after="0" w:line="240" w:lineRule="auto"/>
            </w:pPr>
          </w:p>
        </w:tc>
      </w:tr>
      <w:tr w:rsidR="006B2A56" w:rsidRPr="006B2A56" w14:paraId="07F39C70" w14:textId="77777777" w:rsidTr="00BE6A26">
        <w:tblPrEx>
          <w:tblLook w:val="04A0" w:firstRow="1" w:lastRow="0" w:firstColumn="1" w:lastColumn="0" w:noHBand="0" w:noVBand="1"/>
        </w:tblPrEx>
        <w:tc>
          <w:tcPr>
            <w:tcW w:w="2024" w:type="dxa"/>
          </w:tcPr>
          <w:p w14:paraId="196EB12B" w14:textId="77777777" w:rsidR="006B2A56" w:rsidRPr="006B2A56" w:rsidRDefault="006B2A56" w:rsidP="007A0452">
            <w:pPr>
              <w:spacing w:after="0" w:line="240" w:lineRule="auto"/>
            </w:pPr>
            <w:r w:rsidRPr="006B2A56">
              <w:t>Related concepts (Section 2):</w:t>
            </w:r>
          </w:p>
        </w:tc>
        <w:tc>
          <w:tcPr>
            <w:tcW w:w="7332" w:type="dxa"/>
            <w:gridSpan w:val="3"/>
          </w:tcPr>
          <w:p w14:paraId="468F711F" w14:textId="77777777" w:rsidR="006B2A56" w:rsidRPr="006B2A56" w:rsidRDefault="006B2A56" w:rsidP="006B2A56">
            <w:pPr>
              <w:spacing w:after="0" w:line="240" w:lineRule="auto"/>
            </w:pPr>
            <w:r w:rsidRPr="006B2A56">
              <w:t>None specified</w:t>
            </w:r>
          </w:p>
        </w:tc>
      </w:tr>
      <w:tr w:rsidR="006B2A56" w:rsidRPr="006B2A56" w14:paraId="53D8EB74" w14:textId="77777777" w:rsidTr="00BE6A26">
        <w:tc>
          <w:tcPr>
            <w:tcW w:w="9356" w:type="dxa"/>
            <w:gridSpan w:val="4"/>
          </w:tcPr>
          <w:p w14:paraId="27C536ED" w14:textId="77777777" w:rsidR="006B2A56" w:rsidRPr="006B2A56" w:rsidRDefault="006B2A56" w:rsidP="00FD5F9B">
            <w:pPr>
              <w:spacing w:after="0" w:line="240" w:lineRule="auto"/>
            </w:pPr>
          </w:p>
        </w:tc>
      </w:tr>
      <w:tr w:rsidR="006B2A56" w:rsidRPr="006B2A56" w14:paraId="0F78BAAF" w14:textId="77777777" w:rsidTr="00BE6A26">
        <w:tblPrEx>
          <w:tblLook w:val="04A0" w:firstRow="1" w:lastRow="0" w:firstColumn="1" w:lastColumn="0" w:noHBand="0" w:noVBand="1"/>
        </w:tblPrEx>
        <w:tc>
          <w:tcPr>
            <w:tcW w:w="2024" w:type="dxa"/>
          </w:tcPr>
          <w:p w14:paraId="43CD9450" w14:textId="77777777" w:rsidR="006B2A56" w:rsidRPr="006B2A56" w:rsidRDefault="006B2A56" w:rsidP="007A0452">
            <w:pPr>
              <w:spacing w:after="0" w:line="240" w:lineRule="auto"/>
            </w:pPr>
            <w:r w:rsidRPr="006B2A56">
              <w:t>Related data items (this section):</w:t>
            </w:r>
          </w:p>
        </w:tc>
        <w:tc>
          <w:tcPr>
            <w:tcW w:w="7332" w:type="dxa"/>
            <w:gridSpan w:val="3"/>
          </w:tcPr>
          <w:p w14:paraId="40BF8C5E" w14:textId="77777777" w:rsidR="006B2A56" w:rsidRPr="006B2A56" w:rsidRDefault="006B2A56" w:rsidP="00EF66C8">
            <w:pPr>
              <w:pStyle w:val="Body"/>
            </w:pPr>
            <w:r w:rsidRPr="006B2A56">
              <w:t>Setting of birth – actual; Setting of birth – change of intent; Setting of birth – change of intent -reason; Setting of birth – intended; Setting of birth – intended – other specified description</w:t>
            </w:r>
          </w:p>
        </w:tc>
      </w:tr>
      <w:tr w:rsidR="006B2A56" w:rsidRPr="006B2A56" w14:paraId="4B7FF2C6" w14:textId="77777777" w:rsidTr="00BE6A26">
        <w:tc>
          <w:tcPr>
            <w:tcW w:w="9356" w:type="dxa"/>
            <w:gridSpan w:val="4"/>
          </w:tcPr>
          <w:p w14:paraId="259E7875" w14:textId="77777777" w:rsidR="006B2A56" w:rsidRPr="006B2A56" w:rsidRDefault="006B2A56" w:rsidP="00FD5F9B">
            <w:pPr>
              <w:spacing w:after="0" w:line="240" w:lineRule="auto"/>
            </w:pPr>
          </w:p>
        </w:tc>
      </w:tr>
      <w:tr w:rsidR="006B2A56" w:rsidRPr="006B2A56" w14:paraId="74AE3AD6" w14:textId="77777777" w:rsidTr="00BE6A26">
        <w:tblPrEx>
          <w:tblLook w:val="04A0" w:firstRow="1" w:lastRow="0" w:firstColumn="1" w:lastColumn="0" w:noHBand="0" w:noVBand="1"/>
        </w:tblPrEx>
        <w:tc>
          <w:tcPr>
            <w:tcW w:w="2024" w:type="dxa"/>
          </w:tcPr>
          <w:p w14:paraId="069180B5" w14:textId="77777777" w:rsidR="006B2A56" w:rsidRPr="006B2A56" w:rsidRDefault="006B2A56" w:rsidP="007A0452">
            <w:pPr>
              <w:spacing w:after="0" w:line="240" w:lineRule="auto"/>
            </w:pPr>
            <w:r w:rsidRPr="006B2A56">
              <w:t>Related business rules (Section 4):</w:t>
            </w:r>
          </w:p>
        </w:tc>
        <w:tc>
          <w:tcPr>
            <w:tcW w:w="7332" w:type="dxa"/>
            <w:gridSpan w:val="3"/>
          </w:tcPr>
          <w:p w14:paraId="17034D03" w14:textId="77777777" w:rsidR="006B2A56" w:rsidRPr="006B2A56" w:rsidRDefault="006B2A56" w:rsidP="00EF66C8">
            <w:pPr>
              <w:pStyle w:val="Body"/>
            </w:pPr>
            <w:r w:rsidRPr="006B2A56">
              <w:t>Setting of birth – actual and Setting of birth – actual – other specified description conditionally mandatory data item</w:t>
            </w:r>
          </w:p>
        </w:tc>
      </w:tr>
    </w:tbl>
    <w:p w14:paraId="5B142046" w14:textId="77777777" w:rsidR="006B2A56" w:rsidRPr="006B2A56" w:rsidRDefault="006B2A56" w:rsidP="006B2A56">
      <w:pPr>
        <w:spacing w:after="0" w:line="240" w:lineRule="auto"/>
        <w:rPr>
          <w:b/>
          <w:bCs/>
        </w:rPr>
      </w:pPr>
    </w:p>
    <w:p w14:paraId="2E26F313" w14:textId="77777777" w:rsidR="006B2A56" w:rsidRPr="006B2A56" w:rsidRDefault="006B2A56" w:rsidP="006B2A56">
      <w:pPr>
        <w:spacing w:after="0" w:line="240" w:lineRule="auto"/>
      </w:pPr>
      <w:r w:rsidRPr="006B2A56">
        <w:rPr>
          <w:b/>
          <w:bCs/>
        </w:rPr>
        <w:t>Administration</w:t>
      </w:r>
    </w:p>
    <w:p w14:paraId="2747EAFB"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86"/>
        <w:gridCol w:w="2408"/>
        <w:gridCol w:w="2835"/>
      </w:tblGrid>
      <w:tr w:rsidR="006B2A56" w:rsidRPr="006B2A56" w14:paraId="0B91D45F" w14:textId="77777777" w:rsidTr="00503AC6">
        <w:tc>
          <w:tcPr>
            <w:tcW w:w="2127" w:type="dxa"/>
          </w:tcPr>
          <w:p w14:paraId="0D0E792D" w14:textId="77777777" w:rsidR="006B2A56" w:rsidRPr="006B2A56" w:rsidRDefault="006B2A56" w:rsidP="007A0452">
            <w:pPr>
              <w:spacing w:after="0" w:line="240" w:lineRule="auto"/>
            </w:pPr>
            <w:r w:rsidRPr="006B2A56">
              <w:t>Principal data users</w:t>
            </w:r>
          </w:p>
        </w:tc>
        <w:tc>
          <w:tcPr>
            <w:tcW w:w="7229" w:type="dxa"/>
            <w:gridSpan w:val="3"/>
          </w:tcPr>
          <w:p w14:paraId="7F4B6C97"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CDB1534" w14:textId="77777777" w:rsidTr="007A0452">
        <w:tc>
          <w:tcPr>
            <w:tcW w:w="9356" w:type="dxa"/>
            <w:gridSpan w:val="4"/>
          </w:tcPr>
          <w:p w14:paraId="748CE932" w14:textId="77777777" w:rsidR="006B2A56" w:rsidRPr="006B2A56" w:rsidRDefault="006B2A56" w:rsidP="006B2A56">
            <w:pPr>
              <w:spacing w:after="0" w:line="240" w:lineRule="auto"/>
            </w:pPr>
          </w:p>
        </w:tc>
      </w:tr>
      <w:tr w:rsidR="006B2A56" w:rsidRPr="006B2A56" w14:paraId="43DB0473" w14:textId="77777777" w:rsidTr="00503AC6">
        <w:tc>
          <w:tcPr>
            <w:tcW w:w="2127" w:type="dxa"/>
          </w:tcPr>
          <w:p w14:paraId="5BC95769" w14:textId="77777777" w:rsidR="006B2A56" w:rsidRPr="006B2A56" w:rsidRDefault="006B2A56" w:rsidP="007A0452">
            <w:pPr>
              <w:spacing w:after="0" w:line="240" w:lineRule="auto"/>
            </w:pPr>
            <w:r w:rsidRPr="006B2A56">
              <w:t>Definition source</w:t>
            </w:r>
          </w:p>
        </w:tc>
        <w:tc>
          <w:tcPr>
            <w:tcW w:w="1986" w:type="dxa"/>
          </w:tcPr>
          <w:p w14:paraId="562B4A15" w14:textId="77777777" w:rsidR="006B2A56" w:rsidRPr="006B2A56" w:rsidRDefault="006B2A56" w:rsidP="006B2A56">
            <w:pPr>
              <w:spacing w:after="0" w:line="240" w:lineRule="auto"/>
            </w:pPr>
            <w:r w:rsidRPr="006B2A56">
              <w:t>NHDD</w:t>
            </w:r>
          </w:p>
        </w:tc>
        <w:tc>
          <w:tcPr>
            <w:tcW w:w="2408" w:type="dxa"/>
          </w:tcPr>
          <w:p w14:paraId="55C5F9E5" w14:textId="77777777" w:rsidR="006B2A56" w:rsidRPr="006B2A56" w:rsidRDefault="006B2A56" w:rsidP="007A0452">
            <w:pPr>
              <w:spacing w:after="0" w:line="240" w:lineRule="auto"/>
            </w:pPr>
            <w:r w:rsidRPr="006B2A56">
              <w:t>Version</w:t>
            </w:r>
          </w:p>
        </w:tc>
        <w:tc>
          <w:tcPr>
            <w:tcW w:w="2835" w:type="dxa"/>
          </w:tcPr>
          <w:p w14:paraId="2710A01B" w14:textId="77777777" w:rsidR="006B2A56" w:rsidRPr="006B2A56" w:rsidRDefault="006B2A56" w:rsidP="006B2A56">
            <w:pPr>
              <w:spacing w:after="0" w:line="240" w:lineRule="auto"/>
            </w:pPr>
            <w:r w:rsidRPr="006B2A56">
              <w:t>1. January 1999</w:t>
            </w:r>
          </w:p>
        </w:tc>
      </w:tr>
      <w:tr w:rsidR="006B2A56" w:rsidRPr="006B2A56" w14:paraId="606AEBF5" w14:textId="77777777" w:rsidTr="007A0452">
        <w:tc>
          <w:tcPr>
            <w:tcW w:w="9356" w:type="dxa"/>
            <w:gridSpan w:val="4"/>
          </w:tcPr>
          <w:p w14:paraId="4446850C" w14:textId="77777777" w:rsidR="006B2A56" w:rsidRPr="006B2A56" w:rsidRDefault="006B2A56" w:rsidP="006B2A56">
            <w:pPr>
              <w:spacing w:after="0" w:line="240" w:lineRule="auto"/>
            </w:pPr>
          </w:p>
        </w:tc>
      </w:tr>
      <w:tr w:rsidR="006B2A56" w:rsidRPr="006B2A56" w14:paraId="3B62DB9E" w14:textId="77777777" w:rsidTr="00503AC6">
        <w:tc>
          <w:tcPr>
            <w:tcW w:w="2127" w:type="dxa"/>
          </w:tcPr>
          <w:p w14:paraId="00EB049A" w14:textId="77777777" w:rsidR="006B2A56" w:rsidRPr="006B2A56" w:rsidRDefault="006B2A56" w:rsidP="007A0452">
            <w:pPr>
              <w:spacing w:after="0" w:line="240" w:lineRule="auto"/>
            </w:pPr>
            <w:r w:rsidRPr="006B2A56">
              <w:t>Codeset source</w:t>
            </w:r>
          </w:p>
        </w:tc>
        <w:tc>
          <w:tcPr>
            <w:tcW w:w="1986" w:type="dxa"/>
          </w:tcPr>
          <w:p w14:paraId="531C3F51" w14:textId="77777777" w:rsidR="006B2A56" w:rsidRPr="006B2A56" w:rsidRDefault="006B2A56" w:rsidP="006B2A56">
            <w:pPr>
              <w:spacing w:after="0" w:line="240" w:lineRule="auto"/>
            </w:pPr>
            <w:r w:rsidRPr="006B2A56">
              <w:t>Not applicable</w:t>
            </w:r>
          </w:p>
        </w:tc>
        <w:tc>
          <w:tcPr>
            <w:tcW w:w="2408" w:type="dxa"/>
          </w:tcPr>
          <w:p w14:paraId="7DB5E92E" w14:textId="77777777" w:rsidR="006B2A56" w:rsidRPr="006B2A56" w:rsidRDefault="006B2A56" w:rsidP="007A0452">
            <w:pPr>
              <w:spacing w:after="0" w:line="240" w:lineRule="auto"/>
            </w:pPr>
            <w:r w:rsidRPr="006B2A56">
              <w:t>Collection start date</w:t>
            </w:r>
          </w:p>
        </w:tc>
        <w:tc>
          <w:tcPr>
            <w:tcW w:w="2835" w:type="dxa"/>
          </w:tcPr>
          <w:p w14:paraId="46BF7E73" w14:textId="77777777" w:rsidR="006B2A56" w:rsidRPr="006B2A56" w:rsidRDefault="006B2A56" w:rsidP="006B2A56">
            <w:pPr>
              <w:spacing w:after="0" w:line="240" w:lineRule="auto"/>
            </w:pPr>
            <w:r w:rsidRPr="006B2A56">
              <w:t>1999</w:t>
            </w:r>
          </w:p>
        </w:tc>
      </w:tr>
    </w:tbl>
    <w:p w14:paraId="6378A1ED" w14:textId="77777777" w:rsidR="006B2A56" w:rsidRPr="006B2A56" w:rsidRDefault="006B2A56" w:rsidP="006B2A56">
      <w:pPr>
        <w:spacing w:after="0" w:line="240" w:lineRule="auto"/>
      </w:pPr>
      <w:r w:rsidRPr="006B2A56">
        <w:br w:type="page"/>
      </w:r>
    </w:p>
    <w:p w14:paraId="25E8F5B0" w14:textId="77777777" w:rsidR="006B2A56" w:rsidRPr="006B2A56" w:rsidRDefault="006B2A56" w:rsidP="00ED6580">
      <w:pPr>
        <w:pStyle w:val="Heading1"/>
      </w:pPr>
      <w:bookmarkStart w:id="519" w:name="_Toc31278300"/>
      <w:bookmarkStart w:id="520" w:name="_Toc350263862"/>
      <w:bookmarkStart w:id="521" w:name="_Toc499799019"/>
      <w:bookmarkStart w:id="522" w:name="_Toc233836004"/>
      <w:r w:rsidRPr="006B2A56">
        <w:lastRenderedPageBreak/>
        <w:t>Setting of birth – change of intent</w:t>
      </w:r>
      <w:bookmarkEnd w:id="519"/>
      <w:bookmarkEnd w:id="522"/>
    </w:p>
    <w:p w14:paraId="75262CB0" w14:textId="77777777" w:rsidR="006B2A56" w:rsidRPr="006B2A56" w:rsidRDefault="006B2A56" w:rsidP="006B2A56">
      <w:pPr>
        <w:spacing w:after="0" w:line="240" w:lineRule="auto"/>
      </w:pPr>
      <w:r w:rsidRPr="006B2A56">
        <w:rPr>
          <w:b/>
          <w:bCs/>
        </w:rPr>
        <w:t>Specification</w:t>
      </w:r>
    </w:p>
    <w:p w14:paraId="548D4E47"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08FF0694" w14:textId="77777777" w:rsidTr="00BE6A26">
        <w:tc>
          <w:tcPr>
            <w:tcW w:w="2024" w:type="dxa"/>
          </w:tcPr>
          <w:p w14:paraId="4C00DAD3" w14:textId="77777777" w:rsidR="006B2A56" w:rsidRPr="006B2A56" w:rsidRDefault="006B2A56" w:rsidP="007A0452">
            <w:pPr>
              <w:spacing w:after="0" w:line="240" w:lineRule="auto"/>
            </w:pPr>
            <w:r w:rsidRPr="006B2A56">
              <w:t>Definition</w:t>
            </w:r>
          </w:p>
        </w:tc>
        <w:tc>
          <w:tcPr>
            <w:tcW w:w="7332" w:type="dxa"/>
            <w:gridSpan w:val="3"/>
          </w:tcPr>
          <w:p w14:paraId="57D7B31B" w14:textId="77777777" w:rsidR="006B2A56" w:rsidRPr="006B2A56" w:rsidRDefault="006B2A56" w:rsidP="00EF66C8">
            <w:pPr>
              <w:pStyle w:val="Body"/>
            </w:pPr>
            <w:r w:rsidRPr="006B2A56">
              <w:t>Whether the change of intent between where the mother intended to give birth and the actual birth setting took place before or during labour</w:t>
            </w:r>
          </w:p>
        </w:tc>
      </w:tr>
      <w:tr w:rsidR="006B2A56" w:rsidRPr="006B2A56" w14:paraId="73B80760" w14:textId="77777777" w:rsidTr="00BE6A26">
        <w:tc>
          <w:tcPr>
            <w:tcW w:w="9356" w:type="dxa"/>
            <w:gridSpan w:val="4"/>
          </w:tcPr>
          <w:p w14:paraId="3AAC013B" w14:textId="77777777" w:rsidR="006B2A56" w:rsidRPr="006B2A56" w:rsidRDefault="006B2A56" w:rsidP="00FD5F9B">
            <w:pPr>
              <w:spacing w:after="0" w:line="240" w:lineRule="auto"/>
            </w:pPr>
          </w:p>
        </w:tc>
      </w:tr>
      <w:tr w:rsidR="006B2A56" w:rsidRPr="006B2A56" w14:paraId="12F27296" w14:textId="77777777" w:rsidTr="00BE6A26">
        <w:tc>
          <w:tcPr>
            <w:tcW w:w="2024" w:type="dxa"/>
          </w:tcPr>
          <w:p w14:paraId="75FFF0FF" w14:textId="77777777" w:rsidR="006B2A56" w:rsidRPr="006B2A56" w:rsidRDefault="006B2A56" w:rsidP="007A0452">
            <w:pPr>
              <w:spacing w:after="0" w:line="240" w:lineRule="auto"/>
            </w:pPr>
            <w:r w:rsidRPr="006B2A56">
              <w:t>Representation class</w:t>
            </w:r>
          </w:p>
        </w:tc>
        <w:tc>
          <w:tcPr>
            <w:tcW w:w="2025" w:type="dxa"/>
          </w:tcPr>
          <w:p w14:paraId="76CD620A" w14:textId="77777777" w:rsidR="006B2A56" w:rsidRPr="006B2A56" w:rsidRDefault="006B2A56" w:rsidP="006B2A56">
            <w:pPr>
              <w:spacing w:after="0" w:line="240" w:lineRule="auto"/>
            </w:pPr>
            <w:r w:rsidRPr="006B2A56">
              <w:t>Code</w:t>
            </w:r>
          </w:p>
        </w:tc>
        <w:tc>
          <w:tcPr>
            <w:tcW w:w="2025" w:type="dxa"/>
          </w:tcPr>
          <w:p w14:paraId="40372021" w14:textId="77777777" w:rsidR="006B2A56" w:rsidRPr="006B2A56" w:rsidRDefault="006B2A56" w:rsidP="006B2A56">
            <w:pPr>
              <w:spacing w:after="0" w:line="240" w:lineRule="auto"/>
            </w:pPr>
            <w:r w:rsidRPr="006B2A56">
              <w:t>Data type</w:t>
            </w:r>
          </w:p>
        </w:tc>
        <w:tc>
          <w:tcPr>
            <w:tcW w:w="3282" w:type="dxa"/>
          </w:tcPr>
          <w:p w14:paraId="1DD86DA1" w14:textId="77777777" w:rsidR="006B2A56" w:rsidRPr="006B2A56" w:rsidRDefault="006B2A56" w:rsidP="006B2A56">
            <w:pPr>
              <w:spacing w:after="0" w:line="240" w:lineRule="auto"/>
            </w:pPr>
            <w:r w:rsidRPr="006B2A56">
              <w:t>Number</w:t>
            </w:r>
          </w:p>
        </w:tc>
      </w:tr>
      <w:tr w:rsidR="006B2A56" w:rsidRPr="006B2A56" w14:paraId="1E887B9C" w14:textId="77777777" w:rsidTr="00BE6A26">
        <w:tc>
          <w:tcPr>
            <w:tcW w:w="9356" w:type="dxa"/>
            <w:gridSpan w:val="4"/>
          </w:tcPr>
          <w:p w14:paraId="7A22A7B3" w14:textId="77777777" w:rsidR="006B2A56" w:rsidRPr="006B2A56" w:rsidRDefault="006B2A56" w:rsidP="00FD5F9B">
            <w:pPr>
              <w:spacing w:after="0" w:line="240" w:lineRule="auto"/>
            </w:pPr>
          </w:p>
        </w:tc>
      </w:tr>
      <w:tr w:rsidR="006B2A56" w:rsidRPr="006B2A56" w14:paraId="1C17D3D6" w14:textId="77777777" w:rsidTr="00BE6A26">
        <w:tc>
          <w:tcPr>
            <w:tcW w:w="2024" w:type="dxa"/>
          </w:tcPr>
          <w:p w14:paraId="74FAD3A1" w14:textId="77777777" w:rsidR="006B2A56" w:rsidRPr="006B2A56" w:rsidRDefault="006B2A56" w:rsidP="007A0452">
            <w:pPr>
              <w:spacing w:after="0" w:line="240" w:lineRule="auto"/>
            </w:pPr>
            <w:r w:rsidRPr="006B2A56">
              <w:t>Format</w:t>
            </w:r>
          </w:p>
        </w:tc>
        <w:tc>
          <w:tcPr>
            <w:tcW w:w="2025" w:type="dxa"/>
          </w:tcPr>
          <w:p w14:paraId="5595BE06" w14:textId="77777777" w:rsidR="006B2A56" w:rsidRPr="006B2A56" w:rsidRDefault="006B2A56" w:rsidP="006B2A56">
            <w:pPr>
              <w:spacing w:after="0" w:line="240" w:lineRule="auto"/>
            </w:pPr>
            <w:r w:rsidRPr="006B2A56">
              <w:t>N</w:t>
            </w:r>
          </w:p>
        </w:tc>
        <w:tc>
          <w:tcPr>
            <w:tcW w:w="2025" w:type="dxa"/>
          </w:tcPr>
          <w:p w14:paraId="6CA7D3CE" w14:textId="77777777" w:rsidR="006B2A56" w:rsidRPr="006B2A56" w:rsidRDefault="006B2A56" w:rsidP="007A0452">
            <w:pPr>
              <w:spacing w:after="0" w:line="240" w:lineRule="auto"/>
              <w:rPr>
                <w:i/>
              </w:rPr>
            </w:pPr>
            <w:r w:rsidRPr="006B2A56">
              <w:t>Field size</w:t>
            </w:r>
          </w:p>
        </w:tc>
        <w:tc>
          <w:tcPr>
            <w:tcW w:w="3282" w:type="dxa"/>
          </w:tcPr>
          <w:p w14:paraId="7D7567B0" w14:textId="77777777" w:rsidR="006B2A56" w:rsidRPr="006B2A56" w:rsidRDefault="006B2A56" w:rsidP="006B2A56">
            <w:pPr>
              <w:spacing w:after="0" w:line="240" w:lineRule="auto"/>
            </w:pPr>
            <w:r w:rsidRPr="006B2A56">
              <w:t>1</w:t>
            </w:r>
          </w:p>
        </w:tc>
      </w:tr>
      <w:tr w:rsidR="006B2A56" w:rsidRPr="006B2A56" w14:paraId="31437B54" w14:textId="77777777" w:rsidTr="00BE6A26">
        <w:tc>
          <w:tcPr>
            <w:tcW w:w="9356" w:type="dxa"/>
            <w:gridSpan w:val="4"/>
          </w:tcPr>
          <w:p w14:paraId="592666D2" w14:textId="77777777" w:rsidR="006B2A56" w:rsidRPr="006B2A56" w:rsidRDefault="006B2A56" w:rsidP="00FD5F9B">
            <w:pPr>
              <w:spacing w:after="0" w:line="240" w:lineRule="auto"/>
            </w:pPr>
          </w:p>
        </w:tc>
      </w:tr>
      <w:tr w:rsidR="006B2A56" w:rsidRPr="006B2A56" w14:paraId="53C5EE77" w14:textId="77777777" w:rsidTr="00BE6A26">
        <w:tc>
          <w:tcPr>
            <w:tcW w:w="2024" w:type="dxa"/>
          </w:tcPr>
          <w:p w14:paraId="04DF14B8" w14:textId="77777777" w:rsidR="006B2A56" w:rsidRPr="006B2A56" w:rsidRDefault="006B2A56" w:rsidP="007A0452">
            <w:pPr>
              <w:spacing w:after="0" w:line="240" w:lineRule="auto"/>
            </w:pPr>
            <w:r w:rsidRPr="006B2A56">
              <w:t>Location</w:t>
            </w:r>
          </w:p>
        </w:tc>
        <w:tc>
          <w:tcPr>
            <w:tcW w:w="2025" w:type="dxa"/>
          </w:tcPr>
          <w:p w14:paraId="7D2A8A17" w14:textId="77777777" w:rsidR="006B2A56" w:rsidRPr="006B2A56" w:rsidRDefault="006B2A56" w:rsidP="006B2A56">
            <w:pPr>
              <w:spacing w:after="0" w:line="240" w:lineRule="auto"/>
            </w:pPr>
            <w:r w:rsidRPr="006B2A56">
              <w:t>Episode record</w:t>
            </w:r>
          </w:p>
        </w:tc>
        <w:tc>
          <w:tcPr>
            <w:tcW w:w="2025" w:type="dxa"/>
          </w:tcPr>
          <w:p w14:paraId="64009DD9" w14:textId="77777777" w:rsidR="006B2A56" w:rsidRPr="006B2A56" w:rsidRDefault="006B2A56" w:rsidP="007A0452">
            <w:pPr>
              <w:spacing w:after="0" w:line="240" w:lineRule="auto"/>
            </w:pPr>
            <w:r w:rsidRPr="006B2A56">
              <w:t>Position</w:t>
            </w:r>
          </w:p>
        </w:tc>
        <w:tc>
          <w:tcPr>
            <w:tcW w:w="3282" w:type="dxa"/>
          </w:tcPr>
          <w:p w14:paraId="06B473AA" w14:textId="77777777" w:rsidR="006B2A56" w:rsidRPr="006B2A56" w:rsidRDefault="006B2A56" w:rsidP="006B2A56">
            <w:pPr>
              <w:spacing w:after="0" w:line="240" w:lineRule="auto"/>
            </w:pPr>
            <w:r w:rsidRPr="006B2A56">
              <w:t>29</w:t>
            </w:r>
          </w:p>
        </w:tc>
      </w:tr>
      <w:tr w:rsidR="006B2A56" w:rsidRPr="006B2A56" w14:paraId="7B27C266" w14:textId="77777777" w:rsidTr="00BE6A26">
        <w:tc>
          <w:tcPr>
            <w:tcW w:w="9356" w:type="dxa"/>
            <w:gridSpan w:val="4"/>
          </w:tcPr>
          <w:p w14:paraId="6B5A1D6D" w14:textId="77777777" w:rsidR="006B2A56" w:rsidRPr="006B2A56" w:rsidRDefault="006B2A56" w:rsidP="00FD5F9B">
            <w:pPr>
              <w:spacing w:after="0" w:line="240" w:lineRule="auto"/>
            </w:pPr>
          </w:p>
        </w:tc>
      </w:tr>
      <w:tr w:rsidR="006B2A56" w:rsidRPr="006B2A56" w14:paraId="5FB48AE0" w14:textId="77777777" w:rsidTr="00BE6A26">
        <w:tc>
          <w:tcPr>
            <w:tcW w:w="2024" w:type="dxa"/>
          </w:tcPr>
          <w:p w14:paraId="3F59C129" w14:textId="77777777" w:rsidR="006B2A56" w:rsidRPr="006B2A56" w:rsidRDefault="006B2A56" w:rsidP="007A0452">
            <w:pPr>
              <w:spacing w:after="0" w:line="240" w:lineRule="auto"/>
            </w:pPr>
            <w:r w:rsidRPr="006B2A56">
              <w:t>Permissible values</w:t>
            </w:r>
          </w:p>
        </w:tc>
        <w:tc>
          <w:tcPr>
            <w:tcW w:w="7332" w:type="dxa"/>
            <w:gridSpan w:val="3"/>
          </w:tcPr>
          <w:p w14:paraId="71541057" w14:textId="77777777" w:rsidR="006B2A56" w:rsidRPr="006B2A56" w:rsidRDefault="006B2A56" w:rsidP="006B2A56">
            <w:pPr>
              <w:spacing w:after="0" w:line="240" w:lineRule="auto"/>
            </w:pPr>
            <w:r w:rsidRPr="006B2A56">
              <w:rPr>
                <w:b/>
              </w:rPr>
              <w:t>Code</w:t>
            </w:r>
            <w:r w:rsidRPr="006B2A56">
              <w:rPr>
                <w:b/>
              </w:rPr>
              <w:tab/>
              <w:t>Descriptor</w:t>
            </w:r>
          </w:p>
          <w:p w14:paraId="4103E0A0" w14:textId="77777777" w:rsidR="006B2A56" w:rsidRPr="006B2A56" w:rsidRDefault="006B2A56" w:rsidP="00470E03">
            <w:pPr>
              <w:spacing w:after="40" w:line="240" w:lineRule="auto"/>
            </w:pPr>
            <w:r w:rsidRPr="006B2A56">
              <w:t>1</w:t>
            </w:r>
            <w:r w:rsidRPr="006B2A56">
              <w:tab/>
              <w:t>Before onset of labour</w:t>
            </w:r>
          </w:p>
          <w:p w14:paraId="4CCD4040" w14:textId="77777777" w:rsidR="006B2A56" w:rsidRPr="006B2A56" w:rsidRDefault="006B2A56" w:rsidP="00470E03">
            <w:pPr>
              <w:spacing w:after="40" w:line="240" w:lineRule="auto"/>
            </w:pPr>
            <w:r w:rsidRPr="006B2A56">
              <w:t>2</w:t>
            </w:r>
            <w:r w:rsidRPr="006B2A56">
              <w:tab/>
              <w:t>During labour</w:t>
            </w:r>
          </w:p>
          <w:p w14:paraId="7926C731" w14:textId="77777777" w:rsidR="006B2A56" w:rsidRPr="006B2A56" w:rsidRDefault="006B2A56" w:rsidP="00470E03">
            <w:pPr>
              <w:spacing w:after="40" w:line="240" w:lineRule="auto"/>
            </w:pPr>
            <w:r w:rsidRPr="006B2A56">
              <w:t>9</w:t>
            </w:r>
            <w:r w:rsidRPr="006B2A56">
              <w:tab/>
              <w:t>Not stated / inadequately described</w:t>
            </w:r>
          </w:p>
        </w:tc>
      </w:tr>
      <w:tr w:rsidR="006B2A56" w:rsidRPr="006B2A56" w14:paraId="4530F4BC" w14:textId="77777777" w:rsidTr="00BE6A26">
        <w:tc>
          <w:tcPr>
            <w:tcW w:w="9356" w:type="dxa"/>
            <w:gridSpan w:val="4"/>
          </w:tcPr>
          <w:p w14:paraId="2C4098C1" w14:textId="77777777" w:rsidR="006B2A56" w:rsidRPr="006B2A56" w:rsidRDefault="006B2A56" w:rsidP="00FD5F9B">
            <w:pPr>
              <w:spacing w:after="0" w:line="240" w:lineRule="auto"/>
            </w:pPr>
          </w:p>
        </w:tc>
      </w:tr>
      <w:tr w:rsidR="006B2A56" w:rsidRPr="006B2A56" w14:paraId="174F6722" w14:textId="77777777" w:rsidTr="00BE6A26">
        <w:tblPrEx>
          <w:tblLook w:val="04A0" w:firstRow="1" w:lastRow="0" w:firstColumn="1" w:lastColumn="0" w:noHBand="0" w:noVBand="1"/>
        </w:tblPrEx>
        <w:tc>
          <w:tcPr>
            <w:tcW w:w="2024" w:type="dxa"/>
          </w:tcPr>
          <w:p w14:paraId="0229BB39" w14:textId="77777777" w:rsidR="006B2A56" w:rsidRPr="006B2A56" w:rsidRDefault="006B2A56" w:rsidP="007A0452">
            <w:pPr>
              <w:spacing w:after="0" w:line="240" w:lineRule="auto"/>
            </w:pPr>
            <w:r w:rsidRPr="006B2A56">
              <w:t>Reporting guide</w:t>
            </w:r>
          </w:p>
        </w:tc>
        <w:tc>
          <w:tcPr>
            <w:tcW w:w="7332" w:type="dxa"/>
            <w:gridSpan w:val="3"/>
          </w:tcPr>
          <w:p w14:paraId="160034E7" w14:textId="77777777" w:rsidR="006B2A56" w:rsidRPr="006B2A56" w:rsidRDefault="006B2A56" w:rsidP="00EF66C8">
            <w:pPr>
              <w:pStyle w:val="Body"/>
            </w:pPr>
            <w:r w:rsidRPr="006B2A56">
              <w:t xml:space="preserve">This field is to report when a change occurred in the intended model of care. </w:t>
            </w:r>
          </w:p>
          <w:p w14:paraId="3CB96B85" w14:textId="77777777" w:rsidR="006B2A56" w:rsidRPr="006B2A56" w:rsidRDefault="006B2A56" w:rsidP="00EF66C8">
            <w:pPr>
              <w:pStyle w:val="Body"/>
            </w:pPr>
            <w:r w:rsidRPr="006B2A56">
              <w:t xml:space="preserve">If the woman is booked into a tertiary hospital, such as Monash Medical Centre, this is the intended birth setting (see Setting of birth – intended). While holidaying on the coast at 38 weeks, she goes into labour and is admitted to Warrnambool Hospital – which becomes the actual birth setting (see Setting of birth – actual). Since the intended and actual birth settings differ, report Setting of birth – change of intent to indicate when the change of plan was made: for this scenario, report code 2 During labour; and Setting of birth – change of intent – reason: for this scenario, report code 2 Unintended/unplanned. </w:t>
            </w:r>
          </w:p>
          <w:p w14:paraId="372EBE83" w14:textId="77777777" w:rsidR="006B2A56" w:rsidRPr="006B2A56" w:rsidRDefault="006B2A56" w:rsidP="00EF66C8">
            <w:pPr>
              <w:pStyle w:val="Body"/>
            </w:pPr>
            <w:r w:rsidRPr="00EF66C8">
              <w:rPr>
                <w:rStyle w:val="BodyChar"/>
              </w:rPr>
              <w:t>Or, if the woman is booked into a tertiary hospital, such as Monash Medical Centre, this is the intended place of birth (Setting of birth – intended).</w:t>
            </w:r>
            <w:r w:rsidRPr="006B2A56">
              <w:t xml:space="preserve"> She moves to Warrnambool for her husband’s work at 39 weeks where she gives birth at term (Setting of birth – actual). For this scenario, Setting of birth – change of intent is code 1 Before onset of labour, and Setting of birth – change of intent – reason is code 3 Social or geographic.</w:t>
            </w:r>
          </w:p>
        </w:tc>
      </w:tr>
      <w:tr w:rsidR="006B2A56" w:rsidRPr="006B2A56" w14:paraId="5A56329E" w14:textId="77777777" w:rsidTr="00BE6A26">
        <w:tc>
          <w:tcPr>
            <w:tcW w:w="9356" w:type="dxa"/>
            <w:gridSpan w:val="4"/>
          </w:tcPr>
          <w:p w14:paraId="5C343806" w14:textId="77777777" w:rsidR="006B2A56" w:rsidRPr="006B2A56" w:rsidRDefault="006B2A56" w:rsidP="00FD5F9B">
            <w:pPr>
              <w:spacing w:after="0" w:line="240" w:lineRule="auto"/>
            </w:pPr>
          </w:p>
        </w:tc>
      </w:tr>
      <w:tr w:rsidR="006B2A56" w:rsidRPr="006B2A56" w14:paraId="7791D3AD" w14:textId="77777777" w:rsidTr="00BE6A26">
        <w:tc>
          <w:tcPr>
            <w:tcW w:w="2024" w:type="dxa"/>
          </w:tcPr>
          <w:p w14:paraId="37E0BB94" w14:textId="77777777" w:rsidR="006B2A56" w:rsidRPr="006B2A56" w:rsidRDefault="006B2A56" w:rsidP="007A0452">
            <w:pPr>
              <w:spacing w:after="0" w:line="240" w:lineRule="auto"/>
            </w:pPr>
            <w:r w:rsidRPr="006B2A56">
              <w:t>Reported by</w:t>
            </w:r>
          </w:p>
        </w:tc>
        <w:tc>
          <w:tcPr>
            <w:tcW w:w="7332" w:type="dxa"/>
            <w:gridSpan w:val="3"/>
          </w:tcPr>
          <w:p w14:paraId="4388F0FC" w14:textId="77777777" w:rsidR="006B2A56" w:rsidRPr="006B2A56" w:rsidRDefault="006B2A56" w:rsidP="00EF66C8">
            <w:pPr>
              <w:pStyle w:val="Body"/>
            </w:pPr>
            <w:r w:rsidRPr="006B2A56">
              <w:t>All Victorian hospitals where a birth has occurred and homebirth practitioners</w:t>
            </w:r>
          </w:p>
        </w:tc>
      </w:tr>
      <w:tr w:rsidR="006B2A56" w:rsidRPr="006B2A56" w14:paraId="36E8A592" w14:textId="77777777" w:rsidTr="00BE6A26">
        <w:tc>
          <w:tcPr>
            <w:tcW w:w="9356" w:type="dxa"/>
            <w:gridSpan w:val="4"/>
          </w:tcPr>
          <w:p w14:paraId="307295C6" w14:textId="77777777" w:rsidR="006B2A56" w:rsidRPr="006B2A56" w:rsidRDefault="006B2A56" w:rsidP="00FD5F9B">
            <w:pPr>
              <w:spacing w:after="0" w:line="240" w:lineRule="auto"/>
            </w:pPr>
          </w:p>
        </w:tc>
      </w:tr>
      <w:tr w:rsidR="006B2A56" w:rsidRPr="006B2A56" w14:paraId="269C6235" w14:textId="77777777" w:rsidTr="00BE6A26">
        <w:tc>
          <w:tcPr>
            <w:tcW w:w="2024" w:type="dxa"/>
          </w:tcPr>
          <w:p w14:paraId="1624A74F" w14:textId="77777777" w:rsidR="006B2A56" w:rsidRPr="006B2A56" w:rsidRDefault="006B2A56" w:rsidP="007A0452">
            <w:pPr>
              <w:spacing w:after="0" w:line="240" w:lineRule="auto"/>
            </w:pPr>
            <w:r w:rsidRPr="006B2A56">
              <w:t>Reported for</w:t>
            </w:r>
          </w:p>
        </w:tc>
        <w:tc>
          <w:tcPr>
            <w:tcW w:w="7332" w:type="dxa"/>
            <w:gridSpan w:val="3"/>
          </w:tcPr>
          <w:p w14:paraId="1733504D" w14:textId="77777777" w:rsidR="006B2A56" w:rsidRPr="006B2A56" w:rsidRDefault="006B2A56" w:rsidP="006B2A56">
            <w:pPr>
              <w:spacing w:after="0" w:line="240" w:lineRule="auto"/>
            </w:pPr>
            <w:r w:rsidRPr="006B2A56">
              <w:t>All episodes where the actual birth place differs from the intended place of birth</w:t>
            </w:r>
          </w:p>
        </w:tc>
      </w:tr>
      <w:tr w:rsidR="006B2A56" w:rsidRPr="006B2A56" w14:paraId="65B8D6E1" w14:textId="77777777" w:rsidTr="00BE6A26">
        <w:tc>
          <w:tcPr>
            <w:tcW w:w="9356" w:type="dxa"/>
            <w:gridSpan w:val="4"/>
          </w:tcPr>
          <w:p w14:paraId="587042A0" w14:textId="77777777" w:rsidR="006B2A56" w:rsidRPr="006B2A56" w:rsidRDefault="006B2A56" w:rsidP="006B2A56">
            <w:pPr>
              <w:spacing w:after="0" w:line="240" w:lineRule="auto"/>
            </w:pPr>
          </w:p>
        </w:tc>
      </w:tr>
      <w:tr w:rsidR="006B2A56" w:rsidRPr="006B2A56" w14:paraId="12C0818F" w14:textId="77777777" w:rsidTr="00BE6A26">
        <w:tblPrEx>
          <w:tblLook w:val="04A0" w:firstRow="1" w:lastRow="0" w:firstColumn="1" w:lastColumn="0" w:noHBand="0" w:noVBand="1"/>
        </w:tblPrEx>
        <w:tc>
          <w:tcPr>
            <w:tcW w:w="2024" w:type="dxa"/>
          </w:tcPr>
          <w:p w14:paraId="7F185F02" w14:textId="77777777" w:rsidR="006B2A56" w:rsidRPr="006B2A56" w:rsidRDefault="006B2A56" w:rsidP="007A0452">
            <w:pPr>
              <w:spacing w:after="0" w:line="240" w:lineRule="auto"/>
            </w:pPr>
            <w:r w:rsidRPr="006B2A56">
              <w:t>Related concepts (Section 2):</w:t>
            </w:r>
          </w:p>
        </w:tc>
        <w:tc>
          <w:tcPr>
            <w:tcW w:w="7332" w:type="dxa"/>
            <w:gridSpan w:val="3"/>
          </w:tcPr>
          <w:p w14:paraId="6501D7CB" w14:textId="77777777" w:rsidR="006B2A56" w:rsidRPr="006B2A56" w:rsidRDefault="006B2A56" w:rsidP="006B2A56">
            <w:pPr>
              <w:spacing w:after="0" w:line="240" w:lineRule="auto"/>
            </w:pPr>
            <w:r w:rsidRPr="006B2A56">
              <w:t>None specified</w:t>
            </w:r>
          </w:p>
        </w:tc>
      </w:tr>
      <w:tr w:rsidR="006B2A56" w:rsidRPr="006B2A56" w14:paraId="1D1F208B" w14:textId="77777777" w:rsidTr="00BE6A26">
        <w:tc>
          <w:tcPr>
            <w:tcW w:w="9356" w:type="dxa"/>
            <w:gridSpan w:val="4"/>
          </w:tcPr>
          <w:p w14:paraId="7E36F342" w14:textId="77777777" w:rsidR="006B2A56" w:rsidRPr="006B2A56" w:rsidRDefault="006B2A56" w:rsidP="006B2A56">
            <w:pPr>
              <w:spacing w:after="0" w:line="240" w:lineRule="auto"/>
            </w:pPr>
          </w:p>
        </w:tc>
      </w:tr>
      <w:tr w:rsidR="006B2A56" w:rsidRPr="006B2A56" w14:paraId="1A60F099" w14:textId="77777777" w:rsidTr="00BE6A26">
        <w:tblPrEx>
          <w:tblLook w:val="04A0" w:firstRow="1" w:lastRow="0" w:firstColumn="1" w:lastColumn="0" w:noHBand="0" w:noVBand="1"/>
        </w:tblPrEx>
        <w:tc>
          <w:tcPr>
            <w:tcW w:w="2024" w:type="dxa"/>
          </w:tcPr>
          <w:p w14:paraId="4E3027D2" w14:textId="77777777" w:rsidR="006B2A56" w:rsidRPr="006B2A56" w:rsidRDefault="006B2A56" w:rsidP="007A0452">
            <w:pPr>
              <w:spacing w:after="0" w:line="240" w:lineRule="auto"/>
            </w:pPr>
            <w:r w:rsidRPr="006B2A56">
              <w:t>Related data items (this section):</w:t>
            </w:r>
          </w:p>
        </w:tc>
        <w:tc>
          <w:tcPr>
            <w:tcW w:w="7332" w:type="dxa"/>
            <w:gridSpan w:val="3"/>
          </w:tcPr>
          <w:p w14:paraId="28748D64" w14:textId="77777777" w:rsidR="006B2A56" w:rsidRPr="006B2A56" w:rsidRDefault="006B2A56" w:rsidP="00EF66C8">
            <w:pPr>
              <w:pStyle w:val="Body"/>
            </w:pPr>
            <w:r w:rsidRPr="006B2A56">
              <w:t>Setting of birth – actual; Setting of birth – actual – other specified description; Setting of birth – change of intent – reason; Setting of birth – intended; Setting of birth – intended – other specified description</w:t>
            </w:r>
          </w:p>
        </w:tc>
      </w:tr>
      <w:tr w:rsidR="006B2A56" w:rsidRPr="006B2A56" w14:paraId="1C18713F" w14:textId="77777777" w:rsidTr="00BE6A26">
        <w:tc>
          <w:tcPr>
            <w:tcW w:w="9356" w:type="dxa"/>
            <w:gridSpan w:val="4"/>
          </w:tcPr>
          <w:p w14:paraId="13FAEB10" w14:textId="77777777" w:rsidR="006B2A56" w:rsidRPr="006B2A56" w:rsidRDefault="006B2A56" w:rsidP="006B2A56">
            <w:pPr>
              <w:spacing w:after="0" w:line="240" w:lineRule="auto"/>
            </w:pPr>
          </w:p>
        </w:tc>
      </w:tr>
      <w:tr w:rsidR="006B2A56" w:rsidRPr="006B2A56" w14:paraId="6799F20F" w14:textId="77777777" w:rsidTr="00BE6A26">
        <w:tblPrEx>
          <w:tblLook w:val="04A0" w:firstRow="1" w:lastRow="0" w:firstColumn="1" w:lastColumn="0" w:noHBand="0" w:noVBand="1"/>
        </w:tblPrEx>
        <w:tc>
          <w:tcPr>
            <w:tcW w:w="2024" w:type="dxa"/>
          </w:tcPr>
          <w:p w14:paraId="70BD4CB5" w14:textId="77777777" w:rsidR="006B2A56" w:rsidRPr="006B2A56" w:rsidRDefault="006B2A56" w:rsidP="007A0452">
            <w:pPr>
              <w:spacing w:after="0" w:line="240" w:lineRule="auto"/>
            </w:pPr>
            <w:r w:rsidRPr="006B2A56">
              <w:lastRenderedPageBreak/>
              <w:t>Related business rules (Section 4):</w:t>
            </w:r>
          </w:p>
        </w:tc>
        <w:tc>
          <w:tcPr>
            <w:tcW w:w="7332" w:type="dxa"/>
            <w:gridSpan w:val="3"/>
          </w:tcPr>
          <w:p w14:paraId="2934BF41" w14:textId="77777777" w:rsidR="006B2A56" w:rsidRPr="006B2A56" w:rsidRDefault="006B2A56" w:rsidP="00EF66C8">
            <w:pPr>
              <w:pStyle w:val="Body"/>
            </w:pPr>
            <w:r w:rsidRPr="006B2A56">
              <w:t>Setting of birth – actual, Setting of birth – intended, Setting of birth – change of intent and Setting of birth – change of intent – reason conditionally mandatory data items</w:t>
            </w:r>
          </w:p>
        </w:tc>
      </w:tr>
    </w:tbl>
    <w:p w14:paraId="17E8144D" w14:textId="77777777" w:rsidR="006B2A56" w:rsidRPr="006B2A56" w:rsidRDefault="006B2A56" w:rsidP="006B2A56">
      <w:pPr>
        <w:spacing w:after="0" w:line="240" w:lineRule="auto"/>
        <w:rPr>
          <w:b/>
          <w:bCs/>
        </w:rPr>
      </w:pPr>
    </w:p>
    <w:p w14:paraId="3D5F8233" w14:textId="31DB3904" w:rsidR="006B2A56" w:rsidRPr="006B2A56" w:rsidRDefault="006B2A56" w:rsidP="006B2A56">
      <w:pPr>
        <w:spacing w:after="0" w:line="240" w:lineRule="auto"/>
      </w:pPr>
      <w:r w:rsidRPr="006B2A56">
        <w:rPr>
          <w:b/>
          <w:bCs/>
        </w:rPr>
        <w:t>Administration</w:t>
      </w:r>
    </w:p>
    <w:p w14:paraId="1412A929" w14:textId="77777777" w:rsidR="006B2A56" w:rsidRPr="006B2A56" w:rsidRDefault="006B2A56" w:rsidP="007A0452">
      <w:pPr>
        <w:spacing w:after="0" w:line="240" w:lineRule="auto"/>
      </w:pPr>
    </w:p>
    <w:tbl>
      <w:tblPr>
        <w:tblW w:w="9356" w:type="dxa"/>
        <w:tblLook w:val="01E0" w:firstRow="1" w:lastRow="1" w:firstColumn="1" w:lastColumn="1" w:noHBand="0" w:noVBand="0"/>
      </w:tblPr>
      <w:tblGrid>
        <w:gridCol w:w="2127"/>
        <w:gridCol w:w="1923"/>
        <w:gridCol w:w="2329"/>
        <w:gridCol w:w="2977"/>
      </w:tblGrid>
      <w:tr w:rsidR="006B2A56" w:rsidRPr="006B2A56" w14:paraId="1A8AAC47" w14:textId="77777777" w:rsidTr="00503AC6">
        <w:tc>
          <w:tcPr>
            <w:tcW w:w="2127" w:type="dxa"/>
          </w:tcPr>
          <w:p w14:paraId="2AF03A13" w14:textId="77777777" w:rsidR="006B2A56" w:rsidRPr="006B2A56" w:rsidRDefault="006B2A56" w:rsidP="007A0452">
            <w:pPr>
              <w:spacing w:after="0" w:line="240" w:lineRule="auto"/>
            </w:pPr>
            <w:r w:rsidRPr="006B2A56">
              <w:t>Principal data users</w:t>
            </w:r>
          </w:p>
        </w:tc>
        <w:tc>
          <w:tcPr>
            <w:tcW w:w="7229" w:type="dxa"/>
            <w:gridSpan w:val="3"/>
          </w:tcPr>
          <w:p w14:paraId="5CF0BCD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6E29E04" w14:textId="77777777" w:rsidTr="007A0452">
        <w:tc>
          <w:tcPr>
            <w:tcW w:w="9356" w:type="dxa"/>
            <w:gridSpan w:val="4"/>
          </w:tcPr>
          <w:p w14:paraId="54FFDD88" w14:textId="77777777" w:rsidR="006B2A56" w:rsidRPr="006B2A56" w:rsidRDefault="006B2A56" w:rsidP="006B2A56">
            <w:pPr>
              <w:spacing w:after="0" w:line="240" w:lineRule="auto"/>
            </w:pPr>
          </w:p>
        </w:tc>
      </w:tr>
      <w:tr w:rsidR="006B2A56" w:rsidRPr="006B2A56" w14:paraId="664C7950" w14:textId="77777777" w:rsidTr="00503AC6">
        <w:tc>
          <w:tcPr>
            <w:tcW w:w="2127" w:type="dxa"/>
          </w:tcPr>
          <w:p w14:paraId="6ED50A11" w14:textId="77777777" w:rsidR="006B2A56" w:rsidRPr="006B2A56" w:rsidRDefault="006B2A56" w:rsidP="007A0452">
            <w:pPr>
              <w:spacing w:after="0" w:line="240" w:lineRule="auto"/>
            </w:pPr>
            <w:r w:rsidRPr="006B2A56">
              <w:t>Definition source</w:t>
            </w:r>
          </w:p>
        </w:tc>
        <w:tc>
          <w:tcPr>
            <w:tcW w:w="1923" w:type="dxa"/>
          </w:tcPr>
          <w:p w14:paraId="7DF02FE0" w14:textId="50CE0DB1" w:rsidR="006B2A56" w:rsidRPr="006B2A56" w:rsidRDefault="006B2A56" w:rsidP="006B2A56">
            <w:pPr>
              <w:spacing w:after="0" w:line="240" w:lineRule="auto"/>
            </w:pPr>
            <w:r w:rsidRPr="006B2A56">
              <w:t>DH</w:t>
            </w:r>
          </w:p>
        </w:tc>
        <w:tc>
          <w:tcPr>
            <w:tcW w:w="2329" w:type="dxa"/>
          </w:tcPr>
          <w:p w14:paraId="02698E67" w14:textId="77777777" w:rsidR="006B2A56" w:rsidRPr="006B2A56" w:rsidRDefault="006B2A56" w:rsidP="007A0452">
            <w:pPr>
              <w:spacing w:after="0" w:line="240" w:lineRule="auto"/>
            </w:pPr>
            <w:r w:rsidRPr="006B2A56">
              <w:t>Version</w:t>
            </w:r>
          </w:p>
        </w:tc>
        <w:tc>
          <w:tcPr>
            <w:tcW w:w="2977" w:type="dxa"/>
          </w:tcPr>
          <w:p w14:paraId="2688B9CB" w14:textId="77777777" w:rsidR="006B2A56" w:rsidRPr="006B2A56" w:rsidRDefault="006B2A56" w:rsidP="006B2A56">
            <w:pPr>
              <w:spacing w:after="0" w:line="240" w:lineRule="auto"/>
            </w:pPr>
            <w:r w:rsidRPr="006B2A56">
              <w:t>1. January 1999</w:t>
            </w:r>
          </w:p>
        </w:tc>
      </w:tr>
      <w:tr w:rsidR="006B2A56" w:rsidRPr="006B2A56" w14:paraId="3310FACE" w14:textId="77777777" w:rsidTr="007A0452">
        <w:tc>
          <w:tcPr>
            <w:tcW w:w="9356" w:type="dxa"/>
            <w:gridSpan w:val="4"/>
          </w:tcPr>
          <w:p w14:paraId="1ED6D75E" w14:textId="77777777" w:rsidR="006B2A56" w:rsidRPr="006B2A56" w:rsidRDefault="006B2A56" w:rsidP="006B2A56">
            <w:pPr>
              <w:spacing w:after="0" w:line="240" w:lineRule="auto"/>
            </w:pPr>
          </w:p>
        </w:tc>
      </w:tr>
      <w:tr w:rsidR="006B2A56" w:rsidRPr="006B2A56" w14:paraId="46E27970" w14:textId="77777777" w:rsidTr="00503AC6">
        <w:tc>
          <w:tcPr>
            <w:tcW w:w="2127" w:type="dxa"/>
          </w:tcPr>
          <w:p w14:paraId="2D727985" w14:textId="77777777" w:rsidR="006B2A56" w:rsidRPr="006B2A56" w:rsidRDefault="006B2A56" w:rsidP="007A0452">
            <w:pPr>
              <w:spacing w:after="0" w:line="240" w:lineRule="auto"/>
            </w:pPr>
            <w:r w:rsidRPr="006B2A56">
              <w:t>Codeset source</w:t>
            </w:r>
          </w:p>
        </w:tc>
        <w:tc>
          <w:tcPr>
            <w:tcW w:w="1923" w:type="dxa"/>
          </w:tcPr>
          <w:p w14:paraId="1BAC9E23" w14:textId="5514BFE9" w:rsidR="006B2A56" w:rsidRPr="006B2A56" w:rsidRDefault="006B2A56" w:rsidP="006B2A56">
            <w:pPr>
              <w:spacing w:after="0" w:line="240" w:lineRule="auto"/>
            </w:pPr>
            <w:r w:rsidRPr="006B2A56">
              <w:t>DH</w:t>
            </w:r>
          </w:p>
        </w:tc>
        <w:tc>
          <w:tcPr>
            <w:tcW w:w="2329" w:type="dxa"/>
          </w:tcPr>
          <w:p w14:paraId="483B6EBE" w14:textId="77777777" w:rsidR="006B2A56" w:rsidRPr="006B2A56" w:rsidRDefault="006B2A56" w:rsidP="007A0452">
            <w:pPr>
              <w:spacing w:after="0" w:line="240" w:lineRule="auto"/>
            </w:pPr>
            <w:r w:rsidRPr="006B2A56">
              <w:t>Collection start date</w:t>
            </w:r>
          </w:p>
        </w:tc>
        <w:tc>
          <w:tcPr>
            <w:tcW w:w="2977" w:type="dxa"/>
          </w:tcPr>
          <w:p w14:paraId="2B145A8C" w14:textId="77777777" w:rsidR="006B2A56" w:rsidRPr="006B2A56" w:rsidRDefault="006B2A56" w:rsidP="006B2A56">
            <w:pPr>
              <w:spacing w:after="0" w:line="240" w:lineRule="auto"/>
            </w:pPr>
            <w:r w:rsidRPr="006B2A56">
              <w:t>1999</w:t>
            </w:r>
          </w:p>
        </w:tc>
      </w:tr>
    </w:tbl>
    <w:p w14:paraId="79598996" w14:textId="77777777" w:rsidR="006B2A56" w:rsidRPr="006B2A56" w:rsidRDefault="006B2A56" w:rsidP="006B2A56">
      <w:pPr>
        <w:spacing w:after="0" w:line="240" w:lineRule="auto"/>
      </w:pPr>
      <w:r w:rsidRPr="006B2A56">
        <w:br w:type="page"/>
      </w:r>
    </w:p>
    <w:p w14:paraId="7B003FC4" w14:textId="77777777" w:rsidR="006B2A56" w:rsidRPr="006B2A56" w:rsidRDefault="006B2A56" w:rsidP="00ED6580">
      <w:pPr>
        <w:pStyle w:val="Heading1"/>
      </w:pPr>
      <w:bookmarkStart w:id="523" w:name="_Toc31278301"/>
      <w:bookmarkStart w:id="524" w:name="_Toc233836005"/>
      <w:r w:rsidRPr="006B2A56">
        <w:lastRenderedPageBreak/>
        <w:t>Setting of birth – change of intent – reason</w:t>
      </w:r>
      <w:bookmarkEnd w:id="523"/>
      <w:bookmarkEnd w:id="524"/>
    </w:p>
    <w:p w14:paraId="539B4135" w14:textId="77777777" w:rsidR="006B2A56" w:rsidRPr="006B2A56" w:rsidRDefault="006B2A56" w:rsidP="006B2A56">
      <w:pPr>
        <w:spacing w:after="0" w:line="240" w:lineRule="auto"/>
      </w:pPr>
      <w:r w:rsidRPr="006B2A56">
        <w:rPr>
          <w:b/>
          <w:bCs/>
        </w:rPr>
        <w:t>Specification</w:t>
      </w:r>
    </w:p>
    <w:p w14:paraId="0621639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0C37E7" w14:textId="77777777" w:rsidTr="00BE6A26">
        <w:tc>
          <w:tcPr>
            <w:tcW w:w="2024" w:type="dxa"/>
          </w:tcPr>
          <w:p w14:paraId="49F6BA26" w14:textId="77777777" w:rsidR="006B2A56" w:rsidRPr="006B2A56" w:rsidRDefault="006B2A56" w:rsidP="007A0452">
            <w:pPr>
              <w:spacing w:after="0" w:line="240" w:lineRule="auto"/>
            </w:pPr>
            <w:r w:rsidRPr="006B2A56">
              <w:t>Definition</w:t>
            </w:r>
          </w:p>
        </w:tc>
        <w:tc>
          <w:tcPr>
            <w:tcW w:w="7190" w:type="dxa"/>
            <w:gridSpan w:val="3"/>
          </w:tcPr>
          <w:p w14:paraId="19502E48" w14:textId="77777777" w:rsidR="006B2A56" w:rsidRPr="006B2A56" w:rsidRDefault="006B2A56" w:rsidP="00EF66C8">
            <w:pPr>
              <w:pStyle w:val="Body"/>
            </w:pPr>
            <w:r w:rsidRPr="006B2A56">
              <w:t>Reason for change of intent between where the mother intended to give birth and where the actual birth took place</w:t>
            </w:r>
          </w:p>
        </w:tc>
      </w:tr>
      <w:tr w:rsidR="006B2A56" w:rsidRPr="006B2A56" w14:paraId="731344D6" w14:textId="77777777" w:rsidTr="00BE6A26">
        <w:tc>
          <w:tcPr>
            <w:tcW w:w="9214" w:type="dxa"/>
            <w:gridSpan w:val="4"/>
          </w:tcPr>
          <w:p w14:paraId="53C97827" w14:textId="77777777" w:rsidR="006B2A56" w:rsidRPr="006B2A56" w:rsidRDefault="006B2A56" w:rsidP="000949E3">
            <w:pPr>
              <w:spacing w:after="0" w:line="240" w:lineRule="auto"/>
            </w:pPr>
          </w:p>
        </w:tc>
      </w:tr>
      <w:tr w:rsidR="006B2A56" w:rsidRPr="006B2A56" w14:paraId="5FA93883" w14:textId="77777777" w:rsidTr="00BE6A26">
        <w:tc>
          <w:tcPr>
            <w:tcW w:w="2024" w:type="dxa"/>
          </w:tcPr>
          <w:p w14:paraId="4544A952" w14:textId="77777777" w:rsidR="006B2A56" w:rsidRPr="006B2A56" w:rsidRDefault="006B2A56" w:rsidP="007A0452">
            <w:pPr>
              <w:spacing w:after="0" w:line="240" w:lineRule="auto"/>
            </w:pPr>
            <w:r w:rsidRPr="006B2A56">
              <w:t>Representation class</w:t>
            </w:r>
          </w:p>
        </w:tc>
        <w:tc>
          <w:tcPr>
            <w:tcW w:w="2025" w:type="dxa"/>
          </w:tcPr>
          <w:p w14:paraId="7620980F" w14:textId="77777777" w:rsidR="006B2A56" w:rsidRPr="006B2A56" w:rsidRDefault="006B2A56" w:rsidP="006B2A56">
            <w:pPr>
              <w:spacing w:after="0" w:line="240" w:lineRule="auto"/>
            </w:pPr>
            <w:r w:rsidRPr="006B2A56">
              <w:t>Code</w:t>
            </w:r>
          </w:p>
        </w:tc>
        <w:tc>
          <w:tcPr>
            <w:tcW w:w="2025" w:type="dxa"/>
          </w:tcPr>
          <w:p w14:paraId="5B767F85" w14:textId="77777777" w:rsidR="006B2A56" w:rsidRPr="006B2A56" w:rsidRDefault="006B2A56" w:rsidP="006B2A56">
            <w:pPr>
              <w:spacing w:after="0" w:line="240" w:lineRule="auto"/>
            </w:pPr>
            <w:r w:rsidRPr="006B2A56">
              <w:t>Data type</w:t>
            </w:r>
          </w:p>
        </w:tc>
        <w:tc>
          <w:tcPr>
            <w:tcW w:w="3140" w:type="dxa"/>
          </w:tcPr>
          <w:p w14:paraId="6C06E5C2" w14:textId="77777777" w:rsidR="006B2A56" w:rsidRPr="006B2A56" w:rsidRDefault="006B2A56" w:rsidP="006B2A56">
            <w:pPr>
              <w:spacing w:after="0" w:line="240" w:lineRule="auto"/>
            </w:pPr>
            <w:r w:rsidRPr="006B2A56">
              <w:t>Number</w:t>
            </w:r>
          </w:p>
        </w:tc>
      </w:tr>
      <w:tr w:rsidR="006B2A56" w:rsidRPr="006B2A56" w14:paraId="1E8E4487" w14:textId="77777777" w:rsidTr="00BE6A26">
        <w:tc>
          <w:tcPr>
            <w:tcW w:w="9214" w:type="dxa"/>
            <w:gridSpan w:val="4"/>
          </w:tcPr>
          <w:p w14:paraId="79E9EF4D" w14:textId="77777777" w:rsidR="006B2A56" w:rsidRPr="006B2A56" w:rsidRDefault="006B2A56" w:rsidP="000949E3">
            <w:pPr>
              <w:spacing w:after="0" w:line="240" w:lineRule="auto"/>
            </w:pPr>
          </w:p>
        </w:tc>
      </w:tr>
      <w:tr w:rsidR="006B2A56" w:rsidRPr="006B2A56" w14:paraId="7700F62E" w14:textId="77777777" w:rsidTr="00BE6A26">
        <w:tc>
          <w:tcPr>
            <w:tcW w:w="2024" w:type="dxa"/>
          </w:tcPr>
          <w:p w14:paraId="52E7A3B7" w14:textId="77777777" w:rsidR="006B2A56" w:rsidRPr="006B2A56" w:rsidRDefault="006B2A56" w:rsidP="007A0452">
            <w:pPr>
              <w:spacing w:after="0" w:line="240" w:lineRule="auto"/>
            </w:pPr>
            <w:r w:rsidRPr="006B2A56">
              <w:t>Format</w:t>
            </w:r>
          </w:p>
        </w:tc>
        <w:tc>
          <w:tcPr>
            <w:tcW w:w="2025" w:type="dxa"/>
          </w:tcPr>
          <w:p w14:paraId="1B8097EC" w14:textId="77777777" w:rsidR="006B2A56" w:rsidRPr="006B2A56" w:rsidRDefault="006B2A56" w:rsidP="006B2A56">
            <w:pPr>
              <w:spacing w:after="0" w:line="240" w:lineRule="auto"/>
            </w:pPr>
            <w:r w:rsidRPr="006B2A56">
              <w:t>N</w:t>
            </w:r>
          </w:p>
        </w:tc>
        <w:tc>
          <w:tcPr>
            <w:tcW w:w="2025" w:type="dxa"/>
          </w:tcPr>
          <w:p w14:paraId="2F50F68D" w14:textId="77777777" w:rsidR="006B2A56" w:rsidRPr="006B2A56" w:rsidRDefault="006B2A56" w:rsidP="007A0452">
            <w:pPr>
              <w:spacing w:after="0" w:line="240" w:lineRule="auto"/>
              <w:rPr>
                <w:i/>
              </w:rPr>
            </w:pPr>
            <w:r w:rsidRPr="006B2A56">
              <w:t>Field size</w:t>
            </w:r>
          </w:p>
        </w:tc>
        <w:tc>
          <w:tcPr>
            <w:tcW w:w="3140" w:type="dxa"/>
          </w:tcPr>
          <w:p w14:paraId="500F5371" w14:textId="77777777" w:rsidR="006B2A56" w:rsidRPr="006B2A56" w:rsidRDefault="006B2A56" w:rsidP="006B2A56">
            <w:pPr>
              <w:spacing w:after="0" w:line="240" w:lineRule="auto"/>
            </w:pPr>
            <w:r w:rsidRPr="006B2A56">
              <w:t>1</w:t>
            </w:r>
          </w:p>
        </w:tc>
      </w:tr>
      <w:tr w:rsidR="006B2A56" w:rsidRPr="006B2A56" w14:paraId="14E2F9DC" w14:textId="77777777" w:rsidTr="00BE6A26">
        <w:tc>
          <w:tcPr>
            <w:tcW w:w="9214" w:type="dxa"/>
            <w:gridSpan w:val="4"/>
          </w:tcPr>
          <w:p w14:paraId="7AF144A2" w14:textId="77777777" w:rsidR="006B2A56" w:rsidRPr="006B2A56" w:rsidRDefault="006B2A56" w:rsidP="000949E3">
            <w:pPr>
              <w:spacing w:after="0" w:line="240" w:lineRule="auto"/>
            </w:pPr>
          </w:p>
        </w:tc>
      </w:tr>
      <w:tr w:rsidR="006B2A56" w:rsidRPr="006B2A56" w14:paraId="159D5D4C" w14:textId="77777777" w:rsidTr="00BE6A26">
        <w:tc>
          <w:tcPr>
            <w:tcW w:w="2024" w:type="dxa"/>
          </w:tcPr>
          <w:p w14:paraId="62981BE6" w14:textId="77777777" w:rsidR="006B2A56" w:rsidRPr="006B2A56" w:rsidRDefault="006B2A56" w:rsidP="007A0452">
            <w:pPr>
              <w:spacing w:after="0" w:line="240" w:lineRule="auto"/>
            </w:pPr>
            <w:r w:rsidRPr="006B2A56">
              <w:t>Location</w:t>
            </w:r>
          </w:p>
        </w:tc>
        <w:tc>
          <w:tcPr>
            <w:tcW w:w="2025" w:type="dxa"/>
          </w:tcPr>
          <w:p w14:paraId="0073427E" w14:textId="77777777" w:rsidR="006B2A56" w:rsidRPr="006B2A56" w:rsidRDefault="006B2A56" w:rsidP="006B2A56">
            <w:pPr>
              <w:spacing w:after="0" w:line="240" w:lineRule="auto"/>
            </w:pPr>
            <w:r w:rsidRPr="006B2A56">
              <w:t>Episode record</w:t>
            </w:r>
          </w:p>
        </w:tc>
        <w:tc>
          <w:tcPr>
            <w:tcW w:w="2025" w:type="dxa"/>
          </w:tcPr>
          <w:p w14:paraId="60CA7985" w14:textId="77777777" w:rsidR="006B2A56" w:rsidRPr="006B2A56" w:rsidRDefault="006B2A56" w:rsidP="007A0452">
            <w:pPr>
              <w:spacing w:after="0" w:line="240" w:lineRule="auto"/>
            </w:pPr>
            <w:r w:rsidRPr="006B2A56">
              <w:t>Position</w:t>
            </w:r>
          </w:p>
        </w:tc>
        <w:tc>
          <w:tcPr>
            <w:tcW w:w="3140" w:type="dxa"/>
          </w:tcPr>
          <w:p w14:paraId="52A4C16D" w14:textId="77777777" w:rsidR="006B2A56" w:rsidRPr="006B2A56" w:rsidRDefault="006B2A56" w:rsidP="006B2A56">
            <w:pPr>
              <w:spacing w:after="0" w:line="240" w:lineRule="auto"/>
            </w:pPr>
            <w:r w:rsidRPr="006B2A56">
              <w:t>30</w:t>
            </w:r>
          </w:p>
        </w:tc>
      </w:tr>
      <w:tr w:rsidR="006B2A56" w:rsidRPr="006B2A56" w14:paraId="13375237" w14:textId="77777777" w:rsidTr="00BE6A26">
        <w:tc>
          <w:tcPr>
            <w:tcW w:w="9214" w:type="dxa"/>
            <w:gridSpan w:val="4"/>
          </w:tcPr>
          <w:p w14:paraId="5110F943" w14:textId="77777777" w:rsidR="006B2A56" w:rsidRPr="006B2A56" w:rsidRDefault="006B2A56" w:rsidP="000949E3">
            <w:pPr>
              <w:spacing w:after="0" w:line="240" w:lineRule="auto"/>
            </w:pPr>
          </w:p>
        </w:tc>
      </w:tr>
      <w:tr w:rsidR="006B2A56" w:rsidRPr="006B2A56" w14:paraId="5BB8E7EC" w14:textId="77777777" w:rsidTr="00BE6A26">
        <w:tc>
          <w:tcPr>
            <w:tcW w:w="2024" w:type="dxa"/>
          </w:tcPr>
          <w:p w14:paraId="4C59B769" w14:textId="77777777" w:rsidR="006B2A56" w:rsidRPr="006B2A56" w:rsidRDefault="006B2A56" w:rsidP="007A0452">
            <w:pPr>
              <w:spacing w:after="0" w:line="240" w:lineRule="auto"/>
            </w:pPr>
            <w:r w:rsidRPr="006B2A56">
              <w:t>Permissible values</w:t>
            </w:r>
          </w:p>
        </w:tc>
        <w:tc>
          <w:tcPr>
            <w:tcW w:w="7190" w:type="dxa"/>
            <w:gridSpan w:val="3"/>
          </w:tcPr>
          <w:p w14:paraId="28DE1029" w14:textId="77777777" w:rsidR="006B2A56" w:rsidRPr="006B2A56" w:rsidRDefault="006B2A56" w:rsidP="006B2A56">
            <w:pPr>
              <w:spacing w:after="0" w:line="240" w:lineRule="auto"/>
            </w:pPr>
            <w:r w:rsidRPr="006B2A56">
              <w:rPr>
                <w:b/>
              </w:rPr>
              <w:t>Code</w:t>
            </w:r>
            <w:r w:rsidRPr="006B2A56">
              <w:rPr>
                <w:b/>
              </w:rPr>
              <w:tab/>
              <w:t>Descriptor</w:t>
            </w:r>
          </w:p>
          <w:p w14:paraId="6A1EC6A4" w14:textId="77777777" w:rsidR="006B2A56" w:rsidRPr="006B2A56" w:rsidRDefault="006B2A56" w:rsidP="003E1A4A">
            <w:pPr>
              <w:spacing w:after="40" w:line="240" w:lineRule="auto"/>
            </w:pPr>
            <w:r w:rsidRPr="006B2A56">
              <w:t>1</w:t>
            </w:r>
            <w:r w:rsidRPr="006B2A56">
              <w:tab/>
              <w:t>Recognition of higher risk</w:t>
            </w:r>
          </w:p>
          <w:p w14:paraId="39B761F0" w14:textId="77777777" w:rsidR="006B2A56" w:rsidRPr="006B2A56" w:rsidRDefault="006B2A56" w:rsidP="003E1A4A">
            <w:pPr>
              <w:spacing w:after="40" w:line="240" w:lineRule="auto"/>
            </w:pPr>
            <w:r w:rsidRPr="006B2A56">
              <w:t>2</w:t>
            </w:r>
            <w:r w:rsidRPr="006B2A56">
              <w:tab/>
              <w:t>Actual complication of pregnancy</w:t>
            </w:r>
          </w:p>
          <w:p w14:paraId="4B34FE4B" w14:textId="77777777" w:rsidR="006B2A56" w:rsidRPr="006B2A56" w:rsidRDefault="006B2A56" w:rsidP="003E1A4A">
            <w:pPr>
              <w:spacing w:after="40" w:line="240" w:lineRule="auto"/>
            </w:pPr>
            <w:r w:rsidRPr="006B2A56">
              <w:t>3</w:t>
            </w:r>
            <w:r w:rsidRPr="006B2A56">
              <w:tab/>
              <w:t>Social or geographic</w:t>
            </w:r>
          </w:p>
          <w:p w14:paraId="4B0C4F5F" w14:textId="77777777" w:rsidR="006B2A56" w:rsidRPr="006B2A56" w:rsidRDefault="006B2A56" w:rsidP="003E1A4A">
            <w:pPr>
              <w:spacing w:after="40" w:line="240" w:lineRule="auto"/>
            </w:pPr>
            <w:r w:rsidRPr="006B2A56">
              <w:t>4</w:t>
            </w:r>
            <w:r w:rsidRPr="006B2A56">
              <w:tab/>
              <w:t>Unintended/unplanned</w:t>
            </w:r>
          </w:p>
          <w:p w14:paraId="324DDE55" w14:textId="77777777" w:rsidR="006B2A56" w:rsidRPr="006B2A56" w:rsidRDefault="006B2A56" w:rsidP="003E1A4A">
            <w:pPr>
              <w:spacing w:after="40" w:line="240" w:lineRule="auto"/>
            </w:pPr>
            <w:r w:rsidRPr="006B2A56">
              <w:t>8</w:t>
            </w:r>
            <w:r w:rsidRPr="006B2A56">
              <w:tab/>
              <w:t>Other</w:t>
            </w:r>
          </w:p>
          <w:p w14:paraId="70572F27"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0607565E" w14:textId="77777777" w:rsidTr="00BE6A26">
        <w:tc>
          <w:tcPr>
            <w:tcW w:w="9214" w:type="dxa"/>
            <w:gridSpan w:val="4"/>
          </w:tcPr>
          <w:p w14:paraId="5FA63335" w14:textId="77777777" w:rsidR="006B2A56" w:rsidRPr="006B2A56" w:rsidRDefault="006B2A56" w:rsidP="000949E3">
            <w:pPr>
              <w:spacing w:after="0" w:line="240" w:lineRule="auto"/>
            </w:pPr>
          </w:p>
        </w:tc>
      </w:tr>
      <w:tr w:rsidR="006B2A56" w:rsidRPr="006B2A56" w14:paraId="430F92BE" w14:textId="77777777" w:rsidTr="00BE6A26">
        <w:tblPrEx>
          <w:tblLook w:val="04A0" w:firstRow="1" w:lastRow="0" w:firstColumn="1" w:lastColumn="0" w:noHBand="0" w:noVBand="1"/>
        </w:tblPrEx>
        <w:tc>
          <w:tcPr>
            <w:tcW w:w="2024" w:type="dxa"/>
          </w:tcPr>
          <w:p w14:paraId="62890D04" w14:textId="77777777" w:rsidR="006B2A56" w:rsidRPr="006B2A56" w:rsidRDefault="006B2A56" w:rsidP="007A0452">
            <w:pPr>
              <w:spacing w:after="0" w:line="240" w:lineRule="auto"/>
            </w:pPr>
            <w:r w:rsidRPr="006B2A56">
              <w:t>Reporting guide</w:t>
            </w:r>
          </w:p>
        </w:tc>
        <w:tc>
          <w:tcPr>
            <w:tcW w:w="7190" w:type="dxa"/>
            <w:gridSpan w:val="3"/>
          </w:tcPr>
          <w:p w14:paraId="323A71A1" w14:textId="70BBB310" w:rsidR="006B2A56" w:rsidRPr="006B2A56" w:rsidRDefault="006B2A56" w:rsidP="00323AD3">
            <w:pPr>
              <w:pStyle w:val="Body"/>
            </w:pPr>
            <w:r w:rsidRPr="006B2A56">
              <w:t xml:space="preserve">Code 1 Recognition of higher risk: </w:t>
            </w:r>
            <w:r w:rsidR="00323AD3">
              <w:br/>
            </w:r>
            <w:r w:rsidRPr="006B2A56">
              <w:t>includes conditions or circumstances that suggest that maternity care would be better provided in a higher-level facility, for example, multiple pregnancy, thrombophilia</w:t>
            </w:r>
          </w:p>
          <w:p w14:paraId="63545564" w14:textId="5B644ECE" w:rsidR="006B2A56" w:rsidRPr="006B2A56" w:rsidRDefault="006B2A56" w:rsidP="00323AD3">
            <w:pPr>
              <w:pStyle w:val="Body"/>
            </w:pPr>
            <w:r w:rsidRPr="006B2A56">
              <w:t xml:space="preserve">Code 2 Actual complication of pregnancy: </w:t>
            </w:r>
            <w:r w:rsidR="00323AD3">
              <w:br/>
            </w:r>
            <w:r w:rsidRPr="006B2A56">
              <w:t>includes complications that have already occurred for example, threatened preterm labour, DVT, fetal growth restriction</w:t>
            </w:r>
          </w:p>
          <w:p w14:paraId="6568317E" w14:textId="711349CD" w:rsidR="006B2A56" w:rsidRPr="006B2A56" w:rsidRDefault="006B2A56" w:rsidP="00323AD3">
            <w:pPr>
              <w:pStyle w:val="Body"/>
            </w:pPr>
            <w:r w:rsidRPr="006B2A56">
              <w:t xml:space="preserve">Code 3 Social or geographic: </w:t>
            </w:r>
            <w:r w:rsidR="000A4E01">
              <w:br/>
            </w:r>
            <w:r w:rsidRPr="006B2A56">
              <w:t>includes change in health insurance or change in local maternity service availability, moved house, preference</w:t>
            </w:r>
          </w:p>
          <w:p w14:paraId="03F0AC53" w14:textId="0C03209B" w:rsidR="006B2A56" w:rsidRPr="006B2A56" w:rsidRDefault="006B2A56" w:rsidP="00323AD3">
            <w:pPr>
              <w:pStyle w:val="Body"/>
            </w:pPr>
            <w:r w:rsidRPr="006B2A56">
              <w:t xml:space="preserve">Code 4 Unintended/unplanned: </w:t>
            </w:r>
            <w:r w:rsidR="000A4E01">
              <w:br/>
            </w:r>
            <w:r w:rsidRPr="006B2A56">
              <w:t>includes those in transit to booked hospital, on holidays</w:t>
            </w:r>
          </w:p>
        </w:tc>
      </w:tr>
      <w:tr w:rsidR="006B2A56" w:rsidRPr="006B2A56" w14:paraId="2CC29A17" w14:textId="77777777" w:rsidTr="00BE6A26">
        <w:tc>
          <w:tcPr>
            <w:tcW w:w="9214" w:type="dxa"/>
            <w:gridSpan w:val="4"/>
          </w:tcPr>
          <w:p w14:paraId="477D4B67" w14:textId="77777777" w:rsidR="006B2A56" w:rsidRPr="006B2A56" w:rsidRDefault="006B2A56" w:rsidP="006B2A56">
            <w:pPr>
              <w:spacing w:after="0" w:line="240" w:lineRule="auto"/>
            </w:pPr>
          </w:p>
        </w:tc>
      </w:tr>
      <w:tr w:rsidR="006B2A56" w:rsidRPr="006B2A56" w14:paraId="27C60526" w14:textId="77777777" w:rsidTr="00BE6A26">
        <w:tc>
          <w:tcPr>
            <w:tcW w:w="2024" w:type="dxa"/>
          </w:tcPr>
          <w:p w14:paraId="409E3EDE" w14:textId="77777777" w:rsidR="006B2A56" w:rsidRPr="006B2A56" w:rsidRDefault="006B2A56" w:rsidP="007A0452">
            <w:pPr>
              <w:spacing w:after="0" w:line="240" w:lineRule="auto"/>
            </w:pPr>
            <w:r w:rsidRPr="006B2A56">
              <w:t>Reported by</w:t>
            </w:r>
          </w:p>
        </w:tc>
        <w:tc>
          <w:tcPr>
            <w:tcW w:w="7190" w:type="dxa"/>
            <w:gridSpan w:val="3"/>
          </w:tcPr>
          <w:p w14:paraId="11DEB4AD" w14:textId="77777777" w:rsidR="006B2A56" w:rsidRPr="006B2A56" w:rsidRDefault="006B2A56" w:rsidP="00323AD3">
            <w:pPr>
              <w:pStyle w:val="Body"/>
            </w:pPr>
            <w:r w:rsidRPr="006B2A56">
              <w:t>All Victorian hospitals where a birth has occurred and homebirth practitioners</w:t>
            </w:r>
          </w:p>
        </w:tc>
      </w:tr>
      <w:tr w:rsidR="006B2A56" w:rsidRPr="006B2A56" w14:paraId="5772C5D7" w14:textId="77777777" w:rsidTr="00BE6A26">
        <w:tc>
          <w:tcPr>
            <w:tcW w:w="9214" w:type="dxa"/>
            <w:gridSpan w:val="4"/>
          </w:tcPr>
          <w:p w14:paraId="72C05466" w14:textId="77777777" w:rsidR="006B2A56" w:rsidRPr="006B2A56" w:rsidRDefault="006B2A56" w:rsidP="000949E3">
            <w:pPr>
              <w:spacing w:after="0" w:line="240" w:lineRule="auto"/>
            </w:pPr>
          </w:p>
        </w:tc>
      </w:tr>
      <w:tr w:rsidR="006B2A56" w:rsidRPr="006B2A56" w14:paraId="3AA9C9D1" w14:textId="77777777" w:rsidTr="00BE6A26">
        <w:tc>
          <w:tcPr>
            <w:tcW w:w="2024" w:type="dxa"/>
          </w:tcPr>
          <w:p w14:paraId="691C9B73" w14:textId="77777777" w:rsidR="006B2A56" w:rsidRPr="006B2A56" w:rsidRDefault="006B2A56" w:rsidP="007A0452">
            <w:pPr>
              <w:spacing w:after="0" w:line="240" w:lineRule="auto"/>
            </w:pPr>
            <w:r w:rsidRPr="006B2A56">
              <w:t>Reported for</w:t>
            </w:r>
          </w:p>
        </w:tc>
        <w:tc>
          <w:tcPr>
            <w:tcW w:w="7190" w:type="dxa"/>
            <w:gridSpan w:val="3"/>
          </w:tcPr>
          <w:p w14:paraId="09847C86" w14:textId="77777777" w:rsidR="006B2A56" w:rsidRPr="006B2A56" w:rsidRDefault="006B2A56" w:rsidP="006B2A56">
            <w:pPr>
              <w:spacing w:after="0" w:line="240" w:lineRule="auto"/>
            </w:pPr>
            <w:r w:rsidRPr="006B2A56">
              <w:t>All births where the actual birthplace differs from the birthplace initially booked</w:t>
            </w:r>
          </w:p>
        </w:tc>
      </w:tr>
      <w:tr w:rsidR="006B2A56" w:rsidRPr="006B2A56" w14:paraId="66B0935E" w14:textId="77777777" w:rsidTr="00BE6A26">
        <w:tc>
          <w:tcPr>
            <w:tcW w:w="9214" w:type="dxa"/>
            <w:gridSpan w:val="4"/>
          </w:tcPr>
          <w:p w14:paraId="1EB0260D" w14:textId="77777777" w:rsidR="006B2A56" w:rsidRPr="006B2A56" w:rsidRDefault="006B2A56" w:rsidP="000949E3">
            <w:pPr>
              <w:spacing w:after="0" w:line="240" w:lineRule="auto"/>
            </w:pPr>
          </w:p>
        </w:tc>
      </w:tr>
      <w:tr w:rsidR="006B2A56" w:rsidRPr="006B2A56" w14:paraId="3872ACF3" w14:textId="77777777" w:rsidTr="00BE6A26">
        <w:tblPrEx>
          <w:tblLook w:val="04A0" w:firstRow="1" w:lastRow="0" w:firstColumn="1" w:lastColumn="0" w:noHBand="0" w:noVBand="1"/>
        </w:tblPrEx>
        <w:tc>
          <w:tcPr>
            <w:tcW w:w="2024" w:type="dxa"/>
          </w:tcPr>
          <w:p w14:paraId="1F126467" w14:textId="77777777" w:rsidR="006B2A56" w:rsidRPr="006B2A56" w:rsidRDefault="006B2A56" w:rsidP="007A0452">
            <w:pPr>
              <w:spacing w:after="0" w:line="240" w:lineRule="auto"/>
            </w:pPr>
            <w:r w:rsidRPr="006B2A56">
              <w:t>Related concepts (Section 2):</w:t>
            </w:r>
          </w:p>
        </w:tc>
        <w:tc>
          <w:tcPr>
            <w:tcW w:w="7190" w:type="dxa"/>
            <w:gridSpan w:val="3"/>
          </w:tcPr>
          <w:p w14:paraId="1FA2826F" w14:textId="77777777" w:rsidR="006B2A56" w:rsidRPr="006B2A56" w:rsidRDefault="006B2A56" w:rsidP="006B2A56">
            <w:pPr>
              <w:spacing w:after="0" w:line="240" w:lineRule="auto"/>
            </w:pPr>
            <w:r w:rsidRPr="006B2A56">
              <w:t>None specified</w:t>
            </w:r>
          </w:p>
        </w:tc>
      </w:tr>
      <w:tr w:rsidR="006B2A56" w:rsidRPr="006B2A56" w14:paraId="17E3B54D" w14:textId="77777777" w:rsidTr="00BE6A26">
        <w:tc>
          <w:tcPr>
            <w:tcW w:w="9214" w:type="dxa"/>
            <w:gridSpan w:val="4"/>
          </w:tcPr>
          <w:p w14:paraId="2261AAD7" w14:textId="77777777" w:rsidR="006B2A56" w:rsidRPr="006B2A56" w:rsidRDefault="006B2A56" w:rsidP="000949E3">
            <w:pPr>
              <w:spacing w:after="0" w:line="240" w:lineRule="auto"/>
            </w:pPr>
          </w:p>
        </w:tc>
      </w:tr>
      <w:tr w:rsidR="006B2A56" w:rsidRPr="006B2A56" w14:paraId="0EBF4C66" w14:textId="77777777" w:rsidTr="00BE6A26">
        <w:tblPrEx>
          <w:tblLook w:val="04A0" w:firstRow="1" w:lastRow="0" w:firstColumn="1" w:lastColumn="0" w:noHBand="0" w:noVBand="1"/>
        </w:tblPrEx>
        <w:tc>
          <w:tcPr>
            <w:tcW w:w="2024" w:type="dxa"/>
          </w:tcPr>
          <w:p w14:paraId="15AF117C" w14:textId="77777777" w:rsidR="006B2A56" w:rsidRPr="006B2A56" w:rsidRDefault="006B2A56" w:rsidP="007A0452">
            <w:pPr>
              <w:spacing w:after="0" w:line="240" w:lineRule="auto"/>
            </w:pPr>
            <w:r w:rsidRPr="006B2A56">
              <w:t>Related data items (this section):</w:t>
            </w:r>
          </w:p>
        </w:tc>
        <w:tc>
          <w:tcPr>
            <w:tcW w:w="7190" w:type="dxa"/>
            <w:gridSpan w:val="3"/>
          </w:tcPr>
          <w:p w14:paraId="783E7299" w14:textId="77777777" w:rsidR="006B2A56" w:rsidRPr="006B2A56" w:rsidRDefault="006B2A56" w:rsidP="00323AD3">
            <w:pPr>
              <w:pStyle w:val="Body"/>
            </w:pPr>
            <w:r w:rsidRPr="006B2A56">
              <w:t xml:space="preserve">Setting of birth – actual; Setting of birth – actual – other specified description; Setting of birth – change of intent; Setting of birth – intended; Setting of birth – intended – other specified description </w:t>
            </w:r>
          </w:p>
        </w:tc>
      </w:tr>
      <w:tr w:rsidR="006B2A56" w:rsidRPr="006B2A56" w14:paraId="200ADF2F" w14:textId="77777777" w:rsidTr="00BE6A26">
        <w:tc>
          <w:tcPr>
            <w:tcW w:w="9214" w:type="dxa"/>
            <w:gridSpan w:val="4"/>
          </w:tcPr>
          <w:p w14:paraId="5BE29F6C" w14:textId="77777777" w:rsidR="006B2A56" w:rsidRPr="006B2A56" w:rsidRDefault="006B2A56" w:rsidP="000949E3">
            <w:pPr>
              <w:spacing w:after="0" w:line="240" w:lineRule="auto"/>
            </w:pPr>
          </w:p>
        </w:tc>
      </w:tr>
      <w:tr w:rsidR="006B2A56" w:rsidRPr="006B2A56" w14:paraId="467EF3AD" w14:textId="77777777" w:rsidTr="00BE6A26">
        <w:tblPrEx>
          <w:tblLook w:val="04A0" w:firstRow="1" w:lastRow="0" w:firstColumn="1" w:lastColumn="0" w:noHBand="0" w:noVBand="1"/>
        </w:tblPrEx>
        <w:tc>
          <w:tcPr>
            <w:tcW w:w="2024" w:type="dxa"/>
          </w:tcPr>
          <w:p w14:paraId="5C20C598" w14:textId="77777777" w:rsidR="006B2A56" w:rsidRPr="006B2A56" w:rsidRDefault="006B2A56" w:rsidP="007A0452">
            <w:pPr>
              <w:spacing w:after="0" w:line="240" w:lineRule="auto"/>
            </w:pPr>
            <w:r w:rsidRPr="006B2A56">
              <w:lastRenderedPageBreak/>
              <w:t>Related business rules (Section 4):</w:t>
            </w:r>
          </w:p>
        </w:tc>
        <w:tc>
          <w:tcPr>
            <w:tcW w:w="7190" w:type="dxa"/>
            <w:gridSpan w:val="3"/>
          </w:tcPr>
          <w:p w14:paraId="704948E9" w14:textId="77777777" w:rsidR="006B2A56" w:rsidRPr="006B2A56" w:rsidRDefault="006B2A56" w:rsidP="00323AD3">
            <w:pPr>
              <w:pStyle w:val="Body"/>
            </w:pPr>
            <w:r w:rsidRPr="006B2A56">
              <w:t>Setting of birth – actual, Setting of birth – intended, Setting of birth – change of intent and Setting of birth – change of intent – reason conditionally mandatory data items</w:t>
            </w:r>
          </w:p>
        </w:tc>
      </w:tr>
    </w:tbl>
    <w:p w14:paraId="0F571662" w14:textId="77777777" w:rsidR="006B2A56" w:rsidRPr="006B2A56" w:rsidRDefault="006B2A56" w:rsidP="006B2A56">
      <w:pPr>
        <w:spacing w:after="0" w:line="240" w:lineRule="auto"/>
        <w:rPr>
          <w:b/>
          <w:bCs/>
        </w:rPr>
      </w:pPr>
    </w:p>
    <w:p w14:paraId="1B025B9C" w14:textId="70283A9C" w:rsidR="006B2A56" w:rsidRDefault="006B2A56" w:rsidP="006B2A56">
      <w:pPr>
        <w:spacing w:after="0" w:line="240" w:lineRule="auto"/>
        <w:rPr>
          <w:b/>
          <w:bCs/>
        </w:rPr>
      </w:pPr>
      <w:r w:rsidRPr="006B2A56">
        <w:rPr>
          <w:b/>
          <w:bCs/>
        </w:rPr>
        <w:t>Administration</w:t>
      </w:r>
    </w:p>
    <w:p w14:paraId="5FA6CA6C" w14:textId="77777777" w:rsidR="00BE3923" w:rsidRPr="006B2A56" w:rsidRDefault="00BE3923" w:rsidP="006B2A56">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3BC9E230" w14:textId="77777777" w:rsidTr="00503AC6">
        <w:tc>
          <w:tcPr>
            <w:tcW w:w="2127" w:type="dxa"/>
          </w:tcPr>
          <w:p w14:paraId="44813761" w14:textId="77777777" w:rsidR="006B2A56" w:rsidRPr="006B2A56" w:rsidRDefault="006B2A56" w:rsidP="007A0452">
            <w:pPr>
              <w:spacing w:after="0" w:line="240" w:lineRule="auto"/>
            </w:pPr>
            <w:r w:rsidRPr="006B2A56">
              <w:t>Principal data users</w:t>
            </w:r>
          </w:p>
        </w:tc>
        <w:tc>
          <w:tcPr>
            <w:tcW w:w="7087" w:type="dxa"/>
            <w:gridSpan w:val="3"/>
          </w:tcPr>
          <w:p w14:paraId="2C36578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849705B" w14:textId="77777777" w:rsidTr="007A0452">
        <w:tc>
          <w:tcPr>
            <w:tcW w:w="9214" w:type="dxa"/>
            <w:gridSpan w:val="4"/>
          </w:tcPr>
          <w:p w14:paraId="4AF73217" w14:textId="77777777" w:rsidR="006B2A56" w:rsidRPr="006B2A56" w:rsidRDefault="006B2A56" w:rsidP="006B2A56">
            <w:pPr>
              <w:spacing w:after="0" w:line="240" w:lineRule="auto"/>
            </w:pPr>
          </w:p>
        </w:tc>
      </w:tr>
      <w:tr w:rsidR="006B2A56" w:rsidRPr="006B2A56" w14:paraId="74FEB697" w14:textId="77777777" w:rsidTr="00503AC6">
        <w:tc>
          <w:tcPr>
            <w:tcW w:w="2127" w:type="dxa"/>
          </w:tcPr>
          <w:p w14:paraId="0467F7ED" w14:textId="77777777" w:rsidR="006B2A56" w:rsidRPr="006B2A56" w:rsidRDefault="006B2A56" w:rsidP="007A0452">
            <w:pPr>
              <w:spacing w:after="0" w:line="240" w:lineRule="auto"/>
            </w:pPr>
            <w:r w:rsidRPr="006B2A56">
              <w:t>Definition source</w:t>
            </w:r>
          </w:p>
        </w:tc>
        <w:tc>
          <w:tcPr>
            <w:tcW w:w="1923" w:type="dxa"/>
          </w:tcPr>
          <w:p w14:paraId="239F00A9" w14:textId="1401D985" w:rsidR="006B2A56" w:rsidRPr="006B2A56" w:rsidRDefault="006B2A56" w:rsidP="006B2A56">
            <w:pPr>
              <w:spacing w:after="0" w:line="240" w:lineRule="auto"/>
            </w:pPr>
            <w:r w:rsidRPr="006B2A56">
              <w:t>DH</w:t>
            </w:r>
          </w:p>
        </w:tc>
        <w:tc>
          <w:tcPr>
            <w:tcW w:w="2329" w:type="dxa"/>
          </w:tcPr>
          <w:p w14:paraId="25E92AC3" w14:textId="77777777" w:rsidR="006B2A56" w:rsidRPr="006B2A56" w:rsidRDefault="006B2A56" w:rsidP="007A0452">
            <w:pPr>
              <w:spacing w:after="0" w:line="240" w:lineRule="auto"/>
            </w:pPr>
            <w:r w:rsidRPr="006B2A56">
              <w:t>Version</w:t>
            </w:r>
          </w:p>
        </w:tc>
        <w:tc>
          <w:tcPr>
            <w:tcW w:w="2835" w:type="dxa"/>
          </w:tcPr>
          <w:p w14:paraId="7D1A4CBC" w14:textId="77777777" w:rsidR="006B2A56" w:rsidRPr="006B2A56" w:rsidRDefault="006B2A56" w:rsidP="006B2A56">
            <w:pPr>
              <w:spacing w:after="0" w:line="240" w:lineRule="auto"/>
            </w:pPr>
            <w:r w:rsidRPr="006B2A56">
              <w:t>1. January 2009</w:t>
            </w:r>
          </w:p>
        </w:tc>
      </w:tr>
      <w:tr w:rsidR="006B2A56" w:rsidRPr="006B2A56" w14:paraId="6FA99D94" w14:textId="77777777" w:rsidTr="007A0452">
        <w:tc>
          <w:tcPr>
            <w:tcW w:w="9214" w:type="dxa"/>
            <w:gridSpan w:val="4"/>
          </w:tcPr>
          <w:p w14:paraId="6AAFA714" w14:textId="77777777" w:rsidR="006B2A56" w:rsidRPr="006B2A56" w:rsidRDefault="006B2A56" w:rsidP="006B2A56">
            <w:pPr>
              <w:spacing w:after="0" w:line="240" w:lineRule="auto"/>
            </w:pPr>
          </w:p>
        </w:tc>
      </w:tr>
      <w:tr w:rsidR="006B2A56" w:rsidRPr="006B2A56" w14:paraId="0E1292AD" w14:textId="77777777" w:rsidTr="00503AC6">
        <w:tc>
          <w:tcPr>
            <w:tcW w:w="2127" w:type="dxa"/>
          </w:tcPr>
          <w:p w14:paraId="590F2582" w14:textId="77777777" w:rsidR="006B2A56" w:rsidRPr="006B2A56" w:rsidRDefault="006B2A56" w:rsidP="007A0452">
            <w:pPr>
              <w:spacing w:after="0" w:line="240" w:lineRule="auto"/>
            </w:pPr>
            <w:r w:rsidRPr="006B2A56">
              <w:t>Codeset source</w:t>
            </w:r>
          </w:p>
        </w:tc>
        <w:tc>
          <w:tcPr>
            <w:tcW w:w="1923" w:type="dxa"/>
          </w:tcPr>
          <w:p w14:paraId="351ED80D" w14:textId="5C7A3542" w:rsidR="006B2A56" w:rsidRPr="006B2A56" w:rsidRDefault="006B2A56" w:rsidP="006B2A56">
            <w:pPr>
              <w:spacing w:after="0" w:line="240" w:lineRule="auto"/>
            </w:pPr>
            <w:r w:rsidRPr="006B2A56">
              <w:t>DH</w:t>
            </w:r>
          </w:p>
        </w:tc>
        <w:tc>
          <w:tcPr>
            <w:tcW w:w="2329" w:type="dxa"/>
          </w:tcPr>
          <w:p w14:paraId="7B532CCE" w14:textId="77777777" w:rsidR="006B2A56" w:rsidRPr="006B2A56" w:rsidRDefault="006B2A56" w:rsidP="007A0452">
            <w:pPr>
              <w:spacing w:after="0" w:line="240" w:lineRule="auto"/>
            </w:pPr>
            <w:r w:rsidRPr="006B2A56">
              <w:t>Collection start date</w:t>
            </w:r>
          </w:p>
        </w:tc>
        <w:tc>
          <w:tcPr>
            <w:tcW w:w="2835" w:type="dxa"/>
          </w:tcPr>
          <w:p w14:paraId="40EAE2FB" w14:textId="77777777" w:rsidR="006B2A56" w:rsidRPr="006B2A56" w:rsidRDefault="006B2A56" w:rsidP="006B2A56">
            <w:pPr>
              <w:spacing w:after="0" w:line="240" w:lineRule="auto"/>
            </w:pPr>
            <w:r w:rsidRPr="006B2A56">
              <w:t>2009</w:t>
            </w:r>
          </w:p>
        </w:tc>
      </w:tr>
    </w:tbl>
    <w:p w14:paraId="7991A201" w14:textId="77777777" w:rsidR="006B2A56" w:rsidRPr="006B2A56" w:rsidRDefault="006B2A56" w:rsidP="006B2A56">
      <w:pPr>
        <w:spacing w:after="0" w:line="240" w:lineRule="auto"/>
      </w:pPr>
      <w:r w:rsidRPr="006B2A56">
        <w:br w:type="page"/>
      </w:r>
    </w:p>
    <w:p w14:paraId="6300F22D" w14:textId="77777777" w:rsidR="006B2A56" w:rsidRPr="006B2A56" w:rsidRDefault="006B2A56" w:rsidP="00ED6580">
      <w:pPr>
        <w:pStyle w:val="Heading1"/>
      </w:pPr>
      <w:bookmarkStart w:id="525" w:name="_Toc31278302"/>
      <w:bookmarkStart w:id="526" w:name="_Toc233836006"/>
      <w:r w:rsidRPr="006B2A56">
        <w:lastRenderedPageBreak/>
        <w:t xml:space="preserve">Setting of birth – </w:t>
      </w:r>
      <w:bookmarkEnd w:id="520"/>
      <w:r w:rsidRPr="006B2A56">
        <w:t>intended</w:t>
      </w:r>
      <w:bookmarkEnd w:id="521"/>
      <w:bookmarkEnd w:id="525"/>
      <w:bookmarkEnd w:id="526"/>
    </w:p>
    <w:p w14:paraId="1619191B" w14:textId="63F6252D" w:rsidR="00BE3923" w:rsidRDefault="006B2A56" w:rsidP="00F95FA9">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6B2A56" w:rsidRPr="006B2A56" w14:paraId="58AAE56E" w14:textId="77777777" w:rsidTr="00BE6A26">
        <w:tc>
          <w:tcPr>
            <w:tcW w:w="2024" w:type="dxa"/>
          </w:tcPr>
          <w:p w14:paraId="5B6B8095" w14:textId="77777777" w:rsidR="006B2A56" w:rsidRPr="006B2A56" w:rsidRDefault="006B2A56" w:rsidP="00F95FA9">
            <w:pPr>
              <w:pStyle w:val="Body"/>
            </w:pPr>
            <w:r w:rsidRPr="006B2A56">
              <w:t>Definition</w:t>
            </w:r>
          </w:p>
        </w:tc>
        <w:tc>
          <w:tcPr>
            <w:tcW w:w="7048" w:type="dxa"/>
            <w:gridSpan w:val="3"/>
          </w:tcPr>
          <w:p w14:paraId="4630C964" w14:textId="77777777" w:rsidR="006B2A56" w:rsidRPr="006B2A56" w:rsidRDefault="006B2A56" w:rsidP="00F95FA9">
            <w:pPr>
              <w:pStyle w:val="Body"/>
            </w:pPr>
            <w:r w:rsidRPr="006B2A56">
              <w:t>The intended place of birth</w:t>
            </w:r>
          </w:p>
        </w:tc>
      </w:tr>
      <w:tr w:rsidR="006B2A56" w:rsidRPr="006B2A56" w14:paraId="6F0CB17D" w14:textId="77777777" w:rsidTr="00BE6A26">
        <w:tc>
          <w:tcPr>
            <w:tcW w:w="2024" w:type="dxa"/>
          </w:tcPr>
          <w:p w14:paraId="79050737" w14:textId="77777777" w:rsidR="006B2A56" w:rsidRPr="006B2A56" w:rsidRDefault="006B2A56" w:rsidP="00F95FA9">
            <w:pPr>
              <w:pStyle w:val="Body"/>
            </w:pPr>
            <w:r w:rsidRPr="006B2A56">
              <w:t>Representation class</w:t>
            </w:r>
          </w:p>
        </w:tc>
        <w:tc>
          <w:tcPr>
            <w:tcW w:w="2025" w:type="dxa"/>
          </w:tcPr>
          <w:p w14:paraId="50F2CB6E" w14:textId="77777777" w:rsidR="006B2A56" w:rsidRPr="006B2A56" w:rsidRDefault="006B2A56" w:rsidP="00F95FA9">
            <w:pPr>
              <w:pStyle w:val="Body"/>
            </w:pPr>
            <w:r w:rsidRPr="006B2A56">
              <w:t>Code</w:t>
            </w:r>
          </w:p>
        </w:tc>
        <w:tc>
          <w:tcPr>
            <w:tcW w:w="2025" w:type="dxa"/>
          </w:tcPr>
          <w:p w14:paraId="0D731DF2" w14:textId="77777777" w:rsidR="006B2A56" w:rsidRPr="006B2A56" w:rsidRDefault="006B2A56" w:rsidP="00F95FA9">
            <w:pPr>
              <w:pStyle w:val="Body"/>
            </w:pPr>
            <w:r w:rsidRPr="006B2A56">
              <w:t>Data type</w:t>
            </w:r>
          </w:p>
        </w:tc>
        <w:tc>
          <w:tcPr>
            <w:tcW w:w="2998" w:type="dxa"/>
          </w:tcPr>
          <w:p w14:paraId="14507E5F" w14:textId="77777777" w:rsidR="006B2A56" w:rsidRPr="006B2A56" w:rsidRDefault="006B2A56" w:rsidP="00F95FA9">
            <w:pPr>
              <w:pStyle w:val="Body"/>
            </w:pPr>
            <w:r w:rsidRPr="006B2A56">
              <w:t>Number</w:t>
            </w:r>
          </w:p>
        </w:tc>
      </w:tr>
      <w:tr w:rsidR="006B2A56" w:rsidRPr="006B2A56" w14:paraId="5EC42CA9" w14:textId="77777777" w:rsidTr="00BE6A26">
        <w:tc>
          <w:tcPr>
            <w:tcW w:w="2024" w:type="dxa"/>
          </w:tcPr>
          <w:p w14:paraId="0544651F" w14:textId="77777777" w:rsidR="006B2A56" w:rsidRPr="006B2A56" w:rsidRDefault="006B2A56" w:rsidP="00F95FA9">
            <w:pPr>
              <w:pStyle w:val="Body"/>
            </w:pPr>
            <w:r w:rsidRPr="006B2A56">
              <w:t>Format</w:t>
            </w:r>
          </w:p>
        </w:tc>
        <w:tc>
          <w:tcPr>
            <w:tcW w:w="2025" w:type="dxa"/>
          </w:tcPr>
          <w:p w14:paraId="2BE806E4" w14:textId="77777777" w:rsidR="006B2A56" w:rsidRPr="006B2A56" w:rsidRDefault="006B2A56" w:rsidP="00F95FA9">
            <w:pPr>
              <w:pStyle w:val="Body"/>
            </w:pPr>
            <w:r w:rsidRPr="006B2A56">
              <w:t>NNNN</w:t>
            </w:r>
          </w:p>
        </w:tc>
        <w:tc>
          <w:tcPr>
            <w:tcW w:w="2025" w:type="dxa"/>
          </w:tcPr>
          <w:p w14:paraId="7F5D2E3E" w14:textId="77777777" w:rsidR="006B2A56" w:rsidRPr="006B2A56" w:rsidRDefault="006B2A56" w:rsidP="00F95FA9">
            <w:pPr>
              <w:pStyle w:val="Body"/>
              <w:rPr>
                <w:i/>
              </w:rPr>
            </w:pPr>
            <w:r w:rsidRPr="006B2A56">
              <w:t>Field size</w:t>
            </w:r>
          </w:p>
        </w:tc>
        <w:tc>
          <w:tcPr>
            <w:tcW w:w="2998" w:type="dxa"/>
          </w:tcPr>
          <w:p w14:paraId="34C4036D" w14:textId="77777777" w:rsidR="006B2A56" w:rsidRPr="006B2A56" w:rsidRDefault="006B2A56" w:rsidP="00F95FA9">
            <w:pPr>
              <w:pStyle w:val="Body"/>
            </w:pPr>
            <w:r w:rsidRPr="006B2A56">
              <w:t>4</w:t>
            </w:r>
          </w:p>
        </w:tc>
      </w:tr>
      <w:tr w:rsidR="006B2A56" w:rsidRPr="006B2A56" w14:paraId="7CB6270B" w14:textId="77777777" w:rsidTr="00BE6A26">
        <w:tc>
          <w:tcPr>
            <w:tcW w:w="2024" w:type="dxa"/>
          </w:tcPr>
          <w:p w14:paraId="66CE5609" w14:textId="77777777" w:rsidR="006B2A56" w:rsidRPr="006B2A56" w:rsidRDefault="006B2A56" w:rsidP="00F95FA9">
            <w:pPr>
              <w:pStyle w:val="Body"/>
            </w:pPr>
            <w:r w:rsidRPr="006B2A56">
              <w:t>Location</w:t>
            </w:r>
          </w:p>
        </w:tc>
        <w:tc>
          <w:tcPr>
            <w:tcW w:w="2025" w:type="dxa"/>
          </w:tcPr>
          <w:p w14:paraId="14C77934" w14:textId="77777777" w:rsidR="006B2A56" w:rsidRPr="006B2A56" w:rsidRDefault="006B2A56" w:rsidP="00F95FA9">
            <w:pPr>
              <w:pStyle w:val="Body"/>
            </w:pPr>
            <w:r w:rsidRPr="006B2A56">
              <w:t>Episode record</w:t>
            </w:r>
          </w:p>
        </w:tc>
        <w:tc>
          <w:tcPr>
            <w:tcW w:w="2025" w:type="dxa"/>
          </w:tcPr>
          <w:p w14:paraId="438182E0" w14:textId="77777777" w:rsidR="006B2A56" w:rsidRPr="006B2A56" w:rsidRDefault="006B2A56" w:rsidP="00F95FA9">
            <w:pPr>
              <w:pStyle w:val="Body"/>
            </w:pPr>
            <w:r w:rsidRPr="006B2A56">
              <w:t>Position</w:t>
            </w:r>
          </w:p>
        </w:tc>
        <w:tc>
          <w:tcPr>
            <w:tcW w:w="2998" w:type="dxa"/>
          </w:tcPr>
          <w:p w14:paraId="5A86B40C" w14:textId="77777777" w:rsidR="006B2A56" w:rsidRPr="006B2A56" w:rsidRDefault="006B2A56" w:rsidP="00F95FA9">
            <w:pPr>
              <w:pStyle w:val="Body"/>
            </w:pPr>
            <w:r w:rsidRPr="006B2A56">
              <w:t>25</w:t>
            </w:r>
          </w:p>
        </w:tc>
      </w:tr>
      <w:tr w:rsidR="006B2A56" w:rsidRPr="006B2A56" w14:paraId="03841085" w14:textId="77777777" w:rsidTr="00BE6A26">
        <w:tc>
          <w:tcPr>
            <w:tcW w:w="2024" w:type="dxa"/>
          </w:tcPr>
          <w:p w14:paraId="3F83C49B" w14:textId="77777777" w:rsidR="006B2A56" w:rsidRPr="006B2A56" w:rsidRDefault="006B2A56" w:rsidP="00F95FA9">
            <w:pPr>
              <w:pStyle w:val="Body"/>
            </w:pPr>
            <w:r w:rsidRPr="006B2A56">
              <w:t>Permissible values</w:t>
            </w:r>
          </w:p>
        </w:tc>
        <w:tc>
          <w:tcPr>
            <w:tcW w:w="7048" w:type="dxa"/>
            <w:gridSpan w:val="3"/>
          </w:tcPr>
          <w:p w14:paraId="3A6E521B" w14:textId="77777777" w:rsidR="00F95FA9" w:rsidRDefault="00F95FA9" w:rsidP="00F95FA9">
            <w:pPr>
              <w:pStyle w:val="Body"/>
              <w:rPr>
                <w:rStyle w:val="Hyperlink"/>
              </w:rPr>
            </w:pPr>
            <w:r w:rsidRPr="006B2A56">
              <w:t>Please refer to the ‘</w:t>
            </w:r>
            <w:r>
              <w:t>Campus</w:t>
            </w:r>
            <w:r w:rsidRPr="006B2A56">
              <w:t xml:space="preserve"> Code Table’ available at </w:t>
            </w:r>
            <w:r>
              <w:t xml:space="preserve">the </w:t>
            </w:r>
            <w:hyperlink r:id="rId40" w:history="1">
              <w:r w:rsidRPr="007E47DA">
                <w:rPr>
                  <w:rStyle w:val="Hyperlink"/>
                </w:rPr>
                <w:t>HDSS website</w:t>
              </w:r>
            </w:hyperlink>
            <w:r>
              <w:t xml:space="preserve"> &lt;</w:t>
            </w:r>
            <w:r w:rsidRPr="007E47DA">
              <w:t>https://www.health.vic.gov.au/data-reporting/reference-files</w:t>
            </w:r>
            <w:r>
              <w:t>&gt;</w:t>
            </w:r>
          </w:p>
          <w:p w14:paraId="56849A43" w14:textId="77777777" w:rsidR="006B2A56" w:rsidRPr="00F95FA9" w:rsidRDefault="006B2A56" w:rsidP="00F95FA9">
            <w:pPr>
              <w:pStyle w:val="Body"/>
              <w:spacing w:after="0"/>
              <w:rPr>
                <w:b/>
                <w:bCs/>
              </w:rPr>
            </w:pPr>
            <w:r w:rsidRPr="00F95FA9">
              <w:rPr>
                <w:b/>
                <w:bCs/>
              </w:rPr>
              <w:t xml:space="preserve">Code </w:t>
            </w:r>
            <w:r w:rsidRPr="00F95FA9">
              <w:rPr>
                <w:b/>
                <w:bCs/>
              </w:rPr>
              <w:tab/>
              <w:t xml:space="preserve">Descriptor </w:t>
            </w:r>
          </w:p>
          <w:p w14:paraId="381EEA43" w14:textId="77777777" w:rsidR="006B2A56" w:rsidRPr="006B2A56" w:rsidRDefault="006B2A56" w:rsidP="00F95FA9">
            <w:pPr>
              <w:pStyle w:val="Body"/>
              <w:spacing w:after="0"/>
            </w:pPr>
            <w:r w:rsidRPr="006B2A56">
              <w:t xml:space="preserve">0003 </w:t>
            </w:r>
            <w:r w:rsidRPr="006B2A56">
              <w:tab/>
              <w:t xml:space="preserve">Home (other) </w:t>
            </w:r>
          </w:p>
          <w:p w14:paraId="150DD1BA" w14:textId="77777777" w:rsidR="006B2A56" w:rsidRPr="006B2A56" w:rsidRDefault="006B2A56" w:rsidP="00F95FA9">
            <w:pPr>
              <w:pStyle w:val="Body"/>
              <w:spacing w:after="0"/>
            </w:pPr>
            <w:r w:rsidRPr="006B2A56">
              <w:t xml:space="preserve">0006 </w:t>
            </w:r>
            <w:r w:rsidRPr="006B2A56">
              <w:tab/>
              <w:t xml:space="preserve">Home – Private midwife care </w:t>
            </w:r>
          </w:p>
          <w:p w14:paraId="4E3387B0" w14:textId="77777777" w:rsidR="006B2A56" w:rsidRPr="006B2A56" w:rsidRDefault="006B2A56" w:rsidP="00F95FA9">
            <w:pPr>
              <w:pStyle w:val="Body"/>
              <w:spacing w:after="0"/>
            </w:pPr>
            <w:r w:rsidRPr="006B2A56">
              <w:t xml:space="preserve">0007 </w:t>
            </w:r>
            <w:r w:rsidRPr="006B2A56">
              <w:tab/>
              <w:t xml:space="preserve">Home – Public homebirth program </w:t>
            </w:r>
          </w:p>
          <w:p w14:paraId="29E950D7" w14:textId="1D4140AF" w:rsidR="006B2A56" w:rsidRPr="006B2A56" w:rsidRDefault="006B2A56" w:rsidP="00F95FA9">
            <w:pPr>
              <w:pStyle w:val="Body"/>
              <w:spacing w:after="0"/>
            </w:pPr>
            <w:r w:rsidRPr="006B2A56">
              <w:t xml:space="preserve">0008 </w:t>
            </w:r>
            <w:r w:rsidRPr="006B2A56">
              <w:tab/>
              <w:t xml:space="preserve">Other </w:t>
            </w:r>
            <w:r w:rsidR="00F464FE">
              <w:t>–</w:t>
            </w:r>
            <w:r w:rsidRPr="006B2A56">
              <w:t xml:space="preserve"> specify</w:t>
            </w:r>
            <w:r w:rsidR="00F464FE">
              <w:t xml:space="preserve"> </w:t>
            </w:r>
            <w:r w:rsidRPr="006B2A56">
              <w:t xml:space="preserve"> </w:t>
            </w:r>
          </w:p>
          <w:p w14:paraId="298CFFE8" w14:textId="77777777" w:rsidR="006B2A56" w:rsidRDefault="006B2A56" w:rsidP="00C0646B">
            <w:pPr>
              <w:pStyle w:val="Body"/>
              <w:spacing w:after="0"/>
            </w:pPr>
            <w:r w:rsidRPr="006B2A56">
              <w:t>0009</w:t>
            </w:r>
            <w:r w:rsidRPr="006B2A56">
              <w:tab/>
              <w:t>Not stated / inadequately described</w:t>
            </w:r>
          </w:p>
          <w:p w14:paraId="76CF2324" w14:textId="7FD094C5" w:rsidR="00F358B7" w:rsidRPr="006B2A56" w:rsidRDefault="00F358B7" w:rsidP="00F95FA9">
            <w:pPr>
              <w:pStyle w:val="Body"/>
            </w:pPr>
            <w:r w:rsidRPr="00F358B7">
              <w:t>0010</w:t>
            </w:r>
            <w:r w:rsidRPr="00F358B7">
              <w:tab/>
              <w:t>Community, non-medical, freebirth</w:t>
            </w:r>
          </w:p>
        </w:tc>
      </w:tr>
      <w:tr w:rsidR="006B2A56" w:rsidRPr="006B2A56" w14:paraId="78E46613" w14:textId="77777777" w:rsidTr="00BE6A26">
        <w:tblPrEx>
          <w:tblLook w:val="04A0" w:firstRow="1" w:lastRow="0" w:firstColumn="1" w:lastColumn="0" w:noHBand="0" w:noVBand="1"/>
        </w:tblPrEx>
        <w:tc>
          <w:tcPr>
            <w:tcW w:w="2024" w:type="dxa"/>
          </w:tcPr>
          <w:p w14:paraId="23F1AD1B" w14:textId="77777777" w:rsidR="006B2A56" w:rsidRPr="006B2A56" w:rsidRDefault="006B2A56" w:rsidP="00F95FA9">
            <w:pPr>
              <w:pStyle w:val="Body"/>
            </w:pPr>
            <w:r w:rsidRPr="006B2A56">
              <w:t>Reporting guide</w:t>
            </w:r>
          </w:p>
        </w:tc>
        <w:tc>
          <w:tcPr>
            <w:tcW w:w="7048" w:type="dxa"/>
            <w:gridSpan w:val="3"/>
          </w:tcPr>
          <w:p w14:paraId="03D88BA6" w14:textId="77777777" w:rsidR="00F358B7" w:rsidRPr="00F358B7" w:rsidRDefault="00F358B7" w:rsidP="00F358B7">
            <w:pPr>
              <w:pStyle w:val="Body"/>
            </w:pPr>
            <w:r w:rsidRPr="00F358B7">
              <w:t xml:space="preserve">The 4-digit Hospital code (agency identifier) of the hospital/health service where the birth was intended to occur must be reported for this data element, whether the birth actually occurred there or not. The code for this data element may be the same as or different from that reported in Setting of birth – actual. </w:t>
            </w:r>
          </w:p>
          <w:p w14:paraId="098AA8B3" w14:textId="6F0699C5" w:rsidR="006B2A56" w:rsidRPr="006B2A56" w:rsidRDefault="00F358B7" w:rsidP="00F358B7">
            <w:pPr>
              <w:pStyle w:val="Body"/>
            </w:pPr>
            <w:r w:rsidRPr="00F358B7">
              <w:t>The supplementary codes listed above are only to be used to report when the location where the birth was intended to occur was not a health service/hospital campus. If the birth was intended to occur interstate or overseas, report code 0008 Other – specify and report the details in ‘Setting of birth – intended – other specified description).</w:t>
            </w:r>
          </w:p>
          <w:p w14:paraId="4DBFD5DD" w14:textId="3A087352" w:rsidR="006B2A56" w:rsidRDefault="006B2A56" w:rsidP="00C0646B">
            <w:pPr>
              <w:pStyle w:val="Body"/>
              <w:spacing w:after="0"/>
            </w:pPr>
            <w:r w:rsidRPr="006B2A56">
              <w:t xml:space="preserve">Code 0003 Home (other): </w:t>
            </w:r>
            <w:r w:rsidR="00BC4087">
              <w:br/>
            </w:r>
            <w:r w:rsidRPr="006B2A56">
              <w:t xml:space="preserve">excludes homebirth with a private midwife (use code 0006) and homebirth in a public homebirth program (use code 0007) </w:t>
            </w:r>
          </w:p>
          <w:p w14:paraId="587C7642" w14:textId="6C85323E" w:rsidR="00F358B7" w:rsidRPr="00F358B7" w:rsidRDefault="00F358B7" w:rsidP="00F358B7">
            <w:pPr>
              <w:pStyle w:val="Body"/>
            </w:pPr>
            <w:r w:rsidRPr="00F358B7">
              <w:t xml:space="preserve">Home in the context of this data element means the </w:t>
            </w:r>
            <w:r w:rsidR="000D355B">
              <w:t xml:space="preserve">birth was intended to occur in the </w:t>
            </w:r>
            <w:r w:rsidRPr="00F358B7">
              <w:t>home of the woman or a relative or a friend.</w:t>
            </w:r>
          </w:p>
          <w:p w14:paraId="39D1A2DC" w14:textId="7AAEECA1" w:rsidR="00F358B7" w:rsidRPr="00F358B7" w:rsidRDefault="00F358B7" w:rsidP="00F358B7">
            <w:pPr>
              <w:pStyle w:val="Body"/>
            </w:pPr>
            <w:r w:rsidRPr="00F358B7">
              <w:t>Code 0006 Home: private midwife care:</w:t>
            </w:r>
            <w:r w:rsidRPr="00F358B7">
              <w:br/>
              <w:t xml:space="preserve">reported when a birth is </w:t>
            </w:r>
            <w:r w:rsidR="000D355B">
              <w:t xml:space="preserve">intended to occur </w:t>
            </w:r>
            <w:r w:rsidRPr="00F358B7">
              <w:t>attended by a private midwife practitioner in the mother’s own home or a home environment</w:t>
            </w:r>
          </w:p>
          <w:p w14:paraId="713CF3FE" w14:textId="2B24515C" w:rsidR="00F358B7" w:rsidRPr="006B2A56" w:rsidRDefault="00F358B7" w:rsidP="00F358B7">
            <w:pPr>
              <w:pStyle w:val="Body"/>
            </w:pPr>
            <w:r w:rsidRPr="00F358B7">
              <w:t>Code 0007 Home: Public homebirth program:</w:t>
            </w:r>
            <w:r w:rsidRPr="00F358B7">
              <w:br/>
              <w:t xml:space="preserve">reported when a birth is </w:t>
            </w:r>
            <w:r w:rsidR="000D355B">
              <w:t xml:space="preserve">intended to occur </w:t>
            </w:r>
            <w:r w:rsidRPr="00F358B7">
              <w:t>attended by a public midwife in the mother’s home under the Public homebirth program</w:t>
            </w:r>
          </w:p>
          <w:p w14:paraId="6F3E9093" w14:textId="6B4614FF" w:rsidR="00F358B7" w:rsidRDefault="006B2A56" w:rsidP="00C0646B">
            <w:pPr>
              <w:pStyle w:val="Body"/>
              <w:spacing w:after="0"/>
            </w:pPr>
            <w:r w:rsidRPr="006B2A56">
              <w:t xml:space="preserve">Code 0008 Other – specify: </w:t>
            </w:r>
            <w:r w:rsidR="00BC4087">
              <w:br/>
            </w:r>
            <w:r w:rsidR="00F358B7" w:rsidRPr="00F358B7">
              <w:t>includes when the birth is planned to occur at any location outside a hospital or health service other than at the locations listed above, including at locations such as community (health) centres, interstate or overseas hospitals or health services.</w:t>
            </w:r>
          </w:p>
          <w:p w14:paraId="1D66D57B" w14:textId="7AA07358" w:rsidR="006B2A56" w:rsidRPr="006B2A56" w:rsidRDefault="006B2A56" w:rsidP="00F95FA9">
            <w:pPr>
              <w:pStyle w:val="Body"/>
            </w:pPr>
            <w:r w:rsidRPr="006B2A56">
              <w:lastRenderedPageBreak/>
              <w:t>R</w:t>
            </w:r>
            <w:r w:rsidR="00F358B7">
              <w:t>eport</w:t>
            </w:r>
            <w:r w:rsidRPr="006B2A56">
              <w:t xml:space="preserve"> the location in Setting of birth – intended – other specified description</w:t>
            </w:r>
          </w:p>
          <w:p w14:paraId="3BB526BE" w14:textId="77777777" w:rsidR="006B2A56" w:rsidRDefault="006B2A56" w:rsidP="00F95FA9">
            <w:pPr>
              <w:pStyle w:val="Body"/>
            </w:pPr>
            <w:r w:rsidRPr="006B2A56">
              <w:t xml:space="preserve">Code 0009 Not stated / inadequately described: </w:t>
            </w:r>
            <w:r w:rsidR="00BC4087">
              <w:br/>
            </w:r>
            <w:r w:rsidRPr="006B2A56">
              <w:t>includes unbooked or unplanned</w:t>
            </w:r>
          </w:p>
          <w:p w14:paraId="6653641F" w14:textId="77777777" w:rsidR="00F358B7" w:rsidRPr="00F358B7" w:rsidRDefault="00F358B7" w:rsidP="00C0646B">
            <w:pPr>
              <w:pStyle w:val="Body"/>
              <w:spacing w:after="0"/>
            </w:pPr>
            <w:r w:rsidRPr="00F358B7">
              <w:t>Code 0010 Community, non-medical, freebirth:</w:t>
            </w:r>
          </w:p>
          <w:p w14:paraId="0888885F" w14:textId="0E55516D" w:rsidR="00F358B7" w:rsidRPr="006B2A56" w:rsidRDefault="00F358B7" w:rsidP="00F358B7">
            <w:pPr>
              <w:pStyle w:val="Body"/>
            </w:pPr>
            <w:r w:rsidRPr="00F358B7">
              <w:t xml:space="preserve">Record for births that </w:t>
            </w:r>
            <w:r w:rsidR="000D355B">
              <w:t xml:space="preserve">are intended to </w:t>
            </w:r>
            <w:r w:rsidRPr="00F358B7">
              <w:t>occur in the community, outside of a medical setting and without a midwife or other medical professional in attendance, for example, free births. This may include a</w:t>
            </w:r>
            <w:r w:rsidR="00376B5D">
              <w:t>t</w:t>
            </w:r>
            <w:r w:rsidRPr="00F358B7">
              <w:t xml:space="preserve"> home or other location in the community.</w:t>
            </w:r>
          </w:p>
        </w:tc>
      </w:tr>
      <w:tr w:rsidR="006B2A56" w:rsidRPr="006B2A56" w14:paraId="41D57FE3" w14:textId="77777777" w:rsidTr="00BE6A26">
        <w:tc>
          <w:tcPr>
            <w:tcW w:w="2024" w:type="dxa"/>
          </w:tcPr>
          <w:p w14:paraId="159C7CDB" w14:textId="77777777" w:rsidR="006B2A56" w:rsidRPr="006B2A56" w:rsidRDefault="006B2A56" w:rsidP="00F95FA9">
            <w:pPr>
              <w:pStyle w:val="Body"/>
            </w:pPr>
            <w:r w:rsidRPr="006B2A56">
              <w:lastRenderedPageBreak/>
              <w:t>Reported by</w:t>
            </w:r>
          </w:p>
        </w:tc>
        <w:tc>
          <w:tcPr>
            <w:tcW w:w="7048" w:type="dxa"/>
            <w:gridSpan w:val="3"/>
          </w:tcPr>
          <w:p w14:paraId="2F6E9EF9" w14:textId="77777777" w:rsidR="006B2A56" w:rsidRPr="006B2A56" w:rsidRDefault="006B2A56" w:rsidP="00F95FA9">
            <w:pPr>
              <w:pStyle w:val="Body"/>
            </w:pPr>
            <w:r w:rsidRPr="006B2A56">
              <w:t>All Victorian hospitals where a birth has occurred and homebirth practitioners</w:t>
            </w:r>
          </w:p>
        </w:tc>
      </w:tr>
      <w:tr w:rsidR="006B2A56" w:rsidRPr="006B2A56" w14:paraId="16372A5C" w14:textId="77777777" w:rsidTr="00BE6A26">
        <w:tc>
          <w:tcPr>
            <w:tcW w:w="2024" w:type="dxa"/>
          </w:tcPr>
          <w:p w14:paraId="246FD0AE" w14:textId="77777777" w:rsidR="006B2A56" w:rsidRPr="006B2A56" w:rsidRDefault="006B2A56" w:rsidP="00F95FA9">
            <w:pPr>
              <w:pStyle w:val="Body"/>
            </w:pPr>
            <w:r w:rsidRPr="006B2A56">
              <w:t>Reported for</w:t>
            </w:r>
          </w:p>
        </w:tc>
        <w:tc>
          <w:tcPr>
            <w:tcW w:w="7048" w:type="dxa"/>
            <w:gridSpan w:val="3"/>
          </w:tcPr>
          <w:p w14:paraId="70A572EF" w14:textId="77777777" w:rsidR="006B2A56" w:rsidRPr="006B2A56" w:rsidRDefault="006B2A56" w:rsidP="00F95FA9">
            <w:pPr>
              <w:pStyle w:val="Body"/>
            </w:pPr>
            <w:r w:rsidRPr="006B2A56">
              <w:t>All birth episodes</w:t>
            </w:r>
          </w:p>
        </w:tc>
      </w:tr>
      <w:tr w:rsidR="006B2A56" w:rsidRPr="006B2A56" w14:paraId="00A8DADC" w14:textId="77777777" w:rsidTr="00BE6A26">
        <w:tblPrEx>
          <w:tblLook w:val="04A0" w:firstRow="1" w:lastRow="0" w:firstColumn="1" w:lastColumn="0" w:noHBand="0" w:noVBand="1"/>
        </w:tblPrEx>
        <w:tc>
          <w:tcPr>
            <w:tcW w:w="2024" w:type="dxa"/>
          </w:tcPr>
          <w:p w14:paraId="6DB9C474" w14:textId="77777777" w:rsidR="006B2A56" w:rsidRPr="006B2A56" w:rsidRDefault="006B2A56" w:rsidP="00F95FA9">
            <w:pPr>
              <w:pStyle w:val="Body"/>
            </w:pPr>
            <w:r w:rsidRPr="006B2A56">
              <w:t>Related concepts (Section 2):</w:t>
            </w:r>
          </w:p>
        </w:tc>
        <w:tc>
          <w:tcPr>
            <w:tcW w:w="7048" w:type="dxa"/>
            <w:gridSpan w:val="3"/>
          </w:tcPr>
          <w:p w14:paraId="0AB2991E" w14:textId="77777777" w:rsidR="006B2A56" w:rsidRPr="006B2A56" w:rsidRDefault="006B2A56" w:rsidP="00F95FA9">
            <w:pPr>
              <w:pStyle w:val="Body"/>
            </w:pPr>
            <w:r w:rsidRPr="006B2A56">
              <w:t>None specified</w:t>
            </w:r>
          </w:p>
        </w:tc>
      </w:tr>
      <w:tr w:rsidR="006B2A56" w:rsidRPr="006B2A56" w14:paraId="3F3845D3" w14:textId="77777777" w:rsidTr="00BE6A26">
        <w:tblPrEx>
          <w:tblLook w:val="04A0" w:firstRow="1" w:lastRow="0" w:firstColumn="1" w:lastColumn="0" w:noHBand="0" w:noVBand="1"/>
        </w:tblPrEx>
        <w:tc>
          <w:tcPr>
            <w:tcW w:w="2024" w:type="dxa"/>
          </w:tcPr>
          <w:p w14:paraId="62DDA0A8" w14:textId="77777777" w:rsidR="006B2A56" w:rsidRPr="006B2A56" w:rsidRDefault="006B2A56" w:rsidP="00F95FA9">
            <w:pPr>
              <w:pStyle w:val="Body"/>
            </w:pPr>
            <w:r w:rsidRPr="006B2A56">
              <w:t>Related data items (this section):</w:t>
            </w:r>
          </w:p>
        </w:tc>
        <w:tc>
          <w:tcPr>
            <w:tcW w:w="7048" w:type="dxa"/>
            <w:gridSpan w:val="3"/>
          </w:tcPr>
          <w:p w14:paraId="6B693C39" w14:textId="77777777" w:rsidR="006B2A56" w:rsidRPr="006B2A56" w:rsidRDefault="006B2A56" w:rsidP="00F95FA9">
            <w:pPr>
              <w:pStyle w:val="Body"/>
            </w:pPr>
            <w:r w:rsidRPr="006B2A56">
              <w:t>Setting of birth – actual; Setting of birth – actual – other specified description; Setting of birth – change of intent, Setting of birth – change of intent – reason, Setting of birth – intended – other specified description</w:t>
            </w:r>
          </w:p>
        </w:tc>
      </w:tr>
      <w:tr w:rsidR="006B2A56" w:rsidRPr="006B2A56" w14:paraId="67CF9B31" w14:textId="77777777" w:rsidTr="00BE6A26">
        <w:tblPrEx>
          <w:tblLook w:val="04A0" w:firstRow="1" w:lastRow="0" w:firstColumn="1" w:lastColumn="0" w:noHBand="0" w:noVBand="1"/>
        </w:tblPrEx>
        <w:tc>
          <w:tcPr>
            <w:tcW w:w="2024" w:type="dxa"/>
          </w:tcPr>
          <w:p w14:paraId="2286F1F6" w14:textId="77777777" w:rsidR="006B2A56" w:rsidRPr="006B2A56" w:rsidRDefault="006B2A56" w:rsidP="00F95FA9">
            <w:pPr>
              <w:pStyle w:val="Body"/>
            </w:pPr>
            <w:r w:rsidRPr="006B2A56">
              <w:t>Related business rules (Section 4):</w:t>
            </w:r>
          </w:p>
        </w:tc>
        <w:tc>
          <w:tcPr>
            <w:tcW w:w="7048" w:type="dxa"/>
            <w:gridSpan w:val="3"/>
          </w:tcPr>
          <w:p w14:paraId="2DFD41BC" w14:textId="77777777" w:rsidR="006B2A56" w:rsidRPr="006B2A56" w:rsidRDefault="006B2A56" w:rsidP="00F95FA9">
            <w:pPr>
              <w:pStyle w:val="Body"/>
            </w:pPr>
            <w:r w:rsidRPr="006B2A56">
              <w:t>Mandatory to report data items; Setting of birth – actual, Setting of birth – intended, Setting of birth – change of intent and Setting of birth – change of intent – reason conditionally mandatory data items, Setting of birth – intended and Setting of birth – intended – other specified description conditionally mandatory data item</w:t>
            </w:r>
          </w:p>
        </w:tc>
      </w:tr>
    </w:tbl>
    <w:p w14:paraId="50EE8DCA" w14:textId="76CF068E" w:rsidR="006B2A56" w:rsidRDefault="006B2A56" w:rsidP="00C0646B">
      <w:pPr>
        <w:spacing w:before="120" w:after="0" w:line="240" w:lineRule="auto"/>
      </w:pPr>
      <w:r w:rsidRPr="00F95FA9">
        <w:rPr>
          <w:b/>
          <w:bCs/>
        </w:rPr>
        <w:t>Administration</w:t>
      </w:r>
    </w:p>
    <w:tbl>
      <w:tblPr>
        <w:tblW w:w="9597" w:type="dxa"/>
        <w:tblLook w:val="01E0" w:firstRow="1" w:lastRow="1" w:firstColumn="1" w:lastColumn="1" w:noHBand="0" w:noVBand="0"/>
      </w:tblPr>
      <w:tblGrid>
        <w:gridCol w:w="2127"/>
        <w:gridCol w:w="2546"/>
        <w:gridCol w:w="1986"/>
        <w:gridCol w:w="425"/>
        <w:gridCol w:w="2125"/>
        <w:gridCol w:w="388"/>
      </w:tblGrid>
      <w:tr w:rsidR="006B2A56" w:rsidRPr="006B2A56" w14:paraId="323DD64B" w14:textId="77777777" w:rsidTr="00503AC6">
        <w:trPr>
          <w:gridAfter w:val="1"/>
          <w:wAfter w:w="388" w:type="dxa"/>
        </w:trPr>
        <w:tc>
          <w:tcPr>
            <w:tcW w:w="2127" w:type="dxa"/>
          </w:tcPr>
          <w:p w14:paraId="6AC26628" w14:textId="77777777" w:rsidR="006B2A56" w:rsidRPr="006B2A56" w:rsidRDefault="006B2A56" w:rsidP="00F95FA9">
            <w:pPr>
              <w:pStyle w:val="Body"/>
            </w:pPr>
            <w:r w:rsidRPr="006B2A56">
              <w:t>Principal data users</w:t>
            </w:r>
          </w:p>
        </w:tc>
        <w:tc>
          <w:tcPr>
            <w:tcW w:w="7082" w:type="dxa"/>
            <w:gridSpan w:val="4"/>
          </w:tcPr>
          <w:p w14:paraId="3ED5FC53" w14:textId="77777777" w:rsidR="006B2A56" w:rsidRPr="006B2A56" w:rsidRDefault="006B2A56" w:rsidP="00F95FA9">
            <w:pPr>
              <w:pStyle w:val="Body"/>
            </w:pPr>
            <w:r w:rsidRPr="006B2A56">
              <w:t>Consultative Council on Obstetric and Paediatric Mortality and Morbidity</w:t>
            </w:r>
          </w:p>
        </w:tc>
      </w:tr>
      <w:tr w:rsidR="006B2A56" w:rsidRPr="006B2A56" w14:paraId="41D8AAF8" w14:textId="77777777" w:rsidTr="00503AC6">
        <w:tc>
          <w:tcPr>
            <w:tcW w:w="2127" w:type="dxa"/>
          </w:tcPr>
          <w:p w14:paraId="761C1A5F" w14:textId="77777777" w:rsidR="006B2A56" w:rsidRPr="006B2A56" w:rsidRDefault="006B2A56" w:rsidP="00F95FA9">
            <w:pPr>
              <w:pStyle w:val="Body"/>
            </w:pPr>
            <w:r w:rsidRPr="006B2A56">
              <w:t>Definition source</w:t>
            </w:r>
          </w:p>
        </w:tc>
        <w:tc>
          <w:tcPr>
            <w:tcW w:w="2546" w:type="dxa"/>
          </w:tcPr>
          <w:p w14:paraId="2F2C928B" w14:textId="12F68F5D" w:rsidR="006B2A56" w:rsidRPr="006B2A56" w:rsidRDefault="00F358B7" w:rsidP="00F95FA9">
            <w:pPr>
              <w:pStyle w:val="Body"/>
            </w:pPr>
            <w:r>
              <w:t>AIHW (DH modified)</w:t>
            </w:r>
          </w:p>
        </w:tc>
        <w:tc>
          <w:tcPr>
            <w:tcW w:w="1986" w:type="dxa"/>
          </w:tcPr>
          <w:p w14:paraId="5BFEA4DA" w14:textId="77777777" w:rsidR="006B2A56" w:rsidRPr="006B2A56" w:rsidRDefault="006B2A56" w:rsidP="00F95FA9">
            <w:pPr>
              <w:pStyle w:val="Body"/>
            </w:pPr>
            <w:r w:rsidRPr="006B2A56">
              <w:t>Version</w:t>
            </w:r>
          </w:p>
        </w:tc>
        <w:tc>
          <w:tcPr>
            <w:tcW w:w="2938" w:type="dxa"/>
            <w:gridSpan w:val="3"/>
          </w:tcPr>
          <w:p w14:paraId="53072E8A" w14:textId="6AB2EB20" w:rsidR="006B2A56" w:rsidRPr="006B2A56" w:rsidRDefault="004820A3" w:rsidP="00BD467C">
            <w:pPr>
              <w:pStyle w:val="Body"/>
              <w:spacing w:after="0"/>
            </w:pPr>
            <w:r>
              <w:t xml:space="preserve">1. </w:t>
            </w:r>
            <w:r w:rsidR="006B2A56" w:rsidRPr="006B2A56">
              <w:t>January 1999</w:t>
            </w:r>
          </w:p>
          <w:p w14:paraId="55913AD3" w14:textId="30997284" w:rsidR="006B2A56" w:rsidRPr="006B2A56" w:rsidRDefault="004820A3" w:rsidP="00BD467C">
            <w:pPr>
              <w:pStyle w:val="Body"/>
              <w:spacing w:after="0"/>
            </w:pPr>
            <w:r>
              <w:t xml:space="preserve">2. </w:t>
            </w:r>
            <w:r w:rsidR="006B2A56" w:rsidRPr="006B2A56">
              <w:t>July 2015</w:t>
            </w:r>
          </w:p>
          <w:p w14:paraId="46AD6D83" w14:textId="076E1F06" w:rsidR="006B2A56" w:rsidRDefault="004820A3" w:rsidP="00BD467C">
            <w:pPr>
              <w:pStyle w:val="Body"/>
              <w:spacing w:after="0"/>
            </w:pPr>
            <w:r>
              <w:t xml:space="preserve">3. </w:t>
            </w:r>
            <w:r w:rsidR="006B2A56" w:rsidRPr="006B2A56">
              <w:t>January 2020</w:t>
            </w:r>
          </w:p>
          <w:p w14:paraId="3F8A9090" w14:textId="2D401972" w:rsidR="004820A3" w:rsidRPr="006B2A56" w:rsidRDefault="004820A3" w:rsidP="00BD467C">
            <w:pPr>
              <w:pStyle w:val="Body"/>
              <w:ind w:left="360" w:hanging="360"/>
            </w:pPr>
            <w:r>
              <w:t>4. July 2023</w:t>
            </w:r>
          </w:p>
        </w:tc>
      </w:tr>
      <w:tr w:rsidR="006B2A56" w:rsidRPr="006B2A56" w14:paraId="663EA308" w14:textId="77777777" w:rsidTr="00503AC6">
        <w:tc>
          <w:tcPr>
            <w:tcW w:w="2127" w:type="dxa"/>
          </w:tcPr>
          <w:p w14:paraId="35CC3674" w14:textId="77777777" w:rsidR="006B2A56" w:rsidRPr="006B2A56" w:rsidRDefault="006B2A56" w:rsidP="00F95FA9">
            <w:pPr>
              <w:pStyle w:val="Body"/>
            </w:pPr>
            <w:r w:rsidRPr="006B2A56">
              <w:t>Codeset source</w:t>
            </w:r>
          </w:p>
        </w:tc>
        <w:tc>
          <w:tcPr>
            <w:tcW w:w="2546" w:type="dxa"/>
          </w:tcPr>
          <w:p w14:paraId="7651DF12" w14:textId="3D1FF466" w:rsidR="006B2A56" w:rsidRPr="006B2A56" w:rsidRDefault="00F358B7" w:rsidP="00F95FA9">
            <w:pPr>
              <w:pStyle w:val="Body"/>
            </w:pPr>
            <w:r>
              <w:t>AIHW</w:t>
            </w:r>
            <w:r w:rsidR="006B2A56" w:rsidRPr="006B2A56">
              <w:t xml:space="preserve"> (DH modified)</w:t>
            </w:r>
          </w:p>
        </w:tc>
        <w:tc>
          <w:tcPr>
            <w:tcW w:w="2411" w:type="dxa"/>
            <w:gridSpan w:val="2"/>
          </w:tcPr>
          <w:p w14:paraId="3DE7BB10" w14:textId="77777777" w:rsidR="006B2A56" w:rsidRPr="006B2A56" w:rsidRDefault="006B2A56" w:rsidP="00F95FA9">
            <w:pPr>
              <w:pStyle w:val="Body"/>
            </w:pPr>
            <w:r w:rsidRPr="006B2A56">
              <w:t>Collection start date</w:t>
            </w:r>
          </w:p>
        </w:tc>
        <w:tc>
          <w:tcPr>
            <w:tcW w:w="2513" w:type="dxa"/>
            <w:gridSpan w:val="2"/>
          </w:tcPr>
          <w:p w14:paraId="7E0022A9" w14:textId="77777777" w:rsidR="006B2A56" w:rsidRPr="006B2A56" w:rsidRDefault="006B2A56" w:rsidP="00F95FA9">
            <w:pPr>
              <w:pStyle w:val="Body"/>
            </w:pPr>
            <w:r w:rsidRPr="006B2A56">
              <w:t>1999</w:t>
            </w:r>
          </w:p>
        </w:tc>
      </w:tr>
    </w:tbl>
    <w:p w14:paraId="28993C2A" w14:textId="77777777" w:rsidR="006B2A56" w:rsidRPr="006B2A56" w:rsidRDefault="006B2A56" w:rsidP="00F95FA9">
      <w:pPr>
        <w:pStyle w:val="Body"/>
      </w:pPr>
      <w:r w:rsidRPr="006B2A56">
        <w:br w:type="page"/>
      </w:r>
    </w:p>
    <w:p w14:paraId="19A5CEC8" w14:textId="77777777" w:rsidR="006B2A56" w:rsidRPr="006B2A56" w:rsidRDefault="006B2A56" w:rsidP="00ED6580">
      <w:pPr>
        <w:pStyle w:val="Heading1"/>
      </w:pPr>
      <w:bookmarkStart w:id="527" w:name="_Toc350263863"/>
      <w:bookmarkStart w:id="528" w:name="_Toc499799020"/>
      <w:bookmarkStart w:id="529" w:name="_Toc31278303"/>
      <w:bookmarkStart w:id="530" w:name="_Toc233836007"/>
      <w:r w:rsidRPr="006B2A56">
        <w:lastRenderedPageBreak/>
        <w:t xml:space="preserve">Setting of birth – intended – other specified </w:t>
      </w:r>
      <w:bookmarkEnd w:id="527"/>
      <w:r w:rsidRPr="006B2A56">
        <w:t>description</w:t>
      </w:r>
      <w:bookmarkEnd w:id="528"/>
      <w:bookmarkEnd w:id="529"/>
      <w:bookmarkEnd w:id="530"/>
    </w:p>
    <w:p w14:paraId="08FA98FD" w14:textId="77777777" w:rsidR="006B2A56" w:rsidRPr="006B2A56" w:rsidRDefault="006B2A56" w:rsidP="006B2A56">
      <w:pPr>
        <w:spacing w:after="0" w:line="240" w:lineRule="auto"/>
      </w:pPr>
      <w:r w:rsidRPr="006B2A56">
        <w:rPr>
          <w:b/>
          <w:bCs/>
        </w:rPr>
        <w:t>Specification</w:t>
      </w:r>
    </w:p>
    <w:p w14:paraId="10CBDC9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A14D213" w14:textId="77777777" w:rsidTr="00BE6A26">
        <w:tc>
          <w:tcPr>
            <w:tcW w:w="2024" w:type="dxa"/>
          </w:tcPr>
          <w:p w14:paraId="77D9FC38" w14:textId="77777777" w:rsidR="006B2A56" w:rsidRPr="006B2A56" w:rsidRDefault="006B2A56" w:rsidP="007A0452">
            <w:pPr>
              <w:spacing w:after="0" w:line="240" w:lineRule="auto"/>
            </w:pPr>
            <w:r w:rsidRPr="006B2A56">
              <w:t>Definition</w:t>
            </w:r>
          </w:p>
        </w:tc>
        <w:tc>
          <w:tcPr>
            <w:tcW w:w="7190" w:type="dxa"/>
            <w:gridSpan w:val="3"/>
          </w:tcPr>
          <w:p w14:paraId="00ADE41D" w14:textId="77777777" w:rsidR="006B2A56" w:rsidRPr="006B2A56" w:rsidRDefault="006B2A56" w:rsidP="00BC4087">
            <w:pPr>
              <w:pStyle w:val="Body"/>
            </w:pPr>
            <w:r w:rsidRPr="006B2A56">
              <w:t>The intended place of birth at the onset of labour</w:t>
            </w:r>
          </w:p>
        </w:tc>
      </w:tr>
      <w:tr w:rsidR="006B2A56" w:rsidRPr="006B2A56" w14:paraId="5BAEC211" w14:textId="77777777" w:rsidTr="00BE6A26">
        <w:tc>
          <w:tcPr>
            <w:tcW w:w="9214" w:type="dxa"/>
            <w:gridSpan w:val="4"/>
          </w:tcPr>
          <w:p w14:paraId="7BCBFCD0" w14:textId="77777777" w:rsidR="006B2A56" w:rsidRPr="006B2A56" w:rsidRDefault="006B2A56" w:rsidP="000949E3">
            <w:pPr>
              <w:spacing w:after="0" w:line="240" w:lineRule="auto"/>
            </w:pPr>
          </w:p>
        </w:tc>
      </w:tr>
      <w:tr w:rsidR="006B2A56" w:rsidRPr="006B2A56" w14:paraId="25291818" w14:textId="77777777" w:rsidTr="00BE6A26">
        <w:tc>
          <w:tcPr>
            <w:tcW w:w="2024" w:type="dxa"/>
          </w:tcPr>
          <w:p w14:paraId="5A57EA34" w14:textId="77777777" w:rsidR="006B2A56" w:rsidRPr="006B2A56" w:rsidRDefault="006B2A56" w:rsidP="007A0452">
            <w:pPr>
              <w:spacing w:after="0" w:line="240" w:lineRule="auto"/>
            </w:pPr>
            <w:r w:rsidRPr="006B2A56">
              <w:t>Representation class</w:t>
            </w:r>
          </w:p>
        </w:tc>
        <w:tc>
          <w:tcPr>
            <w:tcW w:w="2025" w:type="dxa"/>
          </w:tcPr>
          <w:p w14:paraId="79C0B989" w14:textId="77777777" w:rsidR="006B2A56" w:rsidRPr="006B2A56" w:rsidRDefault="006B2A56" w:rsidP="006B2A56">
            <w:pPr>
              <w:spacing w:after="0" w:line="240" w:lineRule="auto"/>
            </w:pPr>
            <w:r w:rsidRPr="006B2A56">
              <w:t>Text</w:t>
            </w:r>
          </w:p>
        </w:tc>
        <w:tc>
          <w:tcPr>
            <w:tcW w:w="2025" w:type="dxa"/>
          </w:tcPr>
          <w:p w14:paraId="719AA524" w14:textId="77777777" w:rsidR="006B2A56" w:rsidRPr="006B2A56" w:rsidRDefault="006B2A56" w:rsidP="006B2A56">
            <w:pPr>
              <w:spacing w:after="0" w:line="240" w:lineRule="auto"/>
            </w:pPr>
            <w:r w:rsidRPr="006B2A56">
              <w:t>Data type</w:t>
            </w:r>
          </w:p>
        </w:tc>
        <w:tc>
          <w:tcPr>
            <w:tcW w:w="3140" w:type="dxa"/>
          </w:tcPr>
          <w:p w14:paraId="54BE5754" w14:textId="77777777" w:rsidR="006B2A56" w:rsidRPr="006B2A56" w:rsidRDefault="006B2A56" w:rsidP="006B2A56">
            <w:pPr>
              <w:spacing w:after="0" w:line="240" w:lineRule="auto"/>
            </w:pPr>
            <w:r w:rsidRPr="006B2A56">
              <w:t>String</w:t>
            </w:r>
          </w:p>
        </w:tc>
      </w:tr>
      <w:tr w:rsidR="006B2A56" w:rsidRPr="006B2A56" w14:paraId="4B17F7BC" w14:textId="77777777" w:rsidTr="00BE6A26">
        <w:tc>
          <w:tcPr>
            <w:tcW w:w="9214" w:type="dxa"/>
            <w:gridSpan w:val="4"/>
          </w:tcPr>
          <w:p w14:paraId="348E1DBF" w14:textId="77777777" w:rsidR="006B2A56" w:rsidRPr="006B2A56" w:rsidRDefault="006B2A56" w:rsidP="000949E3">
            <w:pPr>
              <w:spacing w:after="0" w:line="240" w:lineRule="auto"/>
            </w:pPr>
          </w:p>
        </w:tc>
      </w:tr>
      <w:tr w:rsidR="006B2A56" w:rsidRPr="006B2A56" w14:paraId="17FE86B2" w14:textId="77777777" w:rsidTr="00BE6A26">
        <w:tc>
          <w:tcPr>
            <w:tcW w:w="2024" w:type="dxa"/>
          </w:tcPr>
          <w:p w14:paraId="7187CED8" w14:textId="77777777" w:rsidR="006B2A56" w:rsidRPr="006B2A56" w:rsidRDefault="006B2A56" w:rsidP="007A0452">
            <w:pPr>
              <w:spacing w:after="0" w:line="240" w:lineRule="auto"/>
            </w:pPr>
            <w:r w:rsidRPr="006B2A56">
              <w:t>Format</w:t>
            </w:r>
          </w:p>
        </w:tc>
        <w:tc>
          <w:tcPr>
            <w:tcW w:w="2025" w:type="dxa"/>
          </w:tcPr>
          <w:p w14:paraId="021735B9" w14:textId="77777777" w:rsidR="006B2A56" w:rsidRPr="006B2A56" w:rsidRDefault="006B2A56" w:rsidP="006B2A56">
            <w:pPr>
              <w:spacing w:after="0" w:line="240" w:lineRule="auto"/>
            </w:pPr>
            <w:r w:rsidRPr="006B2A56">
              <w:t>A(20)</w:t>
            </w:r>
          </w:p>
        </w:tc>
        <w:tc>
          <w:tcPr>
            <w:tcW w:w="2025" w:type="dxa"/>
          </w:tcPr>
          <w:p w14:paraId="4F74BA6C" w14:textId="77777777" w:rsidR="006B2A56" w:rsidRPr="006B2A56" w:rsidRDefault="006B2A56" w:rsidP="007A0452">
            <w:pPr>
              <w:spacing w:after="0" w:line="240" w:lineRule="auto"/>
              <w:rPr>
                <w:i/>
              </w:rPr>
            </w:pPr>
            <w:r w:rsidRPr="006B2A56">
              <w:t>Field size</w:t>
            </w:r>
          </w:p>
        </w:tc>
        <w:tc>
          <w:tcPr>
            <w:tcW w:w="3140" w:type="dxa"/>
          </w:tcPr>
          <w:p w14:paraId="4C208E43" w14:textId="77777777" w:rsidR="006B2A56" w:rsidRPr="006B2A56" w:rsidRDefault="006B2A56" w:rsidP="006B2A56">
            <w:pPr>
              <w:spacing w:after="0" w:line="240" w:lineRule="auto"/>
            </w:pPr>
            <w:r w:rsidRPr="006B2A56">
              <w:t>20</w:t>
            </w:r>
          </w:p>
        </w:tc>
      </w:tr>
      <w:tr w:rsidR="006B2A56" w:rsidRPr="006B2A56" w14:paraId="0B1784BC" w14:textId="77777777" w:rsidTr="00BE6A26">
        <w:tc>
          <w:tcPr>
            <w:tcW w:w="9214" w:type="dxa"/>
            <w:gridSpan w:val="4"/>
          </w:tcPr>
          <w:p w14:paraId="1A8212CA" w14:textId="77777777" w:rsidR="006B2A56" w:rsidRPr="006B2A56" w:rsidRDefault="006B2A56" w:rsidP="000949E3">
            <w:pPr>
              <w:spacing w:after="0" w:line="240" w:lineRule="auto"/>
            </w:pPr>
          </w:p>
        </w:tc>
      </w:tr>
      <w:tr w:rsidR="006B2A56" w:rsidRPr="006B2A56" w14:paraId="45BE3356" w14:textId="77777777" w:rsidTr="00BE6A26">
        <w:tc>
          <w:tcPr>
            <w:tcW w:w="2024" w:type="dxa"/>
          </w:tcPr>
          <w:p w14:paraId="204BE05D" w14:textId="77777777" w:rsidR="006B2A56" w:rsidRPr="006B2A56" w:rsidRDefault="006B2A56" w:rsidP="007A0452">
            <w:pPr>
              <w:spacing w:after="0" w:line="240" w:lineRule="auto"/>
            </w:pPr>
            <w:r w:rsidRPr="006B2A56">
              <w:t>Location</w:t>
            </w:r>
          </w:p>
        </w:tc>
        <w:tc>
          <w:tcPr>
            <w:tcW w:w="2025" w:type="dxa"/>
          </w:tcPr>
          <w:p w14:paraId="19EB0EE1" w14:textId="77777777" w:rsidR="006B2A56" w:rsidRPr="006B2A56" w:rsidRDefault="006B2A56" w:rsidP="006B2A56">
            <w:pPr>
              <w:spacing w:after="0" w:line="240" w:lineRule="auto"/>
            </w:pPr>
            <w:r w:rsidRPr="006B2A56">
              <w:t>Episode record</w:t>
            </w:r>
          </w:p>
        </w:tc>
        <w:tc>
          <w:tcPr>
            <w:tcW w:w="2025" w:type="dxa"/>
          </w:tcPr>
          <w:p w14:paraId="69A67EF7" w14:textId="77777777" w:rsidR="006B2A56" w:rsidRPr="006B2A56" w:rsidRDefault="006B2A56" w:rsidP="007A0452">
            <w:pPr>
              <w:spacing w:after="0" w:line="240" w:lineRule="auto"/>
            </w:pPr>
            <w:r w:rsidRPr="006B2A56">
              <w:t>Position</w:t>
            </w:r>
          </w:p>
        </w:tc>
        <w:tc>
          <w:tcPr>
            <w:tcW w:w="3140" w:type="dxa"/>
          </w:tcPr>
          <w:p w14:paraId="3361B088" w14:textId="77777777" w:rsidR="006B2A56" w:rsidRPr="006B2A56" w:rsidRDefault="006B2A56" w:rsidP="006B2A56">
            <w:pPr>
              <w:spacing w:after="0" w:line="240" w:lineRule="auto"/>
            </w:pPr>
            <w:r w:rsidRPr="006B2A56">
              <w:t>26</w:t>
            </w:r>
          </w:p>
        </w:tc>
      </w:tr>
      <w:tr w:rsidR="006B2A56" w:rsidRPr="006B2A56" w14:paraId="02C7B089" w14:textId="77777777" w:rsidTr="00BE6A26">
        <w:tc>
          <w:tcPr>
            <w:tcW w:w="9214" w:type="dxa"/>
            <w:gridSpan w:val="4"/>
          </w:tcPr>
          <w:p w14:paraId="2CC45398" w14:textId="77777777" w:rsidR="006B2A56" w:rsidRPr="006B2A56" w:rsidRDefault="006B2A56" w:rsidP="000949E3">
            <w:pPr>
              <w:spacing w:after="0" w:line="240" w:lineRule="auto"/>
            </w:pPr>
          </w:p>
        </w:tc>
      </w:tr>
      <w:tr w:rsidR="006B2A56" w:rsidRPr="006B2A56" w14:paraId="0B386411" w14:textId="77777777" w:rsidTr="00BE6A26">
        <w:tc>
          <w:tcPr>
            <w:tcW w:w="2024" w:type="dxa"/>
          </w:tcPr>
          <w:p w14:paraId="41CC21BB" w14:textId="77777777" w:rsidR="006B2A56" w:rsidRPr="006B2A56" w:rsidRDefault="006B2A56" w:rsidP="007A0452">
            <w:pPr>
              <w:spacing w:after="0" w:line="240" w:lineRule="auto"/>
            </w:pPr>
            <w:r w:rsidRPr="006B2A56">
              <w:t>Permissible values</w:t>
            </w:r>
          </w:p>
        </w:tc>
        <w:tc>
          <w:tcPr>
            <w:tcW w:w="7190" w:type="dxa"/>
            <w:gridSpan w:val="3"/>
          </w:tcPr>
          <w:p w14:paraId="4F36D1FC" w14:textId="77777777" w:rsidR="006B2A56" w:rsidRPr="006B2A56" w:rsidRDefault="006B2A56" w:rsidP="006B2A56">
            <w:pPr>
              <w:spacing w:after="0" w:line="240" w:lineRule="auto"/>
            </w:pPr>
            <w:r w:rsidRPr="006B2A56">
              <w:t xml:space="preserve">Permitted characters: </w:t>
            </w:r>
          </w:p>
          <w:p w14:paraId="0522933B" w14:textId="77777777" w:rsidR="006B2A56" w:rsidRPr="006B2A56" w:rsidRDefault="006B2A56" w:rsidP="009805BD">
            <w:pPr>
              <w:numPr>
                <w:ilvl w:val="0"/>
                <w:numId w:val="24"/>
              </w:numPr>
              <w:spacing w:after="0" w:line="240" w:lineRule="auto"/>
            </w:pPr>
            <w:r w:rsidRPr="006B2A56">
              <w:t xml:space="preserve">a–z and A–Z </w:t>
            </w:r>
          </w:p>
          <w:p w14:paraId="1A76FA61" w14:textId="77777777" w:rsidR="006B2A56" w:rsidRPr="006B2A56" w:rsidRDefault="006B2A56" w:rsidP="009805BD">
            <w:pPr>
              <w:numPr>
                <w:ilvl w:val="0"/>
                <w:numId w:val="24"/>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61701AB3" w14:textId="77777777" w:rsidR="006B2A56" w:rsidRPr="006B2A56" w:rsidRDefault="006B2A56" w:rsidP="009805BD">
            <w:pPr>
              <w:numPr>
                <w:ilvl w:val="0"/>
                <w:numId w:val="24"/>
              </w:numPr>
              <w:spacing w:after="0" w:line="240" w:lineRule="auto"/>
            </w:pPr>
            <w:r w:rsidRPr="006B2A56">
              <w:t xml:space="preserve">numeric characters </w:t>
            </w:r>
          </w:p>
          <w:p w14:paraId="24BD3F76" w14:textId="77777777" w:rsidR="006B2A56" w:rsidRPr="006B2A56" w:rsidRDefault="006B2A56" w:rsidP="009805BD">
            <w:pPr>
              <w:numPr>
                <w:ilvl w:val="0"/>
                <w:numId w:val="24"/>
              </w:numPr>
              <w:spacing w:after="0" w:line="240" w:lineRule="auto"/>
            </w:pPr>
            <w:r w:rsidRPr="006B2A56">
              <w:t>blank characters</w:t>
            </w:r>
          </w:p>
        </w:tc>
      </w:tr>
      <w:tr w:rsidR="006B2A56" w:rsidRPr="006B2A56" w14:paraId="41A28E24" w14:textId="77777777" w:rsidTr="00BE6A26">
        <w:tc>
          <w:tcPr>
            <w:tcW w:w="9214" w:type="dxa"/>
            <w:gridSpan w:val="4"/>
          </w:tcPr>
          <w:p w14:paraId="0D639D9F" w14:textId="77777777" w:rsidR="006B2A56" w:rsidRPr="006B2A56" w:rsidRDefault="006B2A56" w:rsidP="000949E3">
            <w:pPr>
              <w:spacing w:after="0" w:line="240" w:lineRule="auto"/>
            </w:pPr>
          </w:p>
        </w:tc>
      </w:tr>
      <w:tr w:rsidR="006B2A56" w:rsidRPr="006B2A56" w14:paraId="00F7EF1E" w14:textId="77777777" w:rsidTr="00BE6A26">
        <w:tblPrEx>
          <w:tblLook w:val="04A0" w:firstRow="1" w:lastRow="0" w:firstColumn="1" w:lastColumn="0" w:noHBand="0" w:noVBand="1"/>
        </w:tblPrEx>
        <w:tc>
          <w:tcPr>
            <w:tcW w:w="2024" w:type="dxa"/>
          </w:tcPr>
          <w:p w14:paraId="1433C975" w14:textId="77777777" w:rsidR="006B2A56" w:rsidRPr="006B2A56" w:rsidRDefault="006B2A56" w:rsidP="007A0452">
            <w:pPr>
              <w:spacing w:after="0" w:line="240" w:lineRule="auto"/>
            </w:pPr>
            <w:r w:rsidRPr="006B2A56">
              <w:t>Reporting guide</w:t>
            </w:r>
          </w:p>
        </w:tc>
        <w:tc>
          <w:tcPr>
            <w:tcW w:w="7190" w:type="dxa"/>
            <w:gridSpan w:val="3"/>
          </w:tcPr>
          <w:p w14:paraId="21C440D5" w14:textId="77777777" w:rsidR="006B2A56" w:rsidRPr="006B2A56" w:rsidRDefault="006B2A56" w:rsidP="00BC4087">
            <w:pPr>
              <w:pStyle w:val="Body"/>
            </w:pPr>
            <w:r w:rsidRPr="006B2A56">
              <w:t xml:space="preserve">Only report the </w:t>
            </w:r>
            <w:r w:rsidRPr="00BC4087">
              <w:t>description</w:t>
            </w:r>
            <w:r w:rsidRPr="006B2A56">
              <w:t xml:space="preserve"> of the intended place of birth if the intended place of birth is not one identified in the codeset of data element Setting of birth – intended.</w:t>
            </w:r>
          </w:p>
        </w:tc>
      </w:tr>
      <w:tr w:rsidR="006B2A56" w:rsidRPr="006B2A56" w14:paraId="1E0EF81A" w14:textId="77777777" w:rsidTr="00BE6A26">
        <w:tc>
          <w:tcPr>
            <w:tcW w:w="9214" w:type="dxa"/>
            <w:gridSpan w:val="4"/>
          </w:tcPr>
          <w:p w14:paraId="429D0D2B" w14:textId="77777777" w:rsidR="006B2A56" w:rsidRPr="006B2A56" w:rsidRDefault="006B2A56" w:rsidP="000949E3">
            <w:pPr>
              <w:spacing w:after="0" w:line="240" w:lineRule="auto"/>
            </w:pPr>
          </w:p>
        </w:tc>
      </w:tr>
      <w:tr w:rsidR="006B2A56" w:rsidRPr="006B2A56" w14:paraId="251C19B9" w14:textId="77777777" w:rsidTr="00BE6A26">
        <w:tc>
          <w:tcPr>
            <w:tcW w:w="2024" w:type="dxa"/>
          </w:tcPr>
          <w:p w14:paraId="3F50B558" w14:textId="77777777" w:rsidR="006B2A56" w:rsidRPr="006B2A56" w:rsidRDefault="006B2A56" w:rsidP="007A0452">
            <w:pPr>
              <w:spacing w:after="0" w:line="240" w:lineRule="auto"/>
            </w:pPr>
            <w:r w:rsidRPr="006B2A56">
              <w:t>Reported by</w:t>
            </w:r>
          </w:p>
        </w:tc>
        <w:tc>
          <w:tcPr>
            <w:tcW w:w="7190" w:type="dxa"/>
            <w:gridSpan w:val="3"/>
          </w:tcPr>
          <w:p w14:paraId="1649B7C7" w14:textId="77777777" w:rsidR="006B2A56" w:rsidRPr="006B2A56" w:rsidRDefault="006B2A56" w:rsidP="00BC4087">
            <w:pPr>
              <w:pStyle w:val="Body"/>
            </w:pPr>
            <w:r w:rsidRPr="006B2A56">
              <w:t>All Victorian hospitals where a birth has occurred and homebirth practitioners</w:t>
            </w:r>
          </w:p>
        </w:tc>
      </w:tr>
      <w:tr w:rsidR="006B2A56" w:rsidRPr="006B2A56" w14:paraId="02F55625" w14:textId="77777777" w:rsidTr="00BE6A26">
        <w:tc>
          <w:tcPr>
            <w:tcW w:w="9214" w:type="dxa"/>
            <w:gridSpan w:val="4"/>
          </w:tcPr>
          <w:p w14:paraId="42138C2C" w14:textId="77777777" w:rsidR="006B2A56" w:rsidRPr="006B2A56" w:rsidRDefault="006B2A56" w:rsidP="000949E3">
            <w:pPr>
              <w:spacing w:after="0" w:line="240" w:lineRule="auto"/>
            </w:pPr>
          </w:p>
        </w:tc>
      </w:tr>
      <w:tr w:rsidR="006B2A56" w:rsidRPr="006B2A56" w14:paraId="00C4763C" w14:textId="77777777" w:rsidTr="00BE6A26">
        <w:tc>
          <w:tcPr>
            <w:tcW w:w="2024" w:type="dxa"/>
          </w:tcPr>
          <w:p w14:paraId="18F67AF9" w14:textId="77777777" w:rsidR="006B2A56" w:rsidRPr="006B2A56" w:rsidRDefault="006B2A56" w:rsidP="007A0452">
            <w:pPr>
              <w:spacing w:after="0" w:line="240" w:lineRule="auto"/>
            </w:pPr>
            <w:r w:rsidRPr="006B2A56">
              <w:t>Reported for</w:t>
            </w:r>
          </w:p>
        </w:tc>
        <w:tc>
          <w:tcPr>
            <w:tcW w:w="7190" w:type="dxa"/>
            <w:gridSpan w:val="3"/>
          </w:tcPr>
          <w:p w14:paraId="42D85868" w14:textId="77777777" w:rsidR="006B2A56" w:rsidRPr="006B2A56" w:rsidRDefault="006B2A56" w:rsidP="00BC4087">
            <w:pPr>
              <w:pStyle w:val="Body"/>
            </w:pPr>
            <w:r w:rsidRPr="006B2A56">
              <w:t>When Code 0008 Other – specify is reported in Setting of birth – intended birth</w:t>
            </w:r>
          </w:p>
        </w:tc>
      </w:tr>
      <w:tr w:rsidR="006B2A56" w:rsidRPr="006B2A56" w14:paraId="5ACDF465" w14:textId="77777777" w:rsidTr="00BE6A26">
        <w:tc>
          <w:tcPr>
            <w:tcW w:w="9214" w:type="dxa"/>
            <w:gridSpan w:val="4"/>
          </w:tcPr>
          <w:p w14:paraId="0BF89738" w14:textId="77777777" w:rsidR="006B2A56" w:rsidRPr="006B2A56" w:rsidRDefault="006B2A56" w:rsidP="000949E3">
            <w:pPr>
              <w:spacing w:after="0" w:line="240" w:lineRule="auto"/>
            </w:pPr>
          </w:p>
        </w:tc>
      </w:tr>
      <w:tr w:rsidR="006B2A56" w:rsidRPr="006B2A56" w14:paraId="61798C1C" w14:textId="77777777" w:rsidTr="00BE6A26">
        <w:tblPrEx>
          <w:tblLook w:val="04A0" w:firstRow="1" w:lastRow="0" w:firstColumn="1" w:lastColumn="0" w:noHBand="0" w:noVBand="1"/>
        </w:tblPrEx>
        <w:tc>
          <w:tcPr>
            <w:tcW w:w="2024" w:type="dxa"/>
          </w:tcPr>
          <w:p w14:paraId="2A259CC0" w14:textId="77777777" w:rsidR="006B2A56" w:rsidRPr="006B2A56" w:rsidRDefault="006B2A56" w:rsidP="007A0452">
            <w:pPr>
              <w:spacing w:after="0" w:line="240" w:lineRule="auto"/>
            </w:pPr>
            <w:r w:rsidRPr="006B2A56">
              <w:t>Related concepts (Section 2):</w:t>
            </w:r>
          </w:p>
        </w:tc>
        <w:tc>
          <w:tcPr>
            <w:tcW w:w="7190" w:type="dxa"/>
            <w:gridSpan w:val="3"/>
          </w:tcPr>
          <w:p w14:paraId="7FFB29A5" w14:textId="77777777" w:rsidR="006B2A56" w:rsidRPr="006B2A56" w:rsidRDefault="006B2A56" w:rsidP="006B2A56">
            <w:pPr>
              <w:spacing w:after="0" w:line="240" w:lineRule="auto"/>
            </w:pPr>
            <w:r w:rsidRPr="006B2A56">
              <w:t>None specified</w:t>
            </w:r>
          </w:p>
        </w:tc>
      </w:tr>
      <w:tr w:rsidR="006B2A56" w:rsidRPr="006B2A56" w14:paraId="3491A191" w14:textId="77777777" w:rsidTr="00BE6A26">
        <w:tc>
          <w:tcPr>
            <w:tcW w:w="9214" w:type="dxa"/>
            <w:gridSpan w:val="4"/>
          </w:tcPr>
          <w:p w14:paraId="0F01010A" w14:textId="77777777" w:rsidR="006B2A56" w:rsidRPr="006B2A56" w:rsidRDefault="006B2A56" w:rsidP="000949E3">
            <w:pPr>
              <w:spacing w:after="0" w:line="240" w:lineRule="auto"/>
            </w:pPr>
          </w:p>
        </w:tc>
      </w:tr>
      <w:tr w:rsidR="006B2A56" w:rsidRPr="006B2A56" w14:paraId="2D23EB65" w14:textId="77777777" w:rsidTr="00BE6A26">
        <w:tblPrEx>
          <w:tblLook w:val="04A0" w:firstRow="1" w:lastRow="0" w:firstColumn="1" w:lastColumn="0" w:noHBand="0" w:noVBand="1"/>
        </w:tblPrEx>
        <w:tc>
          <w:tcPr>
            <w:tcW w:w="2024" w:type="dxa"/>
          </w:tcPr>
          <w:p w14:paraId="51F015B6" w14:textId="77777777" w:rsidR="006B2A56" w:rsidRPr="006B2A56" w:rsidRDefault="006B2A56" w:rsidP="007A0452">
            <w:pPr>
              <w:spacing w:after="0" w:line="240" w:lineRule="auto"/>
            </w:pPr>
            <w:r w:rsidRPr="006B2A56">
              <w:t>Related data items (this section):</w:t>
            </w:r>
          </w:p>
        </w:tc>
        <w:tc>
          <w:tcPr>
            <w:tcW w:w="7190" w:type="dxa"/>
            <w:gridSpan w:val="3"/>
          </w:tcPr>
          <w:p w14:paraId="027DBF63" w14:textId="77777777" w:rsidR="006B2A56" w:rsidRPr="006B2A56" w:rsidRDefault="006B2A56" w:rsidP="00BC4087">
            <w:pPr>
              <w:pStyle w:val="Body"/>
            </w:pPr>
            <w:r w:rsidRPr="006B2A56">
              <w:t xml:space="preserve">Setting of birth – actual; Setting of birth – actual – other specified description; Setting of birth – change of intent; Setting of birth – change of intent – reason; Setting of birth – intended </w:t>
            </w:r>
          </w:p>
        </w:tc>
      </w:tr>
      <w:tr w:rsidR="006B2A56" w:rsidRPr="006B2A56" w14:paraId="620DEB21" w14:textId="77777777" w:rsidTr="00BE6A26">
        <w:tc>
          <w:tcPr>
            <w:tcW w:w="9214" w:type="dxa"/>
            <w:gridSpan w:val="4"/>
          </w:tcPr>
          <w:p w14:paraId="560A3E89" w14:textId="77777777" w:rsidR="006B2A56" w:rsidRPr="006B2A56" w:rsidRDefault="006B2A56" w:rsidP="000949E3">
            <w:pPr>
              <w:spacing w:after="0" w:line="240" w:lineRule="auto"/>
            </w:pPr>
          </w:p>
        </w:tc>
      </w:tr>
      <w:tr w:rsidR="006B2A56" w:rsidRPr="006B2A56" w14:paraId="6DFB5B2D" w14:textId="77777777" w:rsidTr="00BE6A26">
        <w:tblPrEx>
          <w:tblLook w:val="04A0" w:firstRow="1" w:lastRow="0" w:firstColumn="1" w:lastColumn="0" w:noHBand="0" w:noVBand="1"/>
        </w:tblPrEx>
        <w:tc>
          <w:tcPr>
            <w:tcW w:w="2024" w:type="dxa"/>
          </w:tcPr>
          <w:p w14:paraId="4B023744" w14:textId="77777777" w:rsidR="006B2A56" w:rsidRPr="006B2A56" w:rsidRDefault="006B2A56" w:rsidP="007A0452">
            <w:pPr>
              <w:spacing w:after="0" w:line="240" w:lineRule="auto"/>
            </w:pPr>
            <w:r w:rsidRPr="006B2A56">
              <w:t>Related business rules (Section 4):</w:t>
            </w:r>
          </w:p>
        </w:tc>
        <w:tc>
          <w:tcPr>
            <w:tcW w:w="7190" w:type="dxa"/>
            <w:gridSpan w:val="3"/>
          </w:tcPr>
          <w:p w14:paraId="2F0F0339" w14:textId="77777777" w:rsidR="006B2A56" w:rsidRPr="006B2A56" w:rsidRDefault="006B2A56" w:rsidP="00BC4087">
            <w:pPr>
              <w:pStyle w:val="Body"/>
            </w:pPr>
            <w:r w:rsidRPr="006B2A56">
              <w:t>Setting of birth – intended and Setting of birth – intended – other specified description conditionally mandatory data item</w:t>
            </w:r>
          </w:p>
        </w:tc>
      </w:tr>
    </w:tbl>
    <w:p w14:paraId="5EE5B366" w14:textId="77777777" w:rsidR="006B2A56" w:rsidRPr="006B2A56" w:rsidRDefault="006B2A56" w:rsidP="006B2A56">
      <w:pPr>
        <w:spacing w:after="0" w:line="240" w:lineRule="auto"/>
        <w:rPr>
          <w:b/>
          <w:bCs/>
        </w:rPr>
      </w:pPr>
    </w:p>
    <w:p w14:paraId="2D20392E" w14:textId="77777777" w:rsidR="006B2A56" w:rsidRPr="006B2A56" w:rsidRDefault="006B2A56" w:rsidP="006B2A56">
      <w:pPr>
        <w:spacing w:after="0" w:line="240" w:lineRule="auto"/>
      </w:pPr>
      <w:r w:rsidRPr="006B2A56">
        <w:rPr>
          <w:b/>
          <w:bCs/>
        </w:rPr>
        <w:t>Administration</w:t>
      </w:r>
    </w:p>
    <w:p w14:paraId="483E6D7B"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57BD44EE" w14:textId="77777777" w:rsidTr="007248DB">
        <w:tc>
          <w:tcPr>
            <w:tcW w:w="2127" w:type="dxa"/>
          </w:tcPr>
          <w:p w14:paraId="1DFAE45F" w14:textId="77777777" w:rsidR="006B2A56" w:rsidRPr="006B2A56" w:rsidRDefault="006B2A56" w:rsidP="007A0452">
            <w:pPr>
              <w:spacing w:after="0" w:line="240" w:lineRule="auto"/>
            </w:pPr>
            <w:r w:rsidRPr="006B2A56">
              <w:t>Principal data users</w:t>
            </w:r>
          </w:p>
        </w:tc>
        <w:tc>
          <w:tcPr>
            <w:tcW w:w="7189" w:type="dxa"/>
            <w:gridSpan w:val="3"/>
          </w:tcPr>
          <w:p w14:paraId="3D17DE7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A834F1F" w14:textId="77777777" w:rsidTr="007248DB">
        <w:tc>
          <w:tcPr>
            <w:tcW w:w="9316" w:type="dxa"/>
            <w:gridSpan w:val="4"/>
          </w:tcPr>
          <w:p w14:paraId="130A3AED" w14:textId="77777777" w:rsidR="006B2A56" w:rsidRPr="006B2A56" w:rsidRDefault="006B2A56" w:rsidP="006B2A56">
            <w:pPr>
              <w:spacing w:after="0" w:line="240" w:lineRule="auto"/>
            </w:pPr>
          </w:p>
        </w:tc>
      </w:tr>
      <w:tr w:rsidR="006B2A56" w:rsidRPr="006B2A56" w14:paraId="45685D2C" w14:textId="77777777" w:rsidTr="007248DB">
        <w:tc>
          <w:tcPr>
            <w:tcW w:w="2127" w:type="dxa"/>
          </w:tcPr>
          <w:p w14:paraId="6A7F1480" w14:textId="77777777" w:rsidR="006B2A56" w:rsidRPr="006B2A56" w:rsidRDefault="006B2A56" w:rsidP="007A0452">
            <w:pPr>
              <w:spacing w:after="0" w:line="240" w:lineRule="auto"/>
            </w:pPr>
            <w:r w:rsidRPr="006B2A56">
              <w:t>Definition source</w:t>
            </w:r>
          </w:p>
        </w:tc>
        <w:tc>
          <w:tcPr>
            <w:tcW w:w="2025" w:type="dxa"/>
          </w:tcPr>
          <w:p w14:paraId="28427434" w14:textId="77777777" w:rsidR="006B2A56" w:rsidRPr="006B2A56" w:rsidRDefault="006B2A56" w:rsidP="006B2A56">
            <w:pPr>
              <w:spacing w:after="0" w:line="240" w:lineRule="auto"/>
            </w:pPr>
            <w:r w:rsidRPr="006B2A56">
              <w:t>NHDD</w:t>
            </w:r>
          </w:p>
        </w:tc>
        <w:tc>
          <w:tcPr>
            <w:tcW w:w="2329" w:type="dxa"/>
          </w:tcPr>
          <w:p w14:paraId="1870B27B" w14:textId="77777777" w:rsidR="006B2A56" w:rsidRPr="006B2A56" w:rsidRDefault="006B2A56" w:rsidP="007A0452">
            <w:pPr>
              <w:spacing w:after="0" w:line="240" w:lineRule="auto"/>
            </w:pPr>
            <w:r w:rsidRPr="006B2A56">
              <w:t>Version</w:t>
            </w:r>
          </w:p>
        </w:tc>
        <w:tc>
          <w:tcPr>
            <w:tcW w:w="2835" w:type="dxa"/>
          </w:tcPr>
          <w:p w14:paraId="367BC604" w14:textId="77777777" w:rsidR="006B2A56" w:rsidRPr="006B2A56" w:rsidRDefault="006B2A56" w:rsidP="006B2A56">
            <w:pPr>
              <w:spacing w:after="0" w:line="240" w:lineRule="auto"/>
            </w:pPr>
            <w:r w:rsidRPr="006B2A56">
              <w:t>1. January 1999</w:t>
            </w:r>
          </w:p>
        </w:tc>
      </w:tr>
      <w:tr w:rsidR="006B2A56" w:rsidRPr="006B2A56" w14:paraId="41718FC6" w14:textId="77777777" w:rsidTr="007248DB">
        <w:tc>
          <w:tcPr>
            <w:tcW w:w="9316" w:type="dxa"/>
            <w:gridSpan w:val="4"/>
          </w:tcPr>
          <w:p w14:paraId="4FCB3308" w14:textId="77777777" w:rsidR="006B2A56" w:rsidRPr="006B2A56" w:rsidRDefault="006B2A56" w:rsidP="006B2A56">
            <w:pPr>
              <w:spacing w:after="0" w:line="240" w:lineRule="auto"/>
            </w:pPr>
          </w:p>
        </w:tc>
      </w:tr>
      <w:tr w:rsidR="006B2A56" w:rsidRPr="006B2A56" w14:paraId="49A826CA" w14:textId="77777777" w:rsidTr="007248DB">
        <w:tc>
          <w:tcPr>
            <w:tcW w:w="2127" w:type="dxa"/>
          </w:tcPr>
          <w:p w14:paraId="3CA57EEA" w14:textId="77777777" w:rsidR="006B2A56" w:rsidRPr="006B2A56" w:rsidRDefault="006B2A56" w:rsidP="007A0452">
            <w:pPr>
              <w:spacing w:after="0" w:line="240" w:lineRule="auto"/>
            </w:pPr>
            <w:r w:rsidRPr="006B2A56">
              <w:t>Codeset source</w:t>
            </w:r>
          </w:p>
        </w:tc>
        <w:tc>
          <w:tcPr>
            <w:tcW w:w="2025" w:type="dxa"/>
          </w:tcPr>
          <w:p w14:paraId="3402A4A2" w14:textId="77777777" w:rsidR="006B2A56" w:rsidRPr="006B2A56" w:rsidRDefault="006B2A56" w:rsidP="006B2A56">
            <w:pPr>
              <w:spacing w:after="0" w:line="240" w:lineRule="auto"/>
            </w:pPr>
            <w:r w:rsidRPr="006B2A56">
              <w:t>Not applicable</w:t>
            </w:r>
          </w:p>
        </w:tc>
        <w:tc>
          <w:tcPr>
            <w:tcW w:w="2329" w:type="dxa"/>
          </w:tcPr>
          <w:p w14:paraId="6472BB95" w14:textId="77777777" w:rsidR="006B2A56" w:rsidRPr="006B2A56" w:rsidRDefault="006B2A56" w:rsidP="007A0452">
            <w:pPr>
              <w:spacing w:after="0" w:line="240" w:lineRule="auto"/>
            </w:pPr>
            <w:r w:rsidRPr="006B2A56">
              <w:t>Collection start date</w:t>
            </w:r>
          </w:p>
        </w:tc>
        <w:tc>
          <w:tcPr>
            <w:tcW w:w="2835" w:type="dxa"/>
          </w:tcPr>
          <w:p w14:paraId="20933014" w14:textId="77777777" w:rsidR="006B2A56" w:rsidRPr="006B2A56" w:rsidRDefault="006B2A56" w:rsidP="006B2A56">
            <w:pPr>
              <w:spacing w:after="0" w:line="240" w:lineRule="auto"/>
            </w:pPr>
            <w:r w:rsidRPr="006B2A56">
              <w:t>1999</w:t>
            </w:r>
          </w:p>
        </w:tc>
      </w:tr>
    </w:tbl>
    <w:p w14:paraId="311A7027" w14:textId="77777777" w:rsidR="006B2A56" w:rsidRPr="006B2A56" w:rsidRDefault="006B2A56" w:rsidP="006B2A56">
      <w:pPr>
        <w:spacing w:after="0" w:line="240" w:lineRule="auto"/>
      </w:pPr>
      <w:r w:rsidRPr="006B2A56">
        <w:br w:type="page"/>
      </w:r>
    </w:p>
    <w:p w14:paraId="5E4D4442" w14:textId="77777777" w:rsidR="006B2A56" w:rsidRPr="006B2A56" w:rsidRDefault="006B2A56" w:rsidP="00ED6580">
      <w:pPr>
        <w:pStyle w:val="Heading1"/>
      </w:pPr>
      <w:bookmarkStart w:id="531" w:name="_Toc350263864"/>
      <w:bookmarkStart w:id="532" w:name="_Toc499799021"/>
      <w:bookmarkStart w:id="533" w:name="_Toc31278304"/>
      <w:bookmarkStart w:id="534" w:name="_Toc233836008"/>
      <w:r w:rsidRPr="006B2A56">
        <w:lastRenderedPageBreak/>
        <w:t xml:space="preserve">Sex – </w:t>
      </w:r>
      <w:bookmarkEnd w:id="531"/>
      <w:r w:rsidRPr="006B2A56">
        <w:t>baby</w:t>
      </w:r>
      <w:bookmarkEnd w:id="532"/>
      <w:bookmarkEnd w:id="533"/>
      <w:bookmarkEnd w:id="534"/>
    </w:p>
    <w:p w14:paraId="55408BBD" w14:textId="77777777" w:rsidR="006B2A56" w:rsidRPr="006B2A56" w:rsidRDefault="006B2A56" w:rsidP="006B2A56">
      <w:pPr>
        <w:spacing w:after="0" w:line="240" w:lineRule="auto"/>
      </w:pPr>
      <w:r w:rsidRPr="006B2A56">
        <w:rPr>
          <w:b/>
          <w:bCs/>
        </w:rPr>
        <w:t>Specification</w:t>
      </w:r>
    </w:p>
    <w:p w14:paraId="283DC3DA"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57BF6700" w14:textId="77777777" w:rsidTr="00BE6A26">
        <w:tc>
          <w:tcPr>
            <w:tcW w:w="2024" w:type="dxa"/>
          </w:tcPr>
          <w:p w14:paraId="648F5524" w14:textId="77777777" w:rsidR="006B2A56" w:rsidRPr="006B2A56" w:rsidRDefault="006B2A56" w:rsidP="007A0452">
            <w:pPr>
              <w:spacing w:after="0" w:line="240" w:lineRule="auto"/>
            </w:pPr>
            <w:r w:rsidRPr="006B2A56">
              <w:t>Definition</w:t>
            </w:r>
          </w:p>
        </w:tc>
        <w:tc>
          <w:tcPr>
            <w:tcW w:w="7190" w:type="dxa"/>
            <w:gridSpan w:val="3"/>
          </w:tcPr>
          <w:p w14:paraId="69C222D6" w14:textId="77777777" w:rsidR="006B2A56" w:rsidRPr="006B2A56" w:rsidRDefault="006B2A56" w:rsidP="006B2A56">
            <w:pPr>
              <w:spacing w:after="0" w:line="240" w:lineRule="auto"/>
            </w:pPr>
            <w:r w:rsidRPr="006B2A56">
              <w:t>The biological distinction between a male and female baby</w:t>
            </w:r>
          </w:p>
        </w:tc>
      </w:tr>
      <w:tr w:rsidR="006B2A56" w:rsidRPr="006B2A56" w14:paraId="6338AB19" w14:textId="77777777" w:rsidTr="00BE6A26">
        <w:tc>
          <w:tcPr>
            <w:tcW w:w="9214" w:type="dxa"/>
            <w:gridSpan w:val="4"/>
          </w:tcPr>
          <w:p w14:paraId="64DF3D1F" w14:textId="77777777" w:rsidR="006B2A56" w:rsidRPr="006B2A56" w:rsidRDefault="006B2A56" w:rsidP="000949E3">
            <w:pPr>
              <w:spacing w:after="0" w:line="240" w:lineRule="auto"/>
            </w:pPr>
          </w:p>
        </w:tc>
      </w:tr>
      <w:tr w:rsidR="006B2A56" w:rsidRPr="006B2A56" w14:paraId="7FE92154" w14:textId="77777777" w:rsidTr="00BE6A26">
        <w:tc>
          <w:tcPr>
            <w:tcW w:w="2024" w:type="dxa"/>
          </w:tcPr>
          <w:p w14:paraId="1008B9F3" w14:textId="77777777" w:rsidR="006B2A56" w:rsidRPr="006B2A56" w:rsidRDefault="006B2A56" w:rsidP="007A0452">
            <w:pPr>
              <w:spacing w:after="0" w:line="240" w:lineRule="auto"/>
            </w:pPr>
            <w:r w:rsidRPr="006B2A56">
              <w:t>Representation class</w:t>
            </w:r>
          </w:p>
        </w:tc>
        <w:tc>
          <w:tcPr>
            <w:tcW w:w="2025" w:type="dxa"/>
          </w:tcPr>
          <w:p w14:paraId="39D246EA" w14:textId="77777777" w:rsidR="006B2A56" w:rsidRPr="006B2A56" w:rsidRDefault="006B2A56" w:rsidP="006B2A56">
            <w:pPr>
              <w:spacing w:after="0" w:line="240" w:lineRule="auto"/>
            </w:pPr>
            <w:r w:rsidRPr="006B2A56">
              <w:t>Code</w:t>
            </w:r>
          </w:p>
        </w:tc>
        <w:tc>
          <w:tcPr>
            <w:tcW w:w="2025" w:type="dxa"/>
          </w:tcPr>
          <w:p w14:paraId="52F75C38" w14:textId="77777777" w:rsidR="006B2A56" w:rsidRPr="006B2A56" w:rsidRDefault="006B2A56" w:rsidP="006B2A56">
            <w:pPr>
              <w:spacing w:after="0" w:line="240" w:lineRule="auto"/>
            </w:pPr>
            <w:r w:rsidRPr="006B2A56">
              <w:t>Data type</w:t>
            </w:r>
          </w:p>
        </w:tc>
        <w:tc>
          <w:tcPr>
            <w:tcW w:w="3140" w:type="dxa"/>
          </w:tcPr>
          <w:p w14:paraId="7699A8AE" w14:textId="77777777" w:rsidR="006B2A56" w:rsidRPr="006B2A56" w:rsidRDefault="006B2A56" w:rsidP="006B2A56">
            <w:pPr>
              <w:spacing w:after="0" w:line="240" w:lineRule="auto"/>
            </w:pPr>
            <w:r w:rsidRPr="006B2A56">
              <w:t>Number</w:t>
            </w:r>
          </w:p>
        </w:tc>
      </w:tr>
      <w:tr w:rsidR="006B2A56" w:rsidRPr="006B2A56" w14:paraId="6AEEC247" w14:textId="77777777" w:rsidTr="00BE6A26">
        <w:tc>
          <w:tcPr>
            <w:tcW w:w="9214" w:type="dxa"/>
            <w:gridSpan w:val="4"/>
          </w:tcPr>
          <w:p w14:paraId="2DB0991D" w14:textId="77777777" w:rsidR="006B2A56" w:rsidRPr="006B2A56" w:rsidRDefault="006B2A56" w:rsidP="000949E3">
            <w:pPr>
              <w:spacing w:after="0" w:line="240" w:lineRule="auto"/>
            </w:pPr>
          </w:p>
        </w:tc>
      </w:tr>
      <w:tr w:rsidR="006B2A56" w:rsidRPr="006B2A56" w14:paraId="6583E3B8" w14:textId="77777777" w:rsidTr="00BE6A26">
        <w:tc>
          <w:tcPr>
            <w:tcW w:w="2024" w:type="dxa"/>
          </w:tcPr>
          <w:p w14:paraId="64A00857" w14:textId="77777777" w:rsidR="006B2A56" w:rsidRPr="006B2A56" w:rsidRDefault="006B2A56" w:rsidP="007A0452">
            <w:pPr>
              <w:spacing w:after="0" w:line="240" w:lineRule="auto"/>
            </w:pPr>
            <w:r w:rsidRPr="006B2A56">
              <w:t>Format</w:t>
            </w:r>
          </w:p>
        </w:tc>
        <w:tc>
          <w:tcPr>
            <w:tcW w:w="2025" w:type="dxa"/>
          </w:tcPr>
          <w:p w14:paraId="6A6CD6D5" w14:textId="77777777" w:rsidR="006B2A56" w:rsidRPr="006B2A56" w:rsidRDefault="006B2A56" w:rsidP="006B2A56">
            <w:pPr>
              <w:spacing w:after="0" w:line="240" w:lineRule="auto"/>
            </w:pPr>
            <w:r w:rsidRPr="006B2A56">
              <w:t>N</w:t>
            </w:r>
          </w:p>
        </w:tc>
        <w:tc>
          <w:tcPr>
            <w:tcW w:w="2025" w:type="dxa"/>
          </w:tcPr>
          <w:p w14:paraId="6C7A926D" w14:textId="77777777" w:rsidR="006B2A56" w:rsidRPr="006B2A56" w:rsidRDefault="006B2A56" w:rsidP="007A0452">
            <w:pPr>
              <w:spacing w:after="0" w:line="240" w:lineRule="auto"/>
              <w:rPr>
                <w:i/>
              </w:rPr>
            </w:pPr>
            <w:r w:rsidRPr="006B2A56">
              <w:t>Field size</w:t>
            </w:r>
          </w:p>
        </w:tc>
        <w:tc>
          <w:tcPr>
            <w:tcW w:w="3140" w:type="dxa"/>
          </w:tcPr>
          <w:p w14:paraId="355052C3" w14:textId="77777777" w:rsidR="006B2A56" w:rsidRPr="006B2A56" w:rsidRDefault="006B2A56" w:rsidP="006B2A56">
            <w:pPr>
              <w:spacing w:after="0" w:line="240" w:lineRule="auto"/>
            </w:pPr>
            <w:r w:rsidRPr="006B2A56">
              <w:t>1</w:t>
            </w:r>
          </w:p>
        </w:tc>
      </w:tr>
      <w:tr w:rsidR="006B2A56" w:rsidRPr="006B2A56" w14:paraId="6DF62936" w14:textId="77777777" w:rsidTr="00BE6A26">
        <w:tc>
          <w:tcPr>
            <w:tcW w:w="9214" w:type="dxa"/>
            <w:gridSpan w:val="4"/>
          </w:tcPr>
          <w:p w14:paraId="0FC404BB" w14:textId="77777777" w:rsidR="006B2A56" w:rsidRPr="006B2A56" w:rsidRDefault="006B2A56" w:rsidP="000949E3">
            <w:pPr>
              <w:spacing w:after="0" w:line="240" w:lineRule="auto"/>
            </w:pPr>
          </w:p>
        </w:tc>
      </w:tr>
      <w:tr w:rsidR="006B2A56" w:rsidRPr="006B2A56" w14:paraId="2A3518EF" w14:textId="77777777" w:rsidTr="00BE6A26">
        <w:tc>
          <w:tcPr>
            <w:tcW w:w="2024" w:type="dxa"/>
          </w:tcPr>
          <w:p w14:paraId="1797EE10" w14:textId="77777777" w:rsidR="006B2A56" w:rsidRPr="006B2A56" w:rsidRDefault="006B2A56" w:rsidP="007A0452">
            <w:pPr>
              <w:spacing w:after="0" w:line="240" w:lineRule="auto"/>
            </w:pPr>
            <w:r w:rsidRPr="006B2A56">
              <w:t>Location</w:t>
            </w:r>
          </w:p>
        </w:tc>
        <w:tc>
          <w:tcPr>
            <w:tcW w:w="2025" w:type="dxa"/>
          </w:tcPr>
          <w:p w14:paraId="3A948F97" w14:textId="77777777" w:rsidR="006B2A56" w:rsidRPr="006B2A56" w:rsidRDefault="006B2A56" w:rsidP="006B2A56">
            <w:pPr>
              <w:spacing w:after="0" w:line="240" w:lineRule="auto"/>
            </w:pPr>
            <w:r w:rsidRPr="006B2A56">
              <w:t>Episode record</w:t>
            </w:r>
          </w:p>
        </w:tc>
        <w:tc>
          <w:tcPr>
            <w:tcW w:w="2025" w:type="dxa"/>
          </w:tcPr>
          <w:p w14:paraId="70555B09" w14:textId="77777777" w:rsidR="006B2A56" w:rsidRPr="006B2A56" w:rsidRDefault="006B2A56" w:rsidP="007A0452">
            <w:pPr>
              <w:spacing w:after="0" w:line="240" w:lineRule="auto"/>
            </w:pPr>
            <w:r w:rsidRPr="006B2A56">
              <w:t>Position</w:t>
            </w:r>
          </w:p>
        </w:tc>
        <w:tc>
          <w:tcPr>
            <w:tcW w:w="3140" w:type="dxa"/>
          </w:tcPr>
          <w:p w14:paraId="1592578A" w14:textId="77777777" w:rsidR="006B2A56" w:rsidRPr="006B2A56" w:rsidRDefault="006B2A56" w:rsidP="006B2A56">
            <w:pPr>
              <w:spacing w:after="0" w:line="240" w:lineRule="auto"/>
            </w:pPr>
            <w:r w:rsidRPr="006B2A56">
              <w:t>97</w:t>
            </w:r>
          </w:p>
        </w:tc>
      </w:tr>
      <w:tr w:rsidR="006B2A56" w:rsidRPr="006B2A56" w14:paraId="704A6A07" w14:textId="77777777" w:rsidTr="00BE6A26">
        <w:tc>
          <w:tcPr>
            <w:tcW w:w="9214" w:type="dxa"/>
            <w:gridSpan w:val="4"/>
          </w:tcPr>
          <w:p w14:paraId="520A4D75" w14:textId="77777777" w:rsidR="006B2A56" w:rsidRPr="006B2A56" w:rsidRDefault="006B2A56" w:rsidP="000949E3">
            <w:pPr>
              <w:spacing w:after="0" w:line="240" w:lineRule="auto"/>
            </w:pPr>
          </w:p>
        </w:tc>
      </w:tr>
      <w:tr w:rsidR="006B2A56" w:rsidRPr="006B2A56" w14:paraId="55AA759B" w14:textId="77777777" w:rsidTr="00BE6A26">
        <w:tc>
          <w:tcPr>
            <w:tcW w:w="2024" w:type="dxa"/>
          </w:tcPr>
          <w:p w14:paraId="71D2774A" w14:textId="77777777" w:rsidR="006B2A56" w:rsidRPr="006B2A56" w:rsidRDefault="006B2A56" w:rsidP="007A0452">
            <w:pPr>
              <w:spacing w:after="0" w:line="240" w:lineRule="auto"/>
            </w:pPr>
            <w:r w:rsidRPr="006B2A56">
              <w:t>Permissible values</w:t>
            </w:r>
          </w:p>
        </w:tc>
        <w:tc>
          <w:tcPr>
            <w:tcW w:w="7190" w:type="dxa"/>
            <w:gridSpan w:val="3"/>
          </w:tcPr>
          <w:p w14:paraId="32374FB0" w14:textId="77777777" w:rsidR="006B2A56" w:rsidRPr="006B2A56" w:rsidRDefault="006B2A56" w:rsidP="006B2A56">
            <w:pPr>
              <w:spacing w:after="0" w:line="240" w:lineRule="auto"/>
            </w:pPr>
            <w:r w:rsidRPr="006B2A56">
              <w:rPr>
                <w:b/>
              </w:rPr>
              <w:t>Code</w:t>
            </w:r>
            <w:r w:rsidRPr="006B2A56">
              <w:rPr>
                <w:b/>
              </w:rPr>
              <w:tab/>
              <w:t>Descriptor</w:t>
            </w:r>
          </w:p>
          <w:p w14:paraId="0EF8EBE1" w14:textId="77777777" w:rsidR="006B2A56" w:rsidRPr="006B2A56" w:rsidRDefault="006B2A56" w:rsidP="003E1A4A">
            <w:pPr>
              <w:spacing w:after="40" w:line="240" w:lineRule="auto"/>
            </w:pPr>
            <w:r w:rsidRPr="006B2A56">
              <w:t>1</w:t>
            </w:r>
            <w:r w:rsidRPr="006B2A56">
              <w:tab/>
              <w:t>Male</w:t>
            </w:r>
          </w:p>
          <w:p w14:paraId="7E7DE183" w14:textId="77777777" w:rsidR="006B2A56" w:rsidRPr="006B2A56" w:rsidRDefault="006B2A56" w:rsidP="003E1A4A">
            <w:pPr>
              <w:spacing w:after="40" w:line="240" w:lineRule="auto"/>
            </w:pPr>
            <w:r w:rsidRPr="006B2A56">
              <w:t>2</w:t>
            </w:r>
            <w:r w:rsidRPr="006B2A56">
              <w:tab/>
              <w:t>Female</w:t>
            </w:r>
          </w:p>
          <w:p w14:paraId="3E41696F" w14:textId="77777777" w:rsidR="006B2A56" w:rsidRPr="006B2A56" w:rsidRDefault="006B2A56" w:rsidP="003E1A4A">
            <w:pPr>
              <w:spacing w:after="40" w:line="240" w:lineRule="auto"/>
            </w:pPr>
            <w:r w:rsidRPr="006B2A56">
              <w:t>3</w:t>
            </w:r>
            <w:r w:rsidRPr="006B2A56">
              <w:tab/>
              <w:t>Indeterminate</w:t>
            </w:r>
          </w:p>
          <w:p w14:paraId="6E769120" w14:textId="77777777" w:rsidR="006B2A56" w:rsidRPr="006B2A56" w:rsidRDefault="006B2A56" w:rsidP="003E1A4A">
            <w:pPr>
              <w:spacing w:after="40" w:line="240" w:lineRule="auto"/>
            </w:pPr>
            <w:r w:rsidRPr="006B2A56">
              <w:t>9</w:t>
            </w:r>
            <w:r w:rsidRPr="006B2A56">
              <w:tab/>
              <w:t>Not stated / inadequately described</w:t>
            </w:r>
          </w:p>
        </w:tc>
      </w:tr>
      <w:tr w:rsidR="006B2A56" w:rsidRPr="006B2A56" w14:paraId="383A2607" w14:textId="77777777" w:rsidTr="00BE6A26">
        <w:tc>
          <w:tcPr>
            <w:tcW w:w="9214" w:type="dxa"/>
            <w:gridSpan w:val="4"/>
          </w:tcPr>
          <w:p w14:paraId="076E9441" w14:textId="77777777" w:rsidR="006B2A56" w:rsidRPr="006B2A56" w:rsidRDefault="006B2A56" w:rsidP="000949E3">
            <w:pPr>
              <w:spacing w:after="0" w:line="240" w:lineRule="auto"/>
            </w:pPr>
          </w:p>
        </w:tc>
      </w:tr>
      <w:tr w:rsidR="006B2A56" w:rsidRPr="006B2A56" w14:paraId="28937257" w14:textId="77777777" w:rsidTr="00BE6A26">
        <w:tblPrEx>
          <w:tblLook w:val="04A0" w:firstRow="1" w:lastRow="0" w:firstColumn="1" w:lastColumn="0" w:noHBand="0" w:noVBand="1"/>
        </w:tblPrEx>
        <w:tc>
          <w:tcPr>
            <w:tcW w:w="2024" w:type="dxa"/>
          </w:tcPr>
          <w:p w14:paraId="29D1BF06" w14:textId="77777777" w:rsidR="006B2A56" w:rsidRPr="006B2A56" w:rsidRDefault="006B2A56" w:rsidP="007A0452">
            <w:pPr>
              <w:spacing w:after="0" w:line="240" w:lineRule="auto"/>
            </w:pPr>
            <w:r w:rsidRPr="006B2A56">
              <w:t>Reporting guide</w:t>
            </w:r>
          </w:p>
        </w:tc>
        <w:tc>
          <w:tcPr>
            <w:tcW w:w="7190" w:type="dxa"/>
            <w:gridSpan w:val="3"/>
          </w:tcPr>
          <w:p w14:paraId="6E9A12E8" w14:textId="77777777" w:rsidR="006B2A56" w:rsidRPr="006B2A56" w:rsidRDefault="006B2A56" w:rsidP="00BC4087">
            <w:pPr>
              <w:pStyle w:val="Body"/>
            </w:pPr>
            <w:r w:rsidRPr="006B2A56">
              <w:t xml:space="preserve">Sex is the biological distinction between male and female. </w:t>
            </w:r>
          </w:p>
          <w:p w14:paraId="3E9656F9" w14:textId="7486B5F8" w:rsidR="006B2A56" w:rsidRPr="006B2A56" w:rsidRDefault="006B2A56" w:rsidP="00BC4087">
            <w:pPr>
              <w:pStyle w:val="Body"/>
            </w:pPr>
            <w:r w:rsidRPr="006B2A56">
              <w:t xml:space="preserve">Code 3 Indeterminate: </w:t>
            </w:r>
            <w:r w:rsidR="00BC4087">
              <w:br/>
            </w:r>
            <w:r w:rsidRPr="006B2A56">
              <w:t>infants with ambiguous genitalia or macerated fetus where the biological sex is unable to be or has not yet been determined (genetic testing not yet complete).</w:t>
            </w:r>
          </w:p>
        </w:tc>
      </w:tr>
      <w:tr w:rsidR="006B2A56" w:rsidRPr="006B2A56" w14:paraId="0B20F9E6" w14:textId="77777777" w:rsidTr="00BE6A26">
        <w:tc>
          <w:tcPr>
            <w:tcW w:w="9214" w:type="dxa"/>
            <w:gridSpan w:val="4"/>
          </w:tcPr>
          <w:p w14:paraId="3B962BF4" w14:textId="77777777" w:rsidR="006B2A56" w:rsidRPr="006B2A56" w:rsidRDefault="006B2A56" w:rsidP="000949E3">
            <w:pPr>
              <w:spacing w:after="0" w:line="240" w:lineRule="auto"/>
            </w:pPr>
          </w:p>
        </w:tc>
      </w:tr>
      <w:tr w:rsidR="006B2A56" w:rsidRPr="006B2A56" w14:paraId="439A58D4" w14:textId="77777777" w:rsidTr="00BE6A26">
        <w:tc>
          <w:tcPr>
            <w:tcW w:w="2024" w:type="dxa"/>
          </w:tcPr>
          <w:p w14:paraId="0B1FA042" w14:textId="77777777" w:rsidR="006B2A56" w:rsidRPr="006B2A56" w:rsidRDefault="006B2A56" w:rsidP="007A0452">
            <w:pPr>
              <w:spacing w:after="0" w:line="240" w:lineRule="auto"/>
            </w:pPr>
            <w:r w:rsidRPr="006B2A56">
              <w:t>Reported by</w:t>
            </w:r>
          </w:p>
        </w:tc>
        <w:tc>
          <w:tcPr>
            <w:tcW w:w="7190" w:type="dxa"/>
            <w:gridSpan w:val="3"/>
          </w:tcPr>
          <w:p w14:paraId="5753C430" w14:textId="77777777" w:rsidR="006B2A56" w:rsidRPr="006B2A56" w:rsidRDefault="006B2A56" w:rsidP="00BC4087">
            <w:pPr>
              <w:pStyle w:val="Body"/>
            </w:pPr>
            <w:r w:rsidRPr="006B2A56">
              <w:t>All Victorian hospitals where a birth has occurred and homebirth practitioners</w:t>
            </w:r>
          </w:p>
        </w:tc>
      </w:tr>
      <w:tr w:rsidR="006B2A56" w:rsidRPr="006B2A56" w14:paraId="476BB356" w14:textId="77777777" w:rsidTr="00BE6A26">
        <w:tc>
          <w:tcPr>
            <w:tcW w:w="9214" w:type="dxa"/>
            <w:gridSpan w:val="4"/>
          </w:tcPr>
          <w:p w14:paraId="134E8C5E" w14:textId="77777777" w:rsidR="006B2A56" w:rsidRPr="006B2A56" w:rsidRDefault="006B2A56" w:rsidP="000949E3">
            <w:pPr>
              <w:spacing w:after="0" w:line="240" w:lineRule="auto"/>
            </w:pPr>
          </w:p>
        </w:tc>
      </w:tr>
      <w:tr w:rsidR="006B2A56" w:rsidRPr="006B2A56" w14:paraId="3319CCD5" w14:textId="77777777" w:rsidTr="00BE6A26">
        <w:tc>
          <w:tcPr>
            <w:tcW w:w="2024" w:type="dxa"/>
          </w:tcPr>
          <w:p w14:paraId="09CBC522" w14:textId="77777777" w:rsidR="006B2A56" w:rsidRPr="006B2A56" w:rsidRDefault="006B2A56" w:rsidP="007A0452">
            <w:pPr>
              <w:spacing w:after="0" w:line="240" w:lineRule="auto"/>
            </w:pPr>
            <w:r w:rsidRPr="006B2A56">
              <w:t>Reported for</w:t>
            </w:r>
          </w:p>
        </w:tc>
        <w:tc>
          <w:tcPr>
            <w:tcW w:w="7190" w:type="dxa"/>
            <w:gridSpan w:val="3"/>
          </w:tcPr>
          <w:p w14:paraId="6956697D" w14:textId="77777777" w:rsidR="006B2A56" w:rsidRPr="006B2A56" w:rsidRDefault="006B2A56" w:rsidP="006B2A56">
            <w:pPr>
              <w:spacing w:after="0" w:line="240" w:lineRule="auto"/>
            </w:pPr>
            <w:r w:rsidRPr="006B2A56">
              <w:t>All birth episodes</w:t>
            </w:r>
          </w:p>
        </w:tc>
      </w:tr>
      <w:tr w:rsidR="006B2A56" w:rsidRPr="006B2A56" w14:paraId="7D7F9E01" w14:textId="77777777" w:rsidTr="00BE6A26">
        <w:tc>
          <w:tcPr>
            <w:tcW w:w="9214" w:type="dxa"/>
            <w:gridSpan w:val="4"/>
          </w:tcPr>
          <w:p w14:paraId="7FD3DAD8" w14:textId="77777777" w:rsidR="006B2A56" w:rsidRPr="006B2A56" w:rsidRDefault="006B2A56" w:rsidP="000949E3">
            <w:pPr>
              <w:spacing w:after="0" w:line="240" w:lineRule="auto"/>
            </w:pPr>
          </w:p>
        </w:tc>
      </w:tr>
      <w:tr w:rsidR="006B2A56" w:rsidRPr="006B2A56" w14:paraId="79CE7CCF" w14:textId="77777777" w:rsidTr="00BE6A26">
        <w:tblPrEx>
          <w:tblLook w:val="04A0" w:firstRow="1" w:lastRow="0" w:firstColumn="1" w:lastColumn="0" w:noHBand="0" w:noVBand="1"/>
        </w:tblPrEx>
        <w:tc>
          <w:tcPr>
            <w:tcW w:w="2024" w:type="dxa"/>
          </w:tcPr>
          <w:p w14:paraId="23DD9137" w14:textId="77777777" w:rsidR="006B2A56" w:rsidRPr="006B2A56" w:rsidRDefault="006B2A56" w:rsidP="007A0452">
            <w:pPr>
              <w:spacing w:after="0" w:line="240" w:lineRule="auto"/>
            </w:pPr>
            <w:r w:rsidRPr="006B2A56">
              <w:t>Related concepts (Section 2):</w:t>
            </w:r>
          </w:p>
        </w:tc>
        <w:tc>
          <w:tcPr>
            <w:tcW w:w="7190" w:type="dxa"/>
            <w:gridSpan w:val="3"/>
          </w:tcPr>
          <w:p w14:paraId="0618A069" w14:textId="77777777" w:rsidR="006B2A56" w:rsidRPr="006B2A56" w:rsidRDefault="006B2A56" w:rsidP="006B2A56">
            <w:pPr>
              <w:spacing w:after="0" w:line="240" w:lineRule="auto"/>
            </w:pPr>
            <w:r w:rsidRPr="006B2A56">
              <w:t>Congenital anomalies</w:t>
            </w:r>
          </w:p>
        </w:tc>
      </w:tr>
      <w:tr w:rsidR="006B2A56" w:rsidRPr="006B2A56" w14:paraId="1CA2E13C" w14:textId="77777777" w:rsidTr="00BE6A26">
        <w:tc>
          <w:tcPr>
            <w:tcW w:w="9214" w:type="dxa"/>
            <w:gridSpan w:val="4"/>
          </w:tcPr>
          <w:p w14:paraId="019718E6" w14:textId="77777777" w:rsidR="006B2A56" w:rsidRPr="006B2A56" w:rsidRDefault="006B2A56" w:rsidP="000949E3">
            <w:pPr>
              <w:spacing w:after="0" w:line="240" w:lineRule="auto"/>
            </w:pPr>
          </w:p>
        </w:tc>
      </w:tr>
      <w:tr w:rsidR="006B2A56" w:rsidRPr="006B2A56" w14:paraId="58E3A20A" w14:textId="77777777" w:rsidTr="00BE6A26">
        <w:tblPrEx>
          <w:tblLook w:val="04A0" w:firstRow="1" w:lastRow="0" w:firstColumn="1" w:lastColumn="0" w:noHBand="0" w:noVBand="1"/>
        </w:tblPrEx>
        <w:tc>
          <w:tcPr>
            <w:tcW w:w="2024" w:type="dxa"/>
          </w:tcPr>
          <w:p w14:paraId="2FA77EAF" w14:textId="77777777" w:rsidR="006B2A56" w:rsidRPr="006B2A56" w:rsidRDefault="006B2A56" w:rsidP="007A0452">
            <w:pPr>
              <w:spacing w:after="0" w:line="240" w:lineRule="auto"/>
            </w:pPr>
            <w:r w:rsidRPr="006B2A56">
              <w:t>Related data items (this section):</w:t>
            </w:r>
          </w:p>
        </w:tc>
        <w:tc>
          <w:tcPr>
            <w:tcW w:w="7190" w:type="dxa"/>
            <w:gridSpan w:val="3"/>
          </w:tcPr>
          <w:p w14:paraId="47B3D448" w14:textId="77777777" w:rsidR="006B2A56" w:rsidRPr="006B2A56" w:rsidRDefault="006B2A56" w:rsidP="00BC4087">
            <w:pPr>
              <w:pStyle w:val="Body"/>
            </w:pPr>
            <w:r w:rsidRPr="006B2A56">
              <w:t xml:space="preserve">Congenital anomalies – ICD-10-AM code; Congenital anomalies – indicator </w:t>
            </w:r>
          </w:p>
        </w:tc>
      </w:tr>
      <w:tr w:rsidR="006B2A56" w:rsidRPr="006B2A56" w14:paraId="46FC64D8" w14:textId="77777777" w:rsidTr="00BE6A26">
        <w:tc>
          <w:tcPr>
            <w:tcW w:w="9214" w:type="dxa"/>
            <w:gridSpan w:val="4"/>
          </w:tcPr>
          <w:p w14:paraId="2FCC2D8E" w14:textId="77777777" w:rsidR="006B2A56" w:rsidRPr="006B2A56" w:rsidRDefault="006B2A56" w:rsidP="000949E3">
            <w:pPr>
              <w:spacing w:after="0" w:line="240" w:lineRule="auto"/>
            </w:pPr>
          </w:p>
        </w:tc>
      </w:tr>
      <w:tr w:rsidR="006B2A56" w:rsidRPr="006B2A56" w14:paraId="46BD8D55" w14:textId="77777777" w:rsidTr="00BE6A26">
        <w:tblPrEx>
          <w:tblLook w:val="04A0" w:firstRow="1" w:lastRow="0" w:firstColumn="1" w:lastColumn="0" w:noHBand="0" w:noVBand="1"/>
        </w:tblPrEx>
        <w:tc>
          <w:tcPr>
            <w:tcW w:w="2024" w:type="dxa"/>
          </w:tcPr>
          <w:p w14:paraId="5BB59E84" w14:textId="77777777" w:rsidR="006B2A56" w:rsidRPr="006B2A56" w:rsidRDefault="006B2A56" w:rsidP="007A0452">
            <w:pPr>
              <w:spacing w:after="0" w:line="240" w:lineRule="auto"/>
            </w:pPr>
            <w:r w:rsidRPr="006B2A56">
              <w:t>Related business rules (Section 4):</w:t>
            </w:r>
          </w:p>
        </w:tc>
        <w:tc>
          <w:tcPr>
            <w:tcW w:w="7190" w:type="dxa"/>
            <w:gridSpan w:val="3"/>
          </w:tcPr>
          <w:p w14:paraId="618F04F1" w14:textId="77777777" w:rsidR="006B2A56" w:rsidRPr="006B2A56" w:rsidRDefault="006B2A56" w:rsidP="00BC4087">
            <w:pPr>
              <w:pStyle w:val="Body"/>
            </w:pPr>
            <w:r w:rsidRPr="006B2A56">
              <w:t>Mandatory to report data items; Sex – baby and Congenital anomalies – indicator conditionally mandatory data item</w:t>
            </w:r>
          </w:p>
        </w:tc>
      </w:tr>
    </w:tbl>
    <w:p w14:paraId="70E3D26A" w14:textId="77777777" w:rsidR="006B2A56" w:rsidRPr="006B2A56" w:rsidRDefault="006B2A56" w:rsidP="006B2A56">
      <w:pPr>
        <w:spacing w:after="0" w:line="240" w:lineRule="auto"/>
        <w:rPr>
          <w:b/>
          <w:bCs/>
        </w:rPr>
      </w:pPr>
    </w:p>
    <w:p w14:paraId="6F0C12DB" w14:textId="77777777" w:rsidR="006B2A56" w:rsidRPr="006B2A56" w:rsidRDefault="006B2A56" w:rsidP="006B2A56">
      <w:pPr>
        <w:spacing w:after="0" w:line="240" w:lineRule="auto"/>
      </w:pPr>
      <w:r w:rsidRPr="006B2A56">
        <w:rPr>
          <w:b/>
          <w:bCs/>
        </w:rPr>
        <w:t>Administration</w:t>
      </w:r>
    </w:p>
    <w:p w14:paraId="3D3C608F"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371ED547" w14:textId="77777777" w:rsidTr="00503AC6">
        <w:tc>
          <w:tcPr>
            <w:tcW w:w="2127" w:type="dxa"/>
          </w:tcPr>
          <w:p w14:paraId="5051114F" w14:textId="77777777" w:rsidR="006B2A56" w:rsidRPr="006B2A56" w:rsidRDefault="006B2A56" w:rsidP="007A0452">
            <w:pPr>
              <w:spacing w:after="0" w:line="240" w:lineRule="auto"/>
            </w:pPr>
            <w:r w:rsidRPr="006B2A56">
              <w:t>Principal data users</w:t>
            </w:r>
          </w:p>
        </w:tc>
        <w:tc>
          <w:tcPr>
            <w:tcW w:w="7087" w:type="dxa"/>
            <w:gridSpan w:val="3"/>
          </w:tcPr>
          <w:p w14:paraId="5111E8DA"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635BADE9" w14:textId="77777777" w:rsidTr="007A0452">
        <w:tc>
          <w:tcPr>
            <w:tcW w:w="9214" w:type="dxa"/>
            <w:gridSpan w:val="4"/>
          </w:tcPr>
          <w:p w14:paraId="34E8D5B7" w14:textId="77777777" w:rsidR="006B2A56" w:rsidRPr="006B2A56" w:rsidRDefault="006B2A56" w:rsidP="006B2A56">
            <w:pPr>
              <w:spacing w:after="0" w:line="240" w:lineRule="auto"/>
            </w:pPr>
          </w:p>
        </w:tc>
      </w:tr>
      <w:tr w:rsidR="006B2A56" w:rsidRPr="006B2A56" w14:paraId="16F913B0" w14:textId="77777777" w:rsidTr="00503AC6">
        <w:tc>
          <w:tcPr>
            <w:tcW w:w="2127" w:type="dxa"/>
          </w:tcPr>
          <w:p w14:paraId="4F2BBB14" w14:textId="77777777" w:rsidR="006B2A56" w:rsidRPr="006B2A56" w:rsidRDefault="006B2A56" w:rsidP="007A0452">
            <w:pPr>
              <w:spacing w:after="0" w:line="240" w:lineRule="auto"/>
            </w:pPr>
            <w:r w:rsidRPr="006B2A56">
              <w:t>Definition source</w:t>
            </w:r>
          </w:p>
        </w:tc>
        <w:tc>
          <w:tcPr>
            <w:tcW w:w="1923" w:type="dxa"/>
          </w:tcPr>
          <w:p w14:paraId="5BB4DCA2" w14:textId="77777777" w:rsidR="006B2A56" w:rsidRPr="006B2A56" w:rsidRDefault="006B2A56" w:rsidP="006B2A56">
            <w:pPr>
              <w:spacing w:after="0" w:line="240" w:lineRule="auto"/>
            </w:pPr>
            <w:r w:rsidRPr="006B2A56">
              <w:t>NHDD (modified)</w:t>
            </w:r>
          </w:p>
        </w:tc>
        <w:tc>
          <w:tcPr>
            <w:tcW w:w="2613" w:type="dxa"/>
          </w:tcPr>
          <w:p w14:paraId="4481220C" w14:textId="77777777" w:rsidR="006B2A56" w:rsidRPr="006B2A56" w:rsidRDefault="006B2A56" w:rsidP="007A0452">
            <w:pPr>
              <w:spacing w:after="0" w:line="240" w:lineRule="auto"/>
            </w:pPr>
            <w:r w:rsidRPr="006B2A56">
              <w:t>Version</w:t>
            </w:r>
          </w:p>
        </w:tc>
        <w:tc>
          <w:tcPr>
            <w:tcW w:w="2551" w:type="dxa"/>
          </w:tcPr>
          <w:p w14:paraId="2903EF1E" w14:textId="77777777" w:rsidR="006B2A56" w:rsidRPr="006B2A56" w:rsidRDefault="006B2A56" w:rsidP="006B2A56">
            <w:pPr>
              <w:spacing w:after="0" w:line="240" w:lineRule="auto"/>
            </w:pPr>
            <w:r w:rsidRPr="006B2A56">
              <w:t>1. January 1982</w:t>
            </w:r>
          </w:p>
        </w:tc>
      </w:tr>
      <w:tr w:rsidR="006B2A56" w:rsidRPr="006B2A56" w14:paraId="617AA65D" w14:textId="77777777" w:rsidTr="007A0452">
        <w:tc>
          <w:tcPr>
            <w:tcW w:w="9214" w:type="dxa"/>
            <w:gridSpan w:val="4"/>
          </w:tcPr>
          <w:p w14:paraId="6C750CD8" w14:textId="77777777" w:rsidR="006B2A56" w:rsidRPr="006B2A56" w:rsidRDefault="006B2A56" w:rsidP="006B2A56">
            <w:pPr>
              <w:spacing w:after="0" w:line="240" w:lineRule="auto"/>
            </w:pPr>
          </w:p>
        </w:tc>
      </w:tr>
      <w:tr w:rsidR="006B2A56" w:rsidRPr="006B2A56" w14:paraId="25B84298" w14:textId="77777777" w:rsidTr="00503AC6">
        <w:tc>
          <w:tcPr>
            <w:tcW w:w="2127" w:type="dxa"/>
          </w:tcPr>
          <w:p w14:paraId="394D2D34" w14:textId="77777777" w:rsidR="006B2A56" w:rsidRPr="006B2A56" w:rsidRDefault="006B2A56" w:rsidP="007A0452">
            <w:pPr>
              <w:spacing w:after="0" w:line="240" w:lineRule="auto"/>
            </w:pPr>
            <w:r w:rsidRPr="006B2A56">
              <w:t>Codeset source</w:t>
            </w:r>
          </w:p>
        </w:tc>
        <w:tc>
          <w:tcPr>
            <w:tcW w:w="1923" w:type="dxa"/>
          </w:tcPr>
          <w:p w14:paraId="60CC018D" w14:textId="77777777" w:rsidR="006B2A56" w:rsidRPr="006B2A56" w:rsidRDefault="006B2A56" w:rsidP="006B2A56">
            <w:pPr>
              <w:spacing w:after="0" w:line="240" w:lineRule="auto"/>
            </w:pPr>
            <w:r w:rsidRPr="006B2A56">
              <w:t>NHDD</w:t>
            </w:r>
          </w:p>
        </w:tc>
        <w:tc>
          <w:tcPr>
            <w:tcW w:w="2613" w:type="dxa"/>
          </w:tcPr>
          <w:p w14:paraId="0D645A03" w14:textId="77777777" w:rsidR="006B2A56" w:rsidRPr="006B2A56" w:rsidRDefault="006B2A56" w:rsidP="007A0452">
            <w:pPr>
              <w:spacing w:after="0" w:line="240" w:lineRule="auto"/>
            </w:pPr>
            <w:r w:rsidRPr="006B2A56">
              <w:t>Collection start date</w:t>
            </w:r>
          </w:p>
        </w:tc>
        <w:tc>
          <w:tcPr>
            <w:tcW w:w="2551" w:type="dxa"/>
          </w:tcPr>
          <w:p w14:paraId="5DDDEC1F" w14:textId="77777777" w:rsidR="006B2A56" w:rsidRPr="006B2A56" w:rsidRDefault="006B2A56" w:rsidP="006B2A56">
            <w:pPr>
              <w:spacing w:after="0" w:line="240" w:lineRule="auto"/>
            </w:pPr>
            <w:r w:rsidRPr="006B2A56">
              <w:t>1982</w:t>
            </w:r>
          </w:p>
        </w:tc>
      </w:tr>
    </w:tbl>
    <w:p w14:paraId="28DF9930" w14:textId="77777777" w:rsidR="006B2A56" w:rsidRPr="006B2A56" w:rsidRDefault="006B2A56" w:rsidP="006B2A56">
      <w:pPr>
        <w:spacing w:after="0" w:line="240" w:lineRule="auto"/>
      </w:pPr>
    </w:p>
    <w:p w14:paraId="2504835B" w14:textId="77777777" w:rsidR="006B2A56" w:rsidRPr="006B2A56" w:rsidRDefault="006B2A56" w:rsidP="006B2A56">
      <w:pPr>
        <w:spacing w:after="0" w:line="240" w:lineRule="auto"/>
      </w:pPr>
      <w:r w:rsidRPr="006B2A56">
        <w:br w:type="page"/>
      </w:r>
    </w:p>
    <w:p w14:paraId="39300763" w14:textId="77777777" w:rsidR="006B2A56" w:rsidRPr="006B2A56" w:rsidRDefault="006B2A56" w:rsidP="00ED6580">
      <w:pPr>
        <w:pStyle w:val="Heading1"/>
      </w:pPr>
      <w:bookmarkStart w:id="535" w:name="_Toc429489366"/>
      <w:bookmarkStart w:id="536" w:name="_Toc430592550"/>
      <w:bookmarkStart w:id="537" w:name="_Toc499799022"/>
      <w:bookmarkStart w:id="538" w:name="_Toc31278305"/>
      <w:bookmarkStart w:id="539" w:name="_Toc233836009"/>
      <w:r w:rsidRPr="006B2A56">
        <w:lastRenderedPageBreak/>
        <w:t>Spoken English Proficiency</w:t>
      </w:r>
      <w:bookmarkEnd w:id="535"/>
      <w:bookmarkEnd w:id="536"/>
      <w:bookmarkEnd w:id="537"/>
      <w:bookmarkEnd w:id="538"/>
      <w:bookmarkEnd w:id="539"/>
    </w:p>
    <w:p w14:paraId="029825D4"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6B2A56" w:rsidRPr="006B2A56" w14:paraId="528C1BDB" w14:textId="77777777" w:rsidTr="00BE6A26">
        <w:tc>
          <w:tcPr>
            <w:tcW w:w="2024" w:type="dxa"/>
          </w:tcPr>
          <w:p w14:paraId="0B72FD3C" w14:textId="77777777" w:rsidR="006B2A56" w:rsidRPr="006B2A56" w:rsidRDefault="006B2A56" w:rsidP="006B2A56">
            <w:pPr>
              <w:spacing w:after="0" w:line="240" w:lineRule="auto"/>
            </w:pPr>
            <w:r w:rsidRPr="006B2A56">
              <w:t>Definition</w:t>
            </w:r>
          </w:p>
        </w:tc>
        <w:tc>
          <w:tcPr>
            <w:tcW w:w="7190" w:type="dxa"/>
            <w:gridSpan w:val="5"/>
          </w:tcPr>
          <w:p w14:paraId="5569AFDA" w14:textId="0DEFBC42" w:rsidR="006B2A56" w:rsidRPr="006B2A56" w:rsidRDefault="006B2A56" w:rsidP="00BC4087">
            <w:pPr>
              <w:pStyle w:val="Body"/>
            </w:pPr>
            <w:r w:rsidRPr="006B2A56">
              <w:t xml:space="preserve">Self assessment by a mother, of her own </w:t>
            </w:r>
            <w:r w:rsidR="009D3058">
              <w:t xml:space="preserve">spoken </w:t>
            </w:r>
            <w:r w:rsidRPr="006B2A56">
              <w:t>English language fluency.</w:t>
            </w:r>
          </w:p>
        </w:tc>
      </w:tr>
      <w:tr w:rsidR="006B2A56" w:rsidRPr="006B2A56" w14:paraId="2750295E" w14:textId="77777777" w:rsidTr="00BE6A26">
        <w:tc>
          <w:tcPr>
            <w:tcW w:w="9214" w:type="dxa"/>
            <w:gridSpan w:val="6"/>
          </w:tcPr>
          <w:p w14:paraId="64157C58" w14:textId="77777777" w:rsidR="006B2A56" w:rsidRPr="006B2A56" w:rsidRDefault="006B2A56" w:rsidP="006B2A56">
            <w:pPr>
              <w:spacing w:after="0" w:line="240" w:lineRule="auto"/>
            </w:pPr>
          </w:p>
        </w:tc>
      </w:tr>
      <w:tr w:rsidR="006B2A56" w:rsidRPr="006B2A56" w14:paraId="44786039" w14:textId="77777777" w:rsidTr="00BE6A26">
        <w:tc>
          <w:tcPr>
            <w:tcW w:w="2024" w:type="dxa"/>
          </w:tcPr>
          <w:p w14:paraId="494FB61E" w14:textId="77777777" w:rsidR="006B2A56" w:rsidRPr="006B2A56" w:rsidRDefault="006B2A56" w:rsidP="006B2A56">
            <w:pPr>
              <w:spacing w:after="0" w:line="240" w:lineRule="auto"/>
            </w:pPr>
            <w:r w:rsidRPr="006B2A56">
              <w:t>Representation class</w:t>
            </w:r>
          </w:p>
        </w:tc>
        <w:tc>
          <w:tcPr>
            <w:tcW w:w="2025" w:type="dxa"/>
          </w:tcPr>
          <w:p w14:paraId="120A74DE" w14:textId="77777777" w:rsidR="006B2A56" w:rsidRPr="006B2A56" w:rsidRDefault="006B2A56" w:rsidP="006B2A56">
            <w:pPr>
              <w:spacing w:after="0" w:line="240" w:lineRule="auto"/>
            </w:pPr>
            <w:r w:rsidRPr="006B2A56">
              <w:t>Code</w:t>
            </w:r>
          </w:p>
        </w:tc>
        <w:tc>
          <w:tcPr>
            <w:tcW w:w="2633" w:type="dxa"/>
            <w:gridSpan w:val="3"/>
          </w:tcPr>
          <w:p w14:paraId="36322591" w14:textId="77777777" w:rsidR="006B2A56" w:rsidRPr="006B2A56" w:rsidRDefault="006B2A56" w:rsidP="006B2A56">
            <w:pPr>
              <w:spacing w:after="0" w:line="240" w:lineRule="auto"/>
            </w:pPr>
            <w:r w:rsidRPr="006B2A56">
              <w:t>Data type</w:t>
            </w:r>
          </w:p>
        </w:tc>
        <w:tc>
          <w:tcPr>
            <w:tcW w:w="2532" w:type="dxa"/>
          </w:tcPr>
          <w:p w14:paraId="3CD7F901" w14:textId="77777777" w:rsidR="006B2A56" w:rsidRPr="006B2A56" w:rsidRDefault="006B2A56" w:rsidP="006B2A56">
            <w:pPr>
              <w:spacing w:after="0" w:line="240" w:lineRule="auto"/>
            </w:pPr>
            <w:r w:rsidRPr="006B2A56">
              <w:t>Number</w:t>
            </w:r>
          </w:p>
        </w:tc>
      </w:tr>
      <w:tr w:rsidR="006B2A56" w:rsidRPr="006B2A56" w14:paraId="5FB82551" w14:textId="77777777" w:rsidTr="00BE6A26">
        <w:tc>
          <w:tcPr>
            <w:tcW w:w="9214" w:type="dxa"/>
            <w:gridSpan w:val="6"/>
          </w:tcPr>
          <w:p w14:paraId="591041C6" w14:textId="77777777" w:rsidR="006B2A56" w:rsidRPr="006B2A56" w:rsidRDefault="006B2A56" w:rsidP="006B2A56">
            <w:pPr>
              <w:spacing w:after="0" w:line="240" w:lineRule="auto"/>
            </w:pPr>
          </w:p>
        </w:tc>
      </w:tr>
      <w:tr w:rsidR="006B2A56" w:rsidRPr="006B2A56" w14:paraId="78D7B433" w14:textId="77777777" w:rsidTr="00BE6A26">
        <w:tc>
          <w:tcPr>
            <w:tcW w:w="2024" w:type="dxa"/>
          </w:tcPr>
          <w:p w14:paraId="367C6CD8" w14:textId="77777777" w:rsidR="006B2A56" w:rsidRPr="006B2A56" w:rsidRDefault="006B2A56" w:rsidP="006B2A56">
            <w:pPr>
              <w:spacing w:after="0" w:line="240" w:lineRule="auto"/>
            </w:pPr>
            <w:r w:rsidRPr="006B2A56">
              <w:t>Format</w:t>
            </w:r>
          </w:p>
        </w:tc>
        <w:tc>
          <w:tcPr>
            <w:tcW w:w="2025" w:type="dxa"/>
          </w:tcPr>
          <w:p w14:paraId="5E685AD5" w14:textId="77777777" w:rsidR="006B2A56" w:rsidRPr="006B2A56" w:rsidRDefault="006B2A56" w:rsidP="006B2A56">
            <w:pPr>
              <w:spacing w:after="0" w:line="240" w:lineRule="auto"/>
            </w:pPr>
            <w:r w:rsidRPr="006B2A56">
              <w:t>N</w:t>
            </w:r>
          </w:p>
        </w:tc>
        <w:tc>
          <w:tcPr>
            <w:tcW w:w="2633" w:type="dxa"/>
            <w:gridSpan w:val="3"/>
          </w:tcPr>
          <w:p w14:paraId="64717857" w14:textId="77777777" w:rsidR="006B2A56" w:rsidRPr="006B2A56" w:rsidRDefault="006B2A56" w:rsidP="006B2A56">
            <w:pPr>
              <w:spacing w:after="0" w:line="240" w:lineRule="auto"/>
              <w:rPr>
                <w:i/>
              </w:rPr>
            </w:pPr>
            <w:r w:rsidRPr="006B2A56">
              <w:t>Field size</w:t>
            </w:r>
          </w:p>
        </w:tc>
        <w:tc>
          <w:tcPr>
            <w:tcW w:w="2532" w:type="dxa"/>
          </w:tcPr>
          <w:p w14:paraId="70228F13" w14:textId="77777777" w:rsidR="006B2A56" w:rsidRPr="006B2A56" w:rsidRDefault="006B2A56" w:rsidP="006B2A56">
            <w:pPr>
              <w:spacing w:after="0" w:line="240" w:lineRule="auto"/>
            </w:pPr>
            <w:r w:rsidRPr="006B2A56">
              <w:t>1</w:t>
            </w:r>
          </w:p>
        </w:tc>
      </w:tr>
      <w:tr w:rsidR="006B2A56" w:rsidRPr="006B2A56" w14:paraId="6E5ACA06" w14:textId="77777777" w:rsidTr="00BE6A26">
        <w:tc>
          <w:tcPr>
            <w:tcW w:w="9214" w:type="dxa"/>
            <w:gridSpan w:val="6"/>
          </w:tcPr>
          <w:p w14:paraId="062902BD" w14:textId="77777777" w:rsidR="006B2A56" w:rsidRPr="006B2A56" w:rsidRDefault="006B2A56" w:rsidP="006B2A56">
            <w:pPr>
              <w:spacing w:after="0" w:line="240" w:lineRule="auto"/>
            </w:pPr>
          </w:p>
        </w:tc>
      </w:tr>
      <w:tr w:rsidR="006B2A56" w:rsidRPr="006B2A56" w14:paraId="0296A977" w14:textId="77777777" w:rsidTr="00BE6A26">
        <w:tc>
          <w:tcPr>
            <w:tcW w:w="2024" w:type="dxa"/>
          </w:tcPr>
          <w:p w14:paraId="2C053F51" w14:textId="77777777" w:rsidR="006B2A56" w:rsidRPr="006B2A56" w:rsidRDefault="006B2A56" w:rsidP="006B2A56">
            <w:pPr>
              <w:spacing w:after="0" w:line="240" w:lineRule="auto"/>
            </w:pPr>
            <w:r w:rsidRPr="006B2A56">
              <w:t>Location</w:t>
            </w:r>
          </w:p>
        </w:tc>
        <w:tc>
          <w:tcPr>
            <w:tcW w:w="2025" w:type="dxa"/>
          </w:tcPr>
          <w:p w14:paraId="605AD912" w14:textId="77777777" w:rsidR="006B2A56" w:rsidRPr="006B2A56" w:rsidRDefault="006B2A56" w:rsidP="006B2A56">
            <w:pPr>
              <w:spacing w:after="0" w:line="240" w:lineRule="auto"/>
            </w:pPr>
            <w:r w:rsidRPr="006B2A56">
              <w:t>Episode record</w:t>
            </w:r>
          </w:p>
        </w:tc>
        <w:tc>
          <w:tcPr>
            <w:tcW w:w="2633" w:type="dxa"/>
            <w:gridSpan w:val="3"/>
          </w:tcPr>
          <w:p w14:paraId="18466ECB" w14:textId="77777777" w:rsidR="006B2A56" w:rsidRPr="006B2A56" w:rsidRDefault="006B2A56" w:rsidP="006B2A56">
            <w:pPr>
              <w:spacing w:after="0" w:line="240" w:lineRule="auto"/>
            </w:pPr>
            <w:r w:rsidRPr="006B2A56">
              <w:t>Position</w:t>
            </w:r>
          </w:p>
        </w:tc>
        <w:tc>
          <w:tcPr>
            <w:tcW w:w="2532" w:type="dxa"/>
          </w:tcPr>
          <w:p w14:paraId="611520C2" w14:textId="77777777" w:rsidR="006B2A56" w:rsidRPr="006B2A56" w:rsidRDefault="006B2A56" w:rsidP="006B2A56">
            <w:pPr>
              <w:spacing w:after="0" w:line="240" w:lineRule="auto"/>
            </w:pPr>
            <w:r w:rsidRPr="006B2A56">
              <w:t>127</w:t>
            </w:r>
          </w:p>
        </w:tc>
      </w:tr>
      <w:tr w:rsidR="006B2A56" w:rsidRPr="006B2A56" w14:paraId="5A0E6CF1" w14:textId="77777777" w:rsidTr="00BE6A26">
        <w:tc>
          <w:tcPr>
            <w:tcW w:w="9214" w:type="dxa"/>
            <w:gridSpan w:val="6"/>
          </w:tcPr>
          <w:p w14:paraId="68EFFECA" w14:textId="77777777" w:rsidR="006B2A56" w:rsidRPr="006B2A56" w:rsidRDefault="006B2A56" w:rsidP="006B2A56">
            <w:pPr>
              <w:spacing w:after="0" w:line="240" w:lineRule="auto"/>
            </w:pPr>
          </w:p>
        </w:tc>
      </w:tr>
      <w:tr w:rsidR="006B2A56" w:rsidRPr="006B2A56" w14:paraId="17112250" w14:textId="77777777" w:rsidTr="00BE6A26">
        <w:trPr>
          <w:trHeight w:val="311"/>
        </w:trPr>
        <w:tc>
          <w:tcPr>
            <w:tcW w:w="2024" w:type="dxa"/>
            <w:vMerge w:val="restart"/>
          </w:tcPr>
          <w:p w14:paraId="7676370F" w14:textId="77777777" w:rsidR="006B2A56" w:rsidRPr="006B2A56" w:rsidRDefault="006B2A56" w:rsidP="006B2A56">
            <w:pPr>
              <w:spacing w:after="0" w:line="240" w:lineRule="auto"/>
            </w:pPr>
            <w:r w:rsidRPr="006B2A56">
              <w:t>Permissible values</w:t>
            </w:r>
          </w:p>
        </w:tc>
        <w:tc>
          <w:tcPr>
            <w:tcW w:w="2025" w:type="dxa"/>
          </w:tcPr>
          <w:p w14:paraId="302B2EAA" w14:textId="77777777" w:rsidR="006B2A56" w:rsidRPr="006B2A56" w:rsidRDefault="006B2A56" w:rsidP="006B2A56">
            <w:pPr>
              <w:spacing w:after="0" w:line="240" w:lineRule="auto"/>
              <w:rPr>
                <w:b/>
              </w:rPr>
            </w:pPr>
            <w:r w:rsidRPr="006B2A56">
              <w:rPr>
                <w:b/>
              </w:rPr>
              <w:t>Code</w:t>
            </w:r>
            <w:r w:rsidRPr="006B2A56">
              <w:rPr>
                <w:b/>
              </w:rPr>
              <w:tab/>
              <w:t>Descriptor</w:t>
            </w:r>
          </w:p>
        </w:tc>
        <w:tc>
          <w:tcPr>
            <w:tcW w:w="2633" w:type="dxa"/>
            <w:gridSpan w:val="3"/>
          </w:tcPr>
          <w:p w14:paraId="03A9FF1C" w14:textId="77777777" w:rsidR="006B2A56" w:rsidRPr="006B2A56" w:rsidRDefault="006B2A56" w:rsidP="006B2A56">
            <w:pPr>
              <w:spacing w:after="0" w:line="240" w:lineRule="auto"/>
            </w:pPr>
          </w:p>
        </w:tc>
        <w:tc>
          <w:tcPr>
            <w:tcW w:w="2532" w:type="dxa"/>
          </w:tcPr>
          <w:p w14:paraId="2BAC965C" w14:textId="77777777" w:rsidR="006B2A56" w:rsidRPr="006B2A56" w:rsidRDefault="006B2A56" w:rsidP="006B2A56">
            <w:pPr>
              <w:spacing w:after="0" w:line="240" w:lineRule="auto"/>
            </w:pPr>
          </w:p>
        </w:tc>
      </w:tr>
      <w:tr w:rsidR="006B2A56" w:rsidRPr="006B2A56" w14:paraId="5ED64646" w14:textId="77777777" w:rsidTr="00BE6A26">
        <w:trPr>
          <w:trHeight w:val="309"/>
        </w:trPr>
        <w:tc>
          <w:tcPr>
            <w:tcW w:w="2024" w:type="dxa"/>
            <w:vMerge/>
          </w:tcPr>
          <w:p w14:paraId="075E1734" w14:textId="77777777" w:rsidR="006B2A56" w:rsidRPr="006B2A56" w:rsidRDefault="006B2A56" w:rsidP="006B2A56">
            <w:pPr>
              <w:spacing w:after="0" w:line="240" w:lineRule="auto"/>
            </w:pPr>
          </w:p>
        </w:tc>
        <w:tc>
          <w:tcPr>
            <w:tcW w:w="4416" w:type="dxa"/>
            <w:gridSpan w:val="2"/>
          </w:tcPr>
          <w:p w14:paraId="3FACEBF3" w14:textId="77777777" w:rsidR="006B2A56" w:rsidRPr="006B2A56" w:rsidRDefault="006B2A56" w:rsidP="003E1A4A">
            <w:pPr>
              <w:spacing w:after="40" w:line="240" w:lineRule="auto"/>
            </w:pPr>
            <w:r w:rsidRPr="006B2A56">
              <w:t>1</w:t>
            </w:r>
            <w:r w:rsidRPr="006B2A56">
              <w:tab/>
              <w:t>Very well</w:t>
            </w:r>
          </w:p>
          <w:p w14:paraId="67E49CBF" w14:textId="77777777" w:rsidR="006B2A56" w:rsidRPr="006B2A56" w:rsidRDefault="006B2A56" w:rsidP="003E1A4A">
            <w:pPr>
              <w:spacing w:after="40" w:line="240" w:lineRule="auto"/>
            </w:pPr>
            <w:r w:rsidRPr="006B2A56">
              <w:t>2</w:t>
            </w:r>
            <w:r w:rsidRPr="006B2A56">
              <w:tab/>
              <w:t>Well</w:t>
            </w:r>
          </w:p>
          <w:p w14:paraId="485E3290" w14:textId="77777777" w:rsidR="006B2A56" w:rsidRPr="006B2A56" w:rsidRDefault="006B2A56" w:rsidP="003E1A4A">
            <w:pPr>
              <w:spacing w:after="40" w:line="240" w:lineRule="auto"/>
              <w:rPr>
                <w:b/>
              </w:rPr>
            </w:pPr>
            <w:r w:rsidRPr="006B2A56">
              <w:t>3</w:t>
            </w:r>
            <w:r w:rsidRPr="006B2A56">
              <w:tab/>
              <w:t>Not well</w:t>
            </w:r>
          </w:p>
          <w:p w14:paraId="60C69CB8" w14:textId="77777777" w:rsidR="006B2A56" w:rsidRPr="006B2A56" w:rsidRDefault="006B2A56" w:rsidP="003E1A4A">
            <w:pPr>
              <w:spacing w:after="40" w:line="240" w:lineRule="auto"/>
              <w:rPr>
                <w:b/>
              </w:rPr>
            </w:pPr>
            <w:r w:rsidRPr="006B2A56">
              <w:t>4</w:t>
            </w:r>
            <w:r w:rsidRPr="006B2A56">
              <w:tab/>
              <w:t>Not at all</w:t>
            </w:r>
          </w:p>
          <w:p w14:paraId="7EF709D2" w14:textId="12EDA639" w:rsidR="006B2A56" w:rsidRPr="006B2A56" w:rsidRDefault="006B2A56" w:rsidP="00BC4087">
            <w:pPr>
              <w:spacing w:line="240" w:lineRule="auto"/>
              <w:rPr>
                <w:b/>
              </w:rPr>
            </w:pPr>
            <w:r w:rsidRPr="006B2A56">
              <w:t>9</w:t>
            </w:r>
            <w:r w:rsidRPr="006B2A56">
              <w:tab/>
              <w:t>Not stated / inadequately described</w:t>
            </w:r>
          </w:p>
        </w:tc>
        <w:tc>
          <w:tcPr>
            <w:tcW w:w="236" w:type="dxa"/>
          </w:tcPr>
          <w:p w14:paraId="6640C8BB" w14:textId="77777777" w:rsidR="006B2A56" w:rsidRPr="006B2A56" w:rsidRDefault="006B2A56" w:rsidP="006B2A56">
            <w:pPr>
              <w:spacing w:after="0" w:line="240" w:lineRule="auto"/>
              <w:rPr>
                <w:b/>
              </w:rPr>
            </w:pPr>
          </w:p>
        </w:tc>
        <w:tc>
          <w:tcPr>
            <w:tcW w:w="2538" w:type="dxa"/>
            <w:gridSpan w:val="2"/>
          </w:tcPr>
          <w:p w14:paraId="5E61891F" w14:textId="77777777" w:rsidR="006B2A56" w:rsidRPr="006B2A56" w:rsidRDefault="006B2A56" w:rsidP="006B2A56">
            <w:pPr>
              <w:spacing w:after="0" w:line="240" w:lineRule="auto"/>
              <w:rPr>
                <w:b/>
              </w:rPr>
            </w:pPr>
          </w:p>
        </w:tc>
      </w:tr>
      <w:tr w:rsidR="006B2A56" w:rsidRPr="006B2A56" w14:paraId="4E222BAA" w14:textId="77777777" w:rsidTr="00BE6A26">
        <w:tblPrEx>
          <w:tblLook w:val="04A0" w:firstRow="1" w:lastRow="0" w:firstColumn="1" w:lastColumn="0" w:noHBand="0" w:noVBand="1"/>
        </w:tblPrEx>
        <w:tc>
          <w:tcPr>
            <w:tcW w:w="2024" w:type="dxa"/>
          </w:tcPr>
          <w:p w14:paraId="5D52C75E" w14:textId="77777777" w:rsidR="006B2A56" w:rsidRPr="006B2A56" w:rsidRDefault="006B2A56" w:rsidP="00BC4087">
            <w:pPr>
              <w:pStyle w:val="Body"/>
            </w:pPr>
            <w:r w:rsidRPr="006B2A56">
              <w:t>Reporting guide</w:t>
            </w:r>
          </w:p>
        </w:tc>
        <w:tc>
          <w:tcPr>
            <w:tcW w:w="7190" w:type="dxa"/>
            <w:gridSpan w:val="5"/>
          </w:tcPr>
          <w:p w14:paraId="4BB7361E" w14:textId="77777777" w:rsidR="006B2A56" w:rsidRPr="006B2A56" w:rsidRDefault="006B2A56" w:rsidP="00BC4087">
            <w:pPr>
              <w:pStyle w:val="Body"/>
            </w:pPr>
            <w:r w:rsidRPr="006B2A56">
              <w:t xml:space="preserve">Each woman should be asked “How well do you speak English”? </w:t>
            </w:r>
          </w:p>
          <w:p w14:paraId="0320C3A1" w14:textId="77777777" w:rsidR="006B2A56" w:rsidRPr="006B2A56" w:rsidRDefault="006B2A56" w:rsidP="00BC4087">
            <w:pPr>
              <w:pStyle w:val="Body"/>
            </w:pPr>
            <w:r w:rsidRPr="006B2A56">
              <w:t xml:space="preserve">Generally this would be a self-reported question, but in some circumstances (particularly where a person does not speak English well) assistance will be required in answering this question. </w:t>
            </w:r>
          </w:p>
          <w:p w14:paraId="10F09345" w14:textId="77777777" w:rsidR="006B2A56" w:rsidRPr="006B2A56" w:rsidRDefault="006B2A56" w:rsidP="00BC4087">
            <w:pPr>
              <w:pStyle w:val="Body"/>
            </w:pPr>
            <w:r w:rsidRPr="006B2A56">
              <w:t xml:space="preserve">It is important that the person's self-assessed proficiency in spoken English be recorded wherever possible. </w:t>
            </w:r>
          </w:p>
          <w:p w14:paraId="75440935" w14:textId="77777777" w:rsidR="006B2A56" w:rsidRPr="006B2A56" w:rsidRDefault="006B2A56" w:rsidP="00BC4087">
            <w:pPr>
              <w:pStyle w:val="Body"/>
            </w:pPr>
            <w:r w:rsidRPr="006B2A56">
              <w:t xml:space="preserve">This metadata item does not purport to be a technical assessment of proficiency but is a self-assessment in the four broad categories outlined </w:t>
            </w:r>
            <w:r w:rsidRPr="00BC4087">
              <w:t>above</w:t>
            </w:r>
          </w:p>
        </w:tc>
      </w:tr>
      <w:tr w:rsidR="006B2A56" w:rsidRPr="006B2A56" w14:paraId="58A78029" w14:textId="77777777" w:rsidTr="00BE6A26">
        <w:tc>
          <w:tcPr>
            <w:tcW w:w="2024" w:type="dxa"/>
          </w:tcPr>
          <w:p w14:paraId="092C0095" w14:textId="77777777" w:rsidR="006B2A56" w:rsidRPr="006B2A56" w:rsidRDefault="006B2A56" w:rsidP="00BC4087">
            <w:pPr>
              <w:pStyle w:val="Body"/>
            </w:pPr>
            <w:r w:rsidRPr="006B2A56">
              <w:t>Reported by</w:t>
            </w:r>
          </w:p>
        </w:tc>
        <w:tc>
          <w:tcPr>
            <w:tcW w:w="7190" w:type="dxa"/>
            <w:gridSpan w:val="5"/>
          </w:tcPr>
          <w:p w14:paraId="781F0248" w14:textId="77777777" w:rsidR="006B2A56" w:rsidRPr="006B2A56" w:rsidRDefault="006B2A56" w:rsidP="00BC4087">
            <w:pPr>
              <w:pStyle w:val="Body"/>
            </w:pPr>
            <w:r w:rsidRPr="006B2A56">
              <w:t xml:space="preserve">All </w:t>
            </w:r>
            <w:r w:rsidRPr="00BC4087">
              <w:t>Victorian</w:t>
            </w:r>
            <w:r w:rsidRPr="006B2A56">
              <w:t xml:space="preserve"> hospitals where a birth has occurred and homebirth practitioners</w:t>
            </w:r>
          </w:p>
        </w:tc>
      </w:tr>
      <w:tr w:rsidR="006B2A56" w:rsidRPr="006B2A56" w14:paraId="786F42C8" w14:textId="77777777" w:rsidTr="00BE6A26">
        <w:tc>
          <w:tcPr>
            <w:tcW w:w="2024" w:type="dxa"/>
          </w:tcPr>
          <w:p w14:paraId="0E438FF0" w14:textId="77777777" w:rsidR="006B2A56" w:rsidRPr="006B2A56" w:rsidRDefault="006B2A56" w:rsidP="00BC4087">
            <w:pPr>
              <w:spacing w:before="60" w:after="0" w:line="240" w:lineRule="auto"/>
            </w:pPr>
            <w:r w:rsidRPr="006B2A56">
              <w:t>Reported for</w:t>
            </w:r>
          </w:p>
        </w:tc>
        <w:tc>
          <w:tcPr>
            <w:tcW w:w="7190" w:type="dxa"/>
            <w:gridSpan w:val="5"/>
          </w:tcPr>
          <w:p w14:paraId="50F59558" w14:textId="4115E33A" w:rsidR="006B2A56" w:rsidRPr="006B2A56" w:rsidRDefault="006B2A56" w:rsidP="00BC4087">
            <w:pPr>
              <w:spacing w:before="60" w:after="0" w:line="240" w:lineRule="auto"/>
            </w:pPr>
            <w:r w:rsidRPr="006B2A56">
              <w:t>All birth episodes</w:t>
            </w:r>
          </w:p>
        </w:tc>
      </w:tr>
      <w:tr w:rsidR="006B2A56" w:rsidRPr="006B2A56" w14:paraId="4B2D5990" w14:textId="77777777" w:rsidTr="00BE6A26">
        <w:tc>
          <w:tcPr>
            <w:tcW w:w="9214" w:type="dxa"/>
            <w:gridSpan w:val="6"/>
          </w:tcPr>
          <w:p w14:paraId="5F61EF7C" w14:textId="77777777" w:rsidR="006B2A56" w:rsidRPr="006B2A56" w:rsidRDefault="006B2A56" w:rsidP="006B2A56">
            <w:pPr>
              <w:spacing w:after="0" w:line="240" w:lineRule="auto"/>
            </w:pPr>
          </w:p>
        </w:tc>
      </w:tr>
      <w:tr w:rsidR="006B2A56" w:rsidRPr="006B2A56" w14:paraId="2DD4DD1C" w14:textId="77777777" w:rsidTr="00BE6A26">
        <w:tblPrEx>
          <w:tblLook w:val="04A0" w:firstRow="1" w:lastRow="0" w:firstColumn="1" w:lastColumn="0" w:noHBand="0" w:noVBand="1"/>
        </w:tblPrEx>
        <w:tc>
          <w:tcPr>
            <w:tcW w:w="2024" w:type="dxa"/>
          </w:tcPr>
          <w:p w14:paraId="25D1CA46" w14:textId="77777777" w:rsidR="006B2A56" w:rsidRPr="006B2A56" w:rsidRDefault="006B2A56" w:rsidP="006B2A56">
            <w:pPr>
              <w:spacing w:after="0" w:line="240" w:lineRule="auto"/>
            </w:pPr>
            <w:r w:rsidRPr="006B2A56">
              <w:t>Related concepts (Section 2):</w:t>
            </w:r>
          </w:p>
        </w:tc>
        <w:tc>
          <w:tcPr>
            <w:tcW w:w="7190" w:type="dxa"/>
            <w:gridSpan w:val="5"/>
          </w:tcPr>
          <w:p w14:paraId="7C49948D" w14:textId="77777777" w:rsidR="006B2A56" w:rsidRPr="006B2A56" w:rsidRDefault="006B2A56" w:rsidP="006B2A56">
            <w:pPr>
              <w:spacing w:after="0" w:line="240" w:lineRule="auto"/>
            </w:pPr>
            <w:r w:rsidRPr="006B2A56">
              <w:t>None specified</w:t>
            </w:r>
          </w:p>
        </w:tc>
      </w:tr>
      <w:tr w:rsidR="006B2A56" w:rsidRPr="006B2A56" w14:paraId="7C293E97" w14:textId="77777777" w:rsidTr="00BE6A26">
        <w:tc>
          <w:tcPr>
            <w:tcW w:w="9214" w:type="dxa"/>
            <w:gridSpan w:val="6"/>
          </w:tcPr>
          <w:p w14:paraId="5A3346A0" w14:textId="77777777" w:rsidR="006B2A56" w:rsidRPr="006B2A56" w:rsidRDefault="006B2A56" w:rsidP="006B2A56">
            <w:pPr>
              <w:spacing w:after="0" w:line="240" w:lineRule="auto"/>
            </w:pPr>
          </w:p>
        </w:tc>
      </w:tr>
      <w:tr w:rsidR="006B2A56" w:rsidRPr="006B2A56" w14:paraId="5CB2442B" w14:textId="77777777" w:rsidTr="00BE6A26">
        <w:tblPrEx>
          <w:tblLook w:val="04A0" w:firstRow="1" w:lastRow="0" w:firstColumn="1" w:lastColumn="0" w:noHBand="0" w:noVBand="1"/>
        </w:tblPrEx>
        <w:tc>
          <w:tcPr>
            <w:tcW w:w="2024" w:type="dxa"/>
          </w:tcPr>
          <w:p w14:paraId="55531839" w14:textId="77777777" w:rsidR="006B2A56" w:rsidRPr="006B2A56" w:rsidRDefault="006B2A56" w:rsidP="006B2A56">
            <w:pPr>
              <w:spacing w:after="0" w:line="240" w:lineRule="auto"/>
            </w:pPr>
            <w:r w:rsidRPr="006B2A56">
              <w:t>Related data items (this section):</w:t>
            </w:r>
          </w:p>
        </w:tc>
        <w:tc>
          <w:tcPr>
            <w:tcW w:w="7190" w:type="dxa"/>
            <w:gridSpan w:val="5"/>
          </w:tcPr>
          <w:p w14:paraId="6FD515CD" w14:textId="7FBB0B32" w:rsidR="006B2A56" w:rsidRPr="006B2A56" w:rsidRDefault="009D3058" w:rsidP="006B2A56">
            <w:pPr>
              <w:spacing w:after="0" w:line="240" w:lineRule="auto"/>
            </w:pPr>
            <w:r>
              <w:t>None specified</w:t>
            </w:r>
          </w:p>
        </w:tc>
      </w:tr>
      <w:tr w:rsidR="006B2A56" w:rsidRPr="006B2A56" w14:paraId="7233F815" w14:textId="77777777" w:rsidTr="00BE6A26">
        <w:tc>
          <w:tcPr>
            <w:tcW w:w="9214" w:type="dxa"/>
            <w:gridSpan w:val="6"/>
          </w:tcPr>
          <w:p w14:paraId="3DEE18A3" w14:textId="77777777" w:rsidR="006B2A56" w:rsidRPr="006B2A56" w:rsidRDefault="006B2A56" w:rsidP="006B2A56">
            <w:pPr>
              <w:spacing w:after="0" w:line="240" w:lineRule="auto"/>
            </w:pPr>
          </w:p>
        </w:tc>
      </w:tr>
      <w:tr w:rsidR="006B2A56" w:rsidRPr="006B2A56" w14:paraId="5E47E3E3" w14:textId="77777777" w:rsidTr="00BE6A26">
        <w:tblPrEx>
          <w:tblLook w:val="04A0" w:firstRow="1" w:lastRow="0" w:firstColumn="1" w:lastColumn="0" w:noHBand="0" w:noVBand="1"/>
        </w:tblPrEx>
        <w:tc>
          <w:tcPr>
            <w:tcW w:w="2024" w:type="dxa"/>
          </w:tcPr>
          <w:p w14:paraId="4EC139C9" w14:textId="77777777" w:rsidR="006B2A56" w:rsidRPr="006B2A56" w:rsidRDefault="006B2A56" w:rsidP="00BC4087">
            <w:pPr>
              <w:pStyle w:val="Body"/>
            </w:pPr>
            <w:r w:rsidRPr="006B2A56">
              <w:t>Related business rules (Section 4):</w:t>
            </w:r>
          </w:p>
        </w:tc>
        <w:tc>
          <w:tcPr>
            <w:tcW w:w="7190" w:type="dxa"/>
            <w:gridSpan w:val="5"/>
          </w:tcPr>
          <w:p w14:paraId="65D2AD1B" w14:textId="5645C9E5" w:rsidR="006B2A56" w:rsidRPr="006B2A56" w:rsidRDefault="00442A51" w:rsidP="006B2A56">
            <w:pPr>
              <w:spacing w:after="0" w:line="240" w:lineRule="auto"/>
            </w:pPr>
            <w:r>
              <w:t xml:space="preserve">Mandatory to </w:t>
            </w:r>
            <w:r w:rsidR="00C01205">
              <w:t>report data items</w:t>
            </w:r>
          </w:p>
        </w:tc>
      </w:tr>
    </w:tbl>
    <w:p w14:paraId="66775EDE"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6B2A56" w:rsidRPr="006B2A56" w14:paraId="73429338" w14:textId="77777777" w:rsidTr="007248DB">
        <w:tc>
          <w:tcPr>
            <w:tcW w:w="2127" w:type="dxa"/>
          </w:tcPr>
          <w:p w14:paraId="0C9DDC9E" w14:textId="77777777" w:rsidR="006B2A56" w:rsidRPr="006B2A56" w:rsidRDefault="006B2A56" w:rsidP="006B2A56">
            <w:pPr>
              <w:spacing w:after="0" w:line="240" w:lineRule="auto"/>
            </w:pPr>
            <w:r w:rsidRPr="006B2A56">
              <w:t>Principal data users</w:t>
            </w:r>
          </w:p>
        </w:tc>
        <w:tc>
          <w:tcPr>
            <w:tcW w:w="7189" w:type="dxa"/>
            <w:gridSpan w:val="4"/>
          </w:tcPr>
          <w:p w14:paraId="1F254130"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015DC6A" w14:textId="77777777" w:rsidTr="007248DB">
        <w:tc>
          <w:tcPr>
            <w:tcW w:w="9316" w:type="dxa"/>
            <w:gridSpan w:val="5"/>
          </w:tcPr>
          <w:p w14:paraId="5C16C1CE" w14:textId="77777777" w:rsidR="006B2A56" w:rsidRPr="006B2A56" w:rsidRDefault="006B2A56" w:rsidP="006B2A56">
            <w:pPr>
              <w:spacing w:after="0" w:line="240" w:lineRule="auto"/>
            </w:pPr>
          </w:p>
        </w:tc>
      </w:tr>
      <w:tr w:rsidR="006B2A56" w:rsidRPr="006B2A56" w14:paraId="470757D2" w14:textId="77777777" w:rsidTr="007248DB">
        <w:tc>
          <w:tcPr>
            <w:tcW w:w="2127" w:type="dxa"/>
          </w:tcPr>
          <w:p w14:paraId="11B5D3E2" w14:textId="77777777" w:rsidR="006B2A56" w:rsidRPr="006B2A56" w:rsidRDefault="006B2A56" w:rsidP="00BC4087">
            <w:pPr>
              <w:pStyle w:val="Body"/>
            </w:pPr>
            <w:r w:rsidRPr="006B2A56">
              <w:t>Definition source</w:t>
            </w:r>
          </w:p>
        </w:tc>
        <w:tc>
          <w:tcPr>
            <w:tcW w:w="2397" w:type="dxa"/>
          </w:tcPr>
          <w:p w14:paraId="078E44DF" w14:textId="45A98948" w:rsidR="006B2A56" w:rsidRPr="006B2A56" w:rsidRDefault="009D3058" w:rsidP="00BC4087">
            <w:pPr>
              <w:pStyle w:val="Body"/>
            </w:pPr>
            <w:r>
              <w:t xml:space="preserve">AIHW </w:t>
            </w:r>
            <w:r w:rsidR="006B2A56" w:rsidRPr="006B2A56">
              <w:t>MET</w:t>
            </w:r>
            <w:r>
              <w:t>E</w:t>
            </w:r>
            <w:r w:rsidR="006B2A56" w:rsidRPr="006B2A56">
              <w:t>OR ID 270203</w:t>
            </w:r>
          </w:p>
        </w:tc>
        <w:tc>
          <w:tcPr>
            <w:tcW w:w="2240" w:type="dxa"/>
          </w:tcPr>
          <w:p w14:paraId="77F4C23A" w14:textId="77777777" w:rsidR="006B2A56" w:rsidRPr="006B2A56" w:rsidRDefault="006B2A56" w:rsidP="00BC4087">
            <w:pPr>
              <w:pStyle w:val="Body"/>
            </w:pPr>
            <w:r w:rsidRPr="006B2A56">
              <w:t>Version</w:t>
            </w:r>
          </w:p>
        </w:tc>
        <w:tc>
          <w:tcPr>
            <w:tcW w:w="2552" w:type="dxa"/>
            <w:gridSpan w:val="2"/>
          </w:tcPr>
          <w:p w14:paraId="05DE13B0" w14:textId="77777777" w:rsidR="006B2A56" w:rsidRDefault="006B2A56" w:rsidP="00BD467C">
            <w:pPr>
              <w:pStyle w:val="Body"/>
              <w:spacing w:after="0"/>
            </w:pPr>
            <w:r w:rsidRPr="006B2A56">
              <w:t>1. January 2017</w:t>
            </w:r>
          </w:p>
          <w:p w14:paraId="03CC1326" w14:textId="38C73EF6" w:rsidR="009D3058" w:rsidRPr="006B2A56" w:rsidRDefault="009D3058" w:rsidP="00BC4087">
            <w:pPr>
              <w:pStyle w:val="Body"/>
            </w:pPr>
            <w:r>
              <w:t>2. July 2023</w:t>
            </w:r>
          </w:p>
        </w:tc>
      </w:tr>
      <w:tr w:rsidR="006B2A56" w:rsidRPr="006B2A56" w14:paraId="155DFB9C" w14:textId="77777777" w:rsidTr="007248DB">
        <w:tc>
          <w:tcPr>
            <w:tcW w:w="2127" w:type="dxa"/>
          </w:tcPr>
          <w:p w14:paraId="25F44C92" w14:textId="77777777" w:rsidR="006B2A56" w:rsidRPr="006B2A56" w:rsidRDefault="006B2A56" w:rsidP="007A0452">
            <w:pPr>
              <w:spacing w:after="0" w:line="240" w:lineRule="auto"/>
            </w:pPr>
            <w:r w:rsidRPr="006B2A56">
              <w:t>Codeset source</w:t>
            </w:r>
          </w:p>
        </w:tc>
        <w:tc>
          <w:tcPr>
            <w:tcW w:w="2397" w:type="dxa"/>
          </w:tcPr>
          <w:p w14:paraId="76BEFC2C" w14:textId="14045C69" w:rsidR="006B2A56" w:rsidRPr="006B2A56" w:rsidRDefault="009D3058" w:rsidP="006B2A56">
            <w:pPr>
              <w:spacing w:after="0" w:line="240" w:lineRule="auto"/>
            </w:pPr>
            <w:r>
              <w:t>AIHW METEOR</w:t>
            </w:r>
          </w:p>
        </w:tc>
        <w:tc>
          <w:tcPr>
            <w:tcW w:w="2376" w:type="dxa"/>
            <w:gridSpan w:val="2"/>
          </w:tcPr>
          <w:p w14:paraId="18B3E358" w14:textId="77777777" w:rsidR="006B2A56" w:rsidRPr="006B2A56" w:rsidRDefault="006B2A56" w:rsidP="007A0452">
            <w:pPr>
              <w:spacing w:after="0" w:line="240" w:lineRule="auto"/>
            </w:pPr>
            <w:r w:rsidRPr="006B2A56">
              <w:t>Collection start date</w:t>
            </w:r>
          </w:p>
        </w:tc>
        <w:tc>
          <w:tcPr>
            <w:tcW w:w="2416" w:type="dxa"/>
          </w:tcPr>
          <w:p w14:paraId="47AB6567" w14:textId="6213DF48" w:rsidR="006B2A56" w:rsidRPr="006B2A56" w:rsidRDefault="006B2A56" w:rsidP="000949E3">
            <w:pPr>
              <w:spacing w:after="0" w:line="240" w:lineRule="auto"/>
            </w:pPr>
            <w:r w:rsidRPr="006B2A56">
              <w:t>2017</w:t>
            </w:r>
          </w:p>
        </w:tc>
      </w:tr>
    </w:tbl>
    <w:p w14:paraId="6AC1675C" w14:textId="77777777" w:rsidR="00BC4087" w:rsidRPr="00BC4087" w:rsidRDefault="00BC4087" w:rsidP="00BC4087">
      <w:pPr>
        <w:pStyle w:val="Body"/>
      </w:pPr>
      <w:bookmarkStart w:id="540" w:name="_Toc350263865"/>
      <w:bookmarkStart w:id="541" w:name="_Toc499799023"/>
      <w:bookmarkStart w:id="542" w:name="_Toc31278306"/>
      <w:r>
        <w:br w:type="page"/>
      </w:r>
    </w:p>
    <w:p w14:paraId="409236BA" w14:textId="20B56A72" w:rsidR="006B2A56" w:rsidRPr="006B2A56" w:rsidRDefault="006B2A56" w:rsidP="00ED6580">
      <w:pPr>
        <w:pStyle w:val="Heading1"/>
      </w:pPr>
      <w:bookmarkStart w:id="543" w:name="_Toc233836010"/>
      <w:r w:rsidRPr="006B2A56">
        <w:lastRenderedPageBreak/>
        <w:t>Submission number</w:t>
      </w:r>
      <w:bookmarkEnd w:id="540"/>
      <w:bookmarkEnd w:id="541"/>
      <w:bookmarkEnd w:id="542"/>
      <w:bookmarkEnd w:id="543"/>
    </w:p>
    <w:p w14:paraId="444A528A" w14:textId="77777777" w:rsidR="006B2A56" w:rsidRPr="006B2A56" w:rsidRDefault="006B2A56" w:rsidP="006B2A56">
      <w:pPr>
        <w:spacing w:after="0" w:line="240" w:lineRule="auto"/>
      </w:pPr>
      <w:r w:rsidRPr="006B2A56">
        <w:rPr>
          <w:b/>
          <w:bCs/>
        </w:rPr>
        <w:t>Specification</w:t>
      </w:r>
    </w:p>
    <w:p w14:paraId="724D513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998"/>
        <w:gridCol w:w="1560"/>
        <w:gridCol w:w="2632"/>
      </w:tblGrid>
      <w:tr w:rsidR="006B2A56" w:rsidRPr="006B2A56" w14:paraId="14FA3B70" w14:textId="77777777" w:rsidTr="00BE6A26">
        <w:tc>
          <w:tcPr>
            <w:tcW w:w="2024" w:type="dxa"/>
          </w:tcPr>
          <w:p w14:paraId="1B31D06D" w14:textId="77777777" w:rsidR="006B2A56" w:rsidRPr="006B2A56" w:rsidRDefault="006B2A56" w:rsidP="007A0452">
            <w:pPr>
              <w:spacing w:after="0" w:line="240" w:lineRule="auto"/>
            </w:pPr>
            <w:r w:rsidRPr="006B2A56">
              <w:t>Definition</w:t>
            </w:r>
          </w:p>
        </w:tc>
        <w:tc>
          <w:tcPr>
            <w:tcW w:w="7190" w:type="dxa"/>
            <w:gridSpan w:val="3"/>
          </w:tcPr>
          <w:p w14:paraId="61159B78" w14:textId="77777777" w:rsidR="006B2A56" w:rsidRPr="006B2A56" w:rsidRDefault="006B2A56" w:rsidP="00BC4087">
            <w:pPr>
              <w:pStyle w:val="Body"/>
            </w:pPr>
            <w:r w:rsidRPr="006B2A56">
              <w:t>The number of times a particular piece of data is submitted or resubmitted</w:t>
            </w:r>
          </w:p>
        </w:tc>
      </w:tr>
      <w:tr w:rsidR="006B2A56" w:rsidRPr="006B2A56" w14:paraId="13631776" w14:textId="77777777" w:rsidTr="00BE6A26">
        <w:tc>
          <w:tcPr>
            <w:tcW w:w="9214" w:type="dxa"/>
            <w:gridSpan w:val="4"/>
          </w:tcPr>
          <w:p w14:paraId="5EC7004B" w14:textId="77777777" w:rsidR="006B2A56" w:rsidRPr="006B2A56" w:rsidRDefault="006B2A56" w:rsidP="000949E3">
            <w:pPr>
              <w:spacing w:after="0" w:line="240" w:lineRule="auto"/>
            </w:pPr>
          </w:p>
        </w:tc>
      </w:tr>
      <w:tr w:rsidR="006B2A56" w:rsidRPr="006B2A56" w14:paraId="45FFCAE7" w14:textId="77777777" w:rsidTr="00BE6A26">
        <w:tc>
          <w:tcPr>
            <w:tcW w:w="2024" w:type="dxa"/>
          </w:tcPr>
          <w:p w14:paraId="5B87D804" w14:textId="77777777" w:rsidR="006B2A56" w:rsidRPr="006B2A56" w:rsidRDefault="006B2A56" w:rsidP="007A0452">
            <w:pPr>
              <w:spacing w:after="0" w:line="240" w:lineRule="auto"/>
            </w:pPr>
            <w:r w:rsidRPr="006B2A56">
              <w:t>Representation class</w:t>
            </w:r>
          </w:p>
        </w:tc>
        <w:tc>
          <w:tcPr>
            <w:tcW w:w="2998" w:type="dxa"/>
          </w:tcPr>
          <w:p w14:paraId="0576FC9B" w14:textId="77777777" w:rsidR="006B2A56" w:rsidRPr="006B2A56" w:rsidRDefault="006B2A56" w:rsidP="006B2A56">
            <w:pPr>
              <w:spacing w:after="0" w:line="240" w:lineRule="auto"/>
            </w:pPr>
            <w:r w:rsidRPr="006B2A56">
              <w:t>Identifier</w:t>
            </w:r>
          </w:p>
        </w:tc>
        <w:tc>
          <w:tcPr>
            <w:tcW w:w="1560" w:type="dxa"/>
          </w:tcPr>
          <w:p w14:paraId="40C5700B" w14:textId="77777777" w:rsidR="006B2A56" w:rsidRPr="006B2A56" w:rsidRDefault="006B2A56" w:rsidP="006B2A56">
            <w:pPr>
              <w:spacing w:after="0" w:line="240" w:lineRule="auto"/>
            </w:pPr>
            <w:r w:rsidRPr="006B2A56">
              <w:t>Data type</w:t>
            </w:r>
          </w:p>
        </w:tc>
        <w:tc>
          <w:tcPr>
            <w:tcW w:w="2632" w:type="dxa"/>
          </w:tcPr>
          <w:p w14:paraId="71683680" w14:textId="77777777" w:rsidR="006B2A56" w:rsidRPr="006B2A56" w:rsidRDefault="006B2A56" w:rsidP="006B2A56">
            <w:pPr>
              <w:spacing w:after="0" w:line="240" w:lineRule="auto"/>
            </w:pPr>
            <w:r w:rsidRPr="006B2A56">
              <w:t>String</w:t>
            </w:r>
          </w:p>
        </w:tc>
      </w:tr>
      <w:tr w:rsidR="006B2A56" w:rsidRPr="006B2A56" w14:paraId="0D821CB3" w14:textId="77777777" w:rsidTr="00BE6A26">
        <w:tc>
          <w:tcPr>
            <w:tcW w:w="9214" w:type="dxa"/>
            <w:gridSpan w:val="4"/>
          </w:tcPr>
          <w:p w14:paraId="0117EA3F" w14:textId="77777777" w:rsidR="006B2A56" w:rsidRPr="006B2A56" w:rsidRDefault="006B2A56" w:rsidP="000949E3">
            <w:pPr>
              <w:spacing w:after="0" w:line="240" w:lineRule="auto"/>
            </w:pPr>
          </w:p>
        </w:tc>
      </w:tr>
      <w:tr w:rsidR="006B2A56" w:rsidRPr="006B2A56" w14:paraId="2AD2F05A" w14:textId="77777777" w:rsidTr="00BE6A26">
        <w:tc>
          <w:tcPr>
            <w:tcW w:w="2024" w:type="dxa"/>
          </w:tcPr>
          <w:p w14:paraId="5393C024" w14:textId="77777777" w:rsidR="006B2A56" w:rsidRPr="006B2A56" w:rsidRDefault="006B2A56" w:rsidP="007A0452">
            <w:pPr>
              <w:spacing w:after="0" w:line="240" w:lineRule="auto"/>
            </w:pPr>
            <w:r w:rsidRPr="006B2A56">
              <w:t>Format</w:t>
            </w:r>
          </w:p>
        </w:tc>
        <w:tc>
          <w:tcPr>
            <w:tcW w:w="2998" w:type="dxa"/>
          </w:tcPr>
          <w:p w14:paraId="663F047F" w14:textId="027972C5" w:rsidR="006B2A56" w:rsidRPr="006B2A56" w:rsidRDefault="006B2A56" w:rsidP="006B2A56">
            <w:pPr>
              <w:spacing w:after="0" w:line="240" w:lineRule="auto"/>
            </w:pPr>
            <w:r w:rsidRPr="006B2A56">
              <w:t>NN</w:t>
            </w:r>
            <w:r w:rsidR="00E80B10">
              <w:t>NN</w:t>
            </w:r>
          </w:p>
        </w:tc>
        <w:tc>
          <w:tcPr>
            <w:tcW w:w="1560" w:type="dxa"/>
          </w:tcPr>
          <w:p w14:paraId="1A9C7560" w14:textId="77777777" w:rsidR="006B2A56" w:rsidRPr="006B2A56" w:rsidRDefault="006B2A56" w:rsidP="007A0452">
            <w:pPr>
              <w:spacing w:after="0" w:line="240" w:lineRule="auto"/>
              <w:rPr>
                <w:i/>
              </w:rPr>
            </w:pPr>
            <w:r w:rsidRPr="006B2A56">
              <w:t>Field size</w:t>
            </w:r>
          </w:p>
        </w:tc>
        <w:tc>
          <w:tcPr>
            <w:tcW w:w="2632" w:type="dxa"/>
          </w:tcPr>
          <w:p w14:paraId="7F4F934D" w14:textId="7F954649" w:rsidR="006B2A56" w:rsidRPr="006B2A56" w:rsidRDefault="00E80B10" w:rsidP="006B2A56">
            <w:pPr>
              <w:spacing w:after="0" w:line="240" w:lineRule="auto"/>
            </w:pPr>
            <w:r>
              <w:t>4</w:t>
            </w:r>
          </w:p>
        </w:tc>
      </w:tr>
      <w:tr w:rsidR="006B2A56" w:rsidRPr="006B2A56" w14:paraId="460E9569" w14:textId="77777777" w:rsidTr="00BE6A26">
        <w:tc>
          <w:tcPr>
            <w:tcW w:w="9214" w:type="dxa"/>
            <w:gridSpan w:val="4"/>
          </w:tcPr>
          <w:p w14:paraId="795B7E70" w14:textId="77777777" w:rsidR="006B2A56" w:rsidRPr="006B2A56" w:rsidRDefault="006B2A56" w:rsidP="000949E3">
            <w:pPr>
              <w:spacing w:after="0" w:line="240" w:lineRule="auto"/>
            </w:pPr>
          </w:p>
        </w:tc>
      </w:tr>
      <w:tr w:rsidR="006B2A56" w:rsidRPr="006B2A56" w14:paraId="14C019AF" w14:textId="77777777" w:rsidTr="00BE6A26">
        <w:tc>
          <w:tcPr>
            <w:tcW w:w="2024" w:type="dxa"/>
          </w:tcPr>
          <w:p w14:paraId="3886A766" w14:textId="77777777" w:rsidR="006B2A56" w:rsidRPr="006B2A56" w:rsidRDefault="006B2A56" w:rsidP="007A0452">
            <w:pPr>
              <w:spacing w:after="0" w:line="240" w:lineRule="auto"/>
            </w:pPr>
            <w:r w:rsidRPr="006B2A56">
              <w:t>Location</w:t>
            </w:r>
          </w:p>
        </w:tc>
        <w:tc>
          <w:tcPr>
            <w:tcW w:w="2998" w:type="dxa"/>
          </w:tcPr>
          <w:p w14:paraId="20D0CE1F" w14:textId="77777777" w:rsidR="006B2A56" w:rsidRPr="006B2A56" w:rsidRDefault="006B2A56" w:rsidP="006B2A56">
            <w:pPr>
              <w:spacing w:after="0" w:line="240" w:lineRule="auto"/>
            </w:pPr>
            <w:r w:rsidRPr="006B2A56">
              <w:t>File name, Header record</w:t>
            </w:r>
          </w:p>
        </w:tc>
        <w:tc>
          <w:tcPr>
            <w:tcW w:w="1560" w:type="dxa"/>
          </w:tcPr>
          <w:p w14:paraId="05803B7B" w14:textId="77777777" w:rsidR="006B2A56" w:rsidRPr="006B2A56" w:rsidRDefault="006B2A56" w:rsidP="007A0452">
            <w:pPr>
              <w:spacing w:after="0" w:line="240" w:lineRule="auto"/>
            </w:pPr>
            <w:r w:rsidRPr="006B2A56">
              <w:t>Position</w:t>
            </w:r>
          </w:p>
        </w:tc>
        <w:tc>
          <w:tcPr>
            <w:tcW w:w="2632" w:type="dxa"/>
          </w:tcPr>
          <w:p w14:paraId="23768459" w14:textId="77777777" w:rsidR="006B2A56" w:rsidRPr="006B2A56" w:rsidRDefault="006B2A56" w:rsidP="006B2A56">
            <w:pPr>
              <w:spacing w:after="0" w:line="240" w:lineRule="auto"/>
            </w:pPr>
            <w:r w:rsidRPr="006B2A56">
              <w:t>Not applicable</w:t>
            </w:r>
          </w:p>
        </w:tc>
      </w:tr>
      <w:tr w:rsidR="006B2A56" w:rsidRPr="006B2A56" w14:paraId="05B786BB" w14:textId="77777777" w:rsidTr="00BE6A26">
        <w:tc>
          <w:tcPr>
            <w:tcW w:w="9214" w:type="dxa"/>
            <w:gridSpan w:val="4"/>
          </w:tcPr>
          <w:p w14:paraId="28A60FC3" w14:textId="77777777" w:rsidR="006B2A56" w:rsidRPr="006B2A56" w:rsidRDefault="006B2A56" w:rsidP="000949E3">
            <w:pPr>
              <w:spacing w:after="0" w:line="240" w:lineRule="auto"/>
            </w:pPr>
          </w:p>
        </w:tc>
      </w:tr>
      <w:tr w:rsidR="006B2A56" w:rsidRPr="006B2A56" w14:paraId="57C92AE9" w14:textId="77777777" w:rsidTr="00BE6A26">
        <w:tc>
          <w:tcPr>
            <w:tcW w:w="2024" w:type="dxa"/>
          </w:tcPr>
          <w:p w14:paraId="6CB87412" w14:textId="77777777" w:rsidR="006B2A56" w:rsidRPr="006B2A56" w:rsidRDefault="006B2A56" w:rsidP="007A0452">
            <w:pPr>
              <w:spacing w:after="0" w:line="240" w:lineRule="auto"/>
            </w:pPr>
            <w:r w:rsidRPr="006B2A56">
              <w:t>Permissible values</w:t>
            </w:r>
          </w:p>
        </w:tc>
        <w:tc>
          <w:tcPr>
            <w:tcW w:w="7190" w:type="dxa"/>
            <w:gridSpan w:val="3"/>
          </w:tcPr>
          <w:p w14:paraId="7B49C2F5" w14:textId="17C7E818" w:rsidR="006B2A56" w:rsidRPr="006B2A56" w:rsidRDefault="006B2A56" w:rsidP="006B2A56">
            <w:pPr>
              <w:spacing w:after="0" w:line="240" w:lineRule="auto"/>
            </w:pPr>
            <w:r w:rsidRPr="006B2A56">
              <w:t>Range: one to 99</w:t>
            </w:r>
            <w:r w:rsidR="00E80B10">
              <w:t>99</w:t>
            </w:r>
            <w:r w:rsidRPr="006B2A56">
              <w:t xml:space="preserve"> (inclusive)</w:t>
            </w:r>
          </w:p>
        </w:tc>
      </w:tr>
      <w:tr w:rsidR="006B2A56" w:rsidRPr="006B2A56" w14:paraId="5C93718A" w14:textId="77777777" w:rsidTr="00BE6A26">
        <w:tc>
          <w:tcPr>
            <w:tcW w:w="9214" w:type="dxa"/>
            <w:gridSpan w:val="4"/>
          </w:tcPr>
          <w:p w14:paraId="5B801ADD" w14:textId="77777777" w:rsidR="006B2A56" w:rsidRPr="006B2A56" w:rsidRDefault="006B2A56" w:rsidP="000949E3">
            <w:pPr>
              <w:spacing w:after="0" w:line="240" w:lineRule="auto"/>
            </w:pPr>
          </w:p>
        </w:tc>
      </w:tr>
      <w:tr w:rsidR="006B2A56" w:rsidRPr="006B2A56" w14:paraId="1510945F" w14:textId="77777777" w:rsidTr="00BE6A26">
        <w:tblPrEx>
          <w:tblLook w:val="04A0" w:firstRow="1" w:lastRow="0" w:firstColumn="1" w:lastColumn="0" w:noHBand="0" w:noVBand="1"/>
        </w:tblPrEx>
        <w:tc>
          <w:tcPr>
            <w:tcW w:w="2024" w:type="dxa"/>
          </w:tcPr>
          <w:p w14:paraId="1F77B27F" w14:textId="77777777" w:rsidR="006B2A56" w:rsidRPr="006B2A56" w:rsidRDefault="006B2A56" w:rsidP="007A0452">
            <w:pPr>
              <w:spacing w:after="0" w:line="240" w:lineRule="auto"/>
            </w:pPr>
            <w:r w:rsidRPr="006B2A56">
              <w:t>Reporting guide</w:t>
            </w:r>
          </w:p>
        </w:tc>
        <w:tc>
          <w:tcPr>
            <w:tcW w:w="7190" w:type="dxa"/>
            <w:gridSpan w:val="3"/>
          </w:tcPr>
          <w:p w14:paraId="4E07732D" w14:textId="77777777" w:rsidR="006B2A56" w:rsidRPr="006B2A56" w:rsidRDefault="006B2A56" w:rsidP="00BC4087">
            <w:pPr>
              <w:pStyle w:val="Body"/>
            </w:pPr>
            <w:r w:rsidRPr="006B2A56">
              <w:t xml:space="preserve">Software-system generated. </w:t>
            </w:r>
          </w:p>
          <w:p w14:paraId="68941C5A" w14:textId="77777777" w:rsidR="006B2A56" w:rsidRPr="006B2A56" w:rsidRDefault="006B2A56" w:rsidP="00BC4087">
            <w:pPr>
              <w:pStyle w:val="Body"/>
            </w:pPr>
            <w:r w:rsidRPr="006B2A56">
              <w:t>The incrementing submission number must cycle back to ‘01’ each time the Data submission identifier (submission end date) changes.</w:t>
            </w:r>
          </w:p>
        </w:tc>
      </w:tr>
      <w:tr w:rsidR="006B2A56" w:rsidRPr="006B2A56" w14:paraId="26D7A16C" w14:textId="77777777" w:rsidTr="00BE6A26">
        <w:tc>
          <w:tcPr>
            <w:tcW w:w="9214" w:type="dxa"/>
            <w:gridSpan w:val="4"/>
          </w:tcPr>
          <w:p w14:paraId="3818B4AA" w14:textId="77777777" w:rsidR="006B2A56" w:rsidRPr="006B2A56" w:rsidRDefault="006B2A56" w:rsidP="000949E3">
            <w:pPr>
              <w:spacing w:after="0" w:line="240" w:lineRule="auto"/>
            </w:pPr>
          </w:p>
        </w:tc>
      </w:tr>
      <w:tr w:rsidR="006B2A56" w:rsidRPr="006B2A56" w14:paraId="4EB19D92" w14:textId="77777777" w:rsidTr="00BE6A26">
        <w:tc>
          <w:tcPr>
            <w:tcW w:w="2024" w:type="dxa"/>
          </w:tcPr>
          <w:p w14:paraId="39586089" w14:textId="77777777" w:rsidR="006B2A56" w:rsidRPr="006B2A56" w:rsidRDefault="006B2A56" w:rsidP="007A0452">
            <w:pPr>
              <w:spacing w:after="0" w:line="240" w:lineRule="auto"/>
            </w:pPr>
            <w:r w:rsidRPr="006B2A56">
              <w:t>Reported by</w:t>
            </w:r>
          </w:p>
        </w:tc>
        <w:tc>
          <w:tcPr>
            <w:tcW w:w="7190" w:type="dxa"/>
            <w:gridSpan w:val="3"/>
          </w:tcPr>
          <w:p w14:paraId="0E7C395F" w14:textId="77777777" w:rsidR="006B2A56" w:rsidRPr="006B2A56" w:rsidRDefault="006B2A56" w:rsidP="00BC4087">
            <w:pPr>
              <w:pStyle w:val="Body"/>
            </w:pPr>
            <w:r w:rsidRPr="006B2A56">
              <w:t>All Victorian hospitals where a birth has occurred and homebirth practitioners</w:t>
            </w:r>
          </w:p>
        </w:tc>
      </w:tr>
      <w:tr w:rsidR="006B2A56" w:rsidRPr="006B2A56" w14:paraId="2AA5ED58" w14:textId="77777777" w:rsidTr="00BE6A26">
        <w:tc>
          <w:tcPr>
            <w:tcW w:w="9214" w:type="dxa"/>
            <w:gridSpan w:val="4"/>
          </w:tcPr>
          <w:p w14:paraId="0EF6BC63" w14:textId="77777777" w:rsidR="006B2A56" w:rsidRPr="006B2A56" w:rsidRDefault="006B2A56" w:rsidP="000949E3">
            <w:pPr>
              <w:spacing w:after="0" w:line="240" w:lineRule="auto"/>
            </w:pPr>
          </w:p>
        </w:tc>
      </w:tr>
      <w:tr w:rsidR="006B2A56" w:rsidRPr="006B2A56" w14:paraId="0E659F7E" w14:textId="77777777" w:rsidTr="00BE6A26">
        <w:tc>
          <w:tcPr>
            <w:tcW w:w="2024" w:type="dxa"/>
          </w:tcPr>
          <w:p w14:paraId="3A8F1878" w14:textId="77777777" w:rsidR="006B2A56" w:rsidRPr="006B2A56" w:rsidRDefault="006B2A56" w:rsidP="007A0452">
            <w:pPr>
              <w:spacing w:after="0" w:line="240" w:lineRule="auto"/>
            </w:pPr>
            <w:r w:rsidRPr="006B2A56">
              <w:t>Reported for</w:t>
            </w:r>
          </w:p>
        </w:tc>
        <w:tc>
          <w:tcPr>
            <w:tcW w:w="7190" w:type="dxa"/>
            <w:gridSpan w:val="3"/>
          </w:tcPr>
          <w:p w14:paraId="1EAA82B8" w14:textId="77777777" w:rsidR="006B2A56" w:rsidRPr="006B2A56" w:rsidRDefault="006B2A56" w:rsidP="006B2A56">
            <w:pPr>
              <w:spacing w:after="0" w:line="240" w:lineRule="auto"/>
            </w:pPr>
            <w:r w:rsidRPr="006B2A56">
              <w:t>Each VPDC electronic submission file</w:t>
            </w:r>
          </w:p>
        </w:tc>
      </w:tr>
      <w:tr w:rsidR="006B2A56" w:rsidRPr="006B2A56" w14:paraId="1CDCE9C6" w14:textId="77777777" w:rsidTr="00BE6A26">
        <w:tc>
          <w:tcPr>
            <w:tcW w:w="9214" w:type="dxa"/>
            <w:gridSpan w:val="4"/>
          </w:tcPr>
          <w:p w14:paraId="6BA465A9" w14:textId="77777777" w:rsidR="006B2A56" w:rsidRPr="006B2A56" w:rsidRDefault="006B2A56" w:rsidP="000949E3">
            <w:pPr>
              <w:spacing w:after="0" w:line="240" w:lineRule="auto"/>
            </w:pPr>
          </w:p>
        </w:tc>
      </w:tr>
      <w:tr w:rsidR="006B2A56" w:rsidRPr="006B2A56" w14:paraId="59BF1BE3" w14:textId="77777777" w:rsidTr="00BE6A26">
        <w:tblPrEx>
          <w:tblLook w:val="04A0" w:firstRow="1" w:lastRow="0" w:firstColumn="1" w:lastColumn="0" w:noHBand="0" w:noVBand="1"/>
        </w:tblPrEx>
        <w:tc>
          <w:tcPr>
            <w:tcW w:w="2024" w:type="dxa"/>
          </w:tcPr>
          <w:p w14:paraId="620121A0" w14:textId="77777777" w:rsidR="006B2A56" w:rsidRPr="006B2A56" w:rsidRDefault="006B2A56" w:rsidP="007A0452">
            <w:pPr>
              <w:spacing w:after="0" w:line="240" w:lineRule="auto"/>
            </w:pPr>
            <w:r w:rsidRPr="006B2A56">
              <w:t>Related concepts (Section 2):</w:t>
            </w:r>
          </w:p>
        </w:tc>
        <w:tc>
          <w:tcPr>
            <w:tcW w:w="7190" w:type="dxa"/>
            <w:gridSpan w:val="3"/>
          </w:tcPr>
          <w:p w14:paraId="6073E904" w14:textId="77777777" w:rsidR="006B2A56" w:rsidRPr="006B2A56" w:rsidRDefault="006B2A56" w:rsidP="006B2A56">
            <w:pPr>
              <w:spacing w:after="0" w:line="240" w:lineRule="auto"/>
            </w:pPr>
            <w:r w:rsidRPr="006B2A56">
              <w:t>None specified</w:t>
            </w:r>
          </w:p>
        </w:tc>
      </w:tr>
      <w:tr w:rsidR="006B2A56" w:rsidRPr="006B2A56" w14:paraId="25F6D984" w14:textId="77777777" w:rsidTr="00BE6A26">
        <w:tc>
          <w:tcPr>
            <w:tcW w:w="9214" w:type="dxa"/>
            <w:gridSpan w:val="4"/>
          </w:tcPr>
          <w:p w14:paraId="139DC0B7" w14:textId="77777777" w:rsidR="006B2A56" w:rsidRPr="006B2A56" w:rsidRDefault="006B2A56" w:rsidP="000949E3">
            <w:pPr>
              <w:spacing w:after="0" w:line="240" w:lineRule="auto"/>
            </w:pPr>
          </w:p>
        </w:tc>
      </w:tr>
      <w:tr w:rsidR="006B2A56" w:rsidRPr="006B2A56" w14:paraId="6A4311F2" w14:textId="77777777" w:rsidTr="00BE6A26">
        <w:tblPrEx>
          <w:tblLook w:val="04A0" w:firstRow="1" w:lastRow="0" w:firstColumn="1" w:lastColumn="0" w:noHBand="0" w:noVBand="1"/>
        </w:tblPrEx>
        <w:tc>
          <w:tcPr>
            <w:tcW w:w="2024" w:type="dxa"/>
          </w:tcPr>
          <w:p w14:paraId="0A0356CD" w14:textId="77777777" w:rsidR="006B2A56" w:rsidRPr="006B2A56" w:rsidRDefault="006B2A56" w:rsidP="007A0452">
            <w:pPr>
              <w:spacing w:after="0" w:line="240" w:lineRule="auto"/>
            </w:pPr>
            <w:r w:rsidRPr="006B2A56">
              <w:t>Related data items (this section):</w:t>
            </w:r>
          </w:p>
        </w:tc>
        <w:tc>
          <w:tcPr>
            <w:tcW w:w="7190" w:type="dxa"/>
            <w:gridSpan w:val="3"/>
          </w:tcPr>
          <w:p w14:paraId="3D25B2A4" w14:textId="77777777" w:rsidR="006B2A56" w:rsidRPr="006B2A56" w:rsidRDefault="006B2A56" w:rsidP="006B2A56">
            <w:pPr>
              <w:spacing w:after="0" w:line="240" w:lineRule="auto"/>
            </w:pPr>
            <w:r w:rsidRPr="006B2A56">
              <w:t xml:space="preserve">None specified </w:t>
            </w:r>
          </w:p>
        </w:tc>
      </w:tr>
      <w:tr w:rsidR="006B2A56" w:rsidRPr="006B2A56" w14:paraId="6A8CBCDD" w14:textId="77777777" w:rsidTr="00BE6A26">
        <w:tc>
          <w:tcPr>
            <w:tcW w:w="9214" w:type="dxa"/>
            <w:gridSpan w:val="4"/>
          </w:tcPr>
          <w:p w14:paraId="2A145EFC" w14:textId="77777777" w:rsidR="006B2A56" w:rsidRPr="006B2A56" w:rsidRDefault="006B2A56" w:rsidP="000949E3">
            <w:pPr>
              <w:spacing w:after="0" w:line="240" w:lineRule="auto"/>
            </w:pPr>
          </w:p>
        </w:tc>
      </w:tr>
      <w:tr w:rsidR="006B2A56" w:rsidRPr="006B2A56" w14:paraId="733C22E4" w14:textId="77777777" w:rsidTr="00BE6A26">
        <w:tblPrEx>
          <w:tblLook w:val="04A0" w:firstRow="1" w:lastRow="0" w:firstColumn="1" w:lastColumn="0" w:noHBand="0" w:noVBand="1"/>
        </w:tblPrEx>
        <w:tc>
          <w:tcPr>
            <w:tcW w:w="2024" w:type="dxa"/>
          </w:tcPr>
          <w:p w14:paraId="343669E4" w14:textId="77777777" w:rsidR="006B2A56" w:rsidRPr="006B2A56" w:rsidRDefault="006B2A56" w:rsidP="007A0452">
            <w:pPr>
              <w:spacing w:after="0" w:line="240" w:lineRule="auto"/>
            </w:pPr>
            <w:r w:rsidRPr="006B2A56">
              <w:t>Related business rules (Section 4):</w:t>
            </w:r>
          </w:p>
        </w:tc>
        <w:tc>
          <w:tcPr>
            <w:tcW w:w="7190" w:type="dxa"/>
            <w:gridSpan w:val="3"/>
          </w:tcPr>
          <w:p w14:paraId="2689101E" w14:textId="77777777" w:rsidR="006B2A56" w:rsidRPr="006B2A56" w:rsidRDefault="006B2A56" w:rsidP="007A0452">
            <w:pPr>
              <w:spacing w:after="0" w:line="240" w:lineRule="auto"/>
            </w:pPr>
            <w:r w:rsidRPr="006B2A56">
              <w:t>None specified</w:t>
            </w:r>
          </w:p>
        </w:tc>
      </w:tr>
    </w:tbl>
    <w:p w14:paraId="6513766B" w14:textId="77777777" w:rsidR="006B2A56" w:rsidRPr="006B2A56" w:rsidRDefault="006B2A56" w:rsidP="006B2A56">
      <w:pPr>
        <w:spacing w:after="0" w:line="240" w:lineRule="auto"/>
        <w:rPr>
          <w:b/>
          <w:bCs/>
        </w:rPr>
      </w:pPr>
    </w:p>
    <w:p w14:paraId="36B2CECC" w14:textId="77777777" w:rsidR="006B2A56" w:rsidRPr="006B2A56" w:rsidRDefault="006B2A56" w:rsidP="006B2A56">
      <w:pPr>
        <w:spacing w:after="0" w:line="240" w:lineRule="auto"/>
      </w:pPr>
      <w:r w:rsidRPr="006B2A56">
        <w:rPr>
          <w:b/>
          <w:bCs/>
        </w:rPr>
        <w:t>Administration</w:t>
      </w:r>
    </w:p>
    <w:p w14:paraId="04B43F7B"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13AB06A8" w14:textId="77777777" w:rsidTr="00503AC6">
        <w:tc>
          <w:tcPr>
            <w:tcW w:w="2127" w:type="dxa"/>
          </w:tcPr>
          <w:p w14:paraId="11F3FD38" w14:textId="77777777" w:rsidR="006B2A56" w:rsidRPr="006B2A56" w:rsidRDefault="006B2A56" w:rsidP="007A0452">
            <w:pPr>
              <w:spacing w:after="0" w:line="240" w:lineRule="auto"/>
            </w:pPr>
            <w:r w:rsidRPr="006B2A56">
              <w:t>Principal data users</w:t>
            </w:r>
          </w:p>
        </w:tc>
        <w:tc>
          <w:tcPr>
            <w:tcW w:w="7087" w:type="dxa"/>
            <w:gridSpan w:val="3"/>
          </w:tcPr>
          <w:p w14:paraId="5846154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9A6D70F" w14:textId="77777777" w:rsidTr="007A0452">
        <w:tc>
          <w:tcPr>
            <w:tcW w:w="9214" w:type="dxa"/>
            <w:gridSpan w:val="4"/>
          </w:tcPr>
          <w:p w14:paraId="232B27E9" w14:textId="77777777" w:rsidR="006B2A56" w:rsidRPr="006B2A56" w:rsidRDefault="006B2A56" w:rsidP="000949E3">
            <w:pPr>
              <w:spacing w:after="0" w:line="240" w:lineRule="auto"/>
            </w:pPr>
          </w:p>
        </w:tc>
      </w:tr>
      <w:tr w:rsidR="006B2A56" w:rsidRPr="006B2A56" w14:paraId="34D5874E" w14:textId="77777777" w:rsidTr="00503AC6">
        <w:tc>
          <w:tcPr>
            <w:tcW w:w="2127" w:type="dxa"/>
          </w:tcPr>
          <w:p w14:paraId="209523E2" w14:textId="77777777" w:rsidR="006B2A56" w:rsidRPr="006B2A56" w:rsidRDefault="006B2A56" w:rsidP="007A0452">
            <w:pPr>
              <w:spacing w:after="0" w:line="240" w:lineRule="auto"/>
            </w:pPr>
            <w:r w:rsidRPr="006B2A56">
              <w:t>Definition source</w:t>
            </w:r>
          </w:p>
        </w:tc>
        <w:tc>
          <w:tcPr>
            <w:tcW w:w="1923" w:type="dxa"/>
          </w:tcPr>
          <w:p w14:paraId="148E48E1" w14:textId="35E1EB43" w:rsidR="006B2A56" w:rsidRPr="006B2A56" w:rsidRDefault="006B2A56" w:rsidP="006B2A56">
            <w:pPr>
              <w:spacing w:after="0" w:line="240" w:lineRule="auto"/>
            </w:pPr>
            <w:r w:rsidRPr="006B2A56">
              <w:t>DH</w:t>
            </w:r>
          </w:p>
        </w:tc>
        <w:tc>
          <w:tcPr>
            <w:tcW w:w="2754" w:type="dxa"/>
          </w:tcPr>
          <w:p w14:paraId="318EA6EC" w14:textId="77777777" w:rsidR="006B2A56" w:rsidRPr="006B2A56" w:rsidRDefault="006B2A56" w:rsidP="007A0452">
            <w:pPr>
              <w:spacing w:after="0" w:line="240" w:lineRule="auto"/>
            </w:pPr>
            <w:r w:rsidRPr="006B2A56">
              <w:t>Version</w:t>
            </w:r>
          </w:p>
        </w:tc>
        <w:tc>
          <w:tcPr>
            <w:tcW w:w="2410" w:type="dxa"/>
          </w:tcPr>
          <w:p w14:paraId="34CD1C1D" w14:textId="77777777" w:rsidR="006B2A56" w:rsidRDefault="006B2A56" w:rsidP="006B2A56">
            <w:pPr>
              <w:spacing w:after="0" w:line="240" w:lineRule="auto"/>
            </w:pPr>
            <w:r w:rsidRPr="006B2A56">
              <w:t>1. January 2009</w:t>
            </w:r>
          </w:p>
          <w:p w14:paraId="48A674A4" w14:textId="1BA9AF29" w:rsidR="00E80B10" w:rsidRPr="006B2A56" w:rsidRDefault="00E80B10" w:rsidP="006B2A56">
            <w:pPr>
              <w:spacing w:after="0" w:line="240" w:lineRule="auto"/>
            </w:pPr>
            <w:r>
              <w:t>2. January 2020</w:t>
            </w:r>
          </w:p>
        </w:tc>
      </w:tr>
      <w:tr w:rsidR="006B2A56" w:rsidRPr="006B2A56" w14:paraId="6C92E1A5" w14:textId="77777777" w:rsidTr="007A0452">
        <w:tc>
          <w:tcPr>
            <w:tcW w:w="9214" w:type="dxa"/>
            <w:gridSpan w:val="4"/>
          </w:tcPr>
          <w:p w14:paraId="7EB47900" w14:textId="77777777" w:rsidR="006B2A56" w:rsidRPr="006B2A56" w:rsidRDefault="006B2A56" w:rsidP="000949E3">
            <w:pPr>
              <w:spacing w:after="0" w:line="240" w:lineRule="auto"/>
            </w:pPr>
          </w:p>
        </w:tc>
      </w:tr>
      <w:tr w:rsidR="006B2A56" w:rsidRPr="006B2A56" w14:paraId="6B1EEE81" w14:textId="77777777" w:rsidTr="00503AC6">
        <w:tc>
          <w:tcPr>
            <w:tcW w:w="2127" w:type="dxa"/>
          </w:tcPr>
          <w:p w14:paraId="59E75F77" w14:textId="77777777" w:rsidR="006B2A56" w:rsidRPr="006B2A56" w:rsidRDefault="006B2A56" w:rsidP="007A0452">
            <w:pPr>
              <w:spacing w:after="0" w:line="240" w:lineRule="auto"/>
            </w:pPr>
            <w:r w:rsidRPr="006B2A56">
              <w:t>Codeset source</w:t>
            </w:r>
          </w:p>
        </w:tc>
        <w:tc>
          <w:tcPr>
            <w:tcW w:w="1923" w:type="dxa"/>
          </w:tcPr>
          <w:p w14:paraId="1C46410F" w14:textId="3F164223" w:rsidR="006B2A56" w:rsidRPr="006B2A56" w:rsidRDefault="006B2A56" w:rsidP="006B2A56">
            <w:pPr>
              <w:spacing w:after="0" w:line="240" w:lineRule="auto"/>
            </w:pPr>
            <w:r w:rsidRPr="006B2A56">
              <w:t>DH</w:t>
            </w:r>
          </w:p>
        </w:tc>
        <w:tc>
          <w:tcPr>
            <w:tcW w:w="2754" w:type="dxa"/>
          </w:tcPr>
          <w:p w14:paraId="4E3A9458" w14:textId="77777777" w:rsidR="006B2A56" w:rsidRPr="006B2A56" w:rsidRDefault="006B2A56" w:rsidP="007A0452">
            <w:pPr>
              <w:spacing w:after="0" w:line="240" w:lineRule="auto"/>
            </w:pPr>
            <w:r w:rsidRPr="006B2A56">
              <w:t>Collection start date</w:t>
            </w:r>
          </w:p>
        </w:tc>
        <w:tc>
          <w:tcPr>
            <w:tcW w:w="2410" w:type="dxa"/>
          </w:tcPr>
          <w:p w14:paraId="3859E124" w14:textId="77777777" w:rsidR="006B2A56" w:rsidRPr="006B2A56" w:rsidRDefault="006B2A56" w:rsidP="006B2A56">
            <w:pPr>
              <w:spacing w:after="0" w:line="240" w:lineRule="auto"/>
            </w:pPr>
            <w:r w:rsidRPr="006B2A56">
              <w:t>2009</w:t>
            </w:r>
          </w:p>
        </w:tc>
      </w:tr>
    </w:tbl>
    <w:p w14:paraId="1CB0AF32" w14:textId="77777777" w:rsidR="006B2A56" w:rsidRPr="006B2A56" w:rsidRDefault="006B2A56" w:rsidP="006B2A56">
      <w:pPr>
        <w:spacing w:after="0" w:line="240" w:lineRule="auto"/>
      </w:pPr>
    </w:p>
    <w:p w14:paraId="413DCD08" w14:textId="77777777" w:rsidR="006B2A56" w:rsidRPr="006B2A56" w:rsidRDefault="006B2A56" w:rsidP="006B2A56">
      <w:pPr>
        <w:spacing w:after="0" w:line="240" w:lineRule="auto"/>
      </w:pPr>
      <w:r w:rsidRPr="006B2A56">
        <w:br w:type="page"/>
      </w:r>
    </w:p>
    <w:p w14:paraId="7AEF8AC3" w14:textId="77777777" w:rsidR="006B2A56" w:rsidRPr="006B2A56" w:rsidRDefault="006B2A56" w:rsidP="00ED6580">
      <w:pPr>
        <w:pStyle w:val="Heading1"/>
      </w:pPr>
      <w:bookmarkStart w:id="544" w:name="_Toc350263866"/>
      <w:bookmarkStart w:id="545" w:name="_Toc499799024"/>
      <w:bookmarkStart w:id="546" w:name="_Toc31278307"/>
      <w:bookmarkStart w:id="547" w:name="_Toc233836011"/>
      <w:r w:rsidRPr="006B2A56">
        <w:lastRenderedPageBreak/>
        <w:t xml:space="preserve">Surname / family name – </w:t>
      </w:r>
      <w:bookmarkEnd w:id="544"/>
      <w:r w:rsidRPr="006B2A56">
        <w:t>mother</w:t>
      </w:r>
      <w:bookmarkEnd w:id="545"/>
      <w:bookmarkEnd w:id="546"/>
      <w:bookmarkEnd w:id="547"/>
    </w:p>
    <w:p w14:paraId="52AB5965" w14:textId="77777777" w:rsidR="006B2A56" w:rsidRPr="006B2A56" w:rsidRDefault="006B2A56" w:rsidP="006B2A56">
      <w:pPr>
        <w:spacing w:after="0" w:line="240" w:lineRule="auto"/>
      </w:pPr>
      <w:r w:rsidRPr="006B2A56">
        <w:rPr>
          <w:b/>
          <w:bCs/>
        </w:rPr>
        <w:t>Specification</w:t>
      </w:r>
    </w:p>
    <w:p w14:paraId="12914997"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7034DDC3" w14:textId="77777777" w:rsidTr="00BE6A26">
        <w:tc>
          <w:tcPr>
            <w:tcW w:w="2024" w:type="dxa"/>
          </w:tcPr>
          <w:p w14:paraId="6AC0EDC9" w14:textId="77777777" w:rsidR="006B2A56" w:rsidRPr="006B2A56" w:rsidRDefault="006B2A56" w:rsidP="007A0452">
            <w:pPr>
              <w:spacing w:after="0" w:line="240" w:lineRule="auto"/>
            </w:pPr>
            <w:r w:rsidRPr="006B2A56">
              <w:t>Definition</w:t>
            </w:r>
          </w:p>
        </w:tc>
        <w:tc>
          <w:tcPr>
            <w:tcW w:w="7190" w:type="dxa"/>
            <w:gridSpan w:val="3"/>
          </w:tcPr>
          <w:p w14:paraId="066F2040" w14:textId="77777777" w:rsidR="006B2A56" w:rsidRPr="006B2A56" w:rsidRDefault="006B2A56" w:rsidP="006B2A56">
            <w:pPr>
              <w:spacing w:after="0" w:line="240" w:lineRule="auto"/>
            </w:pPr>
            <w:r w:rsidRPr="006B2A56">
              <w:t>The surname of the mother</w:t>
            </w:r>
          </w:p>
        </w:tc>
      </w:tr>
      <w:tr w:rsidR="006B2A56" w:rsidRPr="006B2A56" w14:paraId="3DDC9BE7" w14:textId="77777777" w:rsidTr="00BE6A26">
        <w:tc>
          <w:tcPr>
            <w:tcW w:w="9214" w:type="dxa"/>
            <w:gridSpan w:val="4"/>
          </w:tcPr>
          <w:p w14:paraId="372C699E" w14:textId="77777777" w:rsidR="006B2A56" w:rsidRPr="006B2A56" w:rsidRDefault="006B2A56" w:rsidP="000949E3">
            <w:pPr>
              <w:spacing w:after="0" w:line="240" w:lineRule="auto"/>
            </w:pPr>
          </w:p>
        </w:tc>
      </w:tr>
      <w:tr w:rsidR="006B2A56" w:rsidRPr="006B2A56" w14:paraId="18853BF3" w14:textId="77777777" w:rsidTr="00BE6A26">
        <w:tc>
          <w:tcPr>
            <w:tcW w:w="2024" w:type="dxa"/>
          </w:tcPr>
          <w:p w14:paraId="5355CE06" w14:textId="77777777" w:rsidR="006B2A56" w:rsidRPr="006B2A56" w:rsidRDefault="006B2A56" w:rsidP="007A0452">
            <w:pPr>
              <w:spacing w:after="0" w:line="240" w:lineRule="auto"/>
            </w:pPr>
            <w:r w:rsidRPr="006B2A56">
              <w:t>Representation class</w:t>
            </w:r>
          </w:p>
        </w:tc>
        <w:tc>
          <w:tcPr>
            <w:tcW w:w="2025" w:type="dxa"/>
          </w:tcPr>
          <w:p w14:paraId="1DCDA59B" w14:textId="77777777" w:rsidR="006B2A56" w:rsidRPr="006B2A56" w:rsidRDefault="006B2A56" w:rsidP="006B2A56">
            <w:pPr>
              <w:spacing w:after="0" w:line="240" w:lineRule="auto"/>
            </w:pPr>
            <w:r w:rsidRPr="006B2A56">
              <w:t>Text</w:t>
            </w:r>
          </w:p>
        </w:tc>
        <w:tc>
          <w:tcPr>
            <w:tcW w:w="2025" w:type="dxa"/>
          </w:tcPr>
          <w:p w14:paraId="7556F496" w14:textId="77777777" w:rsidR="006B2A56" w:rsidRPr="006B2A56" w:rsidRDefault="006B2A56" w:rsidP="006B2A56">
            <w:pPr>
              <w:spacing w:after="0" w:line="240" w:lineRule="auto"/>
            </w:pPr>
            <w:r w:rsidRPr="006B2A56">
              <w:t>Data type</w:t>
            </w:r>
          </w:p>
        </w:tc>
        <w:tc>
          <w:tcPr>
            <w:tcW w:w="3140" w:type="dxa"/>
          </w:tcPr>
          <w:p w14:paraId="23F2110F" w14:textId="77777777" w:rsidR="006B2A56" w:rsidRPr="006B2A56" w:rsidRDefault="006B2A56" w:rsidP="006B2A56">
            <w:pPr>
              <w:spacing w:after="0" w:line="240" w:lineRule="auto"/>
            </w:pPr>
            <w:r w:rsidRPr="006B2A56">
              <w:t>String</w:t>
            </w:r>
          </w:p>
        </w:tc>
      </w:tr>
      <w:tr w:rsidR="006B2A56" w:rsidRPr="006B2A56" w14:paraId="6C9E4A10" w14:textId="77777777" w:rsidTr="00BE6A26">
        <w:tc>
          <w:tcPr>
            <w:tcW w:w="9214" w:type="dxa"/>
            <w:gridSpan w:val="4"/>
          </w:tcPr>
          <w:p w14:paraId="4A59A867" w14:textId="77777777" w:rsidR="006B2A56" w:rsidRPr="006B2A56" w:rsidRDefault="006B2A56" w:rsidP="000949E3">
            <w:pPr>
              <w:spacing w:after="0" w:line="240" w:lineRule="auto"/>
            </w:pPr>
          </w:p>
        </w:tc>
      </w:tr>
      <w:tr w:rsidR="006B2A56" w:rsidRPr="006B2A56" w14:paraId="0CB53092" w14:textId="77777777" w:rsidTr="00BE6A26">
        <w:tc>
          <w:tcPr>
            <w:tcW w:w="2024" w:type="dxa"/>
          </w:tcPr>
          <w:p w14:paraId="0F8C2F11" w14:textId="77777777" w:rsidR="006B2A56" w:rsidRPr="006B2A56" w:rsidRDefault="006B2A56" w:rsidP="007A0452">
            <w:pPr>
              <w:spacing w:after="0" w:line="240" w:lineRule="auto"/>
            </w:pPr>
            <w:r w:rsidRPr="006B2A56">
              <w:t>Format</w:t>
            </w:r>
          </w:p>
        </w:tc>
        <w:tc>
          <w:tcPr>
            <w:tcW w:w="2025" w:type="dxa"/>
          </w:tcPr>
          <w:p w14:paraId="0FF65E58" w14:textId="77777777" w:rsidR="006B2A56" w:rsidRPr="006B2A56" w:rsidRDefault="006B2A56" w:rsidP="006B2A56">
            <w:pPr>
              <w:spacing w:after="0" w:line="240" w:lineRule="auto"/>
            </w:pPr>
            <w:r w:rsidRPr="006B2A56">
              <w:t>A(40)</w:t>
            </w:r>
          </w:p>
        </w:tc>
        <w:tc>
          <w:tcPr>
            <w:tcW w:w="2025" w:type="dxa"/>
          </w:tcPr>
          <w:p w14:paraId="798E0E29" w14:textId="77777777" w:rsidR="006B2A56" w:rsidRPr="006B2A56" w:rsidRDefault="006B2A56" w:rsidP="007A0452">
            <w:pPr>
              <w:spacing w:after="0" w:line="240" w:lineRule="auto"/>
              <w:rPr>
                <w:i/>
              </w:rPr>
            </w:pPr>
            <w:r w:rsidRPr="006B2A56">
              <w:t>Field size</w:t>
            </w:r>
          </w:p>
        </w:tc>
        <w:tc>
          <w:tcPr>
            <w:tcW w:w="3140" w:type="dxa"/>
          </w:tcPr>
          <w:p w14:paraId="59C243F0" w14:textId="77777777" w:rsidR="006B2A56" w:rsidRPr="006B2A56" w:rsidRDefault="006B2A56" w:rsidP="006B2A56">
            <w:pPr>
              <w:spacing w:after="0" w:line="240" w:lineRule="auto"/>
            </w:pPr>
            <w:r w:rsidRPr="006B2A56">
              <w:t>40</w:t>
            </w:r>
          </w:p>
        </w:tc>
      </w:tr>
      <w:tr w:rsidR="006B2A56" w:rsidRPr="006B2A56" w14:paraId="2A324CE8" w14:textId="77777777" w:rsidTr="00BE6A26">
        <w:tc>
          <w:tcPr>
            <w:tcW w:w="9214" w:type="dxa"/>
            <w:gridSpan w:val="4"/>
          </w:tcPr>
          <w:p w14:paraId="1E151779" w14:textId="77777777" w:rsidR="006B2A56" w:rsidRPr="006B2A56" w:rsidRDefault="006B2A56" w:rsidP="000949E3">
            <w:pPr>
              <w:spacing w:after="0" w:line="240" w:lineRule="auto"/>
            </w:pPr>
          </w:p>
        </w:tc>
      </w:tr>
      <w:tr w:rsidR="006B2A56" w:rsidRPr="006B2A56" w14:paraId="5BA1B737" w14:textId="77777777" w:rsidTr="00BE6A26">
        <w:tc>
          <w:tcPr>
            <w:tcW w:w="2024" w:type="dxa"/>
          </w:tcPr>
          <w:p w14:paraId="66BD32DA" w14:textId="77777777" w:rsidR="006B2A56" w:rsidRPr="006B2A56" w:rsidRDefault="006B2A56" w:rsidP="007A0452">
            <w:pPr>
              <w:spacing w:after="0" w:line="240" w:lineRule="auto"/>
            </w:pPr>
            <w:r w:rsidRPr="006B2A56">
              <w:t>Location</w:t>
            </w:r>
          </w:p>
        </w:tc>
        <w:tc>
          <w:tcPr>
            <w:tcW w:w="2025" w:type="dxa"/>
          </w:tcPr>
          <w:p w14:paraId="0354B57B" w14:textId="77777777" w:rsidR="006B2A56" w:rsidRPr="006B2A56" w:rsidRDefault="006B2A56" w:rsidP="006B2A56">
            <w:pPr>
              <w:spacing w:after="0" w:line="240" w:lineRule="auto"/>
            </w:pPr>
            <w:r w:rsidRPr="006B2A56">
              <w:t>Episode record</w:t>
            </w:r>
          </w:p>
        </w:tc>
        <w:tc>
          <w:tcPr>
            <w:tcW w:w="2025" w:type="dxa"/>
          </w:tcPr>
          <w:p w14:paraId="63C2F2D1" w14:textId="77777777" w:rsidR="006B2A56" w:rsidRPr="006B2A56" w:rsidRDefault="006B2A56" w:rsidP="007A0452">
            <w:pPr>
              <w:spacing w:after="0" w:line="240" w:lineRule="auto"/>
            </w:pPr>
            <w:r w:rsidRPr="006B2A56">
              <w:t>Position</w:t>
            </w:r>
          </w:p>
        </w:tc>
        <w:tc>
          <w:tcPr>
            <w:tcW w:w="3140" w:type="dxa"/>
          </w:tcPr>
          <w:p w14:paraId="48EA328A" w14:textId="77777777" w:rsidR="006B2A56" w:rsidRPr="006B2A56" w:rsidRDefault="006B2A56" w:rsidP="006B2A56">
            <w:pPr>
              <w:spacing w:after="0" w:line="240" w:lineRule="auto"/>
            </w:pPr>
            <w:r w:rsidRPr="006B2A56">
              <w:t>8</w:t>
            </w:r>
          </w:p>
        </w:tc>
      </w:tr>
      <w:tr w:rsidR="006B2A56" w:rsidRPr="006B2A56" w14:paraId="753612B9" w14:textId="77777777" w:rsidTr="00BE6A26">
        <w:tc>
          <w:tcPr>
            <w:tcW w:w="9214" w:type="dxa"/>
            <w:gridSpan w:val="4"/>
          </w:tcPr>
          <w:p w14:paraId="65FEA613" w14:textId="77777777" w:rsidR="006B2A56" w:rsidRPr="006B2A56" w:rsidRDefault="006B2A56" w:rsidP="000949E3">
            <w:pPr>
              <w:spacing w:after="0" w:line="240" w:lineRule="auto"/>
            </w:pPr>
          </w:p>
        </w:tc>
      </w:tr>
      <w:tr w:rsidR="006B2A56" w:rsidRPr="006B2A56" w14:paraId="4C5DEC3D" w14:textId="77777777" w:rsidTr="00BE6A26">
        <w:tc>
          <w:tcPr>
            <w:tcW w:w="2024" w:type="dxa"/>
          </w:tcPr>
          <w:p w14:paraId="36792BA8" w14:textId="77777777" w:rsidR="006B2A56" w:rsidRPr="006B2A56" w:rsidRDefault="006B2A56" w:rsidP="007A0452">
            <w:pPr>
              <w:spacing w:after="0" w:line="240" w:lineRule="auto"/>
            </w:pPr>
            <w:r w:rsidRPr="006B2A56">
              <w:t>Permissible values</w:t>
            </w:r>
          </w:p>
        </w:tc>
        <w:tc>
          <w:tcPr>
            <w:tcW w:w="7190" w:type="dxa"/>
            <w:gridSpan w:val="3"/>
          </w:tcPr>
          <w:p w14:paraId="618CADF6" w14:textId="77777777" w:rsidR="006B2A56" w:rsidRPr="006B2A56" w:rsidRDefault="006B2A56" w:rsidP="006B2A56">
            <w:pPr>
              <w:spacing w:after="0" w:line="240" w:lineRule="auto"/>
            </w:pPr>
            <w:r w:rsidRPr="006B2A56">
              <w:t xml:space="preserve">Permitted characters: </w:t>
            </w:r>
          </w:p>
          <w:p w14:paraId="6CFA9FB7" w14:textId="77777777" w:rsidR="006B2A56" w:rsidRPr="006B2A56" w:rsidRDefault="006B2A56" w:rsidP="009805BD">
            <w:pPr>
              <w:numPr>
                <w:ilvl w:val="0"/>
                <w:numId w:val="20"/>
              </w:numPr>
              <w:spacing w:after="0" w:line="240" w:lineRule="auto"/>
            </w:pPr>
            <w:r w:rsidRPr="006B2A56">
              <w:t xml:space="preserve">a–z and A–Z </w:t>
            </w:r>
          </w:p>
          <w:p w14:paraId="65CE1827" w14:textId="77777777" w:rsidR="006B2A56" w:rsidRPr="006B2A56" w:rsidRDefault="006B2A56" w:rsidP="009805BD">
            <w:pPr>
              <w:numPr>
                <w:ilvl w:val="0"/>
                <w:numId w:val="20"/>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2E8186EE" w14:textId="77777777" w:rsidR="006B2A56" w:rsidRPr="006B2A56" w:rsidRDefault="006B2A56" w:rsidP="009805BD">
            <w:pPr>
              <w:numPr>
                <w:ilvl w:val="0"/>
                <w:numId w:val="20"/>
              </w:numPr>
              <w:spacing w:after="0" w:line="240" w:lineRule="auto"/>
            </w:pPr>
            <w:r w:rsidRPr="006B2A56">
              <w:t xml:space="preserve">numeric characters </w:t>
            </w:r>
          </w:p>
          <w:p w14:paraId="3A222E7B" w14:textId="77777777" w:rsidR="006B2A56" w:rsidRPr="006B2A56" w:rsidRDefault="006B2A56" w:rsidP="009805BD">
            <w:pPr>
              <w:numPr>
                <w:ilvl w:val="0"/>
                <w:numId w:val="20"/>
              </w:numPr>
              <w:spacing w:after="0" w:line="240" w:lineRule="auto"/>
            </w:pPr>
            <w:r w:rsidRPr="006B2A56">
              <w:t>blank characters</w:t>
            </w:r>
          </w:p>
        </w:tc>
      </w:tr>
      <w:tr w:rsidR="006B2A56" w:rsidRPr="006B2A56" w14:paraId="196764C4" w14:textId="77777777" w:rsidTr="00BE6A26">
        <w:tc>
          <w:tcPr>
            <w:tcW w:w="9214" w:type="dxa"/>
            <w:gridSpan w:val="4"/>
          </w:tcPr>
          <w:p w14:paraId="4A3CCBE8" w14:textId="77777777" w:rsidR="006B2A56" w:rsidRPr="006B2A56" w:rsidRDefault="006B2A56" w:rsidP="000949E3">
            <w:pPr>
              <w:spacing w:after="0" w:line="240" w:lineRule="auto"/>
            </w:pPr>
          </w:p>
        </w:tc>
      </w:tr>
      <w:tr w:rsidR="006B2A56" w:rsidRPr="006B2A56" w14:paraId="1AE739E4" w14:textId="77777777" w:rsidTr="00BE6A26">
        <w:tblPrEx>
          <w:tblLook w:val="04A0" w:firstRow="1" w:lastRow="0" w:firstColumn="1" w:lastColumn="0" w:noHBand="0" w:noVBand="1"/>
        </w:tblPrEx>
        <w:tc>
          <w:tcPr>
            <w:tcW w:w="2024" w:type="dxa"/>
          </w:tcPr>
          <w:p w14:paraId="2E9172BE" w14:textId="77777777" w:rsidR="006B2A56" w:rsidRPr="006B2A56" w:rsidRDefault="006B2A56" w:rsidP="007A0452">
            <w:pPr>
              <w:spacing w:after="0" w:line="240" w:lineRule="auto"/>
            </w:pPr>
            <w:r w:rsidRPr="006B2A56">
              <w:t>Reporting guide</w:t>
            </w:r>
          </w:p>
        </w:tc>
        <w:tc>
          <w:tcPr>
            <w:tcW w:w="7190" w:type="dxa"/>
            <w:gridSpan w:val="3"/>
          </w:tcPr>
          <w:p w14:paraId="1CEBBE10" w14:textId="77777777" w:rsidR="006B2A56" w:rsidRPr="006B2A56" w:rsidRDefault="006B2A56" w:rsidP="006B2A56">
            <w:pPr>
              <w:spacing w:after="0" w:line="240" w:lineRule="auto"/>
            </w:pPr>
            <w:r w:rsidRPr="006B2A56">
              <w:t>Surname of the mother</w:t>
            </w:r>
          </w:p>
        </w:tc>
      </w:tr>
      <w:tr w:rsidR="006B2A56" w:rsidRPr="006B2A56" w14:paraId="4D409729" w14:textId="77777777" w:rsidTr="00BE6A26">
        <w:tc>
          <w:tcPr>
            <w:tcW w:w="9214" w:type="dxa"/>
            <w:gridSpan w:val="4"/>
          </w:tcPr>
          <w:p w14:paraId="33A49DA5" w14:textId="77777777" w:rsidR="006B2A56" w:rsidRPr="006B2A56" w:rsidRDefault="006B2A56" w:rsidP="000949E3">
            <w:pPr>
              <w:spacing w:after="0" w:line="240" w:lineRule="auto"/>
            </w:pPr>
          </w:p>
        </w:tc>
      </w:tr>
      <w:tr w:rsidR="006B2A56" w:rsidRPr="006B2A56" w14:paraId="74690C4C" w14:textId="77777777" w:rsidTr="00BE6A26">
        <w:tc>
          <w:tcPr>
            <w:tcW w:w="2024" w:type="dxa"/>
          </w:tcPr>
          <w:p w14:paraId="41F3E007" w14:textId="77777777" w:rsidR="006B2A56" w:rsidRPr="006B2A56" w:rsidRDefault="006B2A56" w:rsidP="007A0452">
            <w:pPr>
              <w:spacing w:after="0" w:line="240" w:lineRule="auto"/>
            </w:pPr>
            <w:r w:rsidRPr="006B2A56">
              <w:t>Reported by</w:t>
            </w:r>
          </w:p>
        </w:tc>
        <w:tc>
          <w:tcPr>
            <w:tcW w:w="7190" w:type="dxa"/>
            <w:gridSpan w:val="3"/>
          </w:tcPr>
          <w:p w14:paraId="43E6481B" w14:textId="77777777" w:rsidR="006B2A56" w:rsidRPr="006B2A56" w:rsidRDefault="006B2A56" w:rsidP="00BC4087">
            <w:pPr>
              <w:pStyle w:val="Body"/>
            </w:pPr>
            <w:r w:rsidRPr="006B2A56">
              <w:t>All Victorian hospitals where a birth has occurred and homebirth practitioners</w:t>
            </w:r>
          </w:p>
        </w:tc>
      </w:tr>
      <w:tr w:rsidR="006B2A56" w:rsidRPr="006B2A56" w14:paraId="774A602D" w14:textId="77777777" w:rsidTr="00BE6A26">
        <w:tc>
          <w:tcPr>
            <w:tcW w:w="9214" w:type="dxa"/>
            <w:gridSpan w:val="4"/>
          </w:tcPr>
          <w:p w14:paraId="7D09AD4D" w14:textId="77777777" w:rsidR="006B2A56" w:rsidRPr="006B2A56" w:rsidRDefault="006B2A56" w:rsidP="000949E3">
            <w:pPr>
              <w:spacing w:after="0" w:line="240" w:lineRule="auto"/>
            </w:pPr>
          </w:p>
        </w:tc>
      </w:tr>
      <w:tr w:rsidR="006B2A56" w:rsidRPr="006B2A56" w14:paraId="0C901535" w14:textId="77777777" w:rsidTr="00BE6A26">
        <w:tc>
          <w:tcPr>
            <w:tcW w:w="2024" w:type="dxa"/>
          </w:tcPr>
          <w:p w14:paraId="7B588C44" w14:textId="77777777" w:rsidR="006B2A56" w:rsidRPr="006B2A56" w:rsidRDefault="006B2A56" w:rsidP="007A0452">
            <w:pPr>
              <w:spacing w:after="0" w:line="240" w:lineRule="auto"/>
            </w:pPr>
            <w:r w:rsidRPr="006B2A56">
              <w:t>Reported for</w:t>
            </w:r>
          </w:p>
        </w:tc>
        <w:tc>
          <w:tcPr>
            <w:tcW w:w="7190" w:type="dxa"/>
            <w:gridSpan w:val="3"/>
          </w:tcPr>
          <w:p w14:paraId="0F09F887" w14:textId="77777777" w:rsidR="006B2A56" w:rsidRPr="006B2A56" w:rsidRDefault="006B2A56" w:rsidP="006B2A56">
            <w:pPr>
              <w:spacing w:after="0" w:line="240" w:lineRule="auto"/>
            </w:pPr>
            <w:r w:rsidRPr="006B2A56">
              <w:t>All birth episodes</w:t>
            </w:r>
          </w:p>
        </w:tc>
      </w:tr>
      <w:tr w:rsidR="006B2A56" w:rsidRPr="006B2A56" w14:paraId="6BDDEEDE" w14:textId="77777777" w:rsidTr="00BE6A26">
        <w:tc>
          <w:tcPr>
            <w:tcW w:w="9214" w:type="dxa"/>
            <w:gridSpan w:val="4"/>
          </w:tcPr>
          <w:p w14:paraId="0E8A54A5" w14:textId="77777777" w:rsidR="006B2A56" w:rsidRPr="006B2A56" w:rsidRDefault="006B2A56" w:rsidP="000949E3">
            <w:pPr>
              <w:spacing w:after="0" w:line="240" w:lineRule="auto"/>
            </w:pPr>
          </w:p>
        </w:tc>
      </w:tr>
      <w:tr w:rsidR="006B2A56" w:rsidRPr="006B2A56" w14:paraId="652CE3CB" w14:textId="77777777" w:rsidTr="00BE6A26">
        <w:tblPrEx>
          <w:tblLook w:val="04A0" w:firstRow="1" w:lastRow="0" w:firstColumn="1" w:lastColumn="0" w:noHBand="0" w:noVBand="1"/>
        </w:tblPrEx>
        <w:tc>
          <w:tcPr>
            <w:tcW w:w="2024" w:type="dxa"/>
          </w:tcPr>
          <w:p w14:paraId="3C21ABF1" w14:textId="77777777" w:rsidR="006B2A56" w:rsidRPr="006B2A56" w:rsidRDefault="006B2A56" w:rsidP="007A0452">
            <w:pPr>
              <w:spacing w:after="0" w:line="240" w:lineRule="auto"/>
            </w:pPr>
            <w:r w:rsidRPr="006B2A56">
              <w:t>Related concepts (Section 2):</w:t>
            </w:r>
          </w:p>
        </w:tc>
        <w:tc>
          <w:tcPr>
            <w:tcW w:w="7190" w:type="dxa"/>
            <w:gridSpan w:val="3"/>
          </w:tcPr>
          <w:p w14:paraId="72CE089A" w14:textId="77777777" w:rsidR="006B2A56" w:rsidRPr="006B2A56" w:rsidRDefault="006B2A56" w:rsidP="006B2A56">
            <w:pPr>
              <w:spacing w:after="0" w:line="240" w:lineRule="auto"/>
            </w:pPr>
            <w:r w:rsidRPr="006B2A56">
              <w:t>None specified</w:t>
            </w:r>
          </w:p>
        </w:tc>
      </w:tr>
      <w:tr w:rsidR="006B2A56" w:rsidRPr="006B2A56" w14:paraId="5B49E5FC" w14:textId="77777777" w:rsidTr="00BE6A26">
        <w:tc>
          <w:tcPr>
            <w:tcW w:w="9214" w:type="dxa"/>
            <w:gridSpan w:val="4"/>
          </w:tcPr>
          <w:p w14:paraId="062BD9A9" w14:textId="77777777" w:rsidR="006B2A56" w:rsidRPr="006B2A56" w:rsidRDefault="006B2A56" w:rsidP="000949E3">
            <w:pPr>
              <w:spacing w:after="0" w:line="240" w:lineRule="auto"/>
            </w:pPr>
          </w:p>
        </w:tc>
      </w:tr>
      <w:tr w:rsidR="006B2A56" w:rsidRPr="006B2A56" w14:paraId="3C700A54" w14:textId="77777777" w:rsidTr="00BE6A26">
        <w:tblPrEx>
          <w:tblLook w:val="04A0" w:firstRow="1" w:lastRow="0" w:firstColumn="1" w:lastColumn="0" w:noHBand="0" w:noVBand="1"/>
        </w:tblPrEx>
        <w:tc>
          <w:tcPr>
            <w:tcW w:w="2024" w:type="dxa"/>
          </w:tcPr>
          <w:p w14:paraId="3D08DA3A" w14:textId="77777777" w:rsidR="006B2A56" w:rsidRPr="006B2A56" w:rsidRDefault="006B2A56" w:rsidP="007A0452">
            <w:pPr>
              <w:spacing w:after="0" w:line="240" w:lineRule="auto"/>
            </w:pPr>
            <w:r w:rsidRPr="006B2A56">
              <w:t>Related data items (this section):</w:t>
            </w:r>
          </w:p>
        </w:tc>
        <w:tc>
          <w:tcPr>
            <w:tcW w:w="7190" w:type="dxa"/>
            <w:gridSpan w:val="3"/>
          </w:tcPr>
          <w:p w14:paraId="17A8A935" w14:textId="77777777" w:rsidR="006B2A56" w:rsidRPr="006B2A56" w:rsidRDefault="006B2A56" w:rsidP="007A0452">
            <w:pPr>
              <w:spacing w:after="0" w:line="240" w:lineRule="auto"/>
            </w:pPr>
            <w:r w:rsidRPr="006B2A56">
              <w:t xml:space="preserve">First given name – mother; Middle name – mother </w:t>
            </w:r>
          </w:p>
        </w:tc>
      </w:tr>
      <w:tr w:rsidR="006B2A56" w:rsidRPr="006B2A56" w14:paraId="5CB38ED2" w14:textId="77777777" w:rsidTr="00BE6A26">
        <w:tc>
          <w:tcPr>
            <w:tcW w:w="9214" w:type="dxa"/>
            <w:gridSpan w:val="4"/>
          </w:tcPr>
          <w:p w14:paraId="31491B92" w14:textId="77777777" w:rsidR="006B2A56" w:rsidRPr="006B2A56" w:rsidRDefault="006B2A56" w:rsidP="000949E3">
            <w:pPr>
              <w:spacing w:after="0" w:line="240" w:lineRule="auto"/>
            </w:pPr>
          </w:p>
        </w:tc>
      </w:tr>
      <w:tr w:rsidR="006B2A56" w:rsidRPr="006B2A56" w14:paraId="057BCC9E" w14:textId="77777777" w:rsidTr="00BE6A26">
        <w:tblPrEx>
          <w:tblLook w:val="04A0" w:firstRow="1" w:lastRow="0" w:firstColumn="1" w:lastColumn="0" w:noHBand="0" w:noVBand="1"/>
        </w:tblPrEx>
        <w:tc>
          <w:tcPr>
            <w:tcW w:w="2024" w:type="dxa"/>
          </w:tcPr>
          <w:p w14:paraId="6F7B05DF" w14:textId="77777777" w:rsidR="006B2A56" w:rsidRPr="006B2A56" w:rsidRDefault="006B2A56" w:rsidP="007A0452">
            <w:pPr>
              <w:spacing w:after="0" w:line="240" w:lineRule="auto"/>
            </w:pPr>
            <w:r w:rsidRPr="006B2A56">
              <w:t>Related business rules (Section 4):</w:t>
            </w:r>
          </w:p>
        </w:tc>
        <w:tc>
          <w:tcPr>
            <w:tcW w:w="7190" w:type="dxa"/>
            <w:gridSpan w:val="3"/>
          </w:tcPr>
          <w:p w14:paraId="73866273" w14:textId="3FFD9C58" w:rsidR="006B2A56" w:rsidRPr="006B2A56" w:rsidRDefault="006B2A56" w:rsidP="007A0452">
            <w:pPr>
              <w:spacing w:after="0" w:line="240" w:lineRule="auto"/>
            </w:pPr>
            <w:r w:rsidRPr="006B2A56">
              <w:t>Mandatory to report data items</w:t>
            </w:r>
          </w:p>
        </w:tc>
      </w:tr>
    </w:tbl>
    <w:p w14:paraId="7965802B" w14:textId="77777777" w:rsidR="006B2A56" w:rsidRPr="006B2A56" w:rsidRDefault="006B2A56" w:rsidP="006B2A56">
      <w:pPr>
        <w:spacing w:after="0" w:line="240" w:lineRule="auto"/>
        <w:rPr>
          <w:b/>
          <w:bCs/>
        </w:rPr>
      </w:pPr>
    </w:p>
    <w:p w14:paraId="45F2E95B" w14:textId="77777777" w:rsidR="006B2A56" w:rsidRPr="006B2A56" w:rsidRDefault="006B2A56" w:rsidP="006B2A56">
      <w:pPr>
        <w:spacing w:after="0" w:line="240" w:lineRule="auto"/>
      </w:pPr>
      <w:r w:rsidRPr="006B2A56">
        <w:rPr>
          <w:b/>
          <w:bCs/>
        </w:rPr>
        <w:t>Administration</w:t>
      </w:r>
    </w:p>
    <w:p w14:paraId="12EF2C17"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329"/>
        <w:gridCol w:w="2835"/>
      </w:tblGrid>
      <w:tr w:rsidR="006B2A56" w:rsidRPr="006B2A56" w14:paraId="007130BF" w14:textId="77777777" w:rsidTr="007248DB">
        <w:tc>
          <w:tcPr>
            <w:tcW w:w="2127" w:type="dxa"/>
          </w:tcPr>
          <w:p w14:paraId="7C7B34A3" w14:textId="77777777" w:rsidR="006B2A56" w:rsidRPr="006B2A56" w:rsidRDefault="006B2A56" w:rsidP="007A0452">
            <w:pPr>
              <w:spacing w:after="0" w:line="240" w:lineRule="auto"/>
            </w:pPr>
            <w:r w:rsidRPr="006B2A56">
              <w:t>Principal data users</w:t>
            </w:r>
          </w:p>
        </w:tc>
        <w:tc>
          <w:tcPr>
            <w:tcW w:w="7189" w:type="dxa"/>
            <w:gridSpan w:val="3"/>
          </w:tcPr>
          <w:p w14:paraId="1D9F39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691341A" w14:textId="77777777" w:rsidTr="007248DB">
        <w:tc>
          <w:tcPr>
            <w:tcW w:w="9316" w:type="dxa"/>
            <w:gridSpan w:val="4"/>
          </w:tcPr>
          <w:p w14:paraId="1167CF87" w14:textId="77777777" w:rsidR="006B2A56" w:rsidRPr="006B2A56" w:rsidRDefault="006B2A56" w:rsidP="000949E3">
            <w:pPr>
              <w:spacing w:after="0" w:line="240" w:lineRule="auto"/>
            </w:pPr>
          </w:p>
        </w:tc>
      </w:tr>
      <w:tr w:rsidR="006B2A56" w:rsidRPr="006B2A56" w14:paraId="7E9774F8" w14:textId="77777777" w:rsidTr="007248DB">
        <w:tc>
          <w:tcPr>
            <w:tcW w:w="2127" w:type="dxa"/>
          </w:tcPr>
          <w:p w14:paraId="1B88A86B" w14:textId="77777777" w:rsidR="006B2A56" w:rsidRPr="006B2A56" w:rsidRDefault="006B2A56" w:rsidP="007A0452">
            <w:pPr>
              <w:spacing w:after="0" w:line="240" w:lineRule="auto"/>
            </w:pPr>
            <w:r w:rsidRPr="006B2A56">
              <w:t>Definition source</w:t>
            </w:r>
          </w:p>
        </w:tc>
        <w:tc>
          <w:tcPr>
            <w:tcW w:w="2025" w:type="dxa"/>
          </w:tcPr>
          <w:p w14:paraId="64B1E04B" w14:textId="4245856C" w:rsidR="006B2A56" w:rsidRPr="006B2A56" w:rsidRDefault="006B2A56" w:rsidP="006B2A56">
            <w:pPr>
              <w:spacing w:after="0" w:line="240" w:lineRule="auto"/>
            </w:pPr>
            <w:r w:rsidRPr="006B2A56">
              <w:t>DH</w:t>
            </w:r>
          </w:p>
        </w:tc>
        <w:tc>
          <w:tcPr>
            <w:tcW w:w="2329" w:type="dxa"/>
          </w:tcPr>
          <w:p w14:paraId="16F68BC5" w14:textId="77777777" w:rsidR="006B2A56" w:rsidRPr="006B2A56" w:rsidRDefault="006B2A56" w:rsidP="007A0452">
            <w:pPr>
              <w:spacing w:after="0" w:line="240" w:lineRule="auto"/>
            </w:pPr>
            <w:r w:rsidRPr="006B2A56">
              <w:t>Version</w:t>
            </w:r>
          </w:p>
        </w:tc>
        <w:tc>
          <w:tcPr>
            <w:tcW w:w="2835" w:type="dxa"/>
          </w:tcPr>
          <w:p w14:paraId="0B5CB4F9" w14:textId="77777777" w:rsidR="006B2A56" w:rsidRPr="006B2A56" w:rsidRDefault="006B2A56" w:rsidP="006B2A56">
            <w:pPr>
              <w:spacing w:after="0" w:line="240" w:lineRule="auto"/>
            </w:pPr>
            <w:r w:rsidRPr="006B2A56">
              <w:t>1. January 1982</w:t>
            </w:r>
          </w:p>
        </w:tc>
      </w:tr>
      <w:tr w:rsidR="006B2A56" w:rsidRPr="006B2A56" w14:paraId="2C9D9381" w14:textId="77777777" w:rsidTr="007248DB">
        <w:tc>
          <w:tcPr>
            <w:tcW w:w="9316" w:type="dxa"/>
            <w:gridSpan w:val="4"/>
          </w:tcPr>
          <w:p w14:paraId="136F36FF" w14:textId="77777777" w:rsidR="006B2A56" w:rsidRPr="006B2A56" w:rsidRDefault="006B2A56" w:rsidP="000949E3">
            <w:pPr>
              <w:spacing w:after="0" w:line="240" w:lineRule="auto"/>
            </w:pPr>
          </w:p>
        </w:tc>
      </w:tr>
      <w:tr w:rsidR="006B2A56" w:rsidRPr="006B2A56" w14:paraId="3895FDA2" w14:textId="77777777" w:rsidTr="007248DB">
        <w:tc>
          <w:tcPr>
            <w:tcW w:w="2127" w:type="dxa"/>
          </w:tcPr>
          <w:p w14:paraId="34307E8D" w14:textId="77777777" w:rsidR="006B2A56" w:rsidRPr="006B2A56" w:rsidRDefault="006B2A56" w:rsidP="007A0452">
            <w:pPr>
              <w:spacing w:after="0" w:line="240" w:lineRule="auto"/>
            </w:pPr>
            <w:r w:rsidRPr="006B2A56">
              <w:t>Codeset source</w:t>
            </w:r>
          </w:p>
        </w:tc>
        <w:tc>
          <w:tcPr>
            <w:tcW w:w="2025" w:type="dxa"/>
          </w:tcPr>
          <w:p w14:paraId="4373B406" w14:textId="77777777" w:rsidR="006B2A56" w:rsidRPr="006B2A56" w:rsidRDefault="006B2A56" w:rsidP="006B2A56">
            <w:pPr>
              <w:spacing w:after="0" w:line="240" w:lineRule="auto"/>
            </w:pPr>
            <w:r w:rsidRPr="006B2A56">
              <w:t>Not applicable</w:t>
            </w:r>
          </w:p>
        </w:tc>
        <w:tc>
          <w:tcPr>
            <w:tcW w:w="2329" w:type="dxa"/>
          </w:tcPr>
          <w:p w14:paraId="48CE2AFD" w14:textId="77777777" w:rsidR="006B2A56" w:rsidRPr="006B2A56" w:rsidRDefault="006B2A56" w:rsidP="007A0452">
            <w:pPr>
              <w:spacing w:after="0" w:line="240" w:lineRule="auto"/>
            </w:pPr>
            <w:r w:rsidRPr="006B2A56">
              <w:t>Collection start date</w:t>
            </w:r>
          </w:p>
        </w:tc>
        <w:tc>
          <w:tcPr>
            <w:tcW w:w="2835" w:type="dxa"/>
          </w:tcPr>
          <w:p w14:paraId="2853F976" w14:textId="77777777" w:rsidR="006B2A56" w:rsidRPr="006B2A56" w:rsidRDefault="006B2A56" w:rsidP="006B2A56">
            <w:pPr>
              <w:spacing w:after="0" w:line="240" w:lineRule="auto"/>
            </w:pPr>
            <w:r w:rsidRPr="006B2A56">
              <w:t>1982</w:t>
            </w:r>
          </w:p>
        </w:tc>
      </w:tr>
    </w:tbl>
    <w:p w14:paraId="6D2FFA8D" w14:textId="77777777" w:rsidR="006B2A56" w:rsidRPr="006B2A56" w:rsidRDefault="006B2A56" w:rsidP="006B2A56">
      <w:pPr>
        <w:spacing w:after="0" w:line="240" w:lineRule="auto"/>
      </w:pPr>
    </w:p>
    <w:p w14:paraId="64ABF718" w14:textId="77777777" w:rsidR="006B2A56" w:rsidRPr="006B2A56" w:rsidRDefault="006B2A56" w:rsidP="006B2A56">
      <w:pPr>
        <w:spacing w:after="0" w:line="240" w:lineRule="auto"/>
      </w:pPr>
      <w:r w:rsidRPr="006B2A56">
        <w:br w:type="page"/>
      </w:r>
    </w:p>
    <w:p w14:paraId="6201E0D2" w14:textId="5C8A27F5" w:rsidR="00855EC2" w:rsidRDefault="00855EC2">
      <w:pPr>
        <w:pStyle w:val="Heading1"/>
      </w:pPr>
      <w:bookmarkStart w:id="548" w:name="_Toc91843493"/>
      <w:bookmarkStart w:id="549" w:name="_Toc350263868"/>
      <w:bookmarkStart w:id="550" w:name="_Toc499799025"/>
      <w:bookmarkStart w:id="551" w:name="_Toc31278308"/>
      <w:bookmarkStart w:id="552" w:name="_Toc233836012"/>
      <w:r w:rsidRPr="002A2437">
        <w:lastRenderedPageBreak/>
        <w:t>Syphilis antenatal screening – mother</w:t>
      </w:r>
      <w:bookmarkEnd w:id="548"/>
      <w:bookmarkEnd w:id="552"/>
    </w:p>
    <w:p w14:paraId="7D1AC575" w14:textId="77777777" w:rsidR="00855EC2" w:rsidRPr="00941051" w:rsidRDefault="00855EC2" w:rsidP="00855EC2">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855EC2" w:rsidRPr="00564E9C" w14:paraId="52F8528F" w14:textId="77777777" w:rsidTr="770684D9">
        <w:tc>
          <w:tcPr>
            <w:tcW w:w="2024" w:type="dxa"/>
          </w:tcPr>
          <w:p w14:paraId="07160C4C" w14:textId="77777777" w:rsidR="00855EC2" w:rsidRPr="00BB0223" w:rsidRDefault="00855EC2" w:rsidP="00273BB1">
            <w:pPr>
              <w:pStyle w:val="Body"/>
              <w:rPr>
                <w:i/>
              </w:rPr>
            </w:pPr>
            <w:r w:rsidRPr="00BB0223">
              <w:t>Definition</w:t>
            </w:r>
          </w:p>
        </w:tc>
        <w:tc>
          <w:tcPr>
            <w:tcW w:w="7332" w:type="dxa"/>
            <w:gridSpan w:val="4"/>
          </w:tcPr>
          <w:p w14:paraId="73E27D92" w14:textId="77777777" w:rsidR="00855EC2" w:rsidRPr="00BC4087" w:rsidRDefault="00855EC2" w:rsidP="00BC4087">
            <w:pPr>
              <w:pStyle w:val="Body"/>
            </w:pPr>
            <w:r w:rsidRPr="00BC4087">
              <w:t>Whether the mother had any syphilis serology testing during this pregnancy, and if so, the results</w:t>
            </w:r>
          </w:p>
        </w:tc>
      </w:tr>
      <w:tr w:rsidR="00855EC2" w:rsidRPr="00564E9C" w14:paraId="297AE9C2" w14:textId="77777777" w:rsidTr="770684D9">
        <w:tc>
          <w:tcPr>
            <w:tcW w:w="2024" w:type="dxa"/>
          </w:tcPr>
          <w:p w14:paraId="1B840FFE" w14:textId="77777777" w:rsidR="00855EC2" w:rsidRPr="00BB0223" w:rsidRDefault="00855EC2" w:rsidP="00273BB1">
            <w:pPr>
              <w:pStyle w:val="Body"/>
              <w:rPr>
                <w:i/>
              </w:rPr>
            </w:pPr>
            <w:r w:rsidRPr="00BB0223">
              <w:t>Representation class</w:t>
            </w:r>
          </w:p>
        </w:tc>
        <w:tc>
          <w:tcPr>
            <w:tcW w:w="2025" w:type="dxa"/>
          </w:tcPr>
          <w:p w14:paraId="34664729" w14:textId="77777777" w:rsidR="00855EC2" w:rsidRPr="00564E9C" w:rsidRDefault="00855EC2" w:rsidP="00273BB1">
            <w:pPr>
              <w:pStyle w:val="DHHSbody"/>
              <w:spacing w:after="0"/>
            </w:pPr>
            <w:r>
              <w:rPr>
                <w:noProof/>
              </w:rPr>
              <w:t>Code</w:t>
            </w:r>
          </w:p>
        </w:tc>
        <w:tc>
          <w:tcPr>
            <w:tcW w:w="2025" w:type="dxa"/>
          </w:tcPr>
          <w:p w14:paraId="52C4B919" w14:textId="77777777" w:rsidR="00855EC2" w:rsidRPr="00BB0223" w:rsidRDefault="00855EC2" w:rsidP="00273BB1">
            <w:pPr>
              <w:pStyle w:val="Body"/>
            </w:pPr>
            <w:r w:rsidRPr="00BB0223">
              <w:t>Data type</w:t>
            </w:r>
          </w:p>
        </w:tc>
        <w:tc>
          <w:tcPr>
            <w:tcW w:w="3282" w:type="dxa"/>
            <w:gridSpan w:val="2"/>
          </w:tcPr>
          <w:p w14:paraId="5FFDDFAD" w14:textId="77777777" w:rsidR="00855EC2" w:rsidRPr="00564E9C" w:rsidRDefault="00855EC2" w:rsidP="00273BB1">
            <w:pPr>
              <w:pStyle w:val="DHHSbody"/>
              <w:spacing w:after="0"/>
            </w:pPr>
            <w:r w:rsidRPr="00564E9C">
              <w:rPr>
                <w:noProof/>
              </w:rPr>
              <w:t>Number</w:t>
            </w:r>
          </w:p>
        </w:tc>
      </w:tr>
      <w:tr w:rsidR="00855EC2" w:rsidRPr="00564E9C" w14:paraId="2F0432CA" w14:textId="77777777" w:rsidTr="770684D9">
        <w:tc>
          <w:tcPr>
            <w:tcW w:w="2024" w:type="dxa"/>
          </w:tcPr>
          <w:p w14:paraId="6B667F41" w14:textId="77777777" w:rsidR="00855EC2" w:rsidRPr="00BB0223" w:rsidRDefault="00855EC2" w:rsidP="00273BB1">
            <w:pPr>
              <w:pStyle w:val="Body"/>
              <w:rPr>
                <w:i/>
              </w:rPr>
            </w:pPr>
            <w:r w:rsidRPr="00BB0223">
              <w:t>Format</w:t>
            </w:r>
          </w:p>
        </w:tc>
        <w:tc>
          <w:tcPr>
            <w:tcW w:w="2025" w:type="dxa"/>
          </w:tcPr>
          <w:p w14:paraId="562CE144" w14:textId="77777777" w:rsidR="00855EC2" w:rsidRPr="00564E9C" w:rsidRDefault="00855EC2" w:rsidP="00273BB1">
            <w:pPr>
              <w:pStyle w:val="DHHSbody"/>
              <w:spacing w:after="0"/>
            </w:pPr>
            <w:r>
              <w:rPr>
                <w:noProof/>
              </w:rPr>
              <w:t>N</w:t>
            </w:r>
          </w:p>
        </w:tc>
        <w:tc>
          <w:tcPr>
            <w:tcW w:w="2025" w:type="dxa"/>
          </w:tcPr>
          <w:p w14:paraId="12CAC2E6" w14:textId="77777777" w:rsidR="00855EC2" w:rsidRPr="00BB0223" w:rsidRDefault="00855EC2" w:rsidP="00273BB1">
            <w:pPr>
              <w:pStyle w:val="Body"/>
            </w:pPr>
            <w:r w:rsidRPr="00BB0223">
              <w:t>Field size</w:t>
            </w:r>
          </w:p>
        </w:tc>
        <w:tc>
          <w:tcPr>
            <w:tcW w:w="3282" w:type="dxa"/>
            <w:gridSpan w:val="2"/>
          </w:tcPr>
          <w:p w14:paraId="07A3B931" w14:textId="77777777" w:rsidR="00855EC2" w:rsidRPr="00564E9C" w:rsidRDefault="00855EC2" w:rsidP="00273BB1">
            <w:pPr>
              <w:pStyle w:val="DHHSbody"/>
              <w:spacing w:after="0"/>
            </w:pPr>
            <w:r>
              <w:t>1</w:t>
            </w:r>
          </w:p>
        </w:tc>
      </w:tr>
      <w:tr w:rsidR="00855EC2" w:rsidRPr="00564E9C" w14:paraId="52DA8F93" w14:textId="77777777" w:rsidTr="770684D9">
        <w:tc>
          <w:tcPr>
            <w:tcW w:w="2024" w:type="dxa"/>
          </w:tcPr>
          <w:p w14:paraId="4F1D4CBE" w14:textId="77777777" w:rsidR="00855EC2" w:rsidRPr="00BB0223" w:rsidRDefault="00855EC2" w:rsidP="00273BB1">
            <w:pPr>
              <w:pStyle w:val="Body"/>
              <w:rPr>
                <w:i/>
              </w:rPr>
            </w:pPr>
            <w:r w:rsidRPr="00BB0223">
              <w:t>Location</w:t>
            </w:r>
          </w:p>
        </w:tc>
        <w:tc>
          <w:tcPr>
            <w:tcW w:w="2025" w:type="dxa"/>
          </w:tcPr>
          <w:p w14:paraId="3215FB4D" w14:textId="77777777" w:rsidR="00855EC2" w:rsidRPr="00F95FA9" w:rsidRDefault="00855EC2" w:rsidP="00F95FA9">
            <w:pPr>
              <w:pStyle w:val="Body"/>
            </w:pPr>
            <w:r w:rsidRPr="00F95FA9">
              <w:rPr>
                <w:noProof/>
              </w:rPr>
              <w:t>Episode record</w:t>
            </w:r>
          </w:p>
        </w:tc>
        <w:tc>
          <w:tcPr>
            <w:tcW w:w="2025" w:type="dxa"/>
          </w:tcPr>
          <w:p w14:paraId="1056907E" w14:textId="77777777" w:rsidR="00855EC2" w:rsidRPr="009D3058" w:rsidRDefault="00855EC2" w:rsidP="00273BB1">
            <w:pPr>
              <w:pStyle w:val="Body"/>
              <w:rPr>
                <w:i/>
                <w:szCs w:val="21"/>
              </w:rPr>
            </w:pPr>
            <w:r w:rsidRPr="009D3058">
              <w:rPr>
                <w:szCs w:val="21"/>
              </w:rPr>
              <w:t>Position</w:t>
            </w:r>
          </w:p>
        </w:tc>
        <w:tc>
          <w:tcPr>
            <w:tcW w:w="3282" w:type="dxa"/>
            <w:gridSpan w:val="2"/>
          </w:tcPr>
          <w:p w14:paraId="63F1EB3E" w14:textId="77777777" w:rsidR="00855EC2" w:rsidRPr="00BD467C" w:rsidRDefault="00855EC2" w:rsidP="00273BB1">
            <w:pPr>
              <w:pStyle w:val="DHHSbody"/>
              <w:spacing w:after="0"/>
              <w:rPr>
                <w:sz w:val="21"/>
                <w:szCs w:val="21"/>
              </w:rPr>
            </w:pPr>
            <w:r w:rsidRPr="00BD467C">
              <w:rPr>
                <w:sz w:val="21"/>
                <w:szCs w:val="21"/>
              </w:rPr>
              <w:t>162</w:t>
            </w:r>
          </w:p>
        </w:tc>
      </w:tr>
      <w:tr w:rsidR="00855EC2" w:rsidRPr="00564E9C" w14:paraId="72E1C17F" w14:textId="77777777" w:rsidTr="770684D9">
        <w:tc>
          <w:tcPr>
            <w:tcW w:w="2024" w:type="dxa"/>
          </w:tcPr>
          <w:p w14:paraId="25C2E361" w14:textId="77777777" w:rsidR="00855EC2" w:rsidRPr="00BB0223" w:rsidRDefault="00855EC2" w:rsidP="00273BB1">
            <w:pPr>
              <w:pStyle w:val="Body"/>
              <w:rPr>
                <w:i/>
              </w:rPr>
            </w:pPr>
            <w:r w:rsidRPr="00BB0223">
              <w:t>Permissible values</w:t>
            </w:r>
          </w:p>
        </w:tc>
        <w:tc>
          <w:tcPr>
            <w:tcW w:w="7332" w:type="dxa"/>
            <w:gridSpan w:val="4"/>
          </w:tcPr>
          <w:p w14:paraId="4099C612" w14:textId="77777777" w:rsidR="00855EC2" w:rsidRPr="00E24F14" w:rsidRDefault="00855EC2" w:rsidP="00273BB1">
            <w:pPr>
              <w:pStyle w:val="DHHSbody"/>
              <w:tabs>
                <w:tab w:val="left" w:pos="705"/>
              </w:tabs>
              <w:spacing w:after="0"/>
              <w:rPr>
                <w:b/>
                <w:bCs/>
                <w:noProof/>
              </w:rPr>
            </w:pPr>
            <w:r w:rsidRPr="00E24F14">
              <w:rPr>
                <w:b/>
                <w:bCs/>
                <w:noProof/>
              </w:rPr>
              <w:t>Code</w:t>
            </w:r>
            <w:r w:rsidRPr="00E24F14">
              <w:rPr>
                <w:b/>
                <w:bCs/>
                <w:noProof/>
              </w:rPr>
              <w:tab/>
              <w:t>Descriptor</w:t>
            </w:r>
          </w:p>
          <w:p w14:paraId="66508577" w14:textId="77777777" w:rsidR="00855EC2" w:rsidRPr="00BB0223" w:rsidRDefault="00855EC2" w:rsidP="009805BD">
            <w:pPr>
              <w:pStyle w:val="DHHSbody"/>
              <w:numPr>
                <w:ilvl w:val="0"/>
                <w:numId w:val="47"/>
              </w:numPr>
              <w:tabs>
                <w:tab w:val="left" w:pos="705"/>
              </w:tabs>
              <w:spacing w:after="0" w:line="280" w:lineRule="atLeast"/>
              <w:ind w:left="705" w:hanging="706"/>
              <w:rPr>
                <w:sz w:val="21"/>
                <w:szCs w:val="21"/>
              </w:rPr>
            </w:pPr>
            <w:r w:rsidRPr="00BB0223">
              <w:rPr>
                <w:sz w:val="21"/>
                <w:szCs w:val="21"/>
              </w:rPr>
              <w:t>Syphilis serology was negative on all testing undertaken during this pregnancy</w:t>
            </w:r>
          </w:p>
          <w:p w14:paraId="3A1D19C5" w14:textId="77777777" w:rsidR="00855EC2" w:rsidRPr="00BB0223" w:rsidRDefault="00855EC2" w:rsidP="00133A07">
            <w:pPr>
              <w:pStyle w:val="DHHSbody"/>
              <w:numPr>
                <w:ilvl w:val="0"/>
                <w:numId w:val="47"/>
              </w:numPr>
              <w:tabs>
                <w:tab w:val="left" w:pos="705"/>
              </w:tabs>
              <w:spacing w:after="0" w:line="280" w:lineRule="atLeast"/>
              <w:ind w:left="989"/>
              <w:rPr>
                <w:sz w:val="21"/>
                <w:szCs w:val="21"/>
              </w:rPr>
            </w:pPr>
            <w:r w:rsidRPr="00BB0223">
              <w:rPr>
                <w:sz w:val="21"/>
                <w:szCs w:val="21"/>
              </w:rPr>
              <w:t>Syphilis serology was positive at any point during this pregnancy</w:t>
            </w:r>
          </w:p>
          <w:p w14:paraId="097277DB" w14:textId="77777777" w:rsidR="00855EC2" w:rsidRPr="00604ED7" w:rsidRDefault="00855EC2" w:rsidP="009805BD">
            <w:pPr>
              <w:pStyle w:val="DHHSbody"/>
              <w:numPr>
                <w:ilvl w:val="0"/>
                <w:numId w:val="47"/>
              </w:numPr>
              <w:tabs>
                <w:tab w:val="left" w:pos="705"/>
              </w:tabs>
              <w:spacing w:after="0" w:line="280" w:lineRule="atLeast"/>
              <w:ind w:left="705" w:hanging="706"/>
              <w:rPr>
                <w:rStyle w:val="BodyChar"/>
                <w:szCs w:val="21"/>
              </w:rPr>
            </w:pPr>
            <w:r w:rsidRPr="00BB0223">
              <w:rPr>
                <w:sz w:val="21"/>
                <w:szCs w:val="21"/>
              </w:rPr>
              <w:t>Syphilis serology was not performed at any time during this pregnancy</w:t>
            </w:r>
          </w:p>
          <w:p w14:paraId="076CC582" w14:textId="77777777" w:rsidR="00855EC2" w:rsidRPr="00564E9C" w:rsidRDefault="00855EC2" w:rsidP="00273BB1">
            <w:pPr>
              <w:pStyle w:val="DHHSbody"/>
              <w:tabs>
                <w:tab w:val="left" w:pos="705"/>
              </w:tabs>
              <w:rPr>
                <w:noProof/>
              </w:rPr>
            </w:pPr>
            <w:r w:rsidRPr="00604ED7">
              <w:rPr>
                <w:rStyle w:val="BodyChar"/>
                <w:szCs w:val="21"/>
              </w:rPr>
              <w:t>9</w:t>
            </w:r>
            <w:r w:rsidRPr="00604ED7">
              <w:rPr>
                <w:rStyle w:val="BodyChar"/>
                <w:szCs w:val="21"/>
              </w:rPr>
              <w:tab/>
              <w:t>Not stated</w:t>
            </w:r>
            <w:r w:rsidRPr="00BB0223">
              <w:rPr>
                <w:noProof/>
                <w:sz w:val="21"/>
                <w:szCs w:val="21"/>
              </w:rPr>
              <w:t xml:space="preserve"> stated/inadequately described</w:t>
            </w:r>
          </w:p>
        </w:tc>
      </w:tr>
      <w:tr w:rsidR="00855EC2" w:rsidRPr="00564E9C" w14:paraId="32E3DEBA" w14:textId="77777777" w:rsidTr="770684D9">
        <w:tblPrEx>
          <w:tblLook w:val="04A0" w:firstRow="1" w:lastRow="0" w:firstColumn="1" w:lastColumn="0" w:noHBand="0" w:noVBand="1"/>
        </w:tblPrEx>
        <w:tc>
          <w:tcPr>
            <w:tcW w:w="2024" w:type="dxa"/>
          </w:tcPr>
          <w:p w14:paraId="59C92AF5" w14:textId="77777777" w:rsidR="00855EC2" w:rsidRPr="00BB0223" w:rsidRDefault="00855EC2" w:rsidP="00273BB1">
            <w:pPr>
              <w:pStyle w:val="Body"/>
              <w:rPr>
                <w:i/>
              </w:rPr>
            </w:pPr>
            <w:r w:rsidRPr="00BB0223">
              <w:t>Reporting guide</w:t>
            </w:r>
          </w:p>
        </w:tc>
        <w:tc>
          <w:tcPr>
            <w:tcW w:w="7332" w:type="dxa"/>
            <w:gridSpan w:val="4"/>
          </w:tcPr>
          <w:p w14:paraId="48AC2D60" w14:textId="77777777" w:rsidR="00855EC2" w:rsidRDefault="00855EC2" w:rsidP="00273BB1">
            <w:pPr>
              <w:pStyle w:val="Body"/>
              <w:tabs>
                <w:tab w:val="left" w:pos="975"/>
              </w:tabs>
            </w:pPr>
            <w:r>
              <w:t>Report the status based on the laboratory results of all syphilis screening during this pregnancy</w:t>
            </w:r>
            <w:r w:rsidR="00604ED7">
              <w:t>.</w:t>
            </w:r>
          </w:p>
          <w:p w14:paraId="1581E2BB" w14:textId="0B1F0EEB" w:rsidR="00604ED7" w:rsidRPr="00BB0223" w:rsidRDefault="00604ED7" w:rsidP="00273BB1">
            <w:pPr>
              <w:pStyle w:val="Body"/>
              <w:tabs>
                <w:tab w:val="left" w:pos="975"/>
              </w:tabs>
              <w:rPr>
                <w:szCs w:val="21"/>
              </w:rPr>
            </w:pPr>
            <w:r w:rsidRPr="00BB0223">
              <w:rPr>
                <w:szCs w:val="21"/>
              </w:rPr>
              <w:t>Where syphilis serology screening was conducted, but no result can be located or it is indecipherable, attempts should be made to locate the result, including contacting the laboratory to re-issue the report. When all attempts to obtain a legible report have been unsuccessful, report code 9.</w:t>
            </w:r>
          </w:p>
        </w:tc>
      </w:tr>
      <w:tr w:rsidR="00855EC2" w:rsidRPr="00564E9C" w14:paraId="6F58B344" w14:textId="77777777" w:rsidTr="770684D9">
        <w:tblPrEx>
          <w:tblLook w:val="04A0" w:firstRow="1" w:lastRow="0" w:firstColumn="1" w:lastColumn="0" w:noHBand="0" w:noVBand="1"/>
        </w:tblPrEx>
        <w:tc>
          <w:tcPr>
            <w:tcW w:w="2024" w:type="dxa"/>
          </w:tcPr>
          <w:p w14:paraId="6AE44149" w14:textId="77777777" w:rsidR="00855EC2" w:rsidRPr="00BB0223" w:rsidRDefault="00855EC2" w:rsidP="00273BB1">
            <w:pPr>
              <w:pStyle w:val="Body"/>
            </w:pPr>
            <w:r w:rsidRPr="00BB0223">
              <w:t>Reported by</w:t>
            </w:r>
          </w:p>
        </w:tc>
        <w:tc>
          <w:tcPr>
            <w:tcW w:w="7332" w:type="dxa"/>
            <w:gridSpan w:val="4"/>
          </w:tcPr>
          <w:p w14:paraId="51A984CE" w14:textId="77777777" w:rsidR="00855EC2" w:rsidRPr="00564E9C" w:rsidRDefault="00855EC2" w:rsidP="00273BB1">
            <w:pPr>
              <w:pStyle w:val="Body"/>
            </w:pPr>
            <w:r w:rsidRPr="00564E9C">
              <w:t>All Victorian hospitals where a birth has occurred and homebirth practitioners</w:t>
            </w:r>
          </w:p>
        </w:tc>
      </w:tr>
      <w:tr w:rsidR="00855EC2" w:rsidRPr="00564E9C" w14:paraId="5AA81490" w14:textId="77777777" w:rsidTr="770684D9">
        <w:trPr>
          <w:gridAfter w:val="1"/>
          <w:wAfter w:w="142" w:type="dxa"/>
        </w:trPr>
        <w:tc>
          <w:tcPr>
            <w:tcW w:w="2024" w:type="dxa"/>
          </w:tcPr>
          <w:p w14:paraId="38E22F24" w14:textId="77777777" w:rsidR="00855EC2" w:rsidRPr="00BB0223" w:rsidRDefault="00855EC2" w:rsidP="00273BB1">
            <w:pPr>
              <w:pStyle w:val="Body"/>
              <w:rPr>
                <w:i/>
              </w:rPr>
            </w:pPr>
            <w:r w:rsidRPr="00BB0223">
              <w:t>Reported for</w:t>
            </w:r>
          </w:p>
        </w:tc>
        <w:tc>
          <w:tcPr>
            <w:tcW w:w="7190" w:type="dxa"/>
            <w:gridSpan w:val="3"/>
          </w:tcPr>
          <w:p w14:paraId="5837403C" w14:textId="77777777" w:rsidR="00855EC2" w:rsidRPr="00564E9C" w:rsidRDefault="00855EC2" w:rsidP="00273BB1">
            <w:pPr>
              <w:pStyle w:val="Body"/>
            </w:pPr>
            <w:r w:rsidRPr="00564E9C">
              <w:rPr>
                <w:noProof/>
              </w:rPr>
              <w:t xml:space="preserve">All </w:t>
            </w:r>
            <w:r w:rsidRPr="00864BB5">
              <w:t>birth</w:t>
            </w:r>
            <w:r w:rsidRPr="00564E9C">
              <w:rPr>
                <w:noProof/>
              </w:rPr>
              <w:t xml:space="preserve"> episodes</w:t>
            </w:r>
          </w:p>
        </w:tc>
      </w:tr>
      <w:tr w:rsidR="00855EC2" w:rsidRPr="006B2A56" w14:paraId="060D3179" w14:textId="77777777" w:rsidTr="770684D9">
        <w:tblPrEx>
          <w:tblLook w:val="04A0" w:firstRow="1" w:lastRow="0" w:firstColumn="1" w:lastColumn="0" w:noHBand="0" w:noVBand="1"/>
        </w:tblPrEx>
        <w:trPr>
          <w:gridAfter w:val="1"/>
          <w:wAfter w:w="142" w:type="dxa"/>
        </w:trPr>
        <w:tc>
          <w:tcPr>
            <w:tcW w:w="2024" w:type="dxa"/>
          </w:tcPr>
          <w:p w14:paraId="7D29BF30" w14:textId="77777777" w:rsidR="00855EC2" w:rsidRPr="00BB0223" w:rsidRDefault="00855EC2" w:rsidP="00273BB1">
            <w:pPr>
              <w:pStyle w:val="Body"/>
            </w:pPr>
            <w:r w:rsidRPr="00BB0223">
              <w:t>Related concepts (Section 2):</w:t>
            </w:r>
          </w:p>
        </w:tc>
        <w:tc>
          <w:tcPr>
            <w:tcW w:w="7190" w:type="dxa"/>
            <w:gridSpan w:val="3"/>
          </w:tcPr>
          <w:p w14:paraId="45987D56" w14:textId="77777777" w:rsidR="00855EC2" w:rsidRPr="006B2A56" w:rsidRDefault="00855EC2" w:rsidP="00273BB1">
            <w:pPr>
              <w:pStyle w:val="Body"/>
            </w:pPr>
            <w:r w:rsidRPr="006B2A56">
              <w:t>None specified</w:t>
            </w:r>
          </w:p>
        </w:tc>
      </w:tr>
      <w:tr w:rsidR="00855EC2" w:rsidRPr="006B2A56" w14:paraId="0ECE00D6" w14:textId="77777777" w:rsidTr="770684D9">
        <w:tblPrEx>
          <w:tblLook w:val="04A0" w:firstRow="1" w:lastRow="0" w:firstColumn="1" w:lastColumn="0" w:noHBand="0" w:noVBand="1"/>
        </w:tblPrEx>
        <w:trPr>
          <w:gridAfter w:val="1"/>
          <w:wAfter w:w="142" w:type="dxa"/>
        </w:trPr>
        <w:tc>
          <w:tcPr>
            <w:tcW w:w="2024" w:type="dxa"/>
          </w:tcPr>
          <w:p w14:paraId="432FB1A5" w14:textId="77777777" w:rsidR="00855EC2" w:rsidRPr="00BB0223" w:rsidRDefault="00855EC2" w:rsidP="00273BB1">
            <w:pPr>
              <w:pStyle w:val="Body"/>
            </w:pPr>
            <w:r w:rsidRPr="00BB0223">
              <w:t>Related data items (this section):</w:t>
            </w:r>
          </w:p>
        </w:tc>
        <w:tc>
          <w:tcPr>
            <w:tcW w:w="7190" w:type="dxa"/>
            <w:gridSpan w:val="3"/>
          </w:tcPr>
          <w:p w14:paraId="17BED3BF" w14:textId="77777777" w:rsidR="00855EC2" w:rsidRPr="006B2A56" w:rsidRDefault="00855EC2" w:rsidP="00273BB1">
            <w:pPr>
              <w:pStyle w:val="Body"/>
            </w:pPr>
            <w:r>
              <w:t>None specified</w:t>
            </w:r>
          </w:p>
        </w:tc>
      </w:tr>
      <w:tr w:rsidR="00855EC2" w:rsidRPr="006B2A56" w14:paraId="0B47E7C7" w14:textId="77777777" w:rsidTr="770684D9">
        <w:tblPrEx>
          <w:tblLook w:val="04A0" w:firstRow="1" w:lastRow="0" w:firstColumn="1" w:lastColumn="0" w:noHBand="0" w:noVBand="1"/>
        </w:tblPrEx>
        <w:trPr>
          <w:gridAfter w:val="1"/>
          <w:wAfter w:w="142" w:type="dxa"/>
        </w:trPr>
        <w:tc>
          <w:tcPr>
            <w:tcW w:w="2024" w:type="dxa"/>
          </w:tcPr>
          <w:p w14:paraId="1002B8EF" w14:textId="77777777" w:rsidR="00855EC2" w:rsidRPr="00BB0223" w:rsidRDefault="00855EC2" w:rsidP="00273BB1">
            <w:pPr>
              <w:pStyle w:val="Body"/>
            </w:pPr>
            <w:r w:rsidRPr="00BB0223">
              <w:t>Related business rules (Section 4):</w:t>
            </w:r>
          </w:p>
        </w:tc>
        <w:tc>
          <w:tcPr>
            <w:tcW w:w="7190" w:type="dxa"/>
            <w:gridSpan w:val="3"/>
          </w:tcPr>
          <w:p w14:paraId="537D5C39" w14:textId="0A4AE8F8" w:rsidR="00855EC2" w:rsidRPr="006B2A56" w:rsidRDefault="00855EC2" w:rsidP="00273BB1">
            <w:pPr>
              <w:pStyle w:val="Body"/>
            </w:pPr>
            <w:r>
              <w:t>Mandatory to report data item</w:t>
            </w:r>
          </w:p>
        </w:tc>
      </w:tr>
    </w:tbl>
    <w:p w14:paraId="60937470" w14:textId="77777777" w:rsidR="00855EC2" w:rsidRPr="006B2A56" w:rsidRDefault="00855EC2" w:rsidP="00855EC2">
      <w:pPr>
        <w:pStyle w:val="Body"/>
      </w:pPr>
      <w:r w:rsidRPr="006B2A56">
        <w:rPr>
          <w:b/>
          <w:bCs/>
        </w:rPr>
        <w:t>Administration</w:t>
      </w:r>
    </w:p>
    <w:tbl>
      <w:tblPr>
        <w:tblW w:w="9457" w:type="dxa"/>
        <w:tblLook w:val="01E0" w:firstRow="1" w:lastRow="1" w:firstColumn="1" w:lastColumn="1" w:noHBand="0" w:noVBand="0"/>
      </w:tblPr>
      <w:tblGrid>
        <w:gridCol w:w="2268"/>
        <w:gridCol w:w="2025"/>
        <w:gridCol w:w="2228"/>
        <w:gridCol w:w="2936"/>
      </w:tblGrid>
      <w:tr w:rsidR="00855EC2" w:rsidRPr="006B2A56" w14:paraId="3922B162" w14:textId="77777777" w:rsidTr="00273BB1">
        <w:tc>
          <w:tcPr>
            <w:tcW w:w="2268" w:type="dxa"/>
          </w:tcPr>
          <w:p w14:paraId="13E6E0E7" w14:textId="77777777" w:rsidR="00855EC2" w:rsidRPr="00BB0223" w:rsidRDefault="00855EC2" w:rsidP="00273BB1">
            <w:pPr>
              <w:pStyle w:val="Body"/>
            </w:pPr>
            <w:r w:rsidRPr="00BB0223">
              <w:t>Principal data users</w:t>
            </w:r>
          </w:p>
        </w:tc>
        <w:tc>
          <w:tcPr>
            <w:tcW w:w="7189" w:type="dxa"/>
            <w:gridSpan w:val="3"/>
          </w:tcPr>
          <w:p w14:paraId="1B4ECD32" w14:textId="77777777" w:rsidR="00855EC2" w:rsidRPr="006B2A56" w:rsidRDefault="00855EC2" w:rsidP="00273BB1">
            <w:pPr>
              <w:pStyle w:val="Body"/>
            </w:pPr>
            <w:r w:rsidRPr="006B2A56">
              <w:t>Consultative Council on Obstetric and Paediatric Mortality and Morbidity</w:t>
            </w:r>
          </w:p>
        </w:tc>
      </w:tr>
      <w:tr w:rsidR="00855EC2" w:rsidRPr="006B2A56" w14:paraId="4EA25CB5" w14:textId="77777777" w:rsidTr="00B905A0">
        <w:tc>
          <w:tcPr>
            <w:tcW w:w="2268" w:type="dxa"/>
          </w:tcPr>
          <w:p w14:paraId="02FBDB9D" w14:textId="77777777" w:rsidR="00855EC2" w:rsidRPr="00BB0223" w:rsidRDefault="00855EC2" w:rsidP="00273BB1">
            <w:pPr>
              <w:pStyle w:val="Body"/>
            </w:pPr>
            <w:r w:rsidRPr="00BB0223">
              <w:t>Definition source</w:t>
            </w:r>
          </w:p>
        </w:tc>
        <w:tc>
          <w:tcPr>
            <w:tcW w:w="2025" w:type="dxa"/>
          </w:tcPr>
          <w:p w14:paraId="1324D5CD" w14:textId="062D2D21" w:rsidR="00855EC2" w:rsidRPr="006B2A56" w:rsidRDefault="00855EC2" w:rsidP="00273BB1">
            <w:pPr>
              <w:pStyle w:val="Body"/>
            </w:pPr>
            <w:r w:rsidRPr="006B2A56">
              <w:t>DH</w:t>
            </w:r>
          </w:p>
        </w:tc>
        <w:tc>
          <w:tcPr>
            <w:tcW w:w="2228" w:type="dxa"/>
          </w:tcPr>
          <w:p w14:paraId="072AE30F" w14:textId="77777777" w:rsidR="00855EC2" w:rsidRPr="00BB0223" w:rsidRDefault="00855EC2" w:rsidP="00273BB1">
            <w:pPr>
              <w:pStyle w:val="Body"/>
            </w:pPr>
            <w:r w:rsidRPr="00BB0223">
              <w:t>Version</w:t>
            </w:r>
          </w:p>
        </w:tc>
        <w:tc>
          <w:tcPr>
            <w:tcW w:w="2936" w:type="dxa"/>
          </w:tcPr>
          <w:p w14:paraId="135568CE" w14:textId="30565BCF" w:rsidR="00855EC2" w:rsidRPr="00941051" w:rsidRDefault="00855EC2" w:rsidP="00BB0223">
            <w:pPr>
              <w:pStyle w:val="Bullet1"/>
            </w:pPr>
            <w:r w:rsidRPr="00855EC2">
              <w:t>1</w:t>
            </w:r>
            <w:r>
              <w:t xml:space="preserve">. </w:t>
            </w:r>
            <w:r w:rsidRPr="00D546E0">
              <w:t>July 2022</w:t>
            </w:r>
          </w:p>
        </w:tc>
      </w:tr>
      <w:tr w:rsidR="00855EC2" w:rsidRPr="006B2A56" w14:paraId="2324AE13" w14:textId="77777777" w:rsidTr="00B905A0">
        <w:tc>
          <w:tcPr>
            <w:tcW w:w="2268" w:type="dxa"/>
          </w:tcPr>
          <w:p w14:paraId="45CB7C99" w14:textId="77777777" w:rsidR="00855EC2" w:rsidRPr="00BB0223" w:rsidRDefault="00855EC2" w:rsidP="00273BB1">
            <w:pPr>
              <w:pStyle w:val="Body"/>
            </w:pPr>
            <w:r w:rsidRPr="00BB0223">
              <w:t>Codeset source</w:t>
            </w:r>
          </w:p>
        </w:tc>
        <w:tc>
          <w:tcPr>
            <w:tcW w:w="2025" w:type="dxa"/>
          </w:tcPr>
          <w:p w14:paraId="2A77C230" w14:textId="57D35497" w:rsidR="00855EC2" w:rsidRPr="006B2A56" w:rsidRDefault="00855EC2" w:rsidP="00273BB1">
            <w:pPr>
              <w:pStyle w:val="Body"/>
            </w:pPr>
            <w:r w:rsidRPr="006B2A56">
              <w:t>DH</w:t>
            </w:r>
          </w:p>
        </w:tc>
        <w:tc>
          <w:tcPr>
            <w:tcW w:w="2228" w:type="dxa"/>
          </w:tcPr>
          <w:p w14:paraId="4F6185A7" w14:textId="77777777" w:rsidR="00855EC2" w:rsidRPr="00BB0223" w:rsidRDefault="00855EC2" w:rsidP="00273BB1">
            <w:pPr>
              <w:pStyle w:val="Body"/>
            </w:pPr>
            <w:r w:rsidRPr="00BB0223">
              <w:t>Collection start date</w:t>
            </w:r>
          </w:p>
        </w:tc>
        <w:tc>
          <w:tcPr>
            <w:tcW w:w="2936" w:type="dxa"/>
          </w:tcPr>
          <w:p w14:paraId="6B5125D1" w14:textId="77777777" w:rsidR="00855EC2" w:rsidRPr="006B2A56" w:rsidRDefault="00855EC2" w:rsidP="00273BB1">
            <w:pPr>
              <w:pStyle w:val="Body"/>
            </w:pPr>
            <w:r w:rsidRPr="006B2A56">
              <w:t>20</w:t>
            </w:r>
            <w:r>
              <w:t>22</w:t>
            </w:r>
          </w:p>
        </w:tc>
      </w:tr>
    </w:tbl>
    <w:p w14:paraId="6AAE0082" w14:textId="77777777" w:rsidR="00F95FA9" w:rsidRDefault="00F95FA9">
      <w:pPr>
        <w:spacing w:after="0" w:line="240" w:lineRule="auto"/>
        <w:rPr>
          <w:rFonts w:eastAsia="MS Gothic" w:cs="Arial"/>
          <w:bCs/>
          <w:color w:val="53565A"/>
          <w:kern w:val="32"/>
          <w:sz w:val="44"/>
          <w:szCs w:val="44"/>
        </w:rPr>
      </w:pPr>
      <w:r>
        <w:br w:type="page"/>
      </w:r>
    </w:p>
    <w:p w14:paraId="343347EF" w14:textId="7356F97C" w:rsidR="006B2A56" w:rsidRPr="006B2A56" w:rsidRDefault="006B2A56" w:rsidP="00ED6580">
      <w:pPr>
        <w:pStyle w:val="Heading1"/>
      </w:pPr>
      <w:bookmarkStart w:id="553" w:name="_Toc233836013"/>
      <w:r w:rsidRPr="006B2A56">
        <w:lastRenderedPageBreak/>
        <w:t xml:space="preserve">Time of </w:t>
      </w:r>
      <w:bookmarkEnd w:id="549"/>
      <w:r w:rsidRPr="006B2A56">
        <w:t>birth</w:t>
      </w:r>
      <w:bookmarkEnd w:id="550"/>
      <w:bookmarkEnd w:id="551"/>
      <w:bookmarkEnd w:id="553"/>
    </w:p>
    <w:p w14:paraId="2E5B6B1A" w14:textId="77777777" w:rsidR="006B2A56" w:rsidRPr="006B2A56" w:rsidRDefault="006B2A56" w:rsidP="006B2A56">
      <w:pPr>
        <w:spacing w:after="0" w:line="240" w:lineRule="auto"/>
      </w:pPr>
      <w:r w:rsidRPr="006B2A56">
        <w:rPr>
          <w:b/>
          <w:bCs/>
        </w:rPr>
        <w:t>Specification</w:t>
      </w:r>
    </w:p>
    <w:p w14:paraId="04287EAB" w14:textId="77777777" w:rsidR="006B2A56" w:rsidRPr="006B2A56" w:rsidRDefault="006B2A56" w:rsidP="006B2A56">
      <w:pPr>
        <w:spacing w:after="0" w:line="240" w:lineRule="auto"/>
        <w:rPr>
          <w:b/>
          <w:bCs/>
        </w:rPr>
      </w:pPr>
    </w:p>
    <w:tbl>
      <w:tblPr>
        <w:tblW w:w="9072" w:type="dxa"/>
        <w:tblLook w:val="01E0" w:firstRow="1" w:lastRow="1" w:firstColumn="1" w:lastColumn="1" w:noHBand="0" w:noVBand="0"/>
      </w:tblPr>
      <w:tblGrid>
        <w:gridCol w:w="2024"/>
        <w:gridCol w:w="2025"/>
        <w:gridCol w:w="2025"/>
        <w:gridCol w:w="2998"/>
      </w:tblGrid>
      <w:tr w:rsidR="006B2A56" w:rsidRPr="006B2A56" w14:paraId="19002576" w14:textId="77777777" w:rsidTr="00BE6A26">
        <w:tc>
          <w:tcPr>
            <w:tcW w:w="2024" w:type="dxa"/>
          </w:tcPr>
          <w:p w14:paraId="20901EC5" w14:textId="77777777" w:rsidR="006B2A56" w:rsidRPr="006B2A56" w:rsidRDefault="006B2A56" w:rsidP="007A0452">
            <w:pPr>
              <w:spacing w:after="0" w:line="240" w:lineRule="auto"/>
            </w:pPr>
            <w:r w:rsidRPr="006B2A56">
              <w:t>Definition</w:t>
            </w:r>
          </w:p>
        </w:tc>
        <w:tc>
          <w:tcPr>
            <w:tcW w:w="7048" w:type="dxa"/>
            <w:gridSpan w:val="3"/>
          </w:tcPr>
          <w:p w14:paraId="53F92B54" w14:textId="77777777" w:rsidR="006B2A56" w:rsidRPr="006B2A56" w:rsidRDefault="006B2A56" w:rsidP="006B2A56">
            <w:pPr>
              <w:spacing w:after="0" w:line="240" w:lineRule="auto"/>
            </w:pPr>
            <w:r w:rsidRPr="006B2A56">
              <w:t>The time of birth measured as hours and minutes using a 24-hour clock</w:t>
            </w:r>
          </w:p>
        </w:tc>
      </w:tr>
      <w:tr w:rsidR="006B2A56" w:rsidRPr="006B2A56" w14:paraId="513FD011" w14:textId="77777777" w:rsidTr="00BE6A26">
        <w:tc>
          <w:tcPr>
            <w:tcW w:w="9072" w:type="dxa"/>
            <w:gridSpan w:val="4"/>
          </w:tcPr>
          <w:p w14:paraId="35A9E195" w14:textId="77777777" w:rsidR="006B2A56" w:rsidRPr="006B2A56" w:rsidRDefault="006B2A56" w:rsidP="000949E3">
            <w:pPr>
              <w:spacing w:after="0" w:line="240" w:lineRule="auto"/>
            </w:pPr>
          </w:p>
        </w:tc>
      </w:tr>
      <w:tr w:rsidR="006B2A56" w:rsidRPr="006B2A56" w14:paraId="2B3EC930" w14:textId="77777777" w:rsidTr="00BE6A26">
        <w:tc>
          <w:tcPr>
            <w:tcW w:w="2024" w:type="dxa"/>
          </w:tcPr>
          <w:p w14:paraId="181E0C32" w14:textId="77777777" w:rsidR="006B2A56" w:rsidRPr="006B2A56" w:rsidRDefault="006B2A56" w:rsidP="007A0452">
            <w:pPr>
              <w:spacing w:after="0" w:line="240" w:lineRule="auto"/>
            </w:pPr>
            <w:r w:rsidRPr="006B2A56">
              <w:t>Representation class</w:t>
            </w:r>
          </w:p>
        </w:tc>
        <w:tc>
          <w:tcPr>
            <w:tcW w:w="2025" w:type="dxa"/>
          </w:tcPr>
          <w:p w14:paraId="53C6A2D8" w14:textId="77777777" w:rsidR="006B2A56" w:rsidRPr="006B2A56" w:rsidRDefault="006B2A56" w:rsidP="006B2A56">
            <w:pPr>
              <w:spacing w:after="0" w:line="240" w:lineRule="auto"/>
            </w:pPr>
            <w:r w:rsidRPr="006B2A56">
              <w:t>Time</w:t>
            </w:r>
          </w:p>
        </w:tc>
        <w:tc>
          <w:tcPr>
            <w:tcW w:w="2025" w:type="dxa"/>
          </w:tcPr>
          <w:p w14:paraId="066219A8" w14:textId="77777777" w:rsidR="006B2A56" w:rsidRPr="006B2A56" w:rsidRDefault="006B2A56" w:rsidP="006B2A56">
            <w:pPr>
              <w:spacing w:after="0" w:line="240" w:lineRule="auto"/>
            </w:pPr>
            <w:r w:rsidRPr="006B2A56">
              <w:t>Data type</w:t>
            </w:r>
          </w:p>
        </w:tc>
        <w:tc>
          <w:tcPr>
            <w:tcW w:w="2998" w:type="dxa"/>
          </w:tcPr>
          <w:p w14:paraId="7C7EE5B2" w14:textId="77777777" w:rsidR="006B2A56" w:rsidRPr="006B2A56" w:rsidRDefault="006B2A56" w:rsidP="006B2A56">
            <w:pPr>
              <w:spacing w:after="0" w:line="240" w:lineRule="auto"/>
            </w:pPr>
            <w:r w:rsidRPr="006B2A56">
              <w:t>Date/time</w:t>
            </w:r>
          </w:p>
        </w:tc>
      </w:tr>
      <w:tr w:rsidR="006B2A56" w:rsidRPr="006B2A56" w14:paraId="2EB85C3A" w14:textId="77777777" w:rsidTr="00BE6A26">
        <w:tc>
          <w:tcPr>
            <w:tcW w:w="9072" w:type="dxa"/>
            <w:gridSpan w:val="4"/>
          </w:tcPr>
          <w:p w14:paraId="22B90317" w14:textId="77777777" w:rsidR="006B2A56" w:rsidRPr="006B2A56" w:rsidRDefault="006B2A56" w:rsidP="000949E3">
            <w:pPr>
              <w:spacing w:after="0" w:line="240" w:lineRule="auto"/>
            </w:pPr>
          </w:p>
        </w:tc>
      </w:tr>
      <w:tr w:rsidR="006B2A56" w:rsidRPr="006B2A56" w14:paraId="57BE33FE" w14:textId="77777777" w:rsidTr="00BE6A26">
        <w:tc>
          <w:tcPr>
            <w:tcW w:w="2024" w:type="dxa"/>
          </w:tcPr>
          <w:p w14:paraId="71B6F2DC" w14:textId="77777777" w:rsidR="006B2A56" w:rsidRPr="006B2A56" w:rsidRDefault="006B2A56" w:rsidP="007A0452">
            <w:pPr>
              <w:spacing w:after="0" w:line="240" w:lineRule="auto"/>
            </w:pPr>
            <w:r w:rsidRPr="006B2A56">
              <w:t>Format</w:t>
            </w:r>
          </w:p>
        </w:tc>
        <w:tc>
          <w:tcPr>
            <w:tcW w:w="2025" w:type="dxa"/>
          </w:tcPr>
          <w:p w14:paraId="128FE14E" w14:textId="77777777" w:rsidR="006B2A56" w:rsidRPr="006B2A56" w:rsidRDefault="006B2A56" w:rsidP="006B2A56">
            <w:pPr>
              <w:spacing w:after="0" w:line="240" w:lineRule="auto"/>
            </w:pPr>
            <w:r w:rsidRPr="006B2A56">
              <w:t>HHMM</w:t>
            </w:r>
          </w:p>
        </w:tc>
        <w:tc>
          <w:tcPr>
            <w:tcW w:w="2025" w:type="dxa"/>
          </w:tcPr>
          <w:p w14:paraId="34C318B8" w14:textId="77777777" w:rsidR="006B2A56" w:rsidRPr="006B2A56" w:rsidRDefault="006B2A56" w:rsidP="007A0452">
            <w:pPr>
              <w:spacing w:after="0" w:line="240" w:lineRule="auto"/>
              <w:rPr>
                <w:i/>
              </w:rPr>
            </w:pPr>
            <w:r w:rsidRPr="006B2A56">
              <w:t>Field size</w:t>
            </w:r>
          </w:p>
        </w:tc>
        <w:tc>
          <w:tcPr>
            <w:tcW w:w="2998" w:type="dxa"/>
          </w:tcPr>
          <w:p w14:paraId="3B982B34" w14:textId="77777777" w:rsidR="006B2A56" w:rsidRPr="006B2A56" w:rsidRDefault="006B2A56" w:rsidP="006B2A56">
            <w:pPr>
              <w:spacing w:after="0" w:line="240" w:lineRule="auto"/>
            </w:pPr>
            <w:r w:rsidRPr="006B2A56">
              <w:t>4</w:t>
            </w:r>
          </w:p>
        </w:tc>
      </w:tr>
      <w:tr w:rsidR="006B2A56" w:rsidRPr="006B2A56" w14:paraId="6BFAECA8" w14:textId="77777777" w:rsidTr="00BE6A26">
        <w:tc>
          <w:tcPr>
            <w:tcW w:w="9072" w:type="dxa"/>
            <w:gridSpan w:val="4"/>
          </w:tcPr>
          <w:p w14:paraId="36DD89C4" w14:textId="77777777" w:rsidR="006B2A56" w:rsidRPr="006B2A56" w:rsidRDefault="006B2A56" w:rsidP="000949E3">
            <w:pPr>
              <w:spacing w:after="0" w:line="240" w:lineRule="auto"/>
            </w:pPr>
          </w:p>
        </w:tc>
      </w:tr>
      <w:tr w:rsidR="006B2A56" w:rsidRPr="006B2A56" w14:paraId="07AF3761" w14:textId="77777777" w:rsidTr="00BE6A26">
        <w:tc>
          <w:tcPr>
            <w:tcW w:w="2024" w:type="dxa"/>
          </w:tcPr>
          <w:p w14:paraId="1455DBAD" w14:textId="77777777" w:rsidR="006B2A56" w:rsidRPr="006B2A56" w:rsidRDefault="006B2A56" w:rsidP="007A0452">
            <w:pPr>
              <w:spacing w:after="0" w:line="240" w:lineRule="auto"/>
            </w:pPr>
            <w:r w:rsidRPr="006B2A56">
              <w:t>Location</w:t>
            </w:r>
          </w:p>
        </w:tc>
        <w:tc>
          <w:tcPr>
            <w:tcW w:w="2025" w:type="dxa"/>
          </w:tcPr>
          <w:p w14:paraId="3CD92C07" w14:textId="77777777" w:rsidR="006B2A56" w:rsidRPr="006B2A56" w:rsidRDefault="006B2A56" w:rsidP="006B2A56">
            <w:pPr>
              <w:spacing w:after="0" w:line="240" w:lineRule="auto"/>
            </w:pPr>
            <w:r w:rsidRPr="006B2A56">
              <w:t>Episode record</w:t>
            </w:r>
          </w:p>
        </w:tc>
        <w:tc>
          <w:tcPr>
            <w:tcW w:w="2025" w:type="dxa"/>
          </w:tcPr>
          <w:p w14:paraId="727ADA83" w14:textId="77777777" w:rsidR="006B2A56" w:rsidRPr="006B2A56" w:rsidRDefault="006B2A56" w:rsidP="007A0452">
            <w:pPr>
              <w:spacing w:after="0" w:line="240" w:lineRule="auto"/>
            </w:pPr>
            <w:r w:rsidRPr="006B2A56">
              <w:t>Position</w:t>
            </w:r>
          </w:p>
        </w:tc>
        <w:tc>
          <w:tcPr>
            <w:tcW w:w="2998" w:type="dxa"/>
          </w:tcPr>
          <w:p w14:paraId="6E1DC8DA" w14:textId="77777777" w:rsidR="006B2A56" w:rsidRPr="006B2A56" w:rsidRDefault="006B2A56" w:rsidP="006B2A56">
            <w:pPr>
              <w:spacing w:after="0" w:line="240" w:lineRule="auto"/>
            </w:pPr>
            <w:r w:rsidRPr="006B2A56">
              <w:t>96</w:t>
            </w:r>
          </w:p>
        </w:tc>
      </w:tr>
      <w:tr w:rsidR="006B2A56" w:rsidRPr="006B2A56" w14:paraId="6B4D82B8" w14:textId="77777777" w:rsidTr="00BE6A26">
        <w:tc>
          <w:tcPr>
            <w:tcW w:w="9072" w:type="dxa"/>
            <w:gridSpan w:val="4"/>
          </w:tcPr>
          <w:p w14:paraId="67EC322B" w14:textId="77777777" w:rsidR="006B2A56" w:rsidRPr="006B2A56" w:rsidRDefault="006B2A56" w:rsidP="000949E3">
            <w:pPr>
              <w:spacing w:after="0" w:line="240" w:lineRule="auto"/>
            </w:pPr>
          </w:p>
        </w:tc>
      </w:tr>
      <w:tr w:rsidR="006B2A56" w:rsidRPr="006B2A56" w14:paraId="20A7E743" w14:textId="77777777" w:rsidTr="00BE6A26">
        <w:tc>
          <w:tcPr>
            <w:tcW w:w="2024" w:type="dxa"/>
          </w:tcPr>
          <w:p w14:paraId="179CCAA7" w14:textId="77777777" w:rsidR="006B2A56" w:rsidRPr="006B2A56" w:rsidRDefault="006B2A56" w:rsidP="007A0452">
            <w:pPr>
              <w:spacing w:after="0" w:line="240" w:lineRule="auto"/>
            </w:pPr>
            <w:r w:rsidRPr="006B2A56">
              <w:t>Permissible values</w:t>
            </w:r>
          </w:p>
        </w:tc>
        <w:tc>
          <w:tcPr>
            <w:tcW w:w="7048" w:type="dxa"/>
            <w:gridSpan w:val="3"/>
          </w:tcPr>
          <w:p w14:paraId="75171B3E" w14:textId="77777777" w:rsidR="006B2A56" w:rsidRPr="006B2A56" w:rsidRDefault="006B2A56" w:rsidP="006B2A56">
            <w:pPr>
              <w:spacing w:after="0" w:line="240" w:lineRule="auto"/>
            </w:pPr>
            <w:r w:rsidRPr="006B2A56">
              <w:t>A valid time value using a 24-hour clock (not 0000 or 2400)</w:t>
            </w:r>
          </w:p>
          <w:p w14:paraId="127D0AAB" w14:textId="77777777" w:rsidR="006B2A56" w:rsidRPr="006B2A56" w:rsidRDefault="006B2A56" w:rsidP="006B2A56">
            <w:pPr>
              <w:spacing w:after="0" w:line="240" w:lineRule="auto"/>
            </w:pPr>
          </w:p>
          <w:p w14:paraId="620F0062" w14:textId="77777777" w:rsidR="006B2A56" w:rsidRPr="006B2A56" w:rsidRDefault="006B2A56" w:rsidP="006B2A56">
            <w:pPr>
              <w:spacing w:after="0" w:line="240" w:lineRule="auto"/>
            </w:pPr>
            <w:r w:rsidRPr="006B2A56">
              <w:rPr>
                <w:b/>
              </w:rPr>
              <w:t>Code</w:t>
            </w:r>
            <w:r w:rsidRPr="006B2A56">
              <w:rPr>
                <w:b/>
              </w:rPr>
              <w:tab/>
              <w:t>Descriptor</w:t>
            </w:r>
          </w:p>
          <w:p w14:paraId="748EADA1"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4577649D" w14:textId="77777777" w:rsidTr="00BE6A26">
        <w:tc>
          <w:tcPr>
            <w:tcW w:w="9072" w:type="dxa"/>
            <w:gridSpan w:val="4"/>
          </w:tcPr>
          <w:p w14:paraId="645FACDC" w14:textId="77777777" w:rsidR="006B2A56" w:rsidRPr="006B2A56" w:rsidRDefault="006B2A56" w:rsidP="000949E3">
            <w:pPr>
              <w:spacing w:after="0" w:line="240" w:lineRule="auto"/>
            </w:pPr>
          </w:p>
        </w:tc>
      </w:tr>
      <w:tr w:rsidR="006B2A56" w:rsidRPr="006B2A56" w14:paraId="0FE6A641" w14:textId="77777777" w:rsidTr="00BE6A26">
        <w:tblPrEx>
          <w:tblLook w:val="04A0" w:firstRow="1" w:lastRow="0" w:firstColumn="1" w:lastColumn="0" w:noHBand="0" w:noVBand="1"/>
        </w:tblPrEx>
        <w:tc>
          <w:tcPr>
            <w:tcW w:w="2024" w:type="dxa"/>
          </w:tcPr>
          <w:p w14:paraId="105BBC12" w14:textId="77777777" w:rsidR="006B2A56" w:rsidRPr="006B2A56" w:rsidRDefault="006B2A56" w:rsidP="007A0452">
            <w:pPr>
              <w:spacing w:after="0" w:line="240" w:lineRule="auto"/>
            </w:pPr>
            <w:r w:rsidRPr="006B2A56">
              <w:t>Reporting guide</w:t>
            </w:r>
          </w:p>
        </w:tc>
        <w:tc>
          <w:tcPr>
            <w:tcW w:w="7048" w:type="dxa"/>
            <w:gridSpan w:val="3"/>
          </w:tcPr>
          <w:p w14:paraId="2A4ABAA2" w14:textId="77777777" w:rsidR="006B2A56" w:rsidRPr="006B2A56" w:rsidRDefault="006B2A56" w:rsidP="006B2A56">
            <w:pPr>
              <w:spacing w:after="0" w:line="240" w:lineRule="auto"/>
            </w:pPr>
            <w:r w:rsidRPr="006B2A56">
              <w:t>Report hours and minutes using a 24-hour clock.</w:t>
            </w:r>
          </w:p>
        </w:tc>
      </w:tr>
      <w:tr w:rsidR="006B2A56" w:rsidRPr="006B2A56" w14:paraId="6949DCFF" w14:textId="77777777" w:rsidTr="00BE6A26">
        <w:tc>
          <w:tcPr>
            <w:tcW w:w="9072" w:type="dxa"/>
            <w:gridSpan w:val="4"/>
          </w:tcPr>
          <w:p w14:paraId="1E84D771" w14:textId="77777777" w:rsidR="006B2A56" w:rsidRPr="006B2A56" w:rsidRDefault="006B2A56" w:rsidP="000949E3">
            <w:pPr>
              <w:spacing w:after="0" w:line="240" w:lineRule="auto"/>
            </w:pPr>
          </w:p>
        </w:tc>
      </w:tr>
      <w:tr w:rsidR="006B2A56" w:rsidRPr="006B2A56" w14:paraId="7427FC65" w14:textId="77777777" w:rsidTr="00BE6A26">
        <w:tc>
          <w:tcPr>
            <w:tcW w:w="2024" w:type="dxa"/>
          </w:tcPr>
          <w:p w14:paraId="51AFFF66" w14:textId="77777777" w:rsidR="006B2A56" w:rsidRPr="006B2A56" w:rsidRDefault="006B2A56" w:rsidP="007A0452">
            <w:pPr>
              <w:spacing w:after="0" w:line="240" w:lineRule="auto"/>
            </w:pPr>
            <w:r w:rsidRPr="006B2A56">
              <w:t>Reported by</w:t>
            </w:r>
          </w:p>
        </w:tc>
        <w:tc>
          <w:tcPr>
            <w:tcW w:w="7048" w:type="dxa"/>
            <w:gridSpan w:val="3"/>
          </w:tcPr>
          <w:p w14:paraId="67E5C0F2" w14:textId="77777777" w:rsidR="006B2A56" w:rsidRPr="006B2A56" w:rsidRDefault="006B2A56" w:rsidP="00BC4087">
            <w:pPr>
              <w:pStyle w:val="Body"/>
            </w:pPr>
            <w:r w:rsidRPr="006B2A56">
              <w:t>All Victorian hospitals where a birth has occurred and homebirth practitioners</w:t>
            </w:r>
          </w:p>
        </w:tc>
      </w:tr>
      <w:tr w:rsidR="006B2A56" w:rsidRPr="006B2A56" w14:paraId="5E5753C3" w14:textId="77777777" w:rsidTr="00BE6A26">
        <w:tc>
          <w:tcPr>
            <w:tcW w:w="9072" w:type="dxa"/>
            <w:gridSpan w:val="4"/>
          </w:tcPr>
          <w:p w14:paraId="3D0AB1E4" w14:textId="77777777" w:rsidR="006B2A56" w:rsidRPr="006B2A56" w:rsidRDefault="006B2A56" w:rsidP="000949E3">
            <w:pPr>
              <w:spacing w:after="0" w:line="240" w:lineRule="auto"/>
            </w:pPr>
          </w:p>
        </w:tc>
      </w:tr>
      <w:tr w:rsidR="006B2A56" w:rsidRPr="006B2A56" w14:paraId="15F9319F" w14:textId="77777777" w:rsidTr="00BE6A26">
        <w:tc>
          <w:tcPr>
            <w:tcW w:w="2024" w:type="dxa"/>
          </w:tcPr>
          <w:p w14:paraId="57355B2C" w14:textId="77777777" w:rsidR="006B2A56" w:rsidRPr="006B2A56" w:rsidRDefault="006B2A56" w:rsidP="007A0452">
            <w:pPr>
              <w:spacing w:after="0" w:line="240" w:lineRule="auto"/>
            </w:pPr>
            <w:r w:rsidRPr="006B2A56">
              <w:t>Reported for</w:t>
            </w:r>
          </w:p>
        </w:tc>
        <w:tc>
          <w:tcPr>
            <w:tcW w:w="7048" w:type="dxa"/>
            <w:gridSpan w:val="3"/>
          </w:tcPr>
          <w:p w14:paraId="34F78013" w14:textId="77777777" w:rsidR="006B2A56" w:rsidRPr="006B2A56" w:rsidRDefault="006B2A56" w:rsidP="006B2A56">
            <w:pPr>
              <w:spacing w:after="0" w:line="240" w:lineRule="auto"/>
            </w:pPr>
            <w:r w:rsidRPr="006B2A56">
              <w:t>All birth episodes</w:t>
            </w:r>
          </w:p>
        </w:tc>
      </w:tr>
      <w:tr w:rsidR="006B2A56" w:rsidRPr="006B2A56" w14:paraId="2C9575B2" w14:textId="77777777" w:rsidTr="00BE6A26">
        <w:tc>
          <w:tcPr>
            <w:tcW w:w="9072" w:type="dxa"/>
            <w:gridSpan w:val="4"/>
          </w:tcPr>
          <w:p w14:paraId="13F156A3" w14:textId="77777777" w:rsidR="006B2A56" w:rsidRPr="006B2A56" w:rsidRDefault="006B2A56" w:rsidP="000949E3">
            <w:pPr>
              <w:spacing w:after="0" w:line="240" w:lineRule="auto"/>
            </w:pPr>
          </w:p>
        </w:tc>
      </w:tr>
      <w:tr w:rsidR="006B2A56" w:rsidRPr="006B2A56" w14:paraId="33798B4F" w14:textId="77777777" w:rsidTr="00BE6A26">
        <w:tblPrEx>
          <w:tblLook w:val="04A0" w:firstRow="1" w:lastRow="0" w:firstColumn="1" w:lastColumn="0" w:noHBand="0" w:noVBand="1"/>
        </w:tblPrEx>
        <w:tc>
          <w:tcPr>
            <w:tcW w:w="2024" w:type="dxa"/>
          </w:tcPr>
          <w:p w14:paraId="7CD0F644" w14:textId="77777777" w:rsidR="006B2A56" w:rsidRPr="006B2A56" w:rsidRDefault="006B2A56" w:rsidP="007A0452">
            <w:pPr>
              <w:spacing w:after="0" w:line="240" w:lineRule="auto"/>
            </w:pPr>
            <w:r w:rsidRPr="006B2A56">
              <w:t>Related concepts (Section 2):</w:t>
            </w:r>
          </w:p>
        </w:tc>
        <w:tc>
          <w:tcPr>
            <w:tcW w:w="7048" w:type="dxa"/>
            <w:gridSpan w:val="3"/>
          </w:tcPr>
          <w:p w14:paraId="77848F47" w14:textId="77777777" w:rsidR="006B2A56" w:rsidRPr="006B2A56" w:rsidRDefault="006B2A56" w:rsidP="006B2A56">
            <w:pPr>
              <w:spacing w:after="0" w:line="240" w:lineRule="auto"/>
            </w:pPr>
            <w:r w:rsidRPr="006B2A56">
              <w:t>None specified</w:t>
            </w:r>
          </w:p>
        </w:tc>
      </w:tr>
      <w:tr w:rsidR="006B2A56" w:rsidRPr="006B2A56" w14:paraId="7521B703" w14:textId="77777777" w:rsidTr="00BE6A26">
        <w:tc>
          <w:tcPr>
            <w:tcW w:w="9072" w:type="dxa"/>
            <w:gridSpan w:val="4"/>
          </w:tcPr>
          <w:p w14:paraId="58E21A8F" w14:textId="77777777" w:rsidR="006B2A56" w:rsidRPr="006B2A56" w:rsidRDefault="006B2A56" w:rsidP="000949E3">
            <w:pPr>
              <w:spacing w:after="0" w:line="240" w:lineRule="auto"/>
            </w:pPr>
          </w:p>
        </w:tc>
      </w:tr>
      <w:tr w:rsidR="006B2A56" w:rsidRPr="006B2A56" w14:paraId="1874F4EB" w14:textId="77777777" w:rsidTr="00BE6A26">
        <w:tblPrEx>
          <w:tblLook w:val="04A0" w:firstRow="1" w:lastRow="0" w:firstColumn="1" w:lastColumn="0" w:noHBand="0" w:noVBand="1"/>
        </w:tblPrEx>
        <w:tc>
          <w:tcPr>
            <w:tcW w:w="2024" w:type="dxa"/>
          </w:tcPr>
          <w:p w14:paraId="2976F0D7" w14:textId="77777777" w:rsidR="006B2A56" w:rsidRPr="006B2A56" w:rsidRDefault="006B2A56" w:rsidP="007A0452">
            <w:pPr>
              <w:spacing w:after="0" w:line="240" w:lineRule="auto"/>
            </w:pPr>
            <w:r w:rsidRPr="006B2A56">
              <w:t>Related data items (this section):</w:t>
            </w:r>
          </w:p>
        </w:tc>
        <w:tc>
          <w:tcPr>
            <w:tcW w:w="7048" w:type="dxa"/>
            <w:gridSpan w:val="3"/>
          </w:tcPr>
          <w:p w14:paraId="53024098" w14:textId="77777777" w:rsidR="006B2A56" w:rsidRPr="006B2A56" w:rsidRDefault="006B2A56" w:rsidP="00BC4087">
            <w:pPr>
              <w:pStyle w:val="Body"/>
            </w:pPr>
            <w:r w:rsidRPr="006B2A56">
              <w:t xml:space="preserve">Date of birth – baby; Time of onset of labour; Time of onset of second stage of labour; Time of rupture of membranes </w:t>
            </w:r>
          </w:p>
        </w:tc>
      </w:tr>
      <w:tr w:rsidR="006B2A56" w:rsidRPr="006B2A56" w14:paraId="2FD5F1AE" w14:textId="77777777" w:rsidTr="00BE6A26">
        <w:tc>
          <w:tcPr>
            <w:tcW w:w="9072" w:type="dxa"/>
            <w:gridSpan w:val="4"/>
          </w:tcPr>
          <w:p w14:paraId="59E48BD9" w14:textId="77777777" w:rsidR="006B2A56" w:rsidRPr="006B2A56" w:rsidRDefault="006B2A56" w:rsidP="000949E3">
            <w:pPr>
              <w:spacing w:after="0" w:line="240" w:lineRule="auto"/>
            </w:pPr>
          </w:p>
        </w:tc>
      </w:tr>
      <w:tr w:rsidR="006B2A56" w:rsidRPr="006B2A56" w14:paraId="0FE4961A" w14:textId="77777777" w:rsidTr="00BE6A26">
        <w:tblPrEx>
          <w:tblLook w:val="04A0" w:firstRow="1" w:lastRow="0" w:firstColumn="1" w:lastColumn="0" w:noHBand="0" w:noVBand="1"/>
        </w:tblPrEx>
        <w:tc>
          <w:tcPr>
            <w:tcW w:w="2024" w:type="dxa"/>
          </w:tcPr>
          <w:p w14:paraId="3DA55EA0" w14:textId="77777777" w:rsidR="006B2A56" w:rsidRPr="006B2A56" w:rsidRDefault="006B2A56" w:rsidP="007A0452">
            <w:pPr>
              <w:spacing w:after="0" w:line="240" w:lineRule="auto"/>
            </w:pPr>
            <w:r w:rsidRPr="006B2A56">
              <w:t>Related business rules (Section 4):</w:t>
            </w:r>
          </w:p>
        </w:tc>
        <w:tc>
          <w:tcPr>
            <w:tcW w:w="7048" w:type="dxa"/>
            <w:gridSpan w:val="3"/>
          </w:tcPr>
          <w:p w14:paraId="0C2C05BB" w14:textId="77777777" w:rsidR="006B2A56" w:rsidRPr="006B2A56" w:rsidRDefault="006B2A56" w:rsidP="006B2A56">
            <w:pPr>
              <w:spacing w:after="0" w:line="240" w:lineRule="auto"/>
            </w:pPr>
            <w:r w:rsidRPr="006B2A56">
              <w:t>Date and time data item relationships; Mandatory to report data items</w:t>
            </w:r>
          </w:p>
        </w:tc>
      </w:tr>
    </w:tbl>
    <w:p w14:paraId="4F5F1BA4" w14:textId="77777777" w:rsidR="006B2A56" w:rsidRPr="006B2A56" w:rsidRDefault="006B2A56" w:rsidP="006B2A56">
      <w:pPr>
        <w:spacing w:after="0" w:line="240" w:lineRule="auto"/>
        <w:rPr>
          <w:b/>
          <w:bCs/>
        </w:rPr>
      </w:pPr>
    </w:p>
    <w:p w14:paraId="0EB44543" w14:textId="77777777" w:rsidR="006B2A56" w:rsidRPr="006B2A56" w:rsidRDefault="006B2A56" w:rsidP="006B2A56">
      <w:pPr>
        <w:spacing w:after="0" w:line="240" w:lineRule="auto"/>
      </w:pPr>
      <w:r w:rsidRPr="006B2A56">
        <w:rPr>
          <w:b/>
          <w:bCs/>
        </w:rPr>
        <w:t>Administration</w:t>
      </w:r>
    </w:p>
    <w:p w14:paraId="34D1D749" w14:textId="77777777" w:rsidR="006B2A56" w:rsidRPr="006B2A56" w:rsidRDefault="006B2A56" w:rsidP="007A0452">
      <w:pPr>
        <w:spacing w:after="0" w:line="240" w:lineRule="auto"/>
      </w:pPr>
    </w:p>
    <w:tbl>
      <w:tblPr>
        <w:tblW w:w="9072" w:type="dxa"/>
        <w:tblLook w:val="01E0" w:firstRow="1" w:lastRow="1" w:firstColumn="1" w:lastColumn="1" w:noHBand="0" w:noVBand="0"/>
      </w:tblPr>
      <w:tblGrid>
        <w:gridCol w:w="2127"/>
        <w:gridCol w:w="1923"/>
        <w:gridCol w:w="2471"/>
        <w:gridCol w:w="2551"/>
      </w:tblGrid>
      <w:tr w:rsidR="006B2A56" w:rsidRPr="006B2A56" w14:paraId="7ECBF4BE" w14:textId="77777777" w:rsidTr="00503AC6">
        <w:tc>
          <w:tcPr>
            <w:tcW w:w="2127" w:type="dxa"/>
          </w:tcPr>
          <w:p w14:paraId="713CCAFB" w14:textId="77777777" w:rsidR="006B2A56" w:rsidRPr="006B2A56" w:rsidRDefault="006B2A56" w:rsidP="007A0452">
            <w:pPr>
              <w:spacing w:after="0" w:line="240" w:lineRule="auto"/>
            </w:pPr>
            <w:r w:rsidRPr="006B2A56">
              <w:t>Principal data users</w:t>
            </w:r>
          </w:p>
        </w:tc>
        <w:tc>
          <w:tcPr>
            <w:tcW w:w="6945" w:type="dxa"/>
            <w:gridSpan w:val="3"/>
          </w:tcPr>
          <w:p w14:paraId="4443F99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3844DA" w14:textId="77777777" w:rsidTr="007A0452">
        <w:tc>
          <w:tcPr>
            <w:tcW w:w="9072" w:type="dxa"/>
            <w:gridSpan w:val="4"/>
          </w:tcPr>
          <w:p w14:paraId="71790EC3" w14:textId="77777777" w:rsidR="006B2A56" w:rsidRPr="006B2A56" w:rsidRDefault="006B2A56" w:rsidP="006B2A56">
            <w:pPr>
              <w:spacing w:after="0" w:line="240" w:lineRule="auto"/>
            </w:pPr>
          </w:p>
        </w:tc>
      </w:tr>
      <w:tr w:rsidR="006B2A56" w:rsidRPr="006B2A56" w14:paraId="5C508248" w14:textId="77777777" w:rsidTr="00503AC6">
        <w:tc>
          <w:tcPr>
            <w:tcW w:w="2127" w:type="dxa"/>
          </w:tcPr>
          <w:p w14:paraId="25B63C55" w14:textId="77777777" w:rsidR="006B2A56" w:rsidRPr="006B2A56" w:rsidRDefault="006B2A56" w:rsidP="007A0452">
            <w:pPr>
              <w:spacing w:after="0" w:line="240" w:lineRule="auto"/>
            </w:pPr>
            <w:r w:rsidRPr="006B2A56">
              <w:t>Definition source</w:t>
            </w:r>
          </w:p>
        </w:tc>
        <w:tc>
          <w:tcPr>
            <w:tcW w:w="1923" w:type="dxa"/>
          </w:tcPr>
          <w:p w14:paraId="5B355A40" w14:textId="364ED32C" w:rsidR="006B2A56" w:rsidRPr="006B2A56" w:rsidRDefault="006B2A56" w:rsidP="006B2A56">
            <w:pPr>
              <w:spacing w:after="0" w:line="240" w:lineRule="auto"/>
            </w:pPr>
            <w:r w:rsidRPr="006B2A56">
              <w:t>DH</w:t>
            </w:r>
          </w:p>
        </w:tc>
        <w:tc>
          <w:tcPr>
            <w:tcW w:w="2471" w:type="dxa"/>
          </w:tcPr>
          <w:p w14:paraId="28D42D22" w14:textId="77777777" w:rsidR="006B2A56" w:rsidRPr="006B2A56" w:rsidRDefault="006B2A56" w:rsidP="007A0452">
            <w:pPr>
              <w:spacing w:after="0" w:line="240" w:lineRule="auto"/>
            </w:pPr>
            <w:r w:rsidRPr="006B2A56">
              <w:t>Version</w:t>
            </w:r>
          </w:p>
        </w:tc>
        <w:tc>
          <w:tcPr>
            <w:tcW w:w="2551" w:type="dxa"/>
          </w:tcPr>
          <w:p w14:paraId="6ED429B2" w14:textId="77777777" w:rsidR="006B2A56" w:rsidRPr="006B2A56" w:rsidRDefault="006B2A56" w:rsidP="006B2A56">
            <w:pPr>
              <w:spacing w:after="0" w:line="240" w:lineRule="auto"/>
            </w:pPr>
            <w:r w:rsidRPr="006B2A56">
              <w:t>1. January 2009</w:t>
            </w:r>
          </w:p>
        </w:tc>
      </w:tr>
      <w:tr w:rsidR="006B2A56" w:rsidRPr="006B2A56" w14:paraId="5E36D0CA" w14:textId="77777777" w:rsidTr="007A0452">
        <w:tc>
          <w:tcPr>
            <w:tcW w:w="9072" w:type="dxa"/>
            <w:gridSpan w:val="4"/>
          </w:tcPr>
          <w:p w14:paraId="17A2DE4C" w14:textId="77777777" w:rsidR="006B2A56" w:rsidRPr="006B2A56" w:rsidRDefault="006B2A56" w:rsidP="006B2A56">
            <w:pPr>
              <w:spacing w:after="0" w:line="240" w:lineRule="auto"/>
            </w:pPr>
          </w:p>
        </w:tc>
      </w:tr>
      <w:tr w:rsidR="006B2A56" w:rsidRPr="006B2A56" w14:paraId="44E7E6C4" w14:textId="77777777" w:rsidTr="00503AC6">
        <w:tc>
          <w:tcPr>
            <w:tcW w:w="2127" w:type="dxa"/>
          </w:tcPr>
          <w:p w14:paraId="77F4C4A6" w14:textId="77777777" w:rsidR="006B2A56" w:rsidRPr="006B2A56" w:rsidRDefault="006B2A56" w:rsidP="007A0452">
            <w:pPr>
              <w:spacing w:after="0" w:line="240" w:lineRule="auto"/>
            </w:pPr>
            <w:r w:rsidRPr="006B2A56">
              <w:t>Codeset source</w:t>
            </w:r>
          </w:p>
        </w:tc>
        <w:tc>
          <w:tcPr>
            <w:tcW w:w="1923" w:type="dxa"/>
          </w:tcPr>
          <w:p w14:paraId="04290A65" w14:textId="626DC64D" w:rsidR="006B2A56" w:rsidRPr="006B2A56" w:rsidRDefault="006B2A56" w:rsidP="006B2A56">
            <w:pPr>
              <w:spacing w:after="0" w:line="240" w:lineRule="auto"/>
            </w:pPr>
            <w:r w:rsidRPr="006B2A56">
              <w:t>DH</w:t>
            </w:r>
          </w:p>
        </w:tc>
        <w:tc>
          <w:tcPr>
            <w:tcW w:w="2471" w:type="dxa"/>
          </w:tcPr>
          <w:p w14:paraId="3580825C" w14:textId="77777777" w:rsidR="006B2A56" w:rsidRPr="006B2A56" w:rsidRDefault="006B2A56" w:rsidP="007A0452">
            <w:pPr>
              <w:spacing w:after="0" w:line="240" w:lineRule="auto"/>
            </w:pPr>
            <w:r w:rsidRPr="006B2A56">
              <w:t>Collection start date</w:t>
            </w:r>
          </w:p>
        </w:tc>
        <w:tc>
          <w:tcPr>
            <w:tcW w:w="2551" w:type="dxa"/>
          </w:tcPr>
          <w:p w14:paraId="1E15C9B5" w14:textId="77777777" w:rsidR="006B2A56" w:rsidRPr="006B2A56" w:rsidRDefault="006B2A56" w:rsidP="006B2A56">
            <w:pPr>
              <w:spacing w:after="0" w:line="240" w:lineRule="auto"/>
            </w:pPr>
            <w:r w:rsidRPr="006B2A56">
              <w:t>2009</w:t>
            </w:r>
          </w:p>
        </w:tc>
      </w:tr>
    </w:tbl>
    <w:p w14:paraId="0F8CC805" w14:textId="77777777" w:rsidR="006B2A56" w:rsidRPr="006B2A56" w:rsidRDefault="006B2A56" w:rsidP="006B2A56">
      <w:pPr>
        <w:spacing w:after="0" w:line="240" w:lineRule="auto"/>
      </w:pPr>
    </w:p>
    <w:p w14:paraId="50A39D6C" w14:textId="77777777" w:rsidR="00E80B10" w:rsidRDefault="00E80B10">
      <w:pPr>
        <w:spacing w:after="0" w:line="240" w:lineRule="auto"/>
      </w:pPr>
      <w:r>
        <w:br w:type="page"/>
      </w:r>
    </w:p>
    <w:p w14:paraId="05BF8118" w14:textId="1F3660C1" w:rsidR="00E80B10" w:rsidRPr="00564E9C" w:rsidRDefault="00E80B10" w:rsidP="00D25D9B">
      <w:pPr>
        <w:pStyle w:val="Heading1"/>
      </w:pPr>
      <w:bookmarkStart w:id="554" w:name="_Toc59528972"/>
      <w:bookmarkStart w:id="555" w:name="_Toc233836014"/>
      <w:r w:rsidRPr="005F13CD">
        <w:lastRenderedPageBreak/>
        <w:t>Time of decision for unplanned caesarean section</w:t>
      </w:r>
      <w:bookmarkEnd w:id="554"/>
      <w:bookmarkEnd w:id="555"/>
    </w:p>
    <w:p w14:paraId="1EC83B8E" w14:textId="77777777" w:rsidR="00E80B10" w:rsidRPr="001E7FF6" w:rsidRDefault="00E80B10" w:rsidP="00E80B10">
      <w:pPr>
        <w:keepLines/>
        <w:spacing w:before="120"/>
        <w:rPr>
          <w:rStyle w:val="Strong"/>
          <w:rFonts w:eastAsia="MS Gothic" w:cs="Arial"/>
          <w:b w:val="0"/>
          <w:bCs w:val="0"/>
          <w:sz w:val="28"/>
        </w:rPr>
      </w:pPr>
      <w:r w:rsidRPr="009B4F42">
        <w:rPr>
          <w:rStyle w:val="Strong"/>
          <w:rFonts w:eastAsia="MS Gothic" w:cs="Arial"/>
        </w:rPr>
        <w:t>Specification</w:t>
      </w:r>
    </w:p>
    <w:tbl>
      <w:tblPr>
        <w:tblW w:w="9356" w:type="dxa"/>
        <w:tblLook w:val="01E0" w:firstRow="1" w:lastRow="1" w:firstColumn="1" w:lastColumn="1" w:noHBand="0" w:noVBand="0"/>
      </w:tblPr>
      <w:tblGrid>
        <w:gridCol w:w="2024"/>
        <w:gridCol w:w="2025"/>
        <w:gridCol w:w="2025"/>
        <w:gridCol w:w="3282"/>
      </w:tblGrid>
      <w:tr w:rsidR="00E80B10" w:rsidRPr="009B4F42" w14:paraId="4483DB42" w14:textId="77777777" w:rsidTr="005E1FE3">
        <w:tc>
          <w:tcPr>
            <w:tcW w:w="2024" w:type="dxa"/>
          </w:tcPr>
          <w:p w14:paraId="02A1752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w:t>
            </w:r>
          </w:p>
        </w:tc>
        <w:tc>
          <w:tcPr>
            <w:tcW w:w="7332" w:type="dxa"/>
            <w:gridSpan w:val="3"/>
          </w:tcPr>
          <w:p w14:paraId="07182659" w14:textId="77777777" w:rsidR="00E80B10" w:rsidRPr="009B4F42" w:rsidRDefault="00E80B10" w:rsidP="00BC4087">
            <w:pPr>
              <w:pStyle w:val="Body"/>
            </w:pPr>
            <w:r w:rsidRPr="009B4F42">
              <w:rPr>
                <w:noProof/>
              </w:rPr>
              <w:t xml:space="preserve">The </w:t>
            </w:r>
            <w:r>
              <w:rPr>
                <w:noProof/>
              </w:rPr>
              <w:t>time</w:t>
            </w:r>
            <w:r w:rsidRPr="009B4F42">
              <w:rPr>
                <w:noProof/>
              </w:rPr>
              <w:t xml:space="preserve"> </w:t>
            </w:r>
            <w:r>
              <w:rPr>
                <w:noProof/>
              </w:rPr>
              <w:t xml:space="preserve">of decision for </w:t>
            </w:r>
            <w:r w:rsidRPr="009B4F42">
              <w:rPr>
                <w:noProof/>
              </w:rPr>
              <w:t>unplanned caesarean section</w:t>
            </w:r>
          </w:p>
        </w:tc>
      </w:tr>
      <w:tr w:rsidR="00E80B10" w:rsidRPr="009B4F42" w14:paraId="7ECA569E" w14:textId="77777777" w:rsidTr="005E1FE3">
        <w:tc>
          <w:tcPr>
            <w:tcW w:w="2024" w:type="dxa"/>
          </w:tcPr>
          <w:p w14:paraId="117F42E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Representation class</w:t>
            </w:r>
          </w:p>
        </w:tc>
        <w:tc>
          <w:tcPr>
            <w:tcW w:w="2025" w:type="dxa"/>
          </w:tcPr>
          <w:p w14:paraId="5A36F4A8" w14:textId="77777777" w:rsidR="00E80B10" w:rsidRPr="009B4F42" w:rsidRDefault="00E80B10" w:rsidP="005E1FE3">
            <w:pPr>
              <w:spacing w:line="270" w:lineRule="atLeast"/>
              <w:rPr>
                <w:rFonts w:cs="Arial"/>
              </w:rPr>
            </w:pPr>
            <w:r>
              <w:rPr>
                <w:rFonts w:cs="Arial"/>
                <w:noProof/>
              </w:rPr>
              <w:t>Time</w:t>
            </w:r>
            <w:r w:rsidRPr="009B4F42">
              <w:rPr>
                <w:rFonts w:cs="Arial"/>
                <w:noProof/>
              </w:rPr>
              <w:t xml:space="preserve"> </w:t>
            </w:r>
          </w:p>
        </w:tc>
        <w:tc>
          <w:tcPr>
            <w:tcW w:w="2025" w:type="dxa"/>
          </w:tcPr>
          <w:p w14:paraId="0954AF38" w14:textId="77777777" w:rsidR="00E80B10" w:rsidRPr="007248DB" w:rsidRDefault="00E80B10" w:rsidP="005E1FE3">
            <w:pPr>
              <w:spacing w:line="270" w:lineRule="atLeast"/>
              <w:rPr>
                <w:rFonts w:cs="Arial"/>
              </w:rPr>
            </w:pPr>
            <w:r w:rsidRPr="007248DB">
              <w:rPr>
                <w:rFonts w:cs="Arial"/>
              </w:rPr>
              <w:t>Data type</w:t>
            </w:r>
          </w:p>
        </w:tc>
        <w:tc>
          <w:tcPr>
            <w:tcW w:w="3282" w:type="dxa"/>
          </w:tcPr>
          <w:p w14:paraId="10D2B730" w14:textId="77777777" w:rsidR="00E80B10" w:rsidRPr="009B4F42" w:rsidRDefault="00E80B10" w:rsidP="005E1FE3">
            <w:pPr>
              <w:spacing w:line="270" w:lineRule="atLeast"/>
              <w:rPr>
                <w:rFonts w:cs="Arial"/>
              </w:rPr>
            </w:pPr>
            <w:r w:rsidRPr="009B4F42">
              <w:rPr>
                <w:rFonts w:cs="Arial"/>
                <w:noProof/>
              </w:rPr>
              <w:t>Date/time</w:t>
            </w:r>
          </w:p>
        </w:tc>
      </w:tr>
      <w:tr w:rsidR="00E80B10" w:rsidRPr="009B4F42" w14:paraId="6D42E7A5" w14:textId="77777777" w:rsidTr="005E1FE3">
        <w:tc>
          <w:tcPr>
            <w:tcW w:w="2024" w:type="dxa"/>
          </w:tcPr>
          <w:p w14:paraId="3369F5B8"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Format</w:t>
            </w:r>
          </w:p>
        </w:tc>
        <w:tc>
          <w:tcPr>
            <w:tcW w:w="2025" w:type="dxa"/>
          </w:tcPr>
          <w:p w14:paraId="03045350" w14:textId="77777777" w:rsidR="00E80B10" w:rsidRPr="009B4F42" w:rsidRDefault="00E80B10" w:rsidP="005E1FE3">
            <w:pPr>
              <w:spacing w:line="270" w:lineRule="atLeast"/>
              <w:rPr>
                <w:rFonts w:cs="Arial"/>
              </w:rPr>
            </w:pPr>
            <w:r>
              <w:rPr>
                <w:rFonts w:cs="Arial"/>
                <w:noProof/>
              </w:rPr>
              <w:t>HHMM</w:t>
            </w:r>
          </w:p>
        </w:tc>
        <w:tc>
          <w:tcPr>
            <w:tcW w:w="2025" w:type="dxa"/>
          </w:tcPr>
          <w:p w14:paraId="57FCD1C5" w14:textId="77777777" w:rsidR="00E80B10" w:rsidRPr="007248DB" w:rsidRDefault="00E80B10" w:rsidP="005E1FE3">
            <w:pPr>
              <w:pStyle w:val="AttributeSubheading"/>
              <w:keepNext w:val="0"/>
              <w:keepLines w:val="0"/>
              <w:spacing w:after="120" w:line="270" w:lineRule="atLeast"/>
              <w:rPr>
                <w:rFonts w:ascii="Arial" w:hAnsi="Arial" w:cs="Arial"/>
                <w:color w:val="auto"/>
                <w:sz w:val="21"/>
                <w:szCs w:val="21"/>
                <w:lang w:eastAsia="en-US"/>
              </w:rPr>
            </w:pPr>
            <w:r w:rsidRPr="007248DB">
              <w:rPr>
                <w:rFonts w:ascii="Arial" w:hAnsi="Arial" w:cs="Arial"/>
                <w:i w:val="0"/>
                <w:color w:val="auto"/>
                <w:sz w:val="21"/>
                <w:szCs w:val="21"/>
              </w:rPr>
              <w:t>Field size</w:t>
            </w:r>
          </w:p>
        </w:tc>
        <w:tc>
          <w:tcPr>
            <w:tcW w:w="3282" w:type="dxa"/>
          </w:tcPr>
          <w:p w14:paraId="190844C5" w14:textId="77777777" w:rsidR="00E80B10" w:rsidRPr="009B4F42" w:rsidRDefault="00E80B10" w:rsidP="005E1FE3">
            <w:pPr>
              <w:spacing w:line="270" w:lineRule="atLeast"/>
              <w:rPr>
                <w:rFonts w:cs="Arial"/>
              </w:rPr>
            </w:pPr>
            <w:r>
              <w:rPr>
                <w:rFonts w:cs="Arial"/>
              </w:rPr>
              <w:t>4</w:t>
            </w:r>
          </w:p>
        </w:tc>
      </w:tr>
      <w:tr w:rsidR="00E80B10" w:rsidRPr="009B4F42" w14:paraId="3CB54B55" w14:textId="77777777" w:rsidTr="005E1FE3">
        <w:tc>
          <w:tcPr>
            <w:tcW w:w="2024" w:type="dxa"/>
          </w:tcPr>
          <w:p w14:paraId="3ABD99FB"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Location</w:t>
            </w:r>
          </w:p>
        </w:tc>
        <w:tc>
          <w:tcPr>
            <w:tcW w:w="2025" w:type="dxa"/>
          </w:tcPr>
          <w:p w14:paraId="16C90189" w14:textId="77777777" w:rsidR="00E80B10" w:rsidRPr="009B4F42" w:rsidRDefault="00E80B10" w:rsidP="005E1FE3">
            <w:pPr>
              <w:spacing w:line="270" w:lineRule="atLeast"/>
              <w:rPr>
                <w:rFonts w:cs="Arial"/>
              </w:rPr>
            </w:pPr>
            <w:r w:rsidRPr="009B4F42">
              <w:rPr>
                <w:rFonts w:cs="Arial"/>
                <w:noProof/>
              </w:rPr>
              <w:t>Episode record</w:t>
            </w:r>
          </w:p>
        </w:tc>
        <w:tc>
          <w:tcPr>
            <w:tcW w:w="2025" w:type="dxa"/>
          </w:tcPr>
          <w:p w14:paraId="384CA5F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Position</w:t>
            </w:r>
          </w:p>
        </w:tc>
        <w:tc>
          <w:tcPr>
            <w:tcW w:w="3282" w:type="dxa"/>
          </w:tcPr>
          <w:p w14:paraId="6F8782E4" w14:textId="77777777" w:rsidR="00E80B10" w:rsidRPr="009B4F42" w:rsidRDefault="00E80B10" w:rsidP="005E1FE3">
            <w:pPr>
              <w:spacing w:line="270" w:lineRule="atLeast"/>
              <w:rPr>
                <w:rFonts w:cs="Arial"/>
              </w:rPr>
            </w:pPr>
            <w:r>
              <w:rPr>
                <w:rFonts w:cs="Arial"/>
                <w:noProof/>
              </w:rPr>
              <w:t>150</w:t>
            </w:r>
          </w:p>
        </w:tc>
      </w:tr>
      <w:tr w:rsidR="00E80B10" w:rsidRPr="009B4F42" w14:paraId="79E8B880" w14:textId="77777777" w:rsidTr="005E1FE3">
        <w:tc>
          <w:tcPr>
            <w:tcW w:w="2024" w:type="dxa"/>
          </w:tcPr>
          <w:p w14:paraId="1217C1F1"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Permissible values</w:t>
            </w:r>
          </w:p>
        </w:tc>
        <w:tc>
          <w:tcPr>
            <w:tcW w:w="7332" w:type="dxa"/>
            <w:gridSpan w:val="3"/>
          </w:tcPr>
          <w:p w14:paraId="3477E7A9" w14:textId="77777777" w:rsidR="00E80B10" w:rsidRPr="009B4F42" w:rsidRDefault="00E80B10" w:rsidP="005E1FE3">
            <w:pPr>
              <w:spacing w:line="270" w:lineRule="atLeast"/>
              <w:rPr>
                <w:rFonts w:cs="Arial"/>
                <w:noProof/>
              </w:rPr>
            </w:pPr>
            <w:r w:rsidRPr="009B4F42">
              <w:rPr>
                <w:rFonts w:cs="Arial"/>
                <w:noProof/>
              </w:rPr>
              <w:t>A valid</w:t>
            </w:r>
            <w:r>
              <w:rPr>
                <w:rFonts w:cs="Arial"/>
                <w:noProof/>
              </w:rPr>
              <w:t xml:space="preserve"> time value using a 24-hour clock (not 0000 or 2400)</w:t>
            </w:r>
          </w:p>
          <w:p w14:paraId="76FEFF34" w14:textId="77777777" w:rsidR="00E80B10" w:rsidRPr="009B4F42" w:rsidRDefault="00E80B10" w:rsidP="005E1FE3">
            <w:pPr>
              <w:spacing w:line="270" w:lineRule="atLeast"/>
              <w:rPr>
                <w:rFonts w:cs="Arial"/>
                <w:noProof/>
              </w:rPr>
            </w:pPr>
            <w:r>
              <w:rPr>
                <w:rFonts w:cs="Arial"/>
                <w:b/>
                <w:noProof/>
              </w:rPr>
              <w:t>Co</w:t>
            </w:r>
            <w:r w:rsidRPr="009B4F42">
              <w:rPr>
                <w:rFonts w:cs="Arial"/>
                <w:b/>
                <w:noProof/>
              </w:rPr>
              <w:t>de</w:t>
            </w:r>
            <w:r w:rsidRPr="009B4F42">
              <w:rPr>
                <w:rFonts w:cs="Arial"/>
                <w:b/>
                <w:noProof/>
              </w:rPr>
              <w:tab/>
              <w:t>Descriptor</w:t>
            </w:r>
          </w:p>
          <w:p w14:paraId="2F9172AA" w14:textId="77777777" w:rsidR="00E80B10" w:rsidRPr="009B4F42" w:rsidRDefault="00E80B10" w:rsidP="005E1FE3">
            <w:pPr>
              <w:spacing w:line="270" w:lineRule="atLeast"/>
              <w:rPr>
                <w:rFonts w:cs="Arial"/>
              </w:rPr>
            </w:pPr>
            <w:r>
              <w:rPr>
                <w:rFonts w:cs="Arial"/>
                <w:noProof/>
              </w:rPr>
              <w:t>9999</w:t>
            </w:r>
            <w:r w:rsidRPr="009B4F42">
              <w:rPr>
                <w:rFonts w:cs="Arial"/>
                <w:noProof/>
              </w:rPr>
              <w:tab/>
              <w:t>Not stated / inadequately described</w:t>
            </w:r>
          </w:p>
        </w:tc>
      </w:tr>
      <w:tr w:rsidR="00E80B10" w:rsidRPr="009B4F42" w14:paraId="3D16262B" w14:textId="77777777" w:rsidTr="005E1FE3">
        <w:tblPrEx>
          <w:tblLook w:val="04A0" w:firstRow="1" w:lastRow="0" w:firstColumn="1" w:lastColumn="0" w:noHBand="0" w:noVBand="1"/>
        </w:tblPrEx>
        <w:tc>
          <w:tcPr>
            <w:tcW w:w="2024" w:type="dxa"/>
          </w:tcPr>
          <w:p w14:paraId="6FFAF10C"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Reporting guide</w:t>
            </w:r>
          </w:p>
        </w:tc>
        <w:tc>
          <w:tcPr>
            <w:tcW w:w="7332" w:type="dxa"/>
            <w:gridSpan w:val="3"/>
          </w:tcPr>
          <w:p w14:paraId="08FE3E97" w14:textId="77777777" w:rsidR="00E80B10" w:rsidRDefault="00E80B10" w:rsidP="00BC4087">
            <w:pPr>
              <w:pStyle w:val="Body"/>
              <w:rPr>
                <w:noProof/>
              </w:rPr>
            </w:pPr>
            <w:r>
              <w:rPr>
                <w:noProof/>
              </w:rPr>
              <w:t>The time at which the medical practitioner decides to deliver by urgent caesarean section where that was not the previously planned method of birth, for example where the plan was for a vaginal birth or planned caesarean section, but circumstances change and the decision is made to proceed to an urgent caesarean section.</w:t>
            </w:r>
          </w:p>
          <w:p w14:paraId="1CB3E99E" w14:textId="77777777" w:rsidR="00E80B10" w:rsidRPr="009B4F42" w:rsidRDefault="00E80B10" w:rsidP="00BC4087">
            <w:pPr>
              <w:pStyle w:val="Body"/>
              <w:rPr>
                <w:noProof/>
              </w:rPr>
            </w:pPr>
            <w:r>
              <w:rPr>
                <w:noProof/>
              </w:rPr>
              <w:t>In cases of transfer to theatre for trial of forceps, report the time at which the plan changed to delivery by caesarean section.</w:t>
            </w:r>
          </w:p>
        </w:tc>
      </w:tr>
      <w:tr w:rsidR="00E80B10" w:rsidRPr="009B4F42" w14:paraId="214D605F" w14:textId="77777777" w:rsidTr="005E1FE3">
        <w:tc>
          <w:tcPr>
            <w:tcW w:w="2024" w:type="dxa"/>
          </w:tcPr>
          <w:p w14:paraId="15C31C4F"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by</w:t>
            </w:r>
          </w:p>
        </w:tc>
        <w:tc>
          <w:tcPr>
            <w:tcW w:w="7332" w:type="dxa"/>
            <w:gridSpan w:val="3"/>
          </w:tcPr>
          <w:p w14:paraId="7921D09F" w14:textId="77777777" w:rsidR="00E80B10" w:rsidRPr="009B4F42" w:rsidRDefault="00E80B10" w:rsidP="00BC4087">
            <w:pPr>
              <w:pStyle w:val="Body"/>
            </w:pPr>
            <w:r w:rsidRPr="009B4F42">
              <w:rPr>
                <w:noProof/>
              </w:rPr>
              <w:t>All Victorian hospitals where a birth has occurred and homebirth practitioners</w:t>
            </w:r>
          </w:p>
        </w:tc>
      </w:tr>
      <w:tr w:rsidR="00E80B10" w:rsidRPr="009B4F42" w14:paraId="5B3F3AD7" w14:textId="77777777" w:rsidTr="005E1FE3">
        <w:tc>
          <w:tcPr>
            <w:tcW w:w="2024" w:type="dxa"/>
          </w:tcPr>
          <w:p w14:paraId="3076D2B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Reported for</w:t>
            </w:r>
          </w:p>
        </w:tc>
        <w:tc>
          <w:tcPr>
            <w:tcW w:w="7332" w:type="dxa"/>
            <w:gridSpan w:val="3"/>
          </w:tcPr>
          <w:p w14:paraId="597D69ED" w14:textId="77777777" w:rsidR="00E80B10" w:rsidRDefault="00E80B10" w:rsidP="00BC4087">
            <w:pPr>
              <w:pStyle w:val="Body"/>
              <w:rPr>
                <w:noProof/>
              </w:rPr>
            </w:pPr>
            <w:r>
              <w:rPr>
                <w:noProof/>
              </w:rPr>
              <w:t xml:space="preserve">Mandatory for all </w:t>
            </w:r>
            <w:r w:rsidRPr="005420C9">
              <w:rPr>
                <w:noProof/>
              </w:rPr>
              <w:t xml:space="preserve">birth episodes with Method of birth </w:t>
            </w:r>
            <w:r>
              <w:rPr>
                <w:noProof/>
              </w:rPr>
              <w:t xml:space="preserve">code </w:t>
            </w:r>
            <w:r w:rsidRPr="005420C9">
              <w:rPr>
                <w:noProof/>
              </w:rPr>
              <w:t xml:space="preserve">5 </w:t>
            </w:r>
            <w:r>
              <w:rPr>
                <w:noProof/>
              </w:rPr>
              <w:t xml:space="preserve">Unplanned caesarean – labour </w:t>
            </w:r>
            <w:r w:rsidRPr="005420C9">
              <w:rPr>
                <w:noProof/>
              </w:rPr>
              <w:t xml:space="preserve">or </w:t>
            </w:r>
            <w:r>
              <w:rPr>
                <w:noProof/>
              </w:rPr>
              <w:t xml:space="preserve">code </w:t>
            </w:r>
            <w:r w:rsidRPr="005420C9">
              <w:rPr>
                <w:noProof/>
              </w:rPr>
              <w:t>7</w:t>
            </w:r>
            <w:r>
              <w:rPr>
                <w:noProof/>
              </w:rPr>
              <w:t xml:space="preserve"> U</w:t>
            </w:r>
            <w:r w:rsidRPr="005420C9">
              <w:rPr>
                <w:noProof/>
              </w:rPr>
              <w:t xml:space="preserve">nplanned </w:t>
            </w:r>
            <w:r>
              <w:rPr>
                <w:noProof/>
              </w:rPr>
              <w:t xml:space="preserve">caesarean – no labour. </w:t>
            </w:r>
          </w:p>
          <w:p w14:paraId="3B558795" w14:textId="77777777" w:rsidR="00E80B10" w:rsidRPr="009B4F42" w:rsidRDefault="00E80B10" w:rsidP="005E1FE3">
            <w:pPr>
              <w:spacing w:line="270" w:lineRule="atLeast"/>
              <w:rPr>
                <w:rFonts w:cs="Arial"/>
              </w:rPr>
            </w:pPr>
            <w:r>
              <w:rPr>
                <w:rFonts w:cs="Arial"/>
              </w:rPr>
              <w:t xml:space="preserve">Leave blank for </w:t>
            </w:r>
            <w:r w:rsidRPr="008719F3">
              <w:rPr>
                <w:rFonts w:cs="Arial"/>
              </w:rPr>
              <w:t>all other</w:t>
            </w:r>
            <w:r>
              <w:rPr>
                <w:rFonts w:cs="Arial"/>
              </w:rPr>
              <w:t xml:space="preserve"> Method of birth codes.</w:t>
            </w:r>
          </w:p>
        </w:tc>
      </w:tr>
      <w:tr w:rsidR="00E80B10" w:rsidRPr="009B4F42" w14:paraId="69C6ED83" w14:textId="77777777" w:rsidTr="005E1FE3">
        <w:tblPrEx>
          <w:tblLook w:val="04A0" w:firstRow="1" w:lastRow="0" w:firstColumn="1" w:lastColumn="0" w:noHBand="0" w:noVBand="1"/>
        </w:tblPrEx>
        <w:tc>
          <w:tcPr>
            <w:tcW w:w="2024" w:type="dxa"/>
          </w:tcPr>
          <w:p w14:paraId="23C13089"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concepts (Section 2):</w:t>
            </w:r>
          </w:p>
        </w:tc>
        <w:tc>
          <w:tcPr>
            <w:tcW w:w="7332" w:type="dxa"/>
            <w:gridSpan w:val="3"/>
          </w:tcPr>
          <w:p w14:paraId="456FB6DC" w14:textId="77777777" w:rsidR="00E80B10" w:rsidRPr="009B4F42" w:rsidRDefault="00E80B10" w:rsidP="005E1FE3">
            <w:pPr>
              <w:spacing w:line="270" w:lineRule="atLeast"/>
              <w:rPr>
                <w:rFonts w:cs="Arial"/>
              </w:rPr>
            </w:pPr>
            <w:r w:rsidRPr="009B4F42">
              <w:rPr>
                <w:rFonts w:cs="Arial"/>
                <w:noProof/>
              </w:rPr>
              <w:t>Labour type</w:t>
            </w:r>
          </w:p>
        </w:tc>
      </w:tr>
      <w:tr w:rsidR="00E80B10" w:rsidRPr="009B4F42" w14:paraId="3127DC54" w14:textId="77777777" w:rsidTr="005E1FE3">
        <w:tblPrEx>
          <w:tblLook w:val="04A0" w:firstRow="1" w:lastRow="0" w:firstColumn="1" w:lastColumn="0" w:noHBand="0" w:noVBand="1"/>
        </w:tblPrEx>
        <w:tc>
          <w:tcPr>
            <w:tcW w:w="2024" w:type="dxa"/>
          </w:tcPr>
          <w:p w14:paraId="0F92A165" w14:textId="77777777" w:rsidR="00E80B10" w:rsidRPr="007248DB" w:rsidRDefault="00E80B10" w:rsidP="005E1FE3">
            <w:pPr>
              <w:pStyle w:val="AttributeSubheading"/>
              <w:keepNext w:val="0"/>
              <w:rPr>
                <w:rFonts w:ascii="Arial" w:hAnsi="Arial" w:cs="Arial"/>
                <w:i w:val="0"/>
                <w:color w:val="auto"/>
                <w:sz w:val="21"/>
                <w:szCs w:val="21"/>
              </w:rPr>
            </w:pPr>
            <w:r w:rsidRPr="007248DB">
              <w:rPr>
                <w:rFonts w:ascii="Arial" w:hAnsi="Arial" w:cs="Arial"/>
                <w:i w:val="0"/>
                <w:color w:val="auto"/>
                <w:sz w:val="21"/>
                <w:szCs w:val="21"/>
              </w:rPr>
              <w:t>Related data items (this section):</w:t>
            </w:r>
          </w:p>
        </w:tc>
        <w:tc>
          <w:tcPr>
            <w:tcW w:w="7332" w:type="dxa"/>
            <w:gridSpan w:val="3"/>
          </w:tcPr>
          <w:p w14:paraId="07465B43" w14:textId="6BDE48CF" w:rsidR="00E80B10" w:rsidRPr="009B4F42" w:rsidRDefault="00E80B10" w:rsidP="00BC4087">
            <w:pPr>
              <w:pStyle w:val="Body"/>
            </w:pPr>
            <w:r>
              <w:rPr>
                <w:noProof/>
              </w:rPr>
              <w:t xml:space="preserve">Category </w:t>
            </w:r>
            <w:r w:rsidRPr="009B4F42">
              <w:rPr>
                <w:noProof/>
              </w:rPr>
              <w:t>of unplanned caesarean section</w:t>
            </w:r>
            <w:r>
              <w:rPr>
                <w:noProof/>
              </w:rPr>
              <w:t xml:space="preserve"> urgency; Date of decision for unplanned caesarean section; </w:t>
            </w:r>
            <w:r w:rsidRPr="009B4F42">
              <w:rPr>
                <w:noProof/>
              </w:rPr>
              <w:t>Method of birth</w:t>
            </w:r>
          </w:p>
        </w:tc>
      </w:tr>
      <w:tr w:rsidR="00E80B10" w:rsidRPr="009B4F42" w14:paraId="2AEF5DA8" w14:textId="77777777" w:rsidTr="005E1FE3">
        <w:tblPrEx>
          <w:tblLook w:val="04A0" w:firstRow="1" w:lastRow="0" w:firstColumn="1" w:lastColumn="0" w:noHBand="0" w:noVBand="1"/>
        </w:tblPrEx>
        <w:tc>
          <w:tcPr>
            <w:tcW w:w="2024" w:type="dxa"/>
          </w:tcPr>
          <w:p w14:paraId="613C44D3"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Related business rules (Section 4):</w:t>
            </w:r>
          </w:p>
        </w:tc>
        <w:tc>
          <w:tcPr>
            <w:tcW w:w="7332" w:type="dxa"/>
            <w:gridSpan w:val="3"/>
          </w:tcPr>
          <w:p w14:paraId="60294956" w14:textId="3803EF13" w:rsidR="00E80B10" w:rsidRPr="007248DB" w:rsidRDefault="00E80B10" w:rsidP="00BC4087">
            <w:pPr>
              <w:pStyle w:val="Body"/>
            </w:pPr>
            <w:r w:rsidRPr="007248DB">
              <w:rPr>
                <w:noProof/>
              </w:rPr>
              <w:t>Category of unplanned caesarean section urgency, Date of decision for unplanned caesarean section and Time of decision for unplanned caesarean section; Date and time data item relationships; Labour type ‘Woman in labour’ and associated data items valid combinations; Labour type ‘Woman not in labour’ and associated data items valid combinations</w:t>
            </w:r>
          </w:p>
        </w:tc>
      </w:tr>
    </w:tbl>
    <w:p w14:paraId="3BE8C1B6" w14:textId="77777777" w:rsidR="00E80B10" w:rsidRPr="009B4F42" w:rsidRDefault="00E80B10" w:rsidP="00E80B10">
      <w:pPr>
        <w:keepLines/>
        <w:spacing w:before="120"/>
        <w:rPr>
          <w:rStyle w:val="Strong"/>
          <w:rFonts w:eastAsia="MS Gothic" w:cs="Arial"/>
          <w:b w:val="0"/>
          <w:bCs w:val="0"/>
          <w:lang w:eastAsia="en-AU"/>
        </w:rPr>
      </w:pPr>
      <w:r w:rsidRPr="009B4F42">
        <w:rPr>
          <w:rStyle w:val="Strong"/>
          <w:rFonts w:eastAsia="MS Gothic" w:cs="Arial"/>
        </w:rPr>
        <w:t>Administration</w:t>
      </w:r>
    </w:p>
    <w:tbl>
      <w:tblPr>
        <w:tblW w:w="9356" w:type="dxa"/>
        <w:tblLook w:val="01E0" w:firstRow="1" w:lastRow="1" w:firstColumn="1" w:lastColumn="1" w:noHBand="0" w:noVBand="0"/>
      </w:tblPr>
      <w:tblGrid>
        <w:gridCol w:w="2127"/>
        <w:gridCol w:w="2025"/>
        <w:gridCol w:w="2227"/>
        <w:gridCol w:w="2977"/>
      </w:tblGrid>
      <w:tr w:rsidR="00E80B10" w:rsidRPr="009B4F42" w14:paraId="3D954CA2" w14:textId="77777777" w:rsidTr="007248DB">
        <w:tc>
          <w:tcPr>
            <w:tcW w:w="2127" w:type="dxa"/>
          </w:tcPr>
          <w:p w14:paraId="6B5C2820"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Principal data users</w:t>
            </w:r>
          </w:p>
        </w:tc>
        <w:tc>
          <w:tcPr>
            <w:tcW w:w="7229" w:type="dxa"/>
            <w:gridSpan w:val="3"/>
          </w:tcPr>
          <w:p w14:paraId="497C38A1" w14:textId="77777777" w:rsidR="00E80B10" w:rsidRPr="009B4F42" w:rsidRDefault="00E80B10" w:rsidP="005E1FE3">
            <w:pPr>
              <w:spacing w:line="270" w:lineRule="atLeast"/>
              <w:rPr>
                <w:rFonts w:cs="Arial"/>
              </w:rPr>
            </w:pPr>
            <w:r w:rsidRPr="009B4F42">
              <w:rPr>
                <w:rFonts w:cs="Arial"/>
                <w:noProof/>
              </w:rPr>
              <w:t>Consultative Council on Obstetric and Paediatric Mortality and Morbidity</w:t>
            </w:r>
          </w:p>
        </w:tc>
      </w:tr>
      <w:tr w:rsidR="00E80B10" w:rsidRPr="009B4F42" w14:paraId="53CAFFE2" w14:textId="77777777" w:rsidTr="007248DB">
        <w:tc>
          <w:tcPr>
            <w:tcW w:w="2127" w:type="dxa"/>
          </w:tcPr>
          <w:p w14:paraId="23A9BC05"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Definition source</w:t>
            </w:r>
          </w:p>
        </w:tc>
        <w:tc>
          <w:tcPr>
            <w:tcW w:w="2025" w:type="dxa"/>
          </w:tcPr>
          <w:p w14:paraId="419EC523" w14:textId="427DA0C1" w:rsidR="00E80B10" w:rsidRPr="009B4F42" w:rsidRDefault="00E80B10" w:rsidP="005E1FE3">
            <w:pPr>
              <w:spacing w:line="270" w:lineRule="atLeast"/>
              <w:rPr>
                <w:rFonts w:cs="Arial"/>
              </w:rPr>
            </w:pPr>
            <w:r w:rsidRPr="009B4F42">
              <w:rPr>
                <w:rFonts w:cs="Arial"/>
                <w:noProof/>
              </w:rPr>
              <w:t>DH</w:t>
            </w:r>
          </w:p>
        </w:tc>
        <w:tc>
          <w:tcPr>
            <w:tcW w:w="2227" w:type="dxa"/>
          </w:tcPr>
          <w:p w14:paraId="02FDA7D6"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Version</w:t>
            </w:r>
          </w:p>
        </w:tc>
        <w:tc>
          <w:tcPr>
            <w:tcW w:w="2977" w:type="dxa"/>
          </w:tcPr>
          <w:p w14:paraId="581C613B" w14:textId="77777777" w:rsidR="00E80B10" w:rsidRPr="009B4F42" w:rsidRDefault="00E80B10" w:rsidP="005E1FE3">
            <w:pPr>
              <w:spacing w:line="270" w:lineRule="atLeast"/>
              <w:rPr>
                <w:rFonts w:cs="Arial"/>
              </w:rPr>
            </w:pPr>
            <w:r w:rsidRPr="009B4F42">
              <w:rPr>
                <w:rFonts w:cs="Arial"/>
                <w:noProof/>
              </w:rPr>
              <w:t>1. July 2021</w:t>
            </w:r>
          </w:p>
        </w:tc>
      </w:tr>
      <w:tr w:rsidR="00E80B10" w:rsidRPr="009B4F42" w14:paraId="198BA52F" w14:textId="77777777" w:rsidTr="007248DB">
        <w:tc>
          <w:tcPr>
            <w:tcW w:w="2127" w:type="dxa"/>
          </w:tcPr>
          <w:p w14:paraId="2DC75DB7"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Codeset source</w:t>
            </w:r>
          </w:p>
        </w:tc>
        <w:tc>
          <w:tcPr>
            <w:tcW w:w="2025" w:type="dxa"/>
          </w:tcPr>
          <w:p w14:paraId="5462FC70" w14:textId="2D83FAA8" w:rsidR="00E80B10" w:rsidRPr="009B4F42" w:rsidRDefault="00E80B10" w:rsidP="005E1FE3">
            <w:pPr>
              <w:spacing w:line="270" w:lineRule="atLeast"/>
              <w:rPr>
                <w:rFonts w:cs="Arial"/>
              </w:rPr>
            </w:pPr>
            <w:r w:rsidRPr="009B4F42">
              <w:rPr>
                <w:rFonts w:cs="Arial"/>
                <w:noProof/>
              </w:rPr>
              <w:t>DH</w:t>
            </w:r>
          </w:p>
        </w:tc>
        <w:tc>
          <w:tcPr>
            <w:tcW w:w="2227" w:type="dxa"/>
          </w:tcPr>
          <w:p w14:paraId="747B2F0C" w14:textId="77777777" w:rsidR="00E80B10" w:rsidRPr="007248DB" w:rsidRDefault="00E80B10" w:rsidP="005E1FE3">
            <w:pPr>
              <w:pStyle w:val="AttributeSubheading"/>
              <w:keepNext w:val="0"/>
              <w:keepLines w:val="0"/>
              <w:spacing w:after="120" w:line="270" w:lineRule="atLeast"/>
              <w:rPr>
                <w:rFonts w:ascii="Arial" w:hAnsi="Arial" w:cs="Arial"/>
                <w:i w:val="0"/>
                <w:color w:val="auto"/>
                <w:sz w:val="21"/>
                <w:szCs w:val="21"/>
              </w:rPr>
            </w:pPr>
            <w:r w:rsidRPr="007248DB">
              <w:rPr>
                <w:rFonts w:ascii="Arial" w:hAnsi="Arial" w:cs="Arial"/>
                <w:i w:val="0"/>
                <w:color w:val="auto"/>
                <w:sz w:val="21"/>
                <w:szCs w:val="21"/>
              </w:rPr>
              <w:t>Collection start date</w:t>
            </w:r>
          </w:p>
        </w:tc>
        <w:tc>
          <w:tcPr>
            <w:tcW w:w="2977" w:type="dxa"/>
          </w:tcPr>
          <w:p w14:paraId="34C8E1CF" w14:textId="55688F4C" w:rsidR="00E80B10" w:rsidRPr="009B4F42" w:rsidRDefault="00E80B10" w:rsidP="005E1FE3">
            <w:pPr>
              <w:spacing w:line="270" w:lineRule="atLeast"/>
              <w:rPr>
                <w:rFonts w:cs="Arial"/>
              </w:rPr>
            </w:pPr>
            <w:r w:rsidRPr="009B4F42">
              <w:rPr>
                <w:rFonts w:cs="Arial"/>
                <w:noProof/>
              </w:rPr>
              <w:t>2021</w:t>
            </w:r>
          </w:p>
        </w:tc>
      </w:tr>
    </w:tbl>
    <w:p w14:paraId="1D4CAD88" w14:textId="77777777" w:rsidR="00E80B10" w:rsidRDefault="00E80B10" w:rsidP="00E80B10">
      <w:pPr>
        <w:pStyle w:val="DHHSbody"/>
      </w:pPr>
    </w:p>
    <w:p w14:paraId="26E220FD" w14:textId="0A3C916C" w:rsidR="006B2A56" w:rsidRPr="006B2A56" w:rsidRDefault="006B2A56" w:rsidP="006B2A56">
      <w:pPr>
        <w:spacing w:after="0" w:line="240" w:lineRule="auto"/>
      </w:pPr>
      <w:r w:rsidRPr="006B2A56">
        <w:br w:type="page"/>
      </w:r>
    </w:p>
    <w:p w14:paraId="4C185417" w14:textId="77777777" w:rsidR="006B2A56" w:rsidRPr="006B2A56" w:rsidRDefault="006B2A56" w:rsidP="00ED6580">
      <w:pPr>
        <w:pStyle w:val="Heading1"/>
      </w:pPr>
      <w:bookmarkStart w:id="556" w:name="_Toc350263869"/>
      <w:bookmarkStart w:id="557" w:name="_Toc499799026"/>
      <w:bookmarkStart w:id="558" w:name="_Toc31278309"/>
      <w:bookmarkStart w:id="559" w:name="_Toc233836015"/>
      <w:r w:rsidRPr="006B2A56">
        <w:lastRenderedPageBreak/>
        <w:t xml:space="preserve">Time of onset of </w:t>
      </w:r>
      <w:bookmarkEnd w:id="556"/>
      <w:r w:rsidRPr="006B2A56">
        <w:t>labour</w:t>
      </w:r>
      <w:bookmarkEnd w:id="557"/>
      <w:bookmarkEnd w:id="558"/>
      <w:bookmarkEnd w:id="559"/>
    </w:p>
    <w:p w14:paraId="5C5EC973" w14:textId="77777777" w:rsidR="006B2A56" w:rsidRPr="006B2A56" w:rsidRDefault="006B2A56" w:rsidP="00F95FA9">
      <w:pPr>
        <w:pStyle w:val="Body"/>
      </w:pPr>
      <w:r w:rsidRPr="00F95FA9">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A34AE4F" w14:textId="77777777" w:rsidTr="00BE6A26">
        <w:tc>
          <w:tcPr>
            <w:tcW w:w="2024" w:type="dxa"/>
          </w:tcPr>
          <w:p w14:paraId="6687B3F8" w14:textId="77777777" w:rsidR="006B2A56" w:rsidRPr="006B2A56" w:rsidRDefault="006B2A56" w:rsidP="00F95FA9">
            <w:pPr>
              <w:pStyle w:val="Body"/>
            </w:pPr>
            <w:r w:rsidRPr="006B2A56">
              <w:t>Definition</w:t>
            </w:r>
          </w:p>
        </w:tc>
        <w:tc>
          <w:tcPr>
            <w:tcW w:w="7190" w:type="dxa"/>
            <w:gridSpan w:val="3"/>
          </w:tcPr>
          <w:p w14:paraId="7F102A53" w14:textId="77777777" w:rsidR="006B2A56" w:rsidRPr="006B2A56" w:rsidRDefault="006B2A56" w:rsidP="00F95FA9">
            <w:pPr>
              <w:pStyle w:val="Body"/>
            </w:pPr>
            <w:r w:rsidRPr="006B2A56">
              <w:t>The time of onset of labour measured as hours and minutes using a 24-hour clock</w:t>
            </w:r>
          </w:p>
        </w:tc>
      </w:tr>
      <w:tr w:rsidR="006B2A56" w:rsidRPr="006B2A56" w14:paraId="7CDF7A60" w14:textId="77777777" w:rsidTr="00BE6A26">
        <w:tc>
          <w:tcPr>
            <w:tcW w:w="2024" w:type="dxa"/>
          </w:tcPr>
          <w:p w14:paraId="55BA4E51" w14:textId="77777777" w:rsidR="006B2A56" w:rsidRPr="006B2A56" w:rsidRDefault="006B2A56" w:rsidP="00F95FA9">
            <w:pPr>
              <w:pStyle w:val="Body"/>
            </w:pPr>
            <w:r w:rsidRPr="006B2A56">
              <w:t>Representation class</w:t>
            </w:r>
          </w:p>
        </w:tc>
        <w:tc>
          <w:tcPr>
            <w:tcW w:w="2025" w:type="dxa"/>
          </w:tcPr>
          <w:p w14:paraId="675B6A57" w14:textId="77777777" w:rsidR="006B2A56" w:rsidRPr="006B2A56" w:rsidRDefault="006B2A56" w:rsidP="00F95FA9">
            <w:pPr>
              <w:pStyle w:val="Body"/>
            </w:pPr>
            <w:r w:rsidRPr="006B2A56">
              <w:t>Time</w:t>
            </w:r>
          </w:p>
        </w:tc>
        <w:tc>
          <w:tcPr>
            <w:tcW w:w="2025" w:type="dxa"/>
          </w:tcPr>
          <w:p w14:paraId="390B818B" w14:textId="77777777" w:rsidR="006B2A56" w:rsidRPr="006B2A56" w:rsidRDefault="006B2A56" w:rsidP="00F95FA9">
            <w:pPr>
              <w:pStyle w:val="Body"/>
            </w:pPr>
            <w:r w:rsidRPr="006B2A56">
              <w:t>Data type</w:t>
            </w:r>
          </w:p>
        </w:tc>
        <w:tc>
          <w:tcPr>
            <w:tcW w:w="3140" w:type="dxa"/>
          </w:tcPr>
          <w:p w14:paraId="09758798" w14:textId="77777777" w:rsidR="006B2A56" w:rsidRPr="006B2A56" w:rsidRDefault="006B2A56" w:rsidP="00F95FA9">
            <w:pPr>
              <w:pStyle w:val="Body"/>
            </w:pPr>
            <w:r w:rsidRPr="006B2A56">
              <w:t>Date/time</w:t>
            </w:r>
          </w:p>
        </w:tc>
      </w:tr>
      <w:tr w:rsidR="006B2A56" w:rsidRPr="006B2A56" w14:paraId="5DF5C06A" w14:textId="77777777" w:rsidTr="00BE6A26">
        <w:tc>
          <w:tcPr>
            <w:tcW w:w="2024" w:type="dxa"/>
          </w:tcPr>
          <w:p w14:paraId="7EB37953" w14:textId="77777777" w:rsidR="006B2A56" w:rsidRPr="006B2A56" w:rsidRDefault="006B2A56" w:rsidP="00F95FA9">
            <w:pPr>
              <w:pStyle w:val="Body"/>
            </w:pPr>
            <w:r w:rsidRPr="006B2A56">
              <w:t>Format</w:t>
            </w:r>
          </w:p>
        </w:tc>
        <w:tc>
          <w:tcPr>
            <w:tcW w:w="2025" w:type="dxa"/>
          </w:tcPr>
          <w:p w14:paraId="46427431" w14:textId="77777777" w:rsidR="006B2A56" w:rsidRPr="006B2A56" w:rsidRDefault="006B2A56" w:rsidP="00F95FA9">
            <w:pPr>
              <w:pStyle w:val="Body"/>
            </w:pPr>
            <w:r w:rsidRPr="006B2A56">
              <w:t>HHMM</w:t>
            </w:r>
          </w:p>
        </w:tc>
        <w:tc>
          <w:tcPr>
            <w:tcW w:w="2025" w:type="dxa"/>
          </w:tcPr>
          <w:p w14:paraId="7E704C32" w14:textId="77777777" w:rsidR="006B2A56" w:rsidRPr="006B2A56" w:rsidRDefault="006B2A56" w:rsidP="00F95FA9">
            <w:pPr>
              <w:pStyle w:val="Body"/>
              <w:rPr>
                <w:i/>
              </w:rPr>
            </w:pPr>
            <w:r w:rsidRPr="006B2A56">
              <w:t>Field size</w:t>
            </w:r>
          </w:p>
        </w:tc>
        <w:tc>
          <w:tcPr>
            <w:tcW w:w="3140" w:type="dxa"/>
          </w:tcPr>
          <w:p w14:paraId="3528168C" w14:textId="77777777" w:rsidR="006B2A56" w:rsidRPr="006B2A56" w:rsidRDefault="006B2A56" w:rsidP="00F95FA9">
            <w:pPr>
              <w:pStyle w:val="Body"/>
            </w:pPr>
            <w:r w:rsidRPr="006B2A56">
              <w:t>4</w:t>
            </w:r>
          </w:p>
        </w:tc>
      </w:tr>
      <w:tr w:rsidR="006B2A56" w:rsidRPr="006B2A56" w14:paraId="64AEE1DA" w14:textId="77777777" w:rsidTr="00BE6A26">
        <w:tc>
          <w:tcPr>
            <w:tcW w:w="2024" w:type="dxa"/>
          </w:tcPr>
          <w:p w14:paraId="2162BFA0" w14:textId="77777777" w:rsidR="006B2A56" w:rsidRPr="006B2A56" w:rsidRDefault="006B2A56" w:rsidP="00F95FA9">
            <w:pPr>
              <w:pStyle w:val="Body"/>
            </w:pPr>
            <w:r w:rsidRPr="006B2A56">
              <w:t>Location</w:t>
            </w:r>
          </w:p>
        </w:tc>
        <w:tc>
          <w:tcPr>
            <w:tcW w:w="2025" w:type="dxa"/>
          </w:tcPr>
          <w:p w14:paraId="645E11CC" w14:textId="77777777" w:rsidR="006B2A56" w:rsidRPr="006B2A56" w:rsidRDefault="006B2A56" w:rsidP="00F95FA9">
            <w:pPr>
              <w:pStyle w:val="Body"/>
            </w:pPr>
            <w:r w:rsidRPr="006B2A56">
              <w:t>Episode record</w:t>
            </w:r>
          </w:p>
        </w:tc>
        <w:tc>
          <w:tcPr>
            <w:tcW w:w="2025" w:type="dxa"/>
          </w:tcPr>
          <w:p w14:paraId="07DDB38D" w14:textId="77777777" w:rsidR="006B2A56" w:rsidRPr="006B2A56" w:rsidRDefault="006B2A56" w:rsidP="00F95FA9">
            <w:pPr>
              <w:pStyle w:val="Body"/>
            </w:pPr>
            <w:r w:rsidRPr="006B2A56">
              <w:t>Position</w:t>
            </w:r>
          </w:p>
        </w:tc>
        <w:tc>
          <w:tcPr>
            <w:tcW w:w="3140" w:type="dxa"/>
          </w:tcPr>
          <w:p w14:paraId="5F3DE609" w14:textId="77777777" w:rsidR="006B2A56" w:rsidRPr="006B2A56" w:rsidRDefault="006B2A56" w:rsidP="00F95FA9">
            <w:pPr>
              <w:pStyle w:val="Body"/>
            </w:pPr>
            <w:r w:rsidRPr="006B2A56">
              <w:t>62</w:t>
            </w:r>
          </w:p>
        </w:tc>
      </w:tr>
      <w:tr w:rsidR="006B2A56" w:rsidRPr="006B2A56" w14:paraId="20E50302" w14:textId="77777777" w:rsidTr="00BE6A26">
        <w:tc>
          <w:tcPr>
            <w:tcW w:w="2024" w:type="dxa"/>
          </w:tcPr>
          <w:p w14:paraId="6FCDC9C1" w14:textId="77777777" w:rsidR="006B2A56" w:rsidRPr="006B2A56" w:rsidRDefault="006B2A56" w:rsidP="00F95FA9">
            <w:pPr>
              <w:pStyle w:val="Body"/>
            </w:pPr>
            <w:r w:rsidRPr="006B2A56">
              <w:t>Permissible values</w:t>
            </w:r>
          </w:p>
        </w:tc>
        <w:tc>
          <w:tcPr>
            <w:tcW w:w="7190" w:type="dxa"/>
            <w:gridSpan w:val="3"/>
          </w:tcPr>
          <w:p w14:paraId="44C1DECF" w14:textId="77777777" w:rsidR="006B2A56" w:rsidRPr="006B2A56" w:rsidRDefault="006B2A56" w:rsidP="00F95FA9">
            <w:pPr>
              <w:pStyle w:val="Body"/>
            </w:pPr>
            <w:r w:rsidRPr="006B2A56">
              <w:t>A valid time value using a 24-hour clock (not 0000 or 2400)</w:t>
            </w:r>
          </w:p>
          <w:p w14:paraId="3BC2A77A" w14:textId="77777777" w:rsidR="006B2A56" w:rsidRPr="00F95FA9" w:rsidRDefault="006B2A56" w:rsidP="00F95FA9">
            <w:pPr>
              <w:pStyle w:val="Body"/>
              <w:spacing w:after="0"/>
              <w:rPr>
                <w:b/>
                <w:bCs/>
              </w:rPr>
            </w:pPr>
            <w:r w:rsidRPr="00F95FA9">
              <w:rPr>
                <w:b/>
                <w:bCs/>
              </w:rPr>
              <w:t>Code</w:t>
            </w:r>
            <w:r w:rsidRPr="00F95FA9">
              <w:rPr>
                <w:b/>
                <w:bCs/>
              </w:rPr>
              <w:tab/>
              <w:t>Descriptor</w:t>
            </w:r>
          </w:p>
          <w:p w14:paraId="359FD81A" w14:textId="77777777" w:rsidR="006B2A56" w:rsidRPr="006B2A56" w:rsidRDefault="006B2A56" w:rsidP="00F95FA9">
            <w:pPr>
              <w:pStyle w:val="Body"/>
              <w:spacing w:after="0"/>
            </w:pPr>
            <w:r w:rsidRPr="006B2A56">
              <w:t>7777</w:t>
            </w:r>
            <w:r w:rsidRPr="006B2A56">
              <w:tab/>
              <w:t>No record of time of onset of labour</w:t>
            </w:r>
          </w:p>
          <w:p w14:paraId="50321CAF" w14:textId="77777777" w:rsidR="006B2A56" w:rsidRPr="006B2A56" w:rsidRDefault="006B2A56" w:rsidP="00F95FA9">
            <w:pPr>
              <w:pStyle w:val="Body"/>
              <w:spacing w:after="0"/>
            </w:pPr>
            <w:r w:rsidRPr="006B2A56">
              <w:t>8888</w:t>
            </w:r>
            <w:r w:rsidRPr="006B2A56">
              <w:tab/>
              <w:t>No labour</w:t>
            </w:r>
          </w:p>
          <w:p w14:paraId="2D834B1A" w14:textId="77777777" w:rsidR="006B2A56" w:rsidRPr="006B2A56" w:rsidRDefault="006B2A56" w:rsidP="00F95FA9">
            <w:pPr>
              <w:pStyle w:val="Body"/>
            </w:pPr>
            <w:r w:rsidRPr="006B2A56">
              <w:t>9999</w:t>
            </w:r>
            <w:r w:rsidRPr="006B2A56">
              <w:tab/>
              <w:t>Not stated / inadequately described</w:t>
            </w:r>
          </w:p>
        </w:tc>
      </w:tr>
      <w:tr w:rsidR="006B2A56" w:rsidRPr="006B2A56" w14:paraId="4B78F75E" w14:textId="77777777" w:rsidTr="00BE6A26">
        <w:tblPrEx>
          <w:tblLook w:val="04A0" w:firstRow="1" w:lastRow="0" w:firstColumn="1" w:lastColumn="0" w:noHBand="0" w:noVBand="1"/>
        </w:tblPrEx>
        <w:tc>
          <w:tcPr>
            <w:tcW w:w="2024" w:type="dxa"/>
          </w:tcPr>
          <w:p w14:paraId="3341F7CD" w14:textId="77777777" w:rsidR="006B2A56" w:rsidRPr="006B2A56" w:rsidRDefault="006B2A56" w:rsidP="00F95FA9">
            <w:pPr>
              <w:pStyle w:val="Body"/>
            </w:pPr>
            <w:r w:rsidRPr="006B2A56">
              <w:t>Reporting guide</w:t>
            </w:r>
          </w:p>
        </w:tc>
        <w:tc>
          <w:tcPr>
            <w:tcW w:w="7190" w:type="dxa"/>
            <w:gridSpan w:val="3"/>
          </w:tcPr>
          <w:p w14:paraId="04CC478C" w14:textId="77777777" w:rsidR="006B2A56" w:rsidRPr="006B2A56" w:rsidRDefault="006B2A56" w:rsidP="00F95FA9">
            <w:pPr>
              <w:pStyle w:val="Body"/>
            </w:pPr>
            <w:r w:rsidRPr="006B2A56">
              <w:t xml:space="preserve">Report hours and minutes using a 24-hour clock. </w:t>
            </w:r>
          </w:p>
          <w:p w14:paraId="0645EF68" w14:textId="77777777" w:rsidR="006B2A56" w:rsidRPr="006B2A56" w:rsidRDefault="006B2A56" w:rsidP="00F95FA9">
            <w:pPr>
              <w:pStyle w:val="Body"/>
            </w:pPr>
            <w:r w:rsidRPr="006B2A56">
              <w:t>Code 8888 No labour is to be used when the mother has a planned or unplanned caesarean section with no labour.</w:t>
            </w:r>
          </w:p>
          <w:p w14:paraId="065E03DA" w14:textId="77777777" w:rsidR="006B2A56" w:rsidRPr="006B2A56" w:rsidRDefault="006B2A56" w:rsidP="00F95FA9">
            <w:pPr>
              <w:pStyle w:val="Body"/>
            </w:pPr>
            <w:r w:rsidRPr="006B2A56">
              <w:t>There is little consensus regarding definitions of labour onset. Most definitions include the presence of regular, painful contractions accompanied by effacement and/or dilatation of the cervix. Many women find it difficult to state the time labour started.</w:t>
            </w:r>
          </w:p>
          <w:p w14:paraId="5A8C0571" w14:textId="45E577C4" w:rsidR="006B2A56" w:rsidRPr="006B2A56" w:rsidRDefault="006B2A56" w:rsidP="00F95FA9">
            <w:pPr>
              <w:pStyle w:val="Body"/>
            </w:pPr>
            <w:r w:rsidRPr="006B2A56">
              <w:t>Where the woman cannot provide a specific time, asking her when she noticed the change that prompted her to seek advice or care (</w:t>
            </w:r>
            <w:r w:rsidR="008C4B26" w:rsidRPr="006B2A56">
              <w:t>e.g.</w:t>
            </w:r>
            <w:r w:rsidRPr="006B2A56">
              <w:t xml:space="preserve"> backache, a show, SROM, etc), will aid in deciding on the commencement date and time. It will often be necessary to make an ‘educated guess or best estimate’ when given the history (Hanley, G et al. 2016, BMC Pregnancy and Childbirth).</w:t>
            </w:r>
          </w:p>
          <w:p w14:paraId="146E24B3" w14:textId="77777777" w:rsidR="006B2A56" w:rsidRPr="006B2A56" w:rsidRDefault="006B2A56" w:rsidP="00F95FA9">
            <w:pPr>
              <w:pStyle w:val="Body"/>
            </w:pPr>
            <w:r w:rsidRPr="006B2A56">
              <w:t xml:space="preserve">Not all midwives would make the same judgement call about the ‘exact’ commencement time and date of labour. Therefore, it is generally accepted as an ‘educated guess’. </w:t>
            </w:r>
          </w:p>
          <w:p w14:paraId="0F766121" w14:textId="77777777" w:rsidR="006B2A56" w:rsidRPr="006B2A56" w:rsidRDefault="006B2A56" w:rsidP="00F95FA9">
            <w:pPr>
              <w:pStyle w:val="Body"/>
            </w:pPr>
            <w:r w:rsidRPr="006B2A56">
              <w:t>The above points are intended to assist in determining the date and time of onset of labour.</w:t>
            </w:r>
          </w:p>
        </w:tc>
      </w:tr>
      <w:tr w:rsidR="006B2A56" w:rsidRPr="006B2A56" w14:paraId="0DE9EC13" w14:textId="77777777" w:rsidTr="00BE6A26">
        <w:tc>
          <w:tcPr>
            <w:tcW w:w="2024" w:type="dxa"/>
          </w:tcPr>
          <w:p w14:paraId="14B70880" w14:textId="77777777" w:rsidR="006B2A56" w:rsidRPr="006B2A56" w:rsidRDefault="006B2A56" w:rsidP="00F95FA9">
            <w:pPr>
              <w:pStyle w:val="Body"/>
            </w:pPr>
            <w:r w:rsidRPr="006B2A56">
              <w:t>Reported by</w:t>
            </w:r>
          </w:p>
        </w:tc>
        <w:tc>
          <w:tcPr>
            <w:tcW w:w="7190" w:type="dxa"/>
            <w:gridSpan w:val="3"/>
          </w:tcPr>
          <w:p w14:paraId="4CCDCACD" w14:textId="77777777" w:rsidR="006B2A56" w:rsidRPr="006B2A56" w:rsidRDefault="006B2A56" w:rsidP="00F95FA9">
            <w:pPr>
              <w:pStyle w:val="Body"/>
            </w:pPr>
            <w:r w:rsidRPr="006B2A56">
              <w:t>All Victorian hospitals where a birth has occurred and homebirth practitioners</w:t>
            </w:r>
          </w:p>
        </w:tc>
      </w:tr>
      <w:tr w:rsidR="006B2A56" w:rsidRPr="006B2A56" w14:paraId="50D2E319" w14:textId="77777777" w:rsidTr="00BE6A26">
        <w:tc>
          <w:tcPr>
            <w:tcW w:w="2024" w:type="dxa"/>
          </w:tcPr>
          <w:p w14:paraId="15C30ADC" w14:textId="77777777" w:rsidR="006B2A56" w:rsidRPr="006B2A56" w:rsidRDefault="006B2A56" w:rsidP="00F95FA9">
            <w:pPr>
              <w:pStyle w:val="Body"/>
            </w:pPr>
            <w:r w:rsidRPr="006B2A56">
              <w:t>Reported for</w:t>
            </w:r>
          </w:p>
        </w:tc>
        <w:tc>
          <w:tcPr>
            <w:tcW w:w="7190" w:type="dxa"/>
            <w:gridSpan w:val="3"/>
          </w:tcPr>
          <w:p w14:paraId="76846991" w14:textId="77777777" w:rsidR="006B2A56" w:rsidRPr="006B2A56" w:rsidRDefault="006B2A56" w:rsidP="00F95FA9">
            <w:pPr>
              <w:pStyle w:val="Body"/>
            </w:pPr>
            <w:r w:rsidRPr="006B2A56">
              <w:t>All birth episodes</w:t>
            </w:r>
          </w:p>
        </w:tc>
      </w:tr>
      <w:tr w:rsidR="006B2A56" w:rsidRPr="006B2A56" w14:paraId="0F5E3FE5" w14:textId="77777777" w:rsidTr="00BE6A26">
        <w:tblPrEx>
          <w:tblLook w:val="04A0" w:firstRow="1" w:lastRow="0" w:firstColumn="1" w:lastColumn="0" w:noHBand="0" w:noVBand="1"/>
        </w:tblPrEx>
        <w:tc>
          <w:tcPr>
            <w:tcW w:w="2024" w:type="dxa"/>
          </w:tcPr>
          <w:p w14:paraId="2604AF7F" w14:textId="77777777" w:rsidR="006B2A56" w:rsidRPr="006B2A56" w:rsidRDefault="006B2A56" w:rsidP="00F95FA9">
            <w:pPr>
              <w:pStyle w:val="Body"/>
            </w:pPr>
            <w:r w:rsidRPr="006B2A56">
              <w:t>Related concepts (Section 2):</w:t>
            </w:r>
          </w:p>
        </w:tc>
        <w:tc>
          <w:tcPr>
            <w:tcW w:w="7190" w:type="dxa"/>
            <w:gridSpan w:val="3"/>
          </w:tcPr>
          <w:p w14:paraId="1CCD69BD" w14:textId="77777777" w:rsidR="006B2A56" w:rsidRPr="006B2A56" w:rsidRDefault="006B2A56" w:rsidP="00F95FA9">
            <w:pPr>
              <w:pStyle w:val="Body"/>
            </w:pPr>
            <w:r w:rsidRPr="006B2A56">
              <w:t>Labour type</w:t>
            </w:r>
          </w:p>
        </w:tc>
      </w:tr>
      <w:tr w:rsidR="006B2A56" w:rsidRPr="006B2A56" w14:paraId="4AA7FD7E" w14:textId="77777777" w:rsidTr="00BE6A26">
        <w:tblPrEx>
          <w:tblLook w:val="04A0" w:firstRow="1" w:lastRow="0" w:firstColumn="1" w:lastColumn="0" w:noHBand="0" w:noVBand="1"/>
        </w:tblPrEx>
        <w:tc>
          <w:tcPr>
            <w:tcW w:w="2024" w:type="dxa"/>
          </w:tcPr>
          <w:p w14:paraId="78233372" w14:textId="77777777" w:rsidR="006B2A56" w:rsidRPr="006B2A56" w:rsidRDefault="006B2A56" w:rsidP="00F95FA9">
            <w:pPr>
              <w:pStyle w:val="Body"/>
            </w:pPr>
            <w:r w:rsidRPr="006B2A56">
              <w:t>Related data items (this section):</w:t>
            </w:r>
          </w:p>
        </w:tc>
        <w:tc>
          <w:tcPr>
            <w:tcW w:w="7190" w:type="dxa"/>
            <w:gridSpan w:val="3"/>
          </w:tcPr>
          <w:p w14:paraId="7979A47B" w14:textId="77777777" w:rsidR="006B2A56" w:rsidRPr="006B2A56" w:rsidRDefault="006B2A56" w:rsidP="00F95FA9">
            <w:pPr>
              <w:pStyle w:val="Body"/>
            </w:pPr>
            <w:r w:rsidRPr="006B2A56">
              <w:t>Date of onset of labour; Method of birth; Time of onset of second stage of labour; Time of rupture of membranes</w:t>
            </w:r>
          </w:p>
        </w:tc>
      </w:tr>
      <w:tr w:rsidR="006B2A56" w:rsidRPr="006B2A56" w14:paraId="202D5B44" w14:textId="77777777" w:rsidTr="00BE6A26">
        <w:tblPrEx>
          <w:tblLook w:val="04A0" w:firstRow="1" w:lastRow="0" w:firstColumn="1" w:lastColumn="0" w:noHBand="0" w:noVBand="1"/>
        </w:tblPrEx>
        <w:tc>
          <w:tcPr>
            <w:tcW w:w="2024" w:type="dxa"/>
          </w:tcPr>
          <w:p w14:paraId="139F7D54" w14:textId="77777777" w:rsidR="006B2A56" w:rsidRPr="006B2A56" w:rsidRDefault="006B2A56" w:rsidP="00F95FA9">
            <w:pPr>
              <w:pStyle w:val="Body"/>
            </w:pPr>
            <w:r w:rsidRPr="006B2A56">
              <w:t>Related business rules (Section 4):</w:t>
            </w:r>
          </w:p>
        </w:tc>
        <w:tc>
          <w:tcPr>
            <w:tcW w:w="7190" w:type="dxa"/>
            <w:gridSpan w:val="3"/>
          </w:tcPr>
          <w:p w14:paraId="6897BCA8" w14:textId="77777777" w:rsidR="006B2A56" w:rsidRPr="006B2A56" w:rsidRDefault="006B2A56" w:rsidP="00F95FA9">
            <w:pPr>
              <w:pStyle w:val="Body"/>
            </w:pPr>
            <w:r w:rsidRPr="006B2A56">
              <w:t xml:space="preserve">Date and time data item relationships; Labour type ‘Woman in labour’ and associated data items valid combinations; Labour type ‘Woman not in </w:t>
            </w:r>
            <w:r w:rsidRPr="006B2A56">
              <w:lastRenderedPageBreak/>
              <w:t>labour’ and associated data items valid combinations; Mandatory to report data items</w:t>
            </w:r>
          </w:p>
        </w:tc>
      </w:tr>
    </w:tbl>
    <w:p w14:paraId="12FE28AB" w14:textId="77777777" w:rsidR="006B2A56" w:rsidRPr="00F95FA9" w:rsidRDefault="006B2A56" w:rsidP="00F95FA9">
      <w:pPr>
        <w:pStyle w:val="Body"/>
        <w:rPr>
          <w:b/>
          <w:bCs/>
        </w:rPr>
      </w:pPr>
      <w:r w:rsidRPr="00F95FA9">
        <w:rPr>
          <w:b/>
          <w:bCs/>
        </w:rPr>
        <w:lastRenderedPageBreak/>
        <w:t>Administration</w:t>
      </w:r>
    </w:p>
    <w:tbl>
      <w:tblPr>
        <w:tblW w:w="9316" w:type="dxa"/>
        <w:tblLook w:val="01E0" w:firstRow="1" w:lastRow="1" w:firstColumn="1" w:lastColumn="1" w:noHBand="0" w:noVBand="0"/>
      </w:tblPr>
      <w:tblGrid>
        <w:gridCol w:w="2127"/>
        <w:gridCol w:w="2025"/>
        <w:gridCol w:w="2329"/>
        <w:gridCol w:w="2835"/>
      </w:tblGrid>
      <w:tr w:rsidR="006B2A56" w:rsidRPr="006B2A56" w14:paraId="77967215" w14:textId="77777777" w:rsidTr="007248DB">
        <w:tc>
          <w:tcPr>
            <w:tcW w:w="2127" w:type="dxa"/>
          </w:tcPr>
          <w:p w14:paraId="0F7CB6FA" w14:textId="77777777" w:rsidR="006B2A56" w:rsidRPr="006B2A56" w:rsidRDefault="006B2A56" w:rsidP="00F95FA9">
            <w:pPr>
              <w:pStyle w:val="Body"/>
            </w:pPr>
            <w:r w:rsidRPr="006B2A56">
              <w:t>Principal data users</w:t>
            </w:r>
          </w:p>
        </w:tc>
        <w:tc>
          <w:tcPr>
            <w:tcW w:w="7189" w:type="dxa"/>
            <w:gridSpan w:val="3"/>
          </w:tcPr>
          <w:p w14:paraId="3E846153" w14:textId="77777777" w:rsidR="006B2A56" w:rsidRPr="006B2A56" w:rsidRDefault="006B2A56" w:rsidP="00F95FA9">
            <w:pPr>
              <w:pStyle w:val="Body"/>
            </w:pPr>
            <w:r w:rsidRPr="006B2A56">
              <w:t>Consultative Council on Obstetric and Paediatric Mortality and Morbidity</w:t>
            </w:r>
          </w:p>
        </w:tc>
      </w:tr>
      <w:tr w:rsidR="006B2A56" w:rsidRPr="006B2A56" w14:paraId="43C32899" w14:textId="77777777" w:rsidTr="007248DB">
        <w:tc>
          <w:tcPr>
            <w:tcW w:w="2127" w:type="dxa"/>
          </w:tcPr>
          <w:p w14:paraId="58C5C5DC" w14:textId="77777777" w:rsidR="006B2A56" w:rsidRPr="006B2A56" w:rsidRDefault="006B2A56" w:rsidP="00F95FA9">
            <w:pPr>
              <w:pStyle w:val="Body"/>
            </w:pPr>
            <w:r w:rsidRPr="006B2A56">
              <w:t>Definition source</w:t>
            </w:r>
          </w:p>
        </w:tc>
        <w:tc>
          <w:tcPr>
            <w:tcW w:w="2025" w:type="dxa"/>
          </w:tcPr>
          <w:p w14:paraId="36446802" w14:textId="1073F7EB" w:rsidR="006B2A56" w:rsidRPr="006B2A56" w:rsidRDefault="006B2A56" w:rsidP="00F95FA9">
            <w:pPr>
              <w:pStyle w:val="Body"/>
            </w:pPr>
            <w:r w:rsidRPr="006B2A56">
              <w:t>DH</w:t>
            </w:r>
          </w:p>
        </w:tc>
        <w:tc>
          <w:tcPr>
            <w:tcW w:w="2329" w:type="dxa"/>
          </w:tcPr>
          <w:p w14:paraId="7956DB75" w14:textId="77777777" w:rsidR="006B2A56" w:rsidRPr="006B2A56" w:rsidRDefault="006B2A56" w:rsidP="00F95FA9">
            <w:pPr>
              <w:pStyle w:val="Body"/>
            </w:pPr>
            <w:r w:rsidRPr="006B2A56">
              <w:t>Version</w:t>
            </w:r>
          </w:p>
        </w:tc>
        <w:tc>
          <w:tcPr>
            <w:tcW w:w="2835" w:type="dxa"/>
          </w:tcPr>
          <w:p w14:paraId="142E0354" w14:textId="77777777" w:rsidR="006B2A56" w:rsidRPr="006B2A56" w:rsidRDefault="006B2A56" w:rsidP="00F95FA9">
            <w:pPr>
              <w:pStyle w:val="Body"/>
              <w:spacing w:after="0"/>
            </w:pPr>
            <w:r w:rsidRPr="006B2A56">
              <w:t>1. January 2009</w:t>
            </w:r>
          </w:p>
          <w:p w14:paraId="44426FAD" w14:textId="77777777" w:rsidR="006B2A56" w:rsidRPr="006B2A56" w:rsidRDefault="006B2A56" w:rsidP="00F95FA9">
            <w:pPr>
              <w:pStyle w:val="Body"/>
            </w:pPr>
            <w:r w:rsidRPr="006B2A56">
              <w:t>2. January 2020</w:t>
            </w:r>
          </w:p>
        </w:tc>
      </w:tr>
      <w:tr w:rsidR="006B2A56" w:rsidRPr="006B2A56" w14:paraId="7F0E048A" w14:textId="77777777" w:rsidTr="007248DB">
        <w:tc>
          <w:tcPr>
            <w:tcW w:w="2127" w:type="dxa"/>
          </w:tcPr>
          <w:p w14:paraId="11709464" w14:textId="77777777" w:rsidR="006B2A56" w:rsidRPr="006B2A56" w:rsidRDefault="006B2A56" w:rsidP="00F95FA9">
            <w:pPr>
              <w:pStyle w:val="Body"/>
            </w:pPr>
            <w:r w:rsidRPr="006B2A56">
              <w:t>Codeset source</w:t>
            </w:r>
          </w:p>
        </w:tc>
        <w:tc>
          <w:tcPr>
            <w:tcW w:w="2025" w:type="dxa"/>
          </w:tcPr>
          <w:p w14:paraId="26F981D1" w14:textId="2D79A231" w:rsidR="006B2A56" w:rsidRPr="006B2A56" w:rsidRDefault="006B2A56" w:rsidP="00F95FA9">
            <w:pPr>
              <w:pStyle w:val="Body"/>
            </w:pPr>
            <w:r w:rsidRPr="006B2A56">
              <w:t>DH</w:t>
            </w:r>
          </w:p>
        </w:tc>
        <w:tc>
          <w:tcPr>
            <w:tcW w:w="2329" w:type="dxa"/>
          </w:tcPr>
          <w:p w14:paraId="4CF5FF53" w14:textId="77777777" w:rsidR="006B2A56" w:rsidRPr="006B2A56" w:rsidRDefault="006B2A56" w:rsidP="00F95FA9">
            <w:pPr>
              <w:pStyle w:val="Body"/>
            </w:pPr>
            <w:r w:rsidRPr="006B2A56">
              <w:t>Collection start date</w:t>
            </w:r>
          </w:p>
        </w:tc>
        <w:tc>
          <w:tcPr>
            <w:tcW w:w="2835" w:type="dxa"/>
          </w:tcPr>
          <w:p w14:paraId="1450E92C" w14:textId="77777777" w:rsidR="006B2A56" w:rsidRPr="006B2A56" w:rsidRDefault="006B2A56" w:rsidP="00F95FA9">
            <w:pPr>
              <w:pStyle w:val="Body"/>
            </w:pPr>
            <w:r w:rsidRPr="006B2A56">
              <w:t>2009</w:t>
            </w:r>
          </w:p>
        </w:tc>
      </w:tr>
    </w:tbl>
    <w:p w14:paraId="0A0E5260" w14:textId="77777777" w:rsidR="006B2A56" w:rsidRPr="006B2A56" w:rsidRDefault="006B2A56" w:rsidP="006B2A56">
      <w:pPr>
        <w:spacing w:after="0" w:line="240" w:lineRule="auto"/>
      </w:pPr>
      <w:r w:rsidRPr="006B2A56">
        <w:br w:type="page"/>
      </w:r>
    </w:p>
    <w:p w14:paraId="627AD3FC" w14:textId="77777777" w:rsidR="006B2A56" w:rsidRPr="006B2A56" w:rsidRDefault="006B2A56" w:rsidP="00ED6580">
      <w:pPr>
        <w:pStyle w:val="Heading1"/>
      </w:pPr>
      <w:bookmarkStart w:id="560" w:name="_Toc350263870"/>
      <w:bookmarkStart w:id="561" w:name="_Toc499799027"/>
      <w:bookmarkStart w:id="562" w:name="_Toc31278310"/>
      <w:bookmarkStart w:id="563" w:name="_Toc233836016"/>
      <w:r w:rsidRPr="006B2A56">
        <w:lastRenderedPageBreak/>
        <w:t xml:space="preserve">Time of onset of second stage of </w:t>
      </w:r>
      <w:bookmarkEnd w:id="560"/>
      <w:r w:rsidRPr="006B2A56">
        <w:t>labour</w:t>
      </w:r>
      <w:bookmarkEnd w:id="561"/>
      <w:bookmarkEnd w:id="562"/>
      <w:bookmarkEnd w:id="563"/>
    </w:p>
    <w:p w14:paraId="1D2363B5" w14:textId="25D1AC5C" w:rsidR="006B2A56" w:rsidRDefault="006B2A56" w:rsidP="006B2A56">
      <w:pPr>
        <w:spacing w:after="0" w:line="240" w:lineRule="auto"/>
        <w:rPr>
          <w:b/>
          <w:bCs/>
        </w:rPr>
      </w:pPr>
      <w:r w:rsidRPr="006B2A56">
        <w:rPr>
          <w:b/>
          <w:bCs/>
        </w:rPr>
        <w:t>Specification</w:t>
      </w:r>
    </w:p>
    <w:p w14:paraId="77CE15E4" w14:textId="77777777" w:rsidR="007248DB" w:rsidRPr="006B2A56" w:rsidRDefault="007248DB" w:rsidP="006B2A56">
      <w:pPr>
        <w:spacing w:after="0" w:line="240" w:lineRule="auto"/>
      </w:pPr>
    </w:p>
    <w:tbl>
      <w:tblPr>
        <w:tblW w:w="9356" w:type="dxa"/>
        <w:tblLook w:val="01E0" w:firstRow="1" w:lastRow="1" w:firstColumn="1" w:lastColumn="1" w:noHBand="0" w:noVBand="0"/>
      </w:tblPr>
      <w:tblGrid>
        <w:gridCol w:w="2024"/>
        <w:gridCol w:w="2025"/>
        <w:gridCol w:w="2025"/>
        <w:gridCol w:w="3282"/>
      </w:tblGrid>
      <w:tr w:rsidR="006B2A56" w:rsidRPr="006B2A56" w14:paraId="597EDE5D" w14:textId="77777777" w:rsidTr="00BE6A26">
        <w:tc>
          <w:tcPr>
            <w:tcW w:w="2024" w:type="dxa"/>
          </w:tcPr>
          <w:p w14:paraId="71B4E593" w14:textId="77777777" w:rsidR="006B2A56" w:rsidRPr="006B2A56" w:rsidRDefault="006B2A56" w:rsidP="007A0452">
            <w:pPr>
              <w:spacing w:after="0" w:line="240" w:lineRule="auto"/>
            </w:pPr>
            <w:r w:rsidRPr="006B2A56">
              <w:t>Definition</w:t>
            </w:r>
          </w:p>
        </w:tc>
        <w:tc>
          <w:tcPr>
            <w:tcW w:w="7332" w:type="dxa"/>
            <w:gridSpan w:val="3"/>
          </w:tcPr>
          <w:p w14:paraId="43D83BE7" w14:textId="77777777" w:rsidR="006B2A56" w:rsidRPr="006B2A56" w:rsidRDefault="006B2A56" w:rsidP="00BC4087">
            <w:pPr>
              <w:pStyle w:val="Body"/>
            </w:pPr>
            <w:r w:rsidRPr="006B2A56">
              <w:t>The time of the start of the second stage of labour measured as hours and minutes using a 24-hour clock</w:t>
            </w:r>
          </w:p>
        </w:tc>
      </w:tr>
      <w:tr w:rsidR="006B2A56" w:rsidRPr="006B2A56" w14:paraId="00C4A172" w14:textId="77777777" w:rsidTr="00BE6A26">
        <w:tc>
          <w:tcPr>
            <w:tcW w:w="9356" w:type="dxa"/>
            <w:gridSpan w:val="4"/>
          </w:tcPr>
          <w:p w14:paraId="732580A1" w14:textId="77777777" w:rsidR="006B2A56" w:rsidRPr="006B2A56" w:rsidRDefault="006B2A56" w:rsidP="00AC534C">
            <w:pPr>
              <w:spacing w:after="0" w:line="240" w:lineRule="auto"/>
            </w:pPr>
          </w:p>
        </w:tc>
      </w:tr>
      <w:tr w:rsidR="006B2A56" w:rsidRPr="006B2A56" w14:paraId="1C8E1775" w14:textId="77777777" w:rsidTr="00BE6A26">
        <w:tc>
          <w:tcPr>
            <w:tcW w:w="2024" w:type="dxa"/>
          </w:tcPr>
          <w:p w14:paraId="127236C2" w14:textId="77777777" w:rsidR="006B2A56" w:rsidRPr="006B2A56" w:rsidRDefault="006B2A56" w:rsidP="007A0452">
            <w:pPr>
              <w:spacing w:after="0" w:line="240" w:lineRule="auto"/>
            </w:pPr>
            <w:r w:rsidRPr="006B2A56">
              <w:t>Representation class</w:t>
            </w:r>
          </w:p>
        </w:tc>
        <w:tc>
          <w:tcPr>
            <w:tcW w:w="2025" w:type="dxa"/>
          </w:tcPr>
          <w:p w14:paraId="42AB67A0" w14:textId="77777777" w:rsidR="006B2A56" w:rsidRPr="006B2A56" w:rsidRDefault="006B2A56" w:rsidP="006B2A56">
            <w:pPr>
              <w:spacing w:after="0" w:line="240" w:lineRule="auto"/>
            </w:pPr>
            <w:r w:rsidRPr="006B2A56">
              <w:t>Time</w:t>
            </w:r>
          </w:p>
        </w:tc>
        <w:tc>
          <w:tcPr>
            <w:tcW w:w="2025" w:type="dxa"/>
          </w:tcPr>
          <w:p w14:paraId="44B33E7A" w14:textId="77777777" w:rsidR="006B2A56" w:rsidRPr="006B2A56" w:rsidRDefault="006B2A56" w:rsidP="006B2A56">
            <w:pPr>
              <w:spacing w:after="0" w:line="240" w:lineRule="auto"/>
            </w:pPr>
            <w:r w:rsidRPr="006B2A56">
              <w:t>Data type</w:t>
            </w:r>
          </w:p>
        </w:tc>
        <w:tc>
          <w:tcPr>
            <w:tcW w:w="3282" w:type="dxa"/>
          </w:tcPr>
          <w:p w14:paraId="2B70AC48" w14:textId="77777777" w:rsidR="006B2A56" w:rsidRPr="006B2A56" w:rsidRDefault="006B2A56" w:rsidP="006B2A56">
            <w:pPr>
              <w:spacing w:after="0" w:line="240" w:lineRule="auto"/>
            </w:pPr>
            <w:r w:rsidRPr="006B2A56">
              <w:t>Date/time</w:t>
            </w:r>
          </w:p>
        </w:tc>
      </w:tr>
      <w:tr w:rsidR="006B2A56" w:rsidRPr="006B2A56" w14:paraId="6DF0C78D" w14:textId="77777777" w:rsidTr="00BE6A26">
        <w:tc>
          <w:tcPr>
            <w:tcW w:w="9356" w:type="dxa"/>
            <w:gridSpan w:val="4"/>
          </w:tcPr>
          <w:p w14:paraId="12269A0E" w14:textId="77777777" w:rsidR="006B2A56" w:rsidRPr="006B2A56" w:rsidRDefault="006B2A56" w:rsidP="00AC534C">
            <w:pPr>
              <w:spacing w:after="0" w:line="240" w:lineRule="auto"/>
            </w:pPr>
          </w:p>
        </w:tc>
      </w:tr>
      <w:tr w:rsidR="006B2A56" w:rsidRPr="006B2A56" w14:paraId="7D961D91" w14:textId="77777777" w:rsidTr="00BE6A26">
        <w:tc>
          <w:tcPr>
            <w:tcW w:w="2024" w:type="dxa"/>
          </w:tcPr>
          <w:p w14:paraId="49245C77" w14:textId="77777777" w:rsidR="006B2A56" w:rsidRPr="006B2A56" w:rsidRDefault="006B2A56" w:rsidP="007A0452">
            <w:pPr>
              <w:spacing w:after="0" w:line="240" w:lineRule="auto"/>
            </w:pPr>
            <w:r w:rsidRPr="006B2A56">
              <w:t>Format</w:t>
            </w:r>
          </w:p>
        </w:tc>
        <w:tc>
          <w:tcPr>
            <w:tcW w:w="2025" w:type="dxa"/>
          </w:tcPr>
          <w:p w14:paraId="12FC1EF8" w14:textId="77777777" w:rsidR="006B2A56" w:rsidRPr="006B2A56" w:rsidRDefault="006B2A56" w:rsidP="006B2A56">
            <w:pPr>
              <w:spacing w:after="0" w:line="240" w:lineRule="auto"/>
            </w:pPr>
            <w:r w:rsidRPr="006B2A56">
              <w:t>HHMM</w:t>
            </w:r>
          </w:p>
        </w:tc>
        <w:tc>
          <w:tcPr>
            <w:tcW w:w="2025" w:type="dxa"/>
          </w:tcPr>
          <w:p w14:paraId="6D3CCC7C" w14:textId="77777777" w:rsidR="006B2A56" w:rsidRPr="006B2A56" w:rsidRDefault="006B2A56" w:rsidP="007A0452">
            <w:pPr>
              <w:spacing w:after="0" w:line="240" w:lineRule="auto"/>
              <w:rPr>
                <w:i/>
              </w:rPr>
            </w:pPr>
            <w:r w:rsidRPr="006B2A56">
              <w:t>Field size</w:t>
            </w:r>
          </w:p>
        </w:tc>
        <w:tc>
          <w:tcPr>
            <w:tcW w:w="3282" w:type="dxa"/>
          </w:tcPr>
          <w:p w14:paraId="507D9A52" w14:textId="77777777" w:rsidR="006B2A56" w:rsidRPr="006B2A56" w:rsidRDefault="006B2A56" w:rsidP="006B2A56">
            <w:pPr>
              <w:spacing w:after="0" w:line="240" w:lineRule="auto"/>
            </w:pPr>
            <w:r w:rsidRPr="006B2A56">
              <w:t>4</w:t>
            </w:r>
          </w:p>
        </w:tc>
      </w:tr>
      <w:tr w:rsidR="006B2A56" w:rsidRPr="006B2A56" w14:paraId="2FEA3DB2" w14:textId="77777777" w:rsidTr="00BE6A26">
        <w:tc>
          <w:tcPr>
            <w:tcW w:w="9356" w:type="dxa"/>
            <w:gridSpan w:val="4"/>
          </w:tcPr>
          <w:p w14:paraId="02F94575" w14:textId="77777777" w:rsidR="006B2A56" w:rsidRPr="006B2A56" w:rsidRDefault="006B2A56" w:rsidP="00AC534C">
            <w:pPr>
              <w:spacing w:after="0" w:line="240" w:lineRule="auto"/>
            </w:pPr>
          </w:p>
        </w:tc>
      </w:tr>
      <w:tr w:rsidR="006B2A56" w:rsidRPr="006B2A56" w14:paraId="1A6E6ADD" w14:textId="77777777" w:rsidTr="00BE6A26">
        <w:tc>
          <w:tcPr>
            <w:tcW w:w="2024" w:type="dxa"/>
          </w:tcPr>
          <w:p w14:paraId="484DA53D" w14:textId="77777777" w:rsidR="006B2A56" w:rsidRPr="006B2A56" w:rsidRDefault="006B2A56" w:rsidP="007A0452">
            <w:pPr>
              <w:spacing w:after="0" w:line="240" w:lineRule="auto"/>
            </w:pPr>
            <w:r w:rsidRPr="006B2A56">
              <w:t>Location</w:t>
            </w:r>
          </w:p>
        </w:tc>
        <w:tc>
          <w:tcPr>
            <w:tcW w:w="2025" w:type="dxa"/>
          </w:tcPr>
          <w:p w14:paraId="65C90241" w14:textId="77777777" w:rsidR="006B2A56" w:rsidRPr="006B2A56" w:rsidRDefault="006B2A56" w:rsidP="006B2A56">
            <w:pPr>
              <w:spacing w:after="0" w:line="240" w:lineRule="auto"/>
            </w:pPr>
            <w:r w:rsidRPr="006B2A56">
              <w:t>Episode record</w:t>
            </w:r>
          </w:p>
        </w:tc>
        <w:tc>
          <w:tcPr>
            <w:tcW w:w="2025" w:type="dxa"/>
          </w:tcPr>
          <w:p w14:paraId="6B68636F" w14:textId="77777777" w:rsidR="006B2A56" w:rsidRPr="006B2A56" w:rsidRDefault="006B2A56" w:rsidP="007A0452">
            <w:pPr>
              <w:spacing w:after="0" w:line="240" w:lineRule="auto"/>
            </w:pPr>
            <w:r w:rsidRPr="006B2A56">
              <w:t>Position</w:t>
            </w:r>
          </w:p>
        </w:tc>
        <w:tc>
          <w:tcPr>
            <w:tcW w:w="3282" w:type="dxa"/>
          </w:tcPr>
          <w:p w14:paraId="1EBB81C7" w14:textId="77777777" w:rsidR="006B2A56" w:rsidRPr="006B2A56" w:rsidRDefault="006B2A56" w:rsidP="006B2A56">
            <w:pPr>
              <w:spacing w:after="0" w:line="240" w:lineRule="auto"/>
            </w:pPr>
            <w:r w:rsidRPr="006B2A56">
              <w:t>64</w:t>
            </w:r>
          </w:p>
        </w:tc>
      </w:tr>
      <w:tr w:rsidR="006B2A56" w:rsidRPr="006B2A56" w14:paraId="251B36BE" w14:textId="77777777" w:rsidTr="00BE6A26">
        <w:tc>
          <w:tcPr>
            <w:tcW w:w="9356" w:type="dxa"/>
            <w:gridSpan w:val="4"/>
          </w:tcPr>
          <w:p w14:paraId="19066346" w14:textId="77777777" w:rsidR="006B2A56" w:rsidRPr="006B2A56" w:rsidRDefault="006B2A56" w:rsidP="00AC534C">
            <w:pPr>
              <w:spacing w:after="0" w:line="240" w:lineRule="auto"/>
            </w:pPr>
          </w:p>
        </w:tc>
      </w:tr>
      <w:tr w:rsidR="006B2A56" w:rsidRPr="006B2A56" w14:paraId="709ACA35" w14:textId="77777777" w:rsidTr="00BE6A26">
        <w:tc>
          <w:tcPr>
            <w:tcW w:w="2024" w:type="dxa"/>
          </w:tcPr>
          <w:p w14:paraId="200FE759" w14:textId="77777777" w:rsidR="006B2A56" w:rsidRPr="006B2A56" w:rsidRDefault="006B2A56" w:rsidP="007A0452">
            <w:pPr>
              <w:spacing w:after="0" w:line="240" w:lineRule="auto"/>
            </w:pPr>
            <w:r w:rsidRPr="006B2A56">
              <w:t>Permissible values</w:t>
            </w:r>
          </w:p>
        </w:tc>
        <w:tc>
          <w:tcPr>
            <w:tcW w:w="7332" w:type="dxa"/>
            <w:gridSpan w:val="3"/>
          </w:tcPr>
          <w:p w14:paraId="1D2B1062" w14:textId="77777777" w:rsidR="006B2A56" w:rsidRPr="006B2A56" w:rsidRDefault="006B2A56" w:rsidP="006B2A56">
            <w:pPr>
              <w:spacing w:after="0" w:line="240" w:lineRule="auto"/>
            </w:pPr>
            <w:r w:rsidRPr="006B2A56">
              <w:t>A valid time value using a 24-hour clock (not 0000 or 2400).</w:t>
            </w:r>
          </w:p>
          <w:p w14:paraId="18204B48" w14:textId="77777777" w:rsidR="006B2A56" w:rsidRPr="006B2A56" w:rsidRDefault="006B2A56" w:rsidP="006B2A56">
            <w:pPr>
              <w:spacing w:after="0" w:line="240" w:lineRule="auto"/>
            </w:pPr>
          </w:p>
          <w:p w14:paraId="29F4CE2B" w14:textId="77777777" w:rsidR="006B2A56" w:rsidRPr="006B2A56" w:rsidRDefault="006B2A56" w:rsidP="006B2A56">
            <w:pPr>
              <w:spacing w:after="0" w:line="240" w:lineRule="auto"/>
            </w:pPr>
            <w:r w:rsidRPr="006B2A56">
              <w:rPr>
                <w:b/>
              </w:rPr>
              <w:t>Code</w:t>
            </w:r>
            <w:r w:rsidRPr="006B2A56">
              <w:rPr>
                <w:b/>
              </w:rPr>
              <w:tab/>
              <w:t>Descriptor</w:t>
            </w:r>
          </w:p>
          <w:p w14:paraId="2F960643" w14:textId="77777777" w:rsidR="006B2A56" w:rsidRPr="006B2A56" w:rsidRDefault="006B2A56" w:rsidP="00351CAB">
            <w:pPr>
              <w:spacing w:after="40" w:line="240" w:lineRule="auto"/>
            </w:pPr>
            <w:r w:rsidRPr="006B2A56">
              <w:t>8888</w:t>
            </w:r>
            <w:r w:rsidRPr="006B2A56">
              <w:tab/>
              <w:t>No labour</w:t>
            </w:r>
          </w:p>
          <w:p w14:paraId="297B0C7C"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50AB729" w14:textId="77777777" w:rsidTr="00BE6A26">
        <w:tc>
          <w:tcPr>
            <w:tcW w:w="9356" w:type="dxa"/>
            <w:gridSpan w:val="4"/>
          </w:tcPr>
          <w:p w14:paraId="7D4C594C" w14:textId="77777777" w:rsidR="006B2A56" w:rsidRPr="006B2A56" w:rsidRDefault="006B2A56" w:rsidP="00AC534C">
            <w:pPr>
              <w:spacing w:after="0" w:line="240" w:lineRule="auto"/>
            </w:pPr>
          </w:p>
        </w:tc>
      </w:tr>
      <w:tr w:rsidR="006B2A56" w:rsidRPr="006B2A56" w14:paraId="1E37A852" w14:textId="77777777" w:rsidTr="00BE6A26">
        <w:tblPrEx>
          <w:tblLook w:val="04A0" w:firstRow="1" w:lastRow="0" w:firstColumn="1" w:lastColumn="0" w:noHBand="0" w:noVBand="1"/>
        </w:tblPrEx>
        <w:tc>
          <w:tcPr>
            <w:tcW w:w="2024" w:type="dxa"/>
          </w:tcPr>
          <w:p w14:paraId="37219828" w14:textId="77777777" w:rsidR="006B2A56" w:rsidRPr="006B2A56" w:rsidRDefault="006B2A56" w:rsidP="007A0452">
            <w:pPr>
              <w:spacing w:after="0" w:line="240" w:lineRule="auto"/>
            </w:pPr>
            <w:r w:rsidRPr="006B2A56">
              <w:t>Reporting guide</w:t>
            </w:r>
          </w:p>
        </w:tc>
        <w:tc>
          <w:tcPr>
            <w:tcW w:w="7332" w:type="dxa"/>
            <w:gridSpan w:val="3"/>
          </w:tcPr>
          <w:p w14:paraId="1ED6FE8A" w14:textId="77777777" w:rsidR="006B2A56" w:rsidRPr="006B2A56" w:rsidRDefault="006B2A56" w:rsidP="00BC4087">
            <w:pPr>
              <w:pStyle w:val="Body"/>
            </w:pPr>
            <w:r w:rsidRPr="006B2A56">
              <w:t xml:space="preserve">Report hours and minutes using a 24-hour clock. </w:t>
            </w:r>
          </w:p>
          <w:p w14:paraId="6031187C" w14:textId="77777777" w:rsidR="006B2A56" w:rsidRPr="006B2A56" w:rsidRDefault="006B2A56" w:rsidP="00BC4087">
            <w:pPr>
              <w:pStyle w:val="Body"/>
            </w:pPr>
            <w:r w:rsidRPr="006B2A56">
              <w:t xml:space="preserve">Code 8888 No second stage of labour is to be used when the mother has a planned or unplanned caesarean section and did not reach second stage of labour. </w:t>
            </w:r>
          </w:p>
          <w:p w14:paraId="4F56AB6F" w14:textId="77777777" w:rsidR="006B2A56" w:rsidRPr="006B2A56" w:rsidRDefault="006B2A56" w:rsidP="00BC4087">
            <w:pPr>
              <w:pStyle w:val="Body"/>
            </w:pPr>
            <w:r w:rsidRPr="006B2A56">
              <w:t xml:space="preserve">In the instance of a woman who presents with a baby on view or in arms, a history of events may be found by asking the following questions: </w:t>
            </w:r>
          </w:p>
          <w:p w14:paraId="4AFBAD38" w14:textId="77777777" w:rsidR="006B2A56" w:rsidRPr="006B2A56" w:rsidRDefault="006B2A56" w:rsidP="006B2A56">
            <w:pPr>
              <w:spacing w:after="0" w:line="240" w:lineRule="auto"/>
            </w:pPr>
            <w:r w:rsidRPr="006B2A56">
              <w:t>1.</w:t>
            </w:r>
            <w:r w:rsidRPr="006B2A56">
              <w:tab/>
              <w:t xml:space="preserve">Had she had a show or ROM? </w:t>
            </w:r>
          </w:p>
          <w:p w14:paraId="34312CC3" w14:textId="77777777" w:rsidR="006B2A56" w:rsidRPr="006B2A56" w:rsidRDefault="006B2A56" w:rsidP="007A0452">
            <w:pPr>
              <w:spacing w:after="0" w:line="240" w:lineRule="auto"/>
              <w:ind w:left="720" w:hanging="720"/>
            </w:pPr>
            <w:r w:rsidRPr="006B2A56">
              <w:t>2.</w:t>
            </w:r>
            <w:r w:rsidRPr="006B2A56">
              <w:tab/>
              <w:t xml:space="preserve">Had she vomited at all within the hour prior to giving birth or think she was going to vomit? </w:t>
            </w:r>
          </w:p>
          <w:p w14:paraId="5D8F1280" w14:textId="77777777" w:rsidR="006B2A56" w:rsidRPr="006B2A56" w:rsidRDefault="006B2A56" w:rsidP="006B2A56">
            <w:pPr>
              <w:spacing w:after="0" w:line="240" w:lineRule="auto"/>
            </w:pPr>
            <w:r w:rsidRPr="006B2A56">
              <w:t>3.</w:t>
            </w:r>
            <w:r w:rsidRPr="006B2A56">
              <w:tab/>
              <w:t xml:space="preserve">Had there been any noticeable urge to push? </w:t>
            </w:r>
          </w:p>
          <w:p w14:paraId="54C59449" w14:textId="77777777" w:rsidR="006B2A56" w:rsidRPr="006B2A56" w:rsidRDefault="006B2A56" w:rsidP="007A0452">
            <w:pPr>
              <w:spacing w:after="0" w:line="240" w:lineRule="auto"/>
              <w:ind w:left="720" w:hanging="720"/>
            </w:pPr>
            <w:r w:rsidRPr="006B2A56">
              <w:t>4.</w:t>
            </w:r>
            <w:r w:rsidRPr="006B2A56">
              <w:tab/>
              <w:t xml:space="preserve">Did she notice if she had bowel pressure prior to having the baby and how long before? </w:t>
            </w:r>
          </w:p>
          <w:p w14:paraId="3AD6A1EA" w14:textId="77777777" w:rsidR="006B2A56" w:rsidRPr="006B2A56" w:rsidRDefault="006B2A56" w:rsidP="007A0452">
            <w:pPr>
              <w:spacing w:after="0" w:line="240" w:lineRule="auto"/>
              <w:ind w:left="720" w:hanging="720"/>
            </w:pPr>
            <w:r w:rsidRPr="006B2A56">
              <w:t>5.</w:t>
            </w:r>
            <w:r w:rsidRPr="006B2A56">
              <w:tab/>
              <w:t xml:space="preserve">Had any family members noticed any change in her behaviour (restless, agitated) prior to having the baby? </w:t>
            </w:r>
          </w:p>
          <w:p w14:paraId="570E6F57" w14:textId="77777777" w:rsidR="006B2A56" w:rsidRPr="006B2A56" w:rsidRDefault="006B2A56" w:rsidP="006B2A56">
            <w:pPr>
              <w:spacing w:after="0" w:line="240" w:lineRule="auto"/>
            </w:pPr>
          </w:p>
          <w:p w14:paraId="5FD23492" w14:textId="77777777" w:rsidR="006B2A56" w:rsidRPr="006B2A56" w:rsidRDefault="006B2A56" w:rsidP="00BC4087">
            <w:pPr>
              <w:pStyle w:val="Body"/>
            </w:pPr>
            <w:r w:rsidRPr="006B2A56">
              <w:t>If none of these questions can be answered then a reasonable assumption would be that the birth occurred within one to two contractions prior to the birth and second stage may be judged to be two and five minutes prior to the birth.</w:t>
            </w:r>
          </w:p>
        </w:tc>
      </w:tr>
      <w:tr w:rsidR="006B2A56" w:rsidRPr="006B2A56" w14:paraId="555386C2" w14:textId="77777777" w:rsidTr="00BE6A26">
        <w:tc>
          <w:tcPr>
            <w:tcW w:w="9356" w:type="dxa"/>
            <w:gridSpan w:val="4"/>
          </w:tcPr>
          <w:p w14:paraId="58411F1D" w14:textId="77777777" w:rsidR="006B2A56" w:rsidRPr="006B2A56" w:rsidRDefault="006B2A56" w:rsidP="00AC534C">
            <w:pPr>
              <w:spacing w:after="0" w:line="240" w:lineRule="auto"/>
            </w:pPr>
          </w:p>
        </w:tc>
      </w:tr>
      <w:tr w:rsidR="006B2A56" w:rsidRPr="006B2A56" w14:paraId="6FCA3584" w14:textId="77777777" w:rsidTr="00BE6A26">
        <w:tc>
          <w:tcPr>
            <w:tcW w:w="2024" w:type="dxa"/>
          </w:tcPr>
          <w:p w14:paraId="0065978C" w14:textId="77777777" w:rsidR="006B2A56" w:rsidRPr="006B2A56" w:rsidRDefault="006B2A56" w:rsidP="007A0452">
            <w:pPr>
              <w:spacing w:after="0" w:line="240" w:lineRule="auto"/>
            </w:pPr>
            <w:r w:rsidRPr="006B2A56">
              <w:t>Reported by</w:t>
            </w:r>
          </w:p>
        </w:tc>
        <w:tc>
          <w:tcPr>
            <w:tcW w:w="7332" w:type="dxa"/>
            <w:gridSpan w:val="3"/>
          </w:tcPr>
          <w:p w14:paraId="54738BE2" w14:textId="77777777" w:rsidR="006B2A56" w:rsidRPr="006B2A56" w:rsidRDefault="006B2A56" w:rsidP="00BC4087">
            <w:pPr>
              <w:pStyle w:val="Body"/>
            </w:pPr>
            <w:r w:rsidRPr="006B2A56">
              <w:t>All Victorian hospitals where a birth has occurred and homebirth practitioners</w:t>
            </w:r>
          </w:p>
        </w:tc>
      </w:tr>
      <w:tr w:rsidR="006B2A56" w:rsidRPr="006B2A56" w14:paraId="6BE6A86A" w14:textId="77777777" w:rsidTr="00BE6A26">
        <w:tc>
          <w:tcPr>
            <w:tcW w:w="9356" w:type="dxa"/>
            <w:gridSpan w:val="4"/>
          </w:tcPr>
          <w:p w14:paraId="3B73FE11" w14:textId="77777777" w:rsidR="006B2A56" w:rsidRPr="006B2A56" w:rsidRDefault="006B2A56" w:rsidP="006B2A56">
            <w:pPr>
              <w:spacing w:after="0" w:line="240" w:lineRule="auto"/>
            </w:pPr>
          </w:p>
        </w:tc>
      </w:tr>
      <w:tr w:rsidR="006B2A56" w:rsidRPr="006B2A56" w14:paraId="01146DB1" w14:textId="77777777" w:rsidTr="00BE6A26">
        <w:tc>
          <w:tcPr>
            <w:tcW w:w="2024" w:type="dxa"/>
          </w:tcPr>
          <w:p w14:paraId="0AD7ED56" w14:textId="77777777" w:rsidR="006B2A56" w:rsidRPr="006B2A56" w:rsidRDefault="006B2A56" w:rsidP="007A0452">
            <w:pPr>
              <w:spacing w:after="0" w:line="240" w:lineRule="auto"/>
            </w:pPr>
            <w:r w:rsidRPr="006B2A56">
              <w:t>Reported for</w:t>
            </w:r>
          </w:p>
        </w:tc>
        <w:tc>
          <w:tcPr>
            <w:tcW w:w="7332" w:type="dxa"/>
            <w:gridSpan w:val="3"/>
          </w:tcPr>
          <w:p w14:paraId="18B8B56A" w14:textId="77777777" w:rsidR="006B2A56" w:rsidRPr="006B2A56" w:rsidRDefault="006B2A56" w:rsidP="006B2A56">
            <w:pPr>
              <w:spacing w:after="0" w:line="240" w:lineRule="auto"/>
            </w:pPr>
            <w:r w:rsidRPr="006B2A56">
              <w:t>All birth episodes</w:t>
            </w:r>
          </w:p>
        </w:tc>
      </w:tr>
      <w:tr w:rsidR="006B2A56" w:rsidRPr="006B2A56" w14:paraId="0A60399C" w14:textId="77777777" w:rsidTr="00BE6A26">
        <w:tc>
          <w:tcPr>
            <w:tcW w:w="9356" w:type="dxa"/>
            <w:gridSpan w:val="4"/>
          </w:tcPr>
          <w:p w14:paraId="07C0CC09" w14:textId="77777777" w:rsidR="006B2A56" w:rsidRPr="006B2A56" w:rsidRDefault="006B2A56" w:rsidP="006B2A56">
            <w:pPr>
              <w:spacing w:after="0" w:line="240" w:lineRule="auto"/>
            </w:pPr>
          </w:p>
        </w:tc>
      </w:tr>
      <w:tr w:rsidR="006B2A56" w:rsidRPr="006B2A56" w14:paraId="389B3B2C" w14:textId="77777777" w:rsidTr="00BE6A26">
        <w:tblPrEx>
          <w:tblLook w:val="04A0" w:firstRow="1" w:lastRow="0" w:firstColumn="1" w:lastColumn="0" w:noHBand="0" w:noVBand="1"/>
        </w:tblPrEx>
        <w:tc>
          <w:tcPr>
            <w:tcW w:w="2024" w:type="dxa"/>
          </w:tcPr>
          <w:p w14:paraId="288EC777" w14:textId="77777777" w:rsidR="006B2A56" w:rsidRPr="006B2A56" w:rsidRDefault="006B2A56" w:rsidP="007A0452">
            <w:pPr>
              <w:spacing w:after="0" w:line="240" w:lineRule="auto"/>
            </w:pPr>
            <w:r w:rsidRPr="006B2A56">
              <w:t>Related concepts (Section 2):</w:t>
            </w:r>
          </w:p>
        </w:tc>
        <w:tc>
          <w:tcPr>
            <w:tcW w:w="7332" w:type="dxa"/>
            <w:gridSpan w:val="3"/>
          </w:tcPr>
          <w:p w14:paraId="0886DB64" w14:textId="77777777" w:rsidR="006B2A56" w:rsidRPr="006B2A56" w:rsidRDefault="006B2A56" w:rsidP="006B2A56">
            <w:pPr>
              <w:spacing w:after="0" w:line="240" w:lineRule="auto"/>
            </w:pPr>
            <w:r w:rsidRPr="006B2A56">
              <w:t>None specified</w:t>
            </w:r>
          </w:p>
        </w:tc>
      </w:tr>
      <w:tr w:rsidR="006B2A56" w:rsidRPr="006B2A56" w14:paraId="6271E2E1" w14:textId="77777777" w:rsidTr="00BE6A26">
        <w:tc>
          <w:tcPr>
            <w:tcW w:w="9356" w:type="dxa"/>
            <w:gridSpan w:val="4"/>
          </w:tcPr>
          <w:p w14:paraId="3639CCC8" w14:textId="77777777" w:rsidR="006B2A56" w:rsidRPr="006B2A56" w:rsidRDefault="006B2A56" w:rsidP="006B2A56">
            <w:pPr>
              <w:spacing w:after="0" w:line="240" w:lineRule="auto"/>
            </w:pPr>
          </w:p>
        </w:tc>
      </w:tr>
      <w:tr w:rsidR="006B2A56" w:rsidRPr="006B2A56" w14:paraId="4C328CA7" w14:textId="77777777" w:rsidTr="00BE6A26">
        <w:tblPrEx>
          <w:tblLook w:val="04A0" w:firstRow="1" w:lastRow="0" w:firstColumn="1" w:lastColumn="0" w:noHBand="0" w:noVBand="1"/>
        </w:tblPrEx>
        <w:tc>
          <w:tcPr>
            <w:tcW w:w="2024" w:type="dxa"/>
          </w:tcPr>
          <w:p w14:paraId="4619C3DB" w14:textId="77777777" w:rsidR="006B2A56" w:rsidRPr="006B2A56" w:rsidRDefault="006B2A56" w:rsidP="007A0452">
            <w:pPr>
              <w:spacing w:after="0" w:line="240" w:lineRule="auto"/>
            </w:pPr>
            <w:r w:rsidRPr="006B2A56">
              <w:t>Related data items (this section):</w:t>
            </w:r>
          </w:p>
        </w:tc>
        <w:tc>
          <w:tcPr>
            <w:tcW w:w="7332" w:type="dxa"/>
            <w:gridSpan w:val="3"/>
          </w:tcPr>
          <w:p w14:paraId="657B7489" w14:textId="77777777" w:rsidR="006B2A56" w:rsidRPr="006B2A56" w:rsidRDefault="006B2A56" w:rsidP="00BC4087">
            <w:pPr>
              <w:pStyle w:val="Body"/>
            </w:pPr>
            <w:r w:rsidRPr="006B2A56">
              <w:t>Date of onset of second stage of labour; Method of birth; Time of onset of labour; Time of rupture of membranes</w:t>
            </w:r>
          </w:p>
        </w:tc>
      </w:tr>
      <w:tr w:rsidR="006B2A56" w:rsidRPr="006B2A56" w14:paraId="2F628215" w14:textId="77777777" w:rsidTr="00BE6A26">
        <w:tc>
          <w:tcPr>
            <w:tcW w:w="9356" w:type="dxa"/>
            <w:gridSpan w:val="4"/>
          </w:tcPr>
          <w:p w14:paraId="4A4AB730" w14:textId="77777777" w:rsidR="006B2A56" w:rsidRPr="006B2A56" w:rsidRDefault="006B2A56" w:rsidP="006B2A56">
            <w:pPr>
              <w:spacing w:after="0" w:line="240" w:lineRule="auto"/>
            </w:pPr>
          </w:p>
        </w:tc>
      </w:tr>
      <w:tr w:rsidR="006B2A56" w:rsidRPr="006B2A56" w14:paraId="03D4C7B6" w14:textId="77777777" w:rsidTr="00BE6A26">
        <w:tblPrEx>
          <w:tblLook w:val="04A0" w:firstRow="1" w:lastRow="0" w:firstColumn="1" w:lastColumn="0" w:noHBand="0" w:noVBand="1"/>
        </w:tblPrEx>
        <w:tc>
          <w:tcPr>
            <w:tcW w:w="2024" w:type="dxa"/>
          </w:tcPr>
          <w:p w14:paraId="71252AB4" w14:textId="77777777" w:rsidR="006B2A56" w:rsidRPr="006B2A56" w:rsidRDefault="006B2A56" w:rsidP="007A0452">
            <w:pPr>
              <w:spacing w:after="0" w:line="240" w:lineRule="auto"/>
            </w:pPr>
            <w:r w:rsidRPr="006B2A56">
              <w:t>Related business rules (Section 4):</w:t>
            </w:r>
          </w:p>
        </w:tc>
        <w:tc>
          <w:tcPr>
            <w:tcW w:w="7332" w:type="dxa"/>
            <w:gridSpan w:val="3"/>
          </w:tcPr>
          <w:p w14:paraId="39E43BBE" w14:textId="77777777"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14FE42DF" w14:textId="77777777" w:rsidR="006B2A56" w:rsidRPr="006B2A56" w:rsidRDefault="006B2A56" w:rsidP="006B2A56">
      <w:pPr>
        <w:spacing w:after="0" w:line="240" w:lineRule="auto"/>
        <w:rPr>
          <w:b/>
          <w:bCs/>
        </w:rPr>
      </w:pPr>
    </w:p>
    <w:p w14:paraId="47311CBB" w14:textId="23B0DCCE" w:rsidR="006B2A56" w:rsidRDefault="006B2A56" w:rsidP="006B2A56">
      <w:pPr>
        <w:spacing w:after="0" w:line="240" w:lineRule="auto"/>
        <w:rPr>
          <w:b/>
          <w:bCs/>
        </w:rPr>
      </w:pPr>
      <w:r w:rsidRPr="006B2A56">
        <w:rPr>
          <w:b/>
          <w:bCs/>
        </w:rPr>
        <w:t>Administration</w:t>
      </w:r>
    </w:p>
    <w:p w14:paraId="53139F5B" w14:textId="77777777" w:rsidR="00CF7F30" w:rsidRPr="006B2A56" w:rsidRDefault="00CF7F30" w:rsidP="006B2A56">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19CDE6A9" w14:textId="77777777" w:rsidTr="00742FD1">
        <w:tc>
          <w:tcPr>
            <w:tcW w:w="2127" w:type="dxa"/>
          </w:tcPr>
          <w:p w14:paraId="42281E0E" w14:textId="77777777" w:rsidR="006B2A56" w:rsidRPr="006B2A56" w:rsidRDefault="006B2A56" w:rsidP="007A0452">
            <w:pPr>
              <w:spacing w:after="0" w:line="240" w:lineRule="auto"/>
            </w:pPr>
            <w:r w:rsidRPr="006B2A56">
              <w:t>Principal data users</w:t>
            </w:r>
          </w:p>
        </w:tc>
        <w:tc>
          <w:tcPr>
            <w:tcW w:w="7331" w:type="dxa"/>
            <w:gridSpan w:val="3"/>
          </w:tcPr>
          <w:p w14:paraId="1815DD0C"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CCFDB61" w14:textId="77777777" w:rsidTr="00742FD1">
        <w:tc>
          <w:tcPr>
            <w:tcW w:w="9458" w:type="dxa"/>
            <w:gridSpan w:val="4"/>
          </w:tcPr>
          <w:p w14:paraId="0B1697F2" w14:textId="77777777" w:rsidR="006B2A56" w:rsidRPr="006B2A56" w:rsidRDefault="006B2A56" w:rsidP="006B2A56">
            <w:pPr>
              <w:spacing w:after="0" w:line="240" w:lineRule="auto"/>
            </w:pPr>
          </w:p>
        </w:tc>
      </w:tr>
      <w:tr w:rsidR="006B2A56" w:rsidRPr="006B2A56" w14:paraId="62C328C2" w14:textId="77777777" w:rsidTr="00742FD1">
        <w:tc>
          <w:tcPr>
            <w:tcW w:w="2127" w:type="dxa"/>
          </w:tcPr>
          <w:p w14:paraId="4D20087B" w14:textId="77777777" w:rsidR="006B2A56" w:rsidRPr="006B2A56" w:rsidRDefault="006B2A56" w:rsidP="007A0452">
            <w:pPr>
              <w:spacing w:after="0" w:line="240" w:lineRule="auto"/>
            </w:pPr>
            <w:r w:rsidRPr="006B2A56">
              <w:t>Definition source</w:t>
            </w:r>
          </w:p>
        </w:tc>
        <w:tc>
          <w:tcPr>
            <w:tcW w:w="2025" w:type="dxa"/>
          </w:tcPr>
          <w:p w14:paraId="60F2346B" w14:textId="12D9E8B4" w:rsidR="006B2A56" w:rsidRPr="006B2A56" w:rsidRDefault="006B2A56" w:rsidP="006B2A56">
            <w:pPr>
              <w:spacing w:after="0" w:line="240" w:lineRule="auto"/>
            </w:pPr>
            <w:r w:rsidRPr="006B2A56">
              <w:t>DH</w:t>
            </w:r>
          </w:p>
        </w:tc>
        <w:tc>
          <w:tcPr>
            <w:tcW w:w="2471" w:type="dxa"/>
          </w:tcPr>
          <w:p w14:paraId="46D1CFA0" w14:textId="77777777" w:rsidR="006B2A56" w:rsidRPr="006B2A56" w:rsidRDefault="006B2A56" w:rsidP="007A0452">
            <w:pPr>
              <w:spacing w:after="0" w:line="240" w:lineRule="auto"/>
            </w:pPr>
            <w:r w:rsidRPr="006B2A56">
              <w:t>Version</w:t>
            </w:r>
          </w:p>
        </w:tc>
        <w:tc>
          <w:tcPr>
            <w:tcW w:w="2835" w:type="dxa"/>
          </w:tcPr>
          <w:p w14:paraId="7A171665" w14:textId="77777777" w:rsidR="006B2A56" w:rsidRPr="006B2A56" w:rsidRDefault="006B2A56" w:rsidP="006B2A56">
            <w:pPr>
              <w:spacing w:after="0" w:line="240" w:lineRule="auto"/>
            </w:pPr>
            <w:r w:rsidRPr="006B2A56">
              <w:t>1. January 2009</w:t>
            </w:r>
          </w:p>
        </w:tc>
      </w:tr>
      <w:tr w:rsidR="006B2A56" w:rsidRPr="006B2A56" w14:paraId="2F0EE032" w14:textId="77777777" w:rsidTr="00742FD1">
        <w:tc>
          <w:tcPr>
            <w:tcW w:w="9458" w:type="dxa"/>
            <w:gridSpan w:val="4"/>
          </w:tcPr>
          <w:p w14:paraId="73FF9548" w14:textId="77777777" w:rsidR="006B2A56" w:rsidRPr="006B2A56" w:rsidRDefault="006B2A56" w:rsidP="006B2A56">
            <w:pPr>
              <w:spacing w:after="0" w:line="240" w:lineRule="auto"/>
            </w:pPr>
          </w:p>
        </w:tc>
      </w:tr>
      <w:tr w:rsidR="006B2A56" w:rsidRPr="006B2A56" w14:paraId="21483DDC" w14:textId="77777777" w:rsidTr="00742FD1">
        <w:tc>
          <w:tcPr>
            <w:tcW w:w="2127" w:type="dxa"/>
          </w:tcPr>
          <w:p w14:paraId="68BBAD83" w14:textId="77777777" w:rsidR="006B2A56" w:rsidRPr="006B2A56" w:rsidRDefault="006B2A56" w:rsidP="007A0452">
            <w:pPr>
              <w:spacing w:after="0" w:line="240" w:lineRule="auto"/>
            </w:pPr>
            <w:r w:rsidRPr="006B2A56">
              <w:t>Codeset source</w:t>
            </w:r>
          </w:p>
        </w:tc>
        <w:tc>
          <w:tcPr>
            <w:tcW w:w="2025" w:type="dxa"/>
          </w:tcPr>
          <w:p w14:paraId="02FC6225" w14:textId="6E6D617B" w:rsidR="006B2A56" w:rsidRPr="006B2A56" w:rsidRDefault="006B2A56" w:rsidP="006B2A56">
            <w:pPr>
              <w:spacing w:after="0" w:line="240" w:lineRule="auto"/>
            </w:pPr>
            <w:r w:rsidRPr="006B2A56">
              <w:t>DH</w:t>
            </w:r>
          </w:p>
        </w:tc>
        <w:tc>
          <w:tcPr>
            <w:tcW w:w="2471" w:type="dxa"/>
          </w:tcPr>
          <w:p w14:paraId="274DD9F8" w14:textId="77777777" w:rsidR="006B2A56" w:rsidRPr="006B2A56" w:rsidRDefault="006B2A56" w:rsidP="007A0452">
            <w:pPr>
              <w:spacing w:after="0" w:line="240" w:lineRule="auto"/>
            </w:pPr>
            <w:r w:rsidRPr="006B2A56">
              <w:t>Collection start date</w:t>
            </w:r>
          </w:p>
        </w:tc>
        <w:tc>
          <w:tcPr>
            <w:tcW w:w="2835" w:type="dxa"/>
          </w:tcPr>
          <w:p w14:paraId="70AFBF3B" w14:textId="77777777" w:rsidR="006B2A56" w:rsidRPr="006B2A56" w:rsidRDefault="006B2A56" w:rsidP="006B2A56">
            <w:pPr>
              <w:spacing w:after="0" w:line="240" w:lineRule="auto"/>
            </w:pPr>
            <w:r w:rsidRPr="006B2A56">
              <w:t>2009</w:t>
            </w:r>
          </w:p>
        </w:tc>
      </w:tr>
    </w:tbl>
    <w:p w14:paraId="6B79EB79" w14:textId="77777777" w:rsidR="006B2A56" w:rsidRPr="006B2A56" w:rsidRDefault="006B2A56" w:rsidP="006B2A56">
      <w:pPr>
        <w:spacing w:after="0" w:line="240" w:lineRule="auto"/>
      </w:pPr>
      <w:r w:rsidRPr="006B2A56">
        <w:br w:type="page"/>
      </w:r>
    </w:p>
    <w:p w14:paraId="3F4B76E5" w14:textId="77777777" w:rsidR="006B2A56" w:rsidRPr="006B2A56" w:rsidRDefault="006B2A56" w:rsidP="00ED6580">
      <w:pPr>
        <w:pStyle w:val="Heading1"/>
      </w:pPr>
      <w:bookmarkStart w:id="564" w:name="_Toc350263871"/>
      <w:bookmarkStart w:id="565" w:name="_Toc499799028"/>
      <w:bookmarkStart w:id="566" w:name="_Toc31278311"/>
      <w:bookmarkStart w:id="567" w:name="_Toc233836017"/>
      <w:r w:rsidRPr="006B2A56">
        <w:lastRenderedPageBreak/>
        <w:t xml:space="preserve">Time of rupture of </w:t>
      </w:r>
      <w:bookmarkEnd w:id="564"/>
      <w:r w:rsidRPr="006B2A56">
        <w:t>membranes</w:t>
      </w:r>
      <w:bookmarkEnd w:id="565"/>
      <w:bookmarkEnd w:id="566"/>
      <w:bookmarkEnd w:id="567"/>
    </w:p>
    <w:p w14:paraId="4D1D056F" w14:textId="77777777" w:rsidR="006B2A56" w:rsidRPr="006B2A56" w:rsidRDefault="006B2A56" w:rsidP="006B2A56">
      <w:pPr>
        <w:spacing w:after="0" w:line="240" w:lineRule="auto"/>
      </w:pPr>
      <w:r w:rsidRPr="006B2A56">
        <w:rPr>
          <w:b/>
          <w:bCs/>
        </w:rPr>
        <w:t>Specification</w:t>
      </w:r>
    </w:p>
    <w:p w14:paraId="6D664FC9"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A856463" w14:textId="77777777" w:rsidTr="00BE6A26">
        <w:tc>
          <w:tcPr>
            <w:tcW w:w="2024" w:type="dxa"/>
          </w:tcPr>
          <w:p w14:paraId="090FB168" w14:textId="77777777" w:rsidR="006B2A56" w:rsidRPr="006B2A56" w:rsidRDefault="006B2A56" w:rsidP="007A0452">
            <w:pPr>
              <w:spacing w:after="0" w:line="240" w:lineRule="auto"/>
            </w:pPr>
            <w:r w:rsidRPr="006B2A56">
              <w:t>Definition</w:t>
            </w:r>
          </w:p>
        </w:tc>
        <w:tc>
          <w:tcPr>
            <w:tcW w:w="7190" w:type="dxa"/>
            <w:gridSpan w:val="3"/>
          </w:tcPr>
          <w:p w14:paraId="3A159F19" w14:textId="77777777" w:rsidR="006B2A56" w:rsidRPr="006B2A56" w:rsidRDefault="006B2A56" w:rsidP="00BC4087">
            <w:pPr>
              <w:pStyle w:val="Body"/>
            </w:pPr>
            <w:r w:rsidRPr="006B2A56">
              <w:t>The time at which the mother’s membranes ruptured (spontaneously or artificially) measured as hours and minutes using a 24-hour clock</w:t>
            </w:r>
          </w:p>
        </w:tc>
      </w:tr>
      <w:tr w:rsidR="006B2A56" w:rsidRPr="006B2A56" w14:paraId="4B8FB2D1" w14:textId="77777777" w:rsidTr="00BE6A26">
        <w:tc>
          <w:tcPr>
            <w:tcW w:w="9214" w:type="dxa"/>
            <w:gridSpan w:val="4"/>
          </w:tcPr>
          <w:p w14:paraId="1A690FCC" w14:textId="77777777" w:rsidR="006B2A56" w:rsidRPr="006B2A56" w:rsidRDefault="006B2A56" w:rsidP="00AC534C">
            <w:pPr>
              <w:spacing w:after="0" w:line="240" w:lineRule="auto"/>
            </w:pPr>
          </w:p>
        </w:tc>
      </w:tr>
      <w:tr w:rsidR="006B2A56" w:rsidRPr="006B2A56" w14:paraId="2229E014" w14:textId="77777777" w:rsidTr="00BE6A26">
        <w:tc>
          <w:tcPr>
            <w:tcW w:w="2024" w:type="dxa"/>
          </w:tcPr>
          <w:p w14:paraId="62CBCE1F" w14:textId="77777777" w:rsidR="006B2A56" w:rsidRPr="006B2A56" w:rsidRDefault="006B2A56" w:rsidP="007A0452">
            <w:pPr>
              <w:spacing w:after="0" w:line="240" w:lineRule="auto"/>
            </w:pPr>
            <w:r w:rsidRPr="006B2A56">
              <w:t>Representation class</w:t>
            </w:r>
          </w:p>
        </w:tc>
        <w:tc>
          <w:tcPr>
            <w:tcW w:w="2025" w:type="dxa"/>
          </w:tcPr>
          <w:p w14:paraId="3FAF5F11" w14:textId="77777777" w:rsidR="006B2A56" w:rsidRPr="006B2A56" w:rsidRDefault="006B2A56" w:rsidP="006B2A56">
            <w:pPr>
              <w:spacing w:after="0" w:line="240" w:lineRule="auto"/>
            </w:pPr>
            <w:r w:rsidRPr="006B2A56">
              <w:t>Time</w:t>
            </w:r>
          </w:p>
        </w:tc>
        <w:tc>
          <w:tcPr>
            <w:tcW w:w="2025" w:type="dxa"/>
          </w:tcPr>
          <w:p w14:paraId="45DEE6EB" w14:textId="77777777" w:rsidR="006B2A56" w:rsidRPr="006B2A56" w:rsidRDefault="006B2A56" w:rsidP="006B2A56">
            <w:pPr>
              <w:spacing w:after="0" w:line="240" w:lineRule="auto"/>
            </w:pPr>
            <w:r w:rsidRPr="006B2A56">
              <w:t>Data type</w:t>
            </w:r>
          </w:p>
        </w:tc>
        <w:tc>
          <w:tcPr>
            <w:tcW w:w="3140" w:type="dxa"/>
          </w:tcPr>
          <w:p w14:paraId="134D93C0" w14:textId="77777777" w:rsidR="006B2A56" w:rsidRPr="006B2A56" w:rsidRDefault="006B2A56" w:rsidP="006B2A56">
            <w:pPr>
              <w:spacing w:after="0" w:line="240" w:lineRule="auto"/>
            </w:pPr>
            <w:r w:rsidRPr="006B2A56">
              <w:t>Date/time</w:t>
            </w:r>
          </w:p>
        </w:tc>
      </w:tr>
      <w:tr w:rsidR="006B2A56" w:rsidRPr="006B2A56" w14:paraId="23F998A2" w14:textId="77777777" w:rsidTr="00BE6A26">
        <w:tc>
          <w:tcPr>
            <w:tcW w:w="9214" w:type="dxa"/>
            <w:gridSpan w:val="4"/>
          </w:tcPr>
          <w:p w14:paraId="3B862300" w14:textId="77777777" w:rsidR="006B2A56" w:rsidRPr="006B2A56" w:rsidRDefault="006B2A56" w:rsidP="00AC534C">
            <w:pPr>
              <w:spacing w:after="0" w:line="240" w:lineRule="auto"/>
            </w:pPr>
          </w:p>
        </w:tc>
      </w:tr>
      <w:tr w:rsidR="006B2A56" w:rsidRPr="006B2A56" w14:paraId="64721E51" w14:textId="77777777" w:rsidTr="00BE6A26">
        <w:tc>
          <w:tcPr>
            <w:tcW w:w="2024" w:type="dxa"/>
          </w:tcPr>
          <w:p w14:paraId="39614C54" w14:textId="77777777" w:rsidR="006B2A56" w:rsidRPr="006B2A56" w:rsidRDefault="006B2A56" w:rsidP="007A0452">
            <w:pPr>
              <w:spacing w:after="0" w:line="240" w:lineRule="auto"/>
            </w:pPr>
            <w:r w:rsidRPr="006B2A56">
              <w:t>Format</w:t>
            </w:r>
          </w:p>
        </w:tc>
        <w:tc>
          <w:tcPr>
            <w:tcW w:w="2025" w:type="dxa"/>
          </w:tcPr>
          <w:p w14:paraId="64BA054F" w14:textId="77777777" w:rsidR="006B2A56" w:rsidRPr="006B2A56" w:rsidRDefault="006B2A56" w:rsidP="006B2A56">
            <w:pPr>
              <w:spacing w:after="0" w:line="240" w:lineRule="auto"/>
            </w:pPr>
            <w:r w:rsidRPr="006B2A56">
              <w:t>HHMM</w:t>
            </w:r>
          </w:p>
        </w:tc>
        <w:tc>
          <w:tcPr>
            <w:tcW w:w="2025" w:type="dxa"/>
          </w:tcPr>
          <w:p w14:paraId="4F6A9CE3" w14:textId="77777777" w:rsidR="006B2A56" w:rsidRPr="006B2A56" w:rsidRDefault="006B2A56" w:rsidP="007A0452">
            <w:pPr>
              <w:spacing w:after="0" w:line="240" w:lineRule="auto"/>
              <w:rPr>
                <w:i/>
              </w:rPr>
            </w:pPr>
            <w:r w:rsidRPr="006B2A56">
              <w:t>Field size</w:t>
            </w:r>
          </w:p>
        </w:tc>
        <w:tc>
          <w:tcPr>
            <w:tcW w:w="3140" w:type="dxa"/>
          </w:tcPr>
          <w:p w14:paraId="48118D9A" w14:textId="77777777" w:rsidR="006B2A56" w:rsidRPr="006B2A56" w:rsidRDefault="006B2A56" w:rsidP="006B2A56">
            <w:pPr>
              <w:spacing w:after="0" w:line="240" w:lineRule="auto"/>
            </w:pPr>
            <w:r w:rsidRPr="006B2A56">
              <w:t>4</w:t>
            </w:r>
          </w:p>
        </w:tc>
      </w:tr>
      <w:tr w:rsidR="006B2A56" w:rsidRPr="006B2A56" w14:paraId="29F9A80C" w14:textId="77777777" w:rsidTr="00BE6A26">
        <w:tc>
          <w:tcPr>
            <w:tcW w:w="9214" w:type="dxa"/>
            <w:gridSpan w:val="4"/>
          </w:tcPr>
          <w:p w14:paraId="0901ED4F" w14:textId="77777777" w:rsidR="006B2A56" w:rsidRPr="006B2A56" w:rsidRDefault="006B2A56" w:rsidP="00AC534C">
            <w:pPr>
              <w:spacing w:after="0" w:line="240" w:lineRule="auto"/>
            </w:pPr>
          </w:p>
        </w:tc>
      </w:tr>
      <w:tr w:rsidR="006B2A56" w:rsidRPr="006B2A56" w14:paraId="44DA0E95" w14:textId="77777777" w:rsidTr="00BE6A26">
        <w:tc>
          <w:tcPr>
            <w:tcW w:w="2024" w:type="dxa"/>
          </w:tcPr>
          <w:p w14:paraId="69B09E9C" w14:textId="77777777" w:rsidR="006B2A56" w:rsidRPr="006B2A56" w:rsidRDefault="006B2A56" w:rsidP="007A0452">
            <w:pPr>
              <w:spacing w:after="0" w:line="240" w:lineRule="auto"/>
            </w:pPr>
            <w:r w:rsidRPr="006B2A56">
              <w:t>Location</w:t>
            </w:r>
          </w:p>
        </w:tc>
        <w:tc>
          <w:tcPr>
            <w:tcW w:w="2025" w:type="dxa"/>
          </w:tcPr>
          <w:p w14:paraId="37C1C71A" w14:textId="77777777" w:rsidR="006B2A56" w:rsidRPr="006B2A56" w:rsidRDefault="006B2A56" w:rsidP="006B2A56">
            <w:pPr>
              <w:spacing w:after="0" w:line="240" w:lineRule="auto"/>
            </w:pPr>
            <w:r w:rsidRPr="006B2A56">
              <w:t>Episode record</w:t>
            </w:r>
          </w:p>
        </w:tc>
        <w:tc>
          <w:tcPr>
            <w:tcW w:w="2025" w:type="dxa"/>
          </w:tcPr>
          <w:p w14:paraId="1FFFF0A9" w14:textId="77777777" w:rsidR="006B2A56" w:rsidRPr="006B2A56" w:rsidRDefault="006B2A56" w:rsidP="007A0452">
            <w:pPr>
              <w:spacing w:after="0" w:line="240" w:lineRule="auto"/>
            </w:pPr>
            <w:r w:rsidRPr="006B2A56">
              <w:t>Position</w:t>
            </w:r>
          </w:p>
        </w:tc>
        <w:tc>
          <w:tcPr>
            <w:tcW w:w="3140" w:type="dxa"/>
          </w:tcPr>
          <w:p w14:paraId="38C0506C" w14:textId="77777777" w:rsidR="006B2A56" w:rsidRPr="006B2A56" w:rsidRDefault="006B2A56" w:rsidP="006B2A56">
            <w:pPr>
              <w:spacing w:after="0" w:line="240" w:lineRule="auto"/>
            </w:pPr>
            <w:r w:rsidRPr="006B2A56">
              <w:t>66</w:t>
            </w:r>
          </w:p>
        </w:tc>
      </w:tr>
      <w:tr w:rsidR="006B2A56" w:rsidRPr="006B2A56" w14:paraId="2F405B1A" w14:textId="77777777" w:rsidTr="00BE6A26">
        <w:tc>
          <w:tcPr>
            <w:tcW w:w="9214" w:type="dxa"/>
            <w:gridSpan w:val="4"/>
          </w:tcPr>
          <w:p w14:paraId="7C6E51AD" w14:textId="77777777" w:rsidR="006B2A56" w:rsidRPr="006B2A56" w:rsidRDefault="006B2A56" w:rsidP="00AC534C">
            <w:pPr>
              <w:spacing w:after="0" w:line="240" w:lineRule="auto"/>
            </w:pPr>
          </w:p>
        </w:tc>
      </w:tr>
      <w:tr w:rsidR="006B2A56" w:rsidRPr="006B2A56" w14:paraId="6806A6FD" w14:textId="77777777" w:rsidTr="00BE6A26">
        <w:tc>
          <w:tcPr>
            <w:tcW w:w="2024" w:type="dxa"/>
          </w:tcPr>
          <w:p w14:paraId="52F3B4A8" w14:textId="77777777" w:rsidR="006B2A56" w:rsidRPr="006B2A56" w:rsidRDefault="006B2A56" w:rsidP="007A0452">
            <w:pPr>
              <w:spacing w:after="0" w:line="240" w:lineRule="auto"/>
            </w:pPr>
            <w:r w:rsidRPr="006B2A56">
              <w:t>Permissible values</w:t>
            </w:r>
          </w:p>
        </w:tc>
        <w:tc>
          <w:tcPr>
            <w:tcW w:w="7190" w:type="dxa"/>
            <w:gridSpan w:val="3"/>
          </w:tcPr>
          <w:p w14:paraId="6A66846B" w14:textId="77777777" w:rsidR="006B2A56" w:rsidRPr="006B2A56" w:rsidRDefault="006B2A56" w:rsidP="006B2A56">
            <w:pPr>
              <w:spacing w:after="0" w:line="240" w:lineRule="auto"/>
            </w:pPr>
            <w:r w:rsidRPr="006B2A56">
              <w:t>A valid time value using a 24-hour clock (not 0000 or 2400)</w:t>
            </w:r>
          </w:p>
          <w:p w14:paraId="79F2F295" w14:textId="77777777" w:rsidR="006B2A56" w:rsidRPr="006B2A56" w:rsidRDefault="006B2A56" w:rsidP="006B2A56">
            <w:pPr>
              <w:spacing w:after="0" w:line="240" w:lineRule="auto"/>
            </w:pPr>
          </w:p>
          <w:p w14:paraId="785125AD" w14:textId="77777777" w:rsidR="006B2A56" w:rsidRPr="006B2A56" w:rsidRDefault="006B2A56" w:rsidP="006B2A56">
            <w:pPr>
              <w:spacing w:after="0" w:line="240" w:lineRule="auto"/>
            </w:pPr>
            <w:r w:rsidRPr="006B2A56">
              <w:rPr>
                <w:b/>
              </w:rPr>
              <w:t>Code</w:t>
            </w:r>
            <w:r w:rsidRPr="006B2A56">
              <w:rPr>
                <w:b/>
              </w:rPr>
              <w:tab/>
              <w:t>Descriptor</w:t>
            </w:r>
          </w:p>
          <w:p w14:paraId="5C1F5F3F" w14:textId="77777777" w:rsidR="006B2A56" w:rsidRPr="006B2A56" w:rsidRDefault="006B2A56" w:rsidP="00351CAB">
            <w:pPr>
              <w:spacing w:after="40" w:line="240" w:lineRule="auto"/>
            </w:pPr>
            <w:r w:rsidRPr="006B2A56">
              <w:t>7777</w:t>
            </w:r>
            <w:r w:rsidRPr="006B2A56">
              <w:tab/>
              <w:t>No record of rupture of membranes</w:t>
            </w:r>
          </w:p>
          <w:p w14:paraId="3A95E867" w14:textId="09EE3BFE" w:rsidR="006B2A56" w:rsidRPr="006B2A56" w:rsidRDefault="006B2A56" w:rsidP="00351CAB">
            <w:pPr>
              <w:spacing w:after="40" w:line="240" w:lineRule="auto"/>
            </w:pPr>
            <w:r w:rsidRPr="006B2A56">
              <w:t>8888</w:t>
            </w:r>
            <w:r w:rsidRPr="006B2A56">
              <w:tab/>
            </w:r>
            <w:r w:rsidR="00855EC2">
              <w:t xml:space="preserve">Membranes ruptured at caesarean </w:t>
            </w:r>
          </w:p>
          <w:p w14:paraId="24017C34" w14:textId="77777777" w:rsidR="006B2A56" w:rsidRPr="006B2A56" w:rsidRDefault="006B2A56" w:rsidP="00351CAB">
            <w:pPr>
              <w:spacing w:after="40" w:line="240" w:lineRule="auto"/>
            </w:pPr>
            <w:r w:rsidRPr="006B2A56">
              <w:t>9999</w:t>
            </w:r>
            <w:r w:rsidRPr="006B2A56">
              <w:tab/>
              <w:t>Not stated / inadequately described</w:t>
            </w:r>
          </w:p>
        </w:tc>
      </w:tr>
      <w:tr w:rsidR="006B2A56" w:rsidRPr="006B2A56" w14:paraId="765298E9" w14:textId="77777777" w:rsidTr="00BE6A26">
        <w:tc>
          <w:tcPr>
            <w:tcW w:w="9214" w:type="dxa"/>
            <w:gridSpan w:val="4"/>
          </w:tcPr>
          <w:p w14:paraId="6241186B" w14:textId="77777777" w:rsidR="006B2A56" w:rsidRPr="006B2A56" w:rsidRDefault="006B2A56" w:rsidP="00AC534C">
            <w:pPr>
              <w:spacing w:after="0" w:line="240" w:lineRule="auto"/>
            </w:pPr>
          </w:p>
        </w:tc>
      </w:tr>
      <w:tr w:rsidR="006B2A56" w:rsidRPr="006B2A56" w14:paraId="254F85A7" w14:textId="77777777" w:rsidTr="00BE6A26">
        <w:tblPrEx>
          <w:tblLook w:val="04A0" w:firstRow="1" w:lastRow="0" w:firstColumn="1" w:lastColumn="0" w:noHBand="0" w:noVBand="1"/>
        </w:tblPrEx>
        <w:tc>
          <w:tcPr>
            <w:tcW w:w="2024" w:type="dxa"/>
          </w:tcPr>
          <w:p w14:paraId="59C10CE4" w14:textId="77777777" w:rsidR="006B2A56" w:rsidRPr="006B2A56" w:rsidRDefault="006B2A56" w:rsidP="007A0452">
            <w:pPr>
              <w:spacing w:after="0" w:line="240" w:lineRule="auto"/>
            </w:pPr>
            <w:r w:rsidRPr="006B2A56">
              <w:t>Reporting guide</w:t>
            </w:r>
          </w:p>
        </w:tc>
        <w:tc>
          <w:tcPr>
            <w:tcW w:w="7190" w:type="dxa"/>
            <w:gridSpan w:val="3"/>
          </w:tcPr>
          <w:p w14:paraId="5E18768B" w14:textId="77777777" w:rsidR="006B2A56" w:rsidRPr="006B2A56" w:rsidRDefault="006B2A56" w:rsidP="00BC4087">
            <w:pPr>
              <w:pStyle w:val="Body"/>
            </w:pPr>
            <w:r w:rsidRPr="006B2A56">
              <w:t xml:space="preserve">Report hours and minutes using a 24-hour clock. </w:t>
            </w:r>
          </w:p>
          <w:p w14:paraId="753C7A35" w14:textId="77777777" w:rsidR="006B2A56" w:rsidRPr="006B2A56" w:rsidRDefault="006B2A56" w:rsidP="00BC4087">
            <w:pPr>
              <w:pStyle w:val="Body"/>
            </w:pPr>
            <w:r w:rsidRPr="006B2A56">
              <w:t xml:space="preserve">Report the time at which the membranes were believed to have ruptured, whether spontaneously or artificially. </w:t>
            </w:r>
          </w:p>
          <w:p w14:paraId="43788EFF" w14:textId="77777777" w:rsidR="006B2A56" w:rsidRPr="006B2A56" w:rsidRDefault="006B2A56" w:rsidP="00BC4087">
            <w:pPr>
              <w:pStyle w:val="Body"/>
            </w:pPr>
            <w:r w:rsidRPr="006B2A56">
              <w:t xml:space="preserve">If there is a verified hindwater leak that is followed by a forewater rupture, record the earlier date. </w:t>
            </w:r>
          </w:p>
          <w:p w14:paraId="7CD45023" w14:textId="77777777" w:rsidR="006B2A56" w:rsidRPr="006B2A56" w:rsidRDefault="006B2A56" w:rsidP="00BC4087">
            <w:pPr>
              <w:pStyle w:val="Body"/>
            </w:pPr>
            <w:r w:rsidRPr="006B2A56">
              <w:t xml:space="preserve">If there is some vaginal loss that is suspected to be ruptured membranes, but in hindsight seems unlikely, record the time at which the membranes convincingly ruptured. </w:t>
            </w:r>
          </w:p>
          <w:p w14:paraId="645D7B0A" w14:textId="73013FEF" w:rsidR="006B2A56" w:rsidRDefault="006B2A56" w:rsidP="00BC4087">
            <w:pPr>
              <w:pStyle w:val="Body"/>
            </w:pPr>
            <w:r w:rsidRPr="006B2A56">
              <w:t xml:space="preserve">In the case of a caul birth, report the date and time of ROM as the date and time of birth. </w:t>
            </w:r>
          </w:p>
          <w:p w14:paraId="0B095E8F" w14:textId="017D45DB" w:rsidR="008F1556" w:rsidRPr="006B2A56" w:rsidRDefault="008F1556" w:rsidP="00BC4087">
            <w:pPr>
              <w:pStyle w:val="Body"/>
            </w:pPr>
            <w:r w:rsidRPr="00BB0223">
              <w:t>Code 7777 No record of rupture of membranes</w:t>
            </w:r>
            <w:r w:rsidRPr="00BB0223">
              <w:br/>
              <w:t>Use of code 7777 No record of rupture of membranes should be limited to situations where there is absolutely no evidence in the medical record to indicate the timing of the rupture of membranes.</w:t>
            </w:r>
          </w:p>
          <w:p w14:paraId="26CB6694" w14:textId="1893A68D" w:rsidR="006B2A56" w:rsidRPr="006B2A56" w:rsidRDefault="006B2A56" w:rsidP="00BC4087">
            <w:pPr>
              <w:pStyle w:val="Body"/>
            </w:pPr>
            <w:r w:rsidRPr="006B2A56">
              <w:t xml:space="preserve">If date of ROM is known but time of ROM is not, report the </w:t>
            </w:r>
            <w:r w:rsidR="008F1556">
              <w:t xml:space="preserve">known </w:t>
            </w:r>
            <w:r w:rsidRPr="006B2A56">
              <w:t xml:space="preserve">date and </w:t>
            </w:r>
            <w:r w:rsidR="008F1556">
              <w:t>report time as 7777 No record of rupture of membranes</w:t>
            </w:r>
            <w:r w:rsidRPr="006B2A56">
              <w:t xml:space="preserve">. </w:t>
            </w:r>
          </w:p>
          <w:p w14:paraId="3FAEBC4F" w14:textId="16A4AA19" w:rsidR="006B2A56" w:rsidRPr="006B2A56" w:rsidRDefault="006B2A56" w:rsidP="00BC4087">
            <w:pPr>
              <w:pStyle w:val="Body"/>
            </w:pPr>
            <w:r w:rsidRPr="006B2A56">
              <w:t xml:space="preserve">An estimate of at least the date of ROM is far preferable to no record. Use of the no record codes </w:t>
            </w:r>
            <w:r w:rsidR="008F1556" w:rsidRPr="00BB0223">
              <w:t>(77777777 and 7777 for Date and Time of ROM respectively)</w:t>
            </w:r>
            <w:r w:rsidR="008F1556">
              <w:t xml:space="preserve"> </w:t>
            </w:r>
            <w:r w:rsidRPr="006B2A56">
              <w:t xml:space="preserve">will be monitored and sites reporting a high frequency of </w:t>
            </w:r>
            <w:r w:rsidR="008F1556">
              <w:t>those</w:t>
            </w:r>
            <w:r w:rsidRPr="006B2A56">
              <w:t xml:space="preserve"> codes will be followed up. </w:t>
            </w:r>
          </w:p>
          <w:p w14:paraId="1433E11B" w14:textId="232C5CE4" w:rsidR="006B2A56" w:rsidRPr="006B2A56" w:rsidRDefault="006B2A56" w:rsidP="00BC4087">
            <w:pPr>
              <w:pStyle w:val="Body"/>
            </w:pPr>
            <w:r w:rsidRPr="006B2A56">
              <w:t xml:space="preserve">Code 8888 Membranes ruptured at caesarean: </w:t>
            </w:r>
            <w:r w:rsidR="00BC4087">
              <w:br/>
            </w:r>
            <w:r w:rsidRPr="006B2A56">
              <w:t>to be used when the mother has a planned or unplanned caesarean section and membranes were ruptured during caesarean.</w:t>
            </w:r>
          </w:p>
        </w:tc>
      </w:tr>
      <w:tr w:rsidR="006B2A56" w:rsidRPr="006B2A56" w14:paraId="4FD7BB86" w14:textId="77777777" w:rsidTr="00BE6A26">
        <w:tc>
          <w:tcPr>
            <w:tcW w:w="9214" w:type="dxa"/>
            <w:gridSpan w:val="4"/>
          </w:tcPr>
          <w:p w14:paraId="76C71E06" w14:textId="77777777" w:rsidR="006B2A56" w:rsidRPr="006B2A56" w:rsidRDefault="006B2A56" w:rsidP="006B2A56">
            <w:pPr>
              <w:spacing w:after="0" w:line="240" w:lineRule="auto"/>
            </w:pPr>
          </w:p>
        </w:tc>
      </w:tr>
      <w:tr w:rsidR="006B2A56" w:rsidRPr="006B2A56" w14:paraId="00511FAD" w14:textId="77777777" w:rsidTr="00BE6A26">
        <w:tc>
          <w:tcPr>
            <w:tcW w:w="2024" w:type="dxa"/>
          </w:tcPr>
          <w:p w14:paraId="2241DA86" w14:textId="77777777" w:rsidR="006B2A56" w:rsidRPr="006B2A56" w:rsidRDefault="006B2A56" w:rsidP="007A0452">
            <w:pPr>
              <w:spacing w:after="0" w:line="240" w:lineRule="auto"/>
            </w:pPr>
            <w:r w:rsidRPr="006B2A56">
              <w:lastRenderedPageBreak/>
              <w:t>Reported by</w:t>
            </w:r>
          </w:p>
        </w:tc>
        <w:tc>
          <w:tcPr>
            <w:tcW w:w="7190" w:type="dxa"/>
            <w:gridSpan w:val="3"/>
          </w:tcPr>
          <w:p w14:paraId="53690E29" w14:textId="77777777" w:rsidR="006B2A56" w:rsidRPr="006B2A56" w:rsidRDefault="006B2A56" w:rsidP="00BC4087">
            <w:pPr>
              <w:pStyle w:val="Body"/>
            </w:pPr>
            <w:r w:rsidRPr="006B2A56">
              <w:t>All Victorian hospitals where a birth has occurred and homebirth practitioners</w:t>
            </w:r>
          </w:p>
        </w:tc>
      </w:tr>
      <w:tr w:rsidR="006B2A56" w:rsidRPr="006B2A56" w14:paraId="7A390485" w14:textId="77777777" w:rsidTr="00BE6A26">
        <w:tc>
          <w:tcPr>
            <w:tcW w:w="9214" w:type="dxa"/>
            <w:gridSpan w:val="4"/>
          </w:tcPr>
          <w:p w14:paraId="4338EF16" w14:textId="77777777" w:rsidR="006B2A56" w:rsidRPr="006B2A56" w:rsidRDefault="006B2A56" w:rsidP="006B2A56">
            <w:pPr>
              <w:spacing w:after="0" w:line="240" w:lineRule="auto"/>
            </w:pPr>
          </w:p>
        </w:tc>
      </w:tr>
      <w:tr w:rsidR="006B2A56" w:rsidRPr="006B2A56" w14:paraId="06958A38" w14:textId="77777777" w:rsidTr="00BE6A26">
        <w:tc>
          <w:tcPr>
            <w:tcW w:w="2024" w:type="dxa"/>
          </w:tcPr>
          <w:p w14:paraId="786F4F42" w14:textId="77777777" w:rsidR="006B2A56" w:rsidRPr="006B2A56" w:rsidRDefault="006B2A56" w:rsidP="007A0452">
            <w:pPr>
              <w:spacing w:after="0" w:line="240" w:lineRule="auto"/>
            </w:pPr>
            <w:r w:rsidRPr="006B2A56">
              <w:t>Reported for</w:t>
            </w:r>
          </w:p>
        </w:tc>
        <w:tc>
          <w:tcPr>
            <w:tcW w:w="7190" w:type="dxa"/>
            <w:gridSpan w:val="3"/>
          </w:tcPr>
          <w:p w14:paraId="61409B60" w14:textId="77777777" w:rsidR="006B2A56" w:rsidRPr="006B2A56" w:rsidRDefault="006B2A56" w:rsidP="006B2A56">
            <w:pPr>
              <w:spacing w:after="0" w:line="240" w:lineRule="auto"/>
            </w:pPr>
            <w:r w:rsidRPr="006B2A56">
              <w:t>All birth episodes</w:t>
            </w:r>
          </w:p>
        </w:tc>
      </w:tr>
      <w:tr w:rsidR="006B2A56" w:rsidRPr="006B2A56" w14:paraId="1C6E14BF" w14:textId="77777777" w:rsidTr="00BE6A26">
        <w:tc>
          <w:tcPr>
            <w:tcW w:w="9214" w:type="dxa"/>
            <w:gridSpan w:val="4"/>
          </w:tcPr>
          <w:p w14:paraId="31E43FBD" w14:textId="77777777" w:rsidR="006B2A56" w:rsidRPr="006B2A56" w:rsidRDefault="006B2A56" w:rsidP="006B2A56">
            <w:pPr>
              <w:spacing w:after="0" w:line="240" w:lineRule="auto"/>
            </w:pPr>
          </w:p>
        </w:tc>
      </w:tr>
      <w:tr w:rsidR="006B2A56" w:rsidRPr="006B2A56" w14:paraId="0DCD774C" w14:textId="77777777" w:rsidTr="00BE6A26">
        <w:tblPrEx>
          <w:tblLook w:val="04A0" w:firstRow="1" w:lastRow="0" w:firstColumn="1" w:lastColumn="0" w:noHBand="0" w:noVBand="1"/>
        </w:tblPrEx>
        <w:tc>
          <w:tcPr>
            <w:tcW w:w="2024" w:type="dxa"/>
          </w:tcPr>
          <w:p w14:paraId="461EAA1E" w14:textId="77777777" w:rsidR="006B2A56" w:rsidRPr="006B2A56" w:rsidRDefault="006B2A56" w:rsidP="007A0452">
            <w:pPr>
              <w:spacing w:after="0" w:line="240" w:lineRule="auto"/>
            </w:pPr>
            <w:r w:rsidRPr="006B2A56">
              <w:t>Related concepts (Section 2):</w:t>
            </w:r>
          </w:p>
        </w:tc>
        <w:tc>
          <w:tcPr>
            <w:tcW w:w="7190" w:type="dxa"/>
            <w:gridSpan w:val="3"/>
          </w:tcPr>
          <w:p w14:paraId="21712CB9" w14:textId="77777777" w:rsidR="006B2A56" w:rsidRPr="006B2A56" w:rsidRDefault="006B2A56" w:rsidP="006B2A56">
            <w:pPr>
              <w:spacing w:after="0" w:line="240" w:lineRule="auto"/>
            </w:pPr>
            <w:r w:rsidRPr="006B2A56">
              <w:t>None specified</w:t>
            </w:r>
          </w:p>
        </w:tc>
      </w:tr>
      <w:tr w:rsidR="006B2A56" w:rsidRPr="006B2A56" w14:paraId="579899F4" w14:textId="77777777" w:rsidTr="00BE6A26">
        <w:tc>
          <w:tcPr>
            <w:tcW w:w="9214" w:type="dxa"/>
            <w:gridSpan w:val="4"/>
          </w:tcPr>
          <w:p w14:paraId="1E665A08" w14:textId="77777777" w:rsidR="006B2A56" w:rsidRPr="006B2A56" w:rsidRDefault="006B2A56" w:rsidP="006B2A56">
            <w:pPr>
              <w:spacing w:after="0" w:line="240" w:lineRule="auto"/>
            </w:pPr>
          </w:p>
        </w:tc>
      </w:tr>
      <w:tr w:rsidR="006B2A56" w:rsidRPr="006B2A56" w14:paraId="393D59C6" w14:textId="77777777" w:rsidTr="00BE6A26">
        <w:tblPrEx>
          <w:tblLook w:val="04A0" w:firstRow="1" w:lastRow="0" w:firstColumn="1" w:lastColumn="0" w:noHBand="0" w:noVBand="1"/>
        </w:tblPrEx>
        <w:tc>
          <w:tcPr>
            <w:tcW w:w="2024" w:type="dxa"/>
          </w:tcPr>
          <w:p w14:paraId="14571690" w14:textId="77777777" w:rsidR="006B2A56" w:rsidRPr="006B2A56" w:rsidRDefault="006B2A56" w:rsidP="007A0452">
            <w:pPr>
              <w:spacing w:after="0" w:line="240" w:lineRule="auto"/>
            </w:pPr>
            <w:r w:rsidRPr="006B2A56">
              <w:t>Related data items (this section):</w:t>
            </w:r>
          </w:p>
        </w:tc>
        <w:tc>
          <w:tcPr>
            <w:tcW w:w="7190" w:type="dxa"/>
            <w:gridSpan w:val="3"/>
          </w:tcPr>
          <w:p w14:paraId="6C093B85" w14:textId="77777777" w:rsidR="006B2A56" w:rsidRPr="006B2A56" w:rsidRDefault="006B2A56" w:rsidP="00BC4087">
            <w:pPr>
              <w:pStyle w:val="Body"/>
            </w:pPr>
            <w:r w:rsidRPr="006B2A56">
              <w:t>Date of rupture of membranes; Method of birth; Time of onset of labour; Time of onset of second stage of labour</w:t>
            </w:r>
          </w:p>
        </w:tc>
      </w:tr>
      <w:tr w:rsidR="006B2A56" w:rsidRPr="006B2A56" w14:paraId="6A8B5CA3" w14:textId="77777777" w:rsidTr="00BE6A26">
        <w:tc>
          <w:tcPr>
            <w:tcW w:w="9214" w:type="dxa"/>
            <w:gridSpan w:val="4"/>
          </w:tcPr>
          <w:p w14:paraId="01A9CF89" w14:textId="77777777" w:rsidR="006B2A56" w:rsidRPr="006B2A56" w:rsidRDefault="006B2A56" w:rsidP="006B2A56">
            <w:pPr>
              <w:spacing w:after="0" w:line="240" w:lineRule="auto"/>
            </w:pPr>
          </w:p>
        </w:tc>
      </w:tr>
      <w:tr w:rsidR="006B2A56" w:rsidRPr="006B2A56" w14:paraId="259EC778" w14:textId="77777777" w:rsidTr="00BE6A26">
        <w:tblPrEx>
          <w:tblLook w:val="04A0" w:firstRow="1" w:lastRow="0" w:firstColumn="1" w:lastColumn="0" w:noHBand="0" w:noVBand="1"/>
        </w:tblPrEx>
        <w:tc>
          <w:tcPr>
            <w:tcW w:w="2024" w:type="dxa"/>
          </w:tcPr>
          <w:p w14:paraId="7F6DB6F3" w14:textId="77777777" w:rsidR="006B2A56" w:rsidRPr="006B2A56" w:rsidRDefault="006B2A56" w:rsidP="007A0452">
            <w:pPr>
              <w:spacing w:after="0" w:line="240" w:lineRule="auto"/>
            </w:pPr>
            <w:r w:rsidRPr="006B2A56">
              <w:t>Related business rules (Section 4):</w:t>
            </w:r>
          </w:p>
        </w:tc>
        <w:tc>
          <w:tcPr>
            <w:tcW w:w="7190" w:type="dxa"/>
            <w:gridSpan w:val="3"/>
          </w:tcPr>
          <w:p w14:paraId="2F107680" w14:textId="3BA0653F" w:rsidR="006B2A56" w:rsidRPr="006B2A56" w:rsidRDefault="006B2A56" w:rsidP="00BC4087">
            <w:pPr>
              <w:pStyle w:val="Body"/>
            </w:pPr>
            <w:r w:rsidRPr="006B2A56">
              <w:t>Date and time data item relationships; Labour type ‘Woman in labour’ and associated data items valid combinations; Labour type ‘Woman not in labour’ and associated data items valid combinations; Mandatory to report data items</w:t>
            </w:r>
          </w:p>
        </w:tc>
      </w:tr>
    </w:tbl>
    <w:p w14:paraId="57571E8F" w14:textId="77777777" w:rsidR="006B2A56" w:rsidRPr="006B2A56" w:rsidRDefault="006B2A56" w:rsidP="006B2A56">
      <w:pPr>
        <w:spacing w:after="0" w:line="240" w:lineRule="auto"/>
        <w:rPr>
          <w:b/>
          <w:bCs/>
        </w:rPr>
      </w:pPr>
    </w:p>
    <w:p w14:paraId="443C373B" w14:textId="77777777" w:rsidR="006B2A56" w:rsidRPr="006B2A56" w:rsidRDefault="006B2A56" w:rsidP="006B2A56">
      <w:pPr>
        <w:spacing w:after="0" w:line="240" w:lineRule="auto"/>
      </w:pPr>
      <w:r w:rsidRPr="006B2A56">
        <w:rPr>
          <w:b/>
          <w:bCs/>
        </w:rPr>
        <w:t>Administration</w:t>
      </w:r>
    </w:p>
    <w:p w14:paraId="551F9FC2" w14:textId="77777777" w:rsidR="006B2A56" w:rsidRPr="006B2A56" w:rsidRDefault="006B2A56" w:rsidP="007A0452">
      <w:pPr>
        <w:spacing w:after="0" w:line="240" w:lineRule="auto"/>
      </w:pPr>
    </w:p>
    <w:tbl>
      <w:tblPr>
        <w:tblW w:w="9521" w:type="dxa"/>
        <w:tblLook w:val="01E0" w:firstRow="1" w:lastRow="1" w:firstColumn="1" w:lastColumn="1" w:noHBand="0" w:noVBand="0"/>
      </w:tblPr>
      <w:tblGrid>
        <w:gridCol w:w="2268"/>
        <w:gridCol w:w="2025"/>
        <w:gridCol w:w="2086"/>
        <w:gridCol w:w="3142"/>
      </w:tblGrid>
      <w:tr w:rsidR="006B2A56" w:rsidRPr="006B2A56" w14:paraId="5D4BF71B" w14:textId="77777777" w:rsidTr="009C5EFF">
        <w:tc>
          <w:tcPr>
            <w:tcW w:w="2268" w:type="dxa"/>
          </w:tcPr>
          <w:p w14:paraId="3940C0B3" w14:textId="77777777" w:rsidR="006B2A56" w:rsidRPr="006B2A56" w:rsidRDefault="006B2A56" w:rsidP="007A0452">
            <w:pPr>
              <w:spacing w:after="0" w:line="240" w:lineRule="auto"/>
            </w:pPr>
            <w:r w:rsidRPr="006B2A56">
              <w:t>Principal data users</w:t>
            </w:r>
          </w:p>
        </w:tc>
        <w:tc>
          <w:tcPr>
            <w:tcW w:w="7253" w:type="dxa"/>
            <w:gridSpan w:val="3"/>
          </w:tcPr>
          <w:p w14:paraId="042D6A1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1103470" w14:textId="77777777" w:rsidTr="009C5EFF">
        <w:tc>
          <w:tcPr>
            <w:tcW w:w="9521" w:type="dxa"/>
            <w:gridSpan w:val="4"/>
          </w:tcPr>
          <w:p w14:paraId="46539F39" w14:textId="77777777" w:rsidR="006B2A56" w:rsidRPr="006B2A56" w:rsidRDefault="006B2A56" w:rsidP="006B2A56">
            <w:pPr>
              <w:spacing w:after="0" w:line="240" w:lineRule="auto"/>
            </w:pPr>
          </w:p>
        </w:tc>
      </w:tr>
      <w:tr w:rsidR="006B2A56" w:rsidRPr="006B2A56" w14:paraId="18385586" w14:textId="77777777" w:rsidTr="009C5EFF">
        <w:tc>
          <w:tcPr>
            <w:tcW w:w="2268" w:type="dxa"/>
          </w:tcPr>
          <w:p w14:paraId="35B8614A" w14:textId="77777777" w:rsidR="006B2A56" w:rsidRPr="006B2A56" w:rsidRDefault="006B2A56" w:rsidP="007A0452">
            <w:pPr>
              <w:spacing w:after="0" w:line="240" w:lineRule="auto"/>
            </w:pPr>
            <w:r w:rsidRPr="006B2A56">
              <w:t>Definition source</w:t>
            </w:r>
          </w:p>
        </w:tc>
        <w:tc>
          <w:tcPr>
            <w:tcW w:w="2025" w:type="dxa"/>
          </w:tcPr>
          <w:p w14:paraId="7D791AFD" w14:textId="4D78FD49" w:rsidR="006B2A56" w:rsidRPr="006B2A56" w:rsidRDefault="006B2A56" w:rsidP="006B2A56">
            <w:pPr>
              <w:spacing w:after="0" w:line="240" w:lineRule="auto"/>
            </w:pPr>
            <w:r w:rsidRPr="006B2A56">
              <w:t>DH</w:t>
            </w:r>
          </w:p>
        </w:tc>
        <w:tc>
          <w:tcPr>
            <w:tcW w:w="2086" w:type="dxa"/>
          </w:tcPr>
          <w:p w14:paraId="2A0D4436" w14:textId="77777777" w:rsidR="006B2A56" w:rsidRPr="006B2A56" w:rsidRDefault="006B2A56" w:rsidP="007A0452">
            <w:pPr>
              <w:spacing w:after="0" w:line="240" w:lineRule="auto"/>
            </w:pPr>
            <w:r w:rsidRPr="006B2A56">
              <w:t>Version</w:t>
            </w:r>
          </w:p>
        </w:tc>
        <w:tc>
          <w:tcPr>
            <w:tcW w:w="3139" w:type="dxa"/>
          </w:tcPr>
          <w:p w14:paraId="628CD3FD" w14:textId="78C0BD76" w:rsidR="006B2A56" w:rsidRDefault="008F1556" w:rsidP="009C5EFF">
            <w:pPr>
              <w:spacing w:after="0"/>
            </w:pPr>
            <w:r>
              <w:t xml:space="preserve">1. </w:t>
            </w:r>
            <w:r w:rsidR="006B2A56" w:rsidRPr="006B2A56">
              <w:t>January 2009</w:t>
            </w:r>
          </w:p>
          <w:p w14:paraId="59FE9F76" w14:textId="1783A156" w:rsidR="008F1556" w:rsidRPr="006B2A56" w:rsidRDefault="008F1556" w:rsidP="00BB0223">
            <w:r>
              <w:t>2. July 2022</w:t>
            </w:r>
          </w:p>
        </w:tc>
      </w:tr>
      <w:tr w:rsidR="006B2A56" w:rsidRPr="006B2A56" w14:paraId="5CFFCEAA" w14:textId="77777777" w:rsidTr="009C5EFF">
        <w:tc>
          <w:tcPr>
            <w:tcW w:w="9521" w:type="dxa"/>
            <w:gridSpan w:val="4"/>
          </w:tcPr>
          <w:p w14:paraId="4435BF7C" w14:textId="63E5A94F" w:rsidR="006B2A56" w:rsidRPr="006B2A56" w:rsidRDefault="006B2A56" w:rsidP="006B2A56">
            <w:pPr>
              <w:spacing w:after="0" w:line="240" w:lineRule="auto"/>
            </w:pPr>
          </w:p>
        </w:tc>
      </w:tr>
      <w:tr w:rsidR="006B2A56" w:rsidRPr="006B2A56" w14:paraId="7670BB2D" w14:textId="77777777" w:rsidTr="009C5EFF">
        <w:tc>
          <w:tcPr>
            <w:tcW w:w="2268" w:type="dxa"/>
          </w:tcPr>
          <w:p w14:paraId="5CA828B2" w14:textId="77777777" w:rsidR="006B2A56" w:rsidRPr="006B2A56" w:rsidRDefault="006B2A56" w:rsidP="007A0452">
            <w:pPr>
              <w:spacing w:after="0" w:line="240" w:lineRule="auto"/>
            </w:pPr>
            <w:r w:rsidRPr="006B2A56">
              <w:t>Codeset source</w:t>
            </w:r>
          </w:p>
        </w:tc>
        <w:tc>
          <w:tcPr>
            <w:tcW w:w="2025" w:type="dxa"/>
          </w:tcPr>
          <w:p w14:paraId="3A2E25CE" w14:textId="299AEAB0" w:rsidR="006B2A56" w:rsidRPr="006B2A56" w:rsidRDefault="006B2A56" w:rsidP="006B2A56">
            <w:pPr>
              <w:spacing w:after="0" w:line="240" w:lineRule="auto"/>
            </w:pPr>
            <w:r w:rsidRPr="006B2A56">
              <w:t>DH</w:t>
            </w:r>
          </w:p>
        </w:tc>
        <w:tc>
          <w:tcPr>
            <w:tcW w:w="2086" w:type="dxa"/>
          </w:tcPr>
          <w:p w14:paraId="176D3451" w14:textId="77777777" w:rsidR="006B2A56" w:rsidRPr="006B2A56" w:rsidRDefault="006B2A56" w:rsidP="007A0452">
            <w:pPr>
              <w:spacing w:after="0" w:line="240" w:lineRule="auto"/>
            </w:pPr>
            <w:r w:rsidRPr="006B2A56">
              <w:t>Collection start date</w:t>
            </w:r>
          </w:p>
        </w:tc>
        <w:tc>
          <w:tcPr>
            <w:tcW w:w="3139" w:type="dxa"/>
          </w:tcPr>
          <w:p w14:paraId="537CD128" w14:textId="77777777" w:rsidR="006B2A56" w:rsidRPr="006B2A56" w:rsidRDefault="006B2A56" w:rsidP="006B2A56">
            <w:pPr>
              <w:spacing w:after="0" w:line="240" w:lineRule="auto"/>
            </w:pPr>
            <w:r w:rsidRPr="006B2A56">
              <w:t>2009</w:t>
            </w:r>
          </w:p>
        </w:tc>
      </w:tr>
    </w:tbl>
    <w:p w14:paraId="1D8F667C" w14:textId="77777777" w:rsidR="006B2A56" w:rsidRPr="006B2A56" w:rsidRDefault="006B2A56" w:rsidP="006B2A56">
      <w:pPr>
        <w:spacing w:after="0" w:line="240" w:lineRule="auto"/>
      </w:pPr>
      <w:r w:rsidRPr="006B2A56">
        <w:br w:type="page"/>
      </w:r>
    </w:p>
    <w:p w14:paraId="215B729F" w14:textId="77777777" w:rsidR="006B2A56" w:rsidRPr="006B2A56" w:rsidRDefault="006B2A56" w:rsidP="00ED6580">
      <w:pPr>
        <w:pStyle w:val="Heading1"/>
      </w:pPr>
      <w:bookmarkStart w:id="568" w:name="_Toc350263872"/>
      <w:bookmarkStart w:id="569" w:name="_Toc499799029"/>
      <w:bookmarkStart w:id="570" w:name="_Toc31278312"/>
      <w:bookmarkStart w:id="571" w:name="_Toc233836018"/>
      <w:r w:rsidRPr="006B2A56">
        <w:lastRenderedPageBreak/>
        <w:t>Time to established respiration</w:t>
      </w:r>
      <w:bookmarkEnd w:id="568"/>
      <w:bookmarkEnd w:id="569"/>
      <w:bookmarkEnd w:id="570"/>
      <w:bookmarkEnd w:id="571"/>
    </w:p>
    <w:p w14:paraId="4C4913DB" w14:textId="77777777" w:rsidR="006B2A56" w:rsidRPr="006B2A56" w:rsidRDefault="006B2A56" w:rsidP="006B2A56">
      <w:pPr>
        <w:spacing w:after="0" w:line="240" w:lineRule="auto"/>
      </w:pPr>
      <w:r w:rsidRPr="006B2A56">
        <w:rPr>
          <w:b/>
          <w:bCs/>
        </w:rPr>
        <w:t>Specification</w:t>
      </w:r>
    </w:p>
    <w:p w14:paraId="2A8B8716" w14:textId="77777777" w:rsidR="006B2A56" w:rsidRPr="006B2A56" w:rsidRDefault="006B2A56" w:rsidP="006B2A56">
      <w:pPr>
        <w:spacing w:after="0" w:line="240" w:lineRule="auto"/>
        <w:rPr>
          <w:b/>
          <w:bCs/>
        </w:rPr>
      </w:pPr>
    </w:p>
    <w:tbl>
      <w:tblPr>
        <w:tblW w:w="9356" w:type="dxa"/>
        <w:tblLook w:val="01E0" w:firstRow="1" w:lastRow="1" w:firstColumn="1" w:lastColumn="1" w:noHBand="0" w:noVBand="0"/>
      </w:tblPr>
      <w:tblGrid>
        <w:gridCol w:w="2024"/>
        <w:gridCol w:w="2025"/>
        <w:gridCol w:w="2025"/>
        <w:gridCol w:w="3282"/>
      </w:tblGrid>
      <w:tr w:rsidR="006B2A56" w:rsidRPr="006B2A56" w14:paraId="355578FA" w14:textId="77777777" w:rsidTr="00BE6A26">
        <w:tc>
          <w:tcPr>
            <w:tcW w:w="2024" w:type="dxa"/>
          </w:tcPr>
          <w:p w14:paraId="45CA1841" w14:textId="77777777" w:rsidR="006B2A56" w:rsidRPr="006B2A56" w:rsidRDefault="006B2A56" w:rsidP="007A0452">
            <w:pPr>
              <w:spacing w:after="0" w:line="240" w:lineRule="auto"/>
            </w:pPr>
            <w:r w:rsidRPr="006B2A56">
              <w:t>Definition</w:t>
            </w:r>
          </w:p>
        </w:tc>
        <w:tc>
          <w:tcPr>
            <w:tcW w:w="7332" w:type="dxa"/>
            <w:gridSpan w:val="3"/>
          </w:tcPr>
          <w:p w14:paraId="75115777" w14:textId="77777777" w:rsidR="006B2A56" w:rsidRPr="006B2A56" w:rsidRDefault="006B2A56" w:rsidP="00BC4087">
            <w:pPr>
              <w:pStyle w:val="Body"/>
            </w:pPr>
            <w:r w:rsidRPr="006B2A56">
              <w:t>Time in minutes taken to establish regular, spontaneous breathing. This is not the same as the time of first breath.</w:t>
            </w:r>
          </w:p>
        </w:tc>
      </w:tr>
      <w:tr w:rsidR="006B2A56" w:rsidRPr="006B2A56" w14:paraId="731ACE6E" w14:textId="77777777" w:rsidTr="00BE6A26">
        <w:tc>
          <w:tcPr>
            <w:tcW w:w="9356" w:type="dxa"/>
            <w:gridSpan w:val="4"/>
          </w:tcPr>
          <w:p w14:paraId="2B0ED554" w14:textId="77777777" w:rsidR="006B2A56" w:rsidRPr="006B2A56" w:rsidRDefault="006B2A56" w:rsidP="00AC534C">
            <w:pPr>
              <w:spacing w:after="0" w:line="240" w:lineRule="auto"/>
            </w:pPr>
          </w:p>
        </w:tc>
      </w:tr>
      <w:tr w:rsidR="006B2A56" w:rsidRPr="006B2A56" w14:paraId="0180B91B" w14:textId="77777777" w:rsidTr="00BE6A26">
        <w:tc>
          <w:tcPr>
            <w:tcW w:w="2024" w:type="dxa"/>
          </w:tcPr>
          <w:p w14:paraId="666E46C6" w14:textId="77777777" w:rsidR="006B2A56" w:rsidRPr="006B2A56" w:rsidRDefault="006B2A56" w:rsidP="007A0452">
            <w:pPr>
              <w:spacing w:after="0" w:line="240" w:lineRule="auto"/>
            </w:pPr>
            <w:r w:rsidRPr="006B2A56">
              <w:t>Representation class</w:t>
            </w:r>
          </w:p>
        </w:tc>
        <w:tc>
          <w:tcPr>
            <w:tcW w:w="2025" w:type="dxa"/>
          </w:tcPr>
          <w:p w14:paraId="2F9DFAAA" w14:textId="77777777" w:rsidR="006B2A56" w:rsidRPr="006B2A56" w:rsidRDefault="006B2A56" w:rsidP="006B2A56">
            <w:pPr>
              <w:spacing w:after="0" w:line="240" w:lineRule="auto"/>
            </w:pPr>
            <w:r w:rsidRPr="006B2A56">
              <w:t>Total</w:t>
            </w:r>
          </w:p>
        </w:tc>
        <w:tc>
          <w:tcPr>
            <w:tcW w:w="2025" w:type="dxa"/>
          </w:tcPr>
          <w:p w14:paraId="5AA61257" w14:textId="77777777" w:rsidR="006B2A56" w:rsidRPr="006B2A56" w:rsidRDefault="006B2A56" w:rsidP="006B2A56">
            <w:pPr>
              <w:spacing w:after="0" w:line="240" w:lineRule="auto"/>
            </w:pPr>
            <w:r w:rsidRPr="006B2A56">
              <w:t>Data type</w:t>
            </w:r>
          </w:p>
        </w:tc>
        <w:tc>
          <w:tcPr>
            <w:tcW w:w="3282" w:type="dxa"/>
          </w:tcPr>
          <w:p w14:paraId="301A717E" w14:textId="77777777" w:rsidR="006B2A56" w:rsidRPr="006B2A56" w:rsidRDefault="006B2A56" w:rsidP="006B2A56">
            <w:pPr>
              <w:spacing w:after="0" w:line="240" w:lineRule="auto"/>
            </w:pPr>
            <w:r w:rsidRPr="006B2A56">
              <w:t>Number</w:t>
            </w:r>
          </w:p>
        </w:tc>
      </w:tr>
      <w:tr w:rsidR="006B2A56" w:rsidRPr="006B2A56" w14:paraId="2B4159C7" w14:textId="77777777" w:rsidTr="00BE6A26">
        <w:tc>
          <w:tcPr>
            <w:tcW w:w="9356" w:type="dxa"/>
            <w:gridSpan w:val="4"/>
          </w:tcPr>
          <w:p w14:paraId="4249FB7A" w14:textId="77777777" w:rsidR="006B2A56" w:rsidRPr="006B2A56" w:rsidRDefault="006B2A56" w:rsidP="00AC534C">
            <w:pPr>
              <w:spacing w:after="0" w:line="240" w:lineRule="auto"/>
            </w:pPr>
          </w:p>
        </w:tc>
      </w:tr>
      <w:tr w:rsidR="006B2A56" w:rsidRPr="006B2A56" w14:paraId="6F5CF9A8" w14:textId="77777777" w:rsidTr="00BE6A26">
        <w:tc>
          <w:tcPr>
            <w:tcW w:w="2024" w:type="dxa"/>
          </w:tcPr>
          <w:p w14:paraId="051E0029" w14:textId="77777777" w:rsidR="006B2A56" w:rsidRPr="006B2A56" w:rsidRDefault="006B2A56" w:rsidP="007A0452">
            <w:pPr>
              <w:spacing w:after="0" w:line="240" w:lineRule="auto"/>
            </w:pPr>
            <w:r w:rsidRPr="006B2A56">
              <w:t>Format</w:t>
            </w:r>
          </w:p>
        </w:tc>
        <w:tc>
          <w:tcPr>
            <w:tcW w:w="2025" w:type="dxa"/>
          </w:tcPr>
          <w:p w14:paraId="6AF8E8B4" w14:textId="77777777" w:rsidR="006B2A56" w:rsidRPr="006B2A56" w:rsidRDefault="006B2A56" w:rsidP="006B2A56">
            <w:pPr>
              <w:spacing w:after="0" w:line="240" w:lineRule="auto"/>
            </w:pPr>
            <w:r w:rsidRPr="006B2A56">
              <w:t>NN</w:t>
            </w:r>
          </w:p>
        </w:tc>
        <w:tc>
          <w:tcPr>
            <w:tcW w:w="2025" w:type="dxa"/>
          </w:tcPr>
          <w:p w14:paraId="6A0429FD" w14:textId="77777777" w:rsidR="006B2A56" w:rsidRPr="006B2A56" w:rsidRDefault="006B2A56" w:rsidP="007A0452">
            <w:pPr>
              <w:spacing w:after="0" w:line="240" w:lineRule="auto"/>
              <w:rPr>
                <w:i/>
              </w:rPr>
            </w:pPr>
            <w:r w:rsidRPr="006B2A56">
              <w:t>Field size</w:t>
            </w:r>
          </w:p>
        </w:tc>
        <w:tc>
          <w:tcPr>
            <w:tcW w:w="3282" w:type="dxa"/>
          </w:tcPr>
          <w:p w14:paraId="3CCBBEA1" w14:textId="77777777" w:rsidR="006B2A56" w:rsidRPr="006B2A56" w:rsidRDefault="006B2A56" w:rsidP="006B2A56">
            <w:pPr>
              <w:spacing w:after="0" w:line="240" w:lineRule="auto"/>
            </w:pPr>
            <w:r w:rsidRPr="006B2A56">
              <w:t>2</w:t>
            </w:r>
          </w:p>
        </w:tc>
      </w:tr>
      <w:tr w:rsidR="006B2A56" w:rsidRPr="006B2A56" w14:paraId="7B4902A1" w14:textId="77777777" w:rsidTr="00BE6A26">
        <w:tc>
          <w:tcPr>
            <w:tcW w:w="9356" w:type="dxa"/>
            <w:gridSpan w:val="4"/>
          </w:tcPr>
          <w:p w14:paraId="5CE293B2" w14:textId="77777777" w:rsidR="006B2A56" w:rsidRPr="006B2A56" w:rsidRDefault="006B2A56" w:rsidP="00AC534C">
            <w:pPr>
              <w:spacing w:after="0" w:line="240" w:lineRule="auto"/>
            </w:pPr>
          </w:p>
        </w:tc>
      </w:tr>
      <w:tr w:rsidR="006B2A56" w:rsidRPr="006B2A56" w14:paraId="7D9E450B" w14:textId="77777777" w:rsidTr="00BE6A26">
        <w:tc>
          <w:tcPr>
            <w:tcW w:w="2024" w:type="dxa"/>
          </w:tcPr>
          <w:p w14:paraId="3AF6DB11" w14:textId="77777777" w:rsidR="006B2A56" w:rsidRPr="006B2A56" w:rsidRDefault="006B2A56" w:rsidP="007A0452">
            <w:pPr>
              <w:spacing w:after="0" w:line="240" w:lineRule="auto"/>
            </w:pPr>
            <w:r w:rsidRPr="006B2A56">
              <w:t>Location</w:t>
            </w:r>
          </w:p>
        </w:tc>
        <w:tc>
          <w:tcPr>
            <w:tcW w:w="2025" w:type="dxa"/>
          </w:tcPr>
          <w:p w14:paraId="2B3EE954" w14:textId="77777777" w:rsidR="006B2A56" w:rsidRPr="006B2A56" w:rsidRDefault="006B2A56" w:rsidP="006B2A56">
            <w:pPr>
              <w:spacing w:after="0" w:line="240" w:lineRule="auto"/>
            </w:pPr>
            <w:r w:rsidRPr="006B2A56">
              <w:t>Episode record</w:t>
            </w:r>
          </w:p>
        </w:tc>
        <w:tc>
          <w:tcPr>
            <w:tcW w:w="2025" w:type="dxa"/>
          </w:tcPr>
          <w:p w14:paraId="278A004D" w14:textId="77777777" w:rsidR="006B2A56" w:rsidRPr="006B2A56" w:rsidRDefault="006B2A56" w:rsidP="007A0452">
            <w:pPr>
              <w:spacing w:after="0" w:line="240" w:lineRule="auto"/>
            </w:pPr>
            <w:r w:rsidRPr="006B2A56">
              <w:t>Position</w:t>
            </w:r>
          </w:p>
        </w:tc>
        <w:tc>
          <w:tcPr>
            <w:tcW w:w="3282" w:type="dxa"/>
          </w:tcPr>
          <w:p w14:paraId="743A5A11" w14:textId="77777777" w:rsidR="006B2A56" w:rsidRPr="006B2A56" w:rsidRDefault="006B2A56" w:rsidP="006B2A56">
            <w:pPr>
              <w:spacing w:after="0" w:line="240" w:lineRule="auto"/>
            </w:pPr>
            <w:r w:rsidRPr="006B2A56">
              <w:t>104</w:t>
            </w:r>
          </w:p>
        </w:tc>
      </w:tr>
      <w:tr w:rsidR="006B2A56" w:rsidRPr="006B2A56" w14:paraId="10FAF462" w14:textId="77777777" w:rsidTr="00BE6A26">
        <w:tc>
          <w:tcPr>
            <w:tcW w:w="9356" w:type="dxa"/>
            <w:gridSpan w:val="4"/>
          </w:tcPr>
          <w:p w14:paraId="3BCBB567" w14:textId="77777777" w:rsidR="006B2A56" w:rsidRPr="006B2A56" w:rsidRDefault="006B2A56" w:rsidP="00AC534C">
            <w:pPr>
              <w:spacing w:after="0" w:line="240" w:lineRule="auto"/>
            </w:pPr>
          </w:p>
        </w:tc>
      </w:tr>
      <w:tr w:rsidR="006B2A56" w:rsidRPr="006B2A56" w14:paraId="4BD12546" w14:textId="77777777" w:rsidTr="00BE6A26">
        <w:tc>
          <w:tcPr>
            <w:tcW w:w="2024" w:type="dxa"/>
          </w:tcPr>
          <w:p w14:paraId="067DFD6A" w14:textId="77777777" w:rsidR="006B2A56" w:rsidRPr="006B2A56" w:rsidRDefault="006B2A56" w:rsidP="007A0452">
            <w:pPr>
              <w:spacing w:after="0" w:line="240" w:lineRule="auto"/>
            </w:pPr>
            <w:r w:rsidRPr="006B2A56">
              <w:t>Permissible values</w:t>
            </w:r>
          </w:p>
        </w:tc>
        <w:tc>
          <w:tcPr>
            <w:tcW w:w="7332" w:type="dxa"/>
            <w:gridSpan w:val="3"/>
          </w:tcPr>
          <w:p w14:paraId="2A6F8C9F" w14:textId="77777777" w:rsidR="006B2A56" w:rsidRPr="006B2A56" w:rsidRDefault="006B2A56" w:rsidP="006B2A56">
            <w:pPr>
              <w:spacing w:after="0" w:line="240" w:lineRule="auto"/>
            </w:pPr>
            <w:r w:rsidRPr="006B2A56">
              <w:t>Range: zero to 30 (inclusive)</w:t>
            </w:r>
          </w:p>
          <w:p w14:paraId="147283AF" w14:textId="77777777" w:rsidR="006B2A56" w:rsidRPr="006B2A56" w:rsidRDefault="006B2A56" w:rsidP="006B2A56">
            <w:pPr>
              <w:spacing w:after="0" w:line="240" w:lineRule="auto"/>
            </w:pPr>
          </w:p>
          <w:p w14:paraId="083294D6" w14:textId="77777777" w:rsidR="006B2A56" w:rsidRPr="006B2A56" w:rsidRDefault="006B2A56" w:rsidP="001E7FF6">
            <w:pPr>
              <w:spacing w:line="240" w:lineRule="auto"/>
            </w:pPr>
            <w:r w:rsidRPr="006B2A56">
              <w:rPr>
                <w:b/>
              </w:rPr>
              <w:t>Code</w:t>
            </w:r>
            <w:r w:rsidRPr="006B2A56">
              <w:rPr>
                <w:b/>
              </w:rPr>
              <w:tab/>
              <w:t>Descriptor</w:t>
            </w:r>
          </w:p>
          <w:p w14:paraId="17849B6E" w14:textId="77777777" w:rsidR="006B2A56" w:rsidRPr="006B2A56" w:rsidRDefault="006B2A56" w:rsidP="00351CAB">
            <w:pPr>
              <w:spacing w:after="40" w:line="240" w:lineRule="auto"/>
            </w:pPr>
            <w:r w:rsidRPr="006B2A56">
              <w:t>98</w:t>
            </w:r>
            <w:r w:rsidRPr="006B2A56">
              <w:tab/>
              <w:t>Newborn does not take a breath is intubated and ventilated</w:t>
            </w:r>
          </w:p>
          <w:p w14:paraId="554B7B97" w14:textId="77777777" w:rsidR="006B2A56" w:rsidRPr="006B2A56" w:rsidRDefault="006B2A56" w:rsidP="00351CAB">
            <w:pPr>
              <w:spacing w:after="40" w:line="240" w:lineRule="auto"/>
            </w:pPr>
            <w:r w:rsidRPr="006B2A56">
              <w:t>99</w:t>
            </w:r>
            <w:r w:rsidRPr="006B2A56">
              <w:tab/>
              <w:t>Not stated / inadequately described</w:t>
            </w:r>
          </w:p>
        </w:tc>
      </w:tr>
      <w:tr w:rsidR="006B2A56" w:rsidRPr="006B2A56" w14:paraId="746A4C14" w14:textId="77777777" w:rsidTr="00BE6A26">
        <w:tc>
          <w:tcPr>
            <w:tcW w:w="9356" w:type="dxa"/>
            <w:gridSpan w:val="4"/>
          </w:tcPr>
          <w:p w14:paraId="318FCAF8" w14:textId="77777777" w:rsidR="006B2A56" w:rsidRPr="006B2A56" w:rsidRDefault="006B2A56" w:rsidP="00AC534C">
            <w:pPr>
              <w:spacing w:after="0" w:line="240" w:lineRule="auto"/>
            </w:pPr>
          </w:p>
        </w:tc>
      </w:tr>
      <w:tr w:rsidR="006B2A56" w:rsidRPr="006B2A56" w14:paraId="7C208E2F" w14:textId="77777777" w:rsidTr="00BE6A26">
        <w:tblPrEx>
          <w:tblLook w:val="04A0" w:firstRow="1" w:lastRow="0" w:firstColumn="1" w:lastColumn="0" w:noHBand="0" w:noVBand="1"/>
        </w:tblPrEx>
        <w:tc>
          <w:tcPr>
            <w:tcW w:w="2024" w:type="dxa"/>
          </w:tcPr>
          <w:p w14:paraId="2CF5A01D" w14:textId="77777777" w:rsidR="006B2A56" w:rsidRPr="006B2A56" w:rsidRDefault="006B2A56" w:rsidP="007A0452">
            <w:pPr>
              <w:spacing w:after="0" w:line="240" w:lineRule="auto"/>
            </w:pPr>
            <w:r w:rsidRPr="006B2A56">
              <w:t>Reporting guide</w:t>
            </w:r>
          </w:p>
        </w:tc>
        <w:tc>
          <w:tcPr>
            <w:tcW w:w="7332" w:type="dxa"/>
            <w:gridSpan w:val="3"/>
          </w:tcPr>
          <w:p w14:paraId="2E3D0D91" w14:textId="77777777" w:rsidR="00840E45" w:rsidRDefault="006B2A56" w:rsidP="00BC4087">
            <w:pPr>
              <w:pStyle w:val="Body"/>
            </w:pPr>
            <w:r w:rsidRPr="006B2A56">
              <w:t xml:space="preserve">Most newborns establish spontaneous respirations within one to two minutes of birth. If spontaneous respirations are not established within this time, active intervention is required. </w:t>
            </w:r>
          </w:p>
          <w:p w14:paraId="660C5452" w14:textId="68C0244A" w:rsidR="006B2A56" w:rsidRPr="006B2A56" w:rsidRDefault="006B2A56" w:rsidP="00BC4087">
            <w:pPr>
              <w:pStyle w:val="Body"/>
            </w:pPr>
            <w:r w:rsidRPr="006B2A56">
              <w:t xml:space="preserve">Round up the time the baby took to establish regular spontaneous breathing to the next whole minute. For example a baby who takes 2.5 minutes to establish regular breathing should have three minutes recorded. </w:t>
            </w:r>
          </w:p>
          <w:p w14:paraId="1718DB69" w14:textId="4D79C177" w:rsidR="006B2A56" w:rsidRDefault="006B2A56" w:rsidP="00840E45">
            <w:pPr>
              <w:pStyle w:val="Body"/>
              <w:numPr>
                <w:ilvl w:val="0"/>
                <w:numId w:val="42"/>
              </w:numPr>
              <w:ind w:left="280" w:hanging="280"/>
            </w:pPr>
            <w:r w:rsidRPr="006B2A56">
              <w:t xml:space="preserve">If the baby breathes immediately and continues to have regular spontaneous breathing upon delivery the TER is one minute. </w:t>
            </w:r>
          </w:p>
          <w:p w14:paraId="0DDE25AC" w14:textId="70B573C0" w:rsidR="006B2A56" w:rsidRDefault="006B2A56" w:rsidP="00BC4087">
            <w:pPr>
              <w:pStyle w:val="Body"/>
              <w:numPr>
                <w:ilvl w:val="0"/>
                <w:numId w:val="42"/>
              </w:numPr>
              <w:ind w:left="280" w:hanging="280"/>
            </w:pPr>
            <w:r w:rsidRPr="006B2A56">
              <w:t>If the baby does not take a breath and is intubated and ventilated and accurate assessment of time is not possible</w:t>
            </w:r>
            <w:r w:rsidR="000A4E01">
              <w:t>,</w:t>
            </w:r>
            <w:r w:rsidRPr="006B2A56">
              <w:t xml:space="preserve"> report 98 Newborn does not take a breath – is intubated and ventilated. </w:t>
            </w:r>
          </w:p>
          <w:p w14:paraId="30619412" w14:textId="11963DA7" w:rsidR="006B2A56" w:rsidRDefault="006B2A56" w:rsidP="00BC4087">
            <w:pPr>
              <w:pStyle w:val="Body"/>
              <w:numPr>
                <w:ilvl w:val="0"/>
                <w:numId w:val="42"/>
              </w:numPr>
              <w:ind w:left="280" w:hanging="280"/>
            </w:pPr>
            <w:r w:rsidRPr="006B2A56">
              <w:t>If the baby is born before arrival, where the time to established respiration is unknown</w:t>
            </w:r>
            <w:r w:rsidR="000A4E01">
              <w:t>,</w:t>
            </w:r>
            <w:r w:rsidRPr="006B2A56">
              <w:t xml:space="preserve"> report 99 Not stated / inadequately described. </w:t>
            </w:r>
          </w:p>
          <w:p w14:paraId="30FD2FD3" w14:textId="0062DE85" w:rsidR="006B2A56" w:rsidRPr="006B2A56" w:rsidRDefault="006B2A56" w:rsidP="00BD467C">
            <w:pPr>
              <w:pStyle w:val="Body"/>
              <w:numPr>
                <w:ilvl w:val="0"/>
                <w:numId w:val="42"/>
              </w:numPr>
              <w:ind w:left="280" w:hanging="280"/>
            </w:pPr>
            <w:r w:rsidRPr="006B2A56">
              <w:t>For stillbirth episodes, report 00.</w:t>
            </w:r>
          </w:p>
        </w:tc>
      </w:tr>
      <w:tr w:rsidR="006B2A56" w:rsidRPr="006B2A56" w14:paraId="5D46FD04" w14:textId="77777777" w:rsidTr="00BE6A26">
        <w:tc>
          <w:tcPr>
            <w:tcW w:w="9356" w:type="dxa"/>
            <w:gridSpan w:val="4"/>
          </w:tcPr>
          <w:p w14:paraId="07FBADCB" w14:textId="77777777" w:rsidR="006B2A56" w:rsidRPr="006B2A56" w:rsidRDefault="006B2A56" w:rsidP="006B2A56">
            <w:pPr>
              <w:spacing w:after="0" w:line="240" w:lineRule="auto"/>
            </w:pPr>
          </w:p>
        </w:tc>
      </w:tr>
      <w:tr w:rsidR="006B2A56" w:rsidRPr="006B2A56" w14:paraId="308BA9B1" w14:textId="77777777" w:rsidTr="00BE6A26">
        <w:tc>
          <w:tcPr>
            <w:tcW w:w="2024" w:type="dxa"/>
          </w:tcPr>
          <w:p w14:paraId="07656C1B" w14:textId="77777777" w:rsidR="006B2A56" w:rsidRPr="006B2A56" w:rsidRDefault="006B2A56" w:rsidP="007A0452">
            <w:pPr>
              <w:spacing w:after="0" w:line="240" w:lineRule="auto"/>
            </w:pPr>
            <w:r w:rsidRPr="006B2A56">
              <w:t>Reported by</w:t>
            </w:r>
          </w:p>
        </w:tc>
        <w:tc>
          <w:tcPr>
            <w:tcW w:w="7332" w:type="dxa"/>
            <w:gridSpan w:val="3"/>
          </w:tcPr>
          <w:p w14:paraId="58F0FFA1" w14:textId="77777777" w:rsidR="006B2A56" w:rsidRPr="006B2A56" w:rsidRDefault="006B2A56" w:rsidP="00BC4087">
            <w:pPr>
              <w:pStyle w:val="Body"/>
            </w:pPr>
            <w:r w:rsidRPr="006B2A56">
              <w:t>All Victorian hospitals where a birth has occurred and homebirth practitioners</w:t>
            </w:r>
          </w:p>
        </w:tc>
      </w:tr>
      <w:tr w:rsidR="006B2A56" w:rsidRPr="006B2A56" w14:paraId="1FA857CA" w14:textId="77777777" w:rsidTr="00BE6A26">
        <w:tc>
          <w:tcPr>
            <w:tcW w:w="9356" w:type="dxa"/>
            <w:gridSpan w:val="4"/>
          </w:tcPr>
          <w:p w14:paraId="78F9BBD8" w14:textId="77777777" w:rsidR="006B2A56" w:rsidRPr="006B2A56" w:rsidRDefault="006B2A56" w:rsidP="00AC534C">
            <w:pPr>
              <w:spacing w:after="0" w:line="240" w:lineRule="auto"/>
            </w:pPr>
          </w:p>
        </w:tc>
      </w:tr>
      <w:tr w:rsidR="006B2A56" w:rsidRPr="006B2A56" w14:paraId="1FB43F1E" w14:textId="77777777" w:rsidTr="00BE6A26">
        <w:tc>
          <w:tcPr>
            <w:tcW w:w="2024" w:type="dxa"/>
          </w:tcPr>
          <w:p w14:paraId="183C9FDA" w14:textId="77777777" w:rsidR="006B2A56" w:rsidRPr="006B2A56" w:rsidRDefault="006B2A56" w:rsidP="007A0452">
            <w:pPr>
              <w:spacing w:after="0" w:line="240" w:lineRule="auto"/>
            </w:pPr>
            <w:r w:rsidRPr="006B2A56">
              <w:t>Reported for</w:t>
            </w:r>
          </w:p>
        </w:tc>
        <w:tc>
          <w:tcPr>
            <w:tcW w:w="7332" w:type="dxa"/>
            <w:gridSpan w:val="3"/>
          </w:tcPr>
          <w:p w14:paraId="68CD1BE6" w14:textId="77777777" w:rsidR="006B2A56" w:rsidRPr="006B2A56" w:rsidRDefault="006B2A56" w:rsidP="006B2A56">
            <w:pPr>
              <w:spacing w:after="0" w:line="240" w:lineRule="auto"/>
            </w:pPr>
            <w:r w:rsidRPr="006B2A56">
              <w:t>All birth episodes</w:t>
            </w:r>
          </w:p>
        </w:tc>
      </w:tr>
      <w:tr w:rsidR="006B2A56" w:rsidRPr="006B2A56" w14:paraId="774D2458" w14:textId="77777777" w:rsidTr="00BE6A26">
        <w:tc>
          <w:tcPr>
            <w:tcW w:w="9356" w:type="dxa"/>
            <w:gridSpan w:val="4"/>
          </w:tcPr>
          <w:p w14:paraId="60E61F57" w14:textId="77777777" w:rsidR="006B2A56" w:rsidRPr="006B2A56" w:rsidRDefault="006B2A56" w:rsidP="00AC534C">
            <w:pPr>
              <w:spacing w:after="0" w:line="240" w:lineRule="auto"/>
            </w:pPr>
          </w:p>
        </w:tc>
      </w:tr>
      <w:tr w:rsidR="006B2A56" w:rsidRPr="006B2A56" w14:paraId="1C5B05E5" w14:textId="77777777" w:rsidTr="00BE6A26">
        <w:tblPrEx>
          <w:tblLook w:val="04A0" w:firstRow="1" w:lastRow="0" w:firstColumn="1" w:lastColumn="0" w:noHBand="0" w:noVBand="1"/>
        </w:tblPrEx>
        <w:tc>
          <w:tcPr>
            <w:tcW w:w="2024" w:type="dxa"/>
          </w:tcPr>
          <w:p w14:paraId="657838B5" w14:textId="77777777" w:rsidR="006B2A56" w:rsidRPr="006B2A56" w:rsidRDefault="006B2A56" w:rsidP="007A0452">
            <w:pPr>
              <w:spacing w:after="0" w:line="240" w:lineRule="auto"/>
            </w:pPr>
            <w:r w:rsidRPr="006B2A56">
              <w:t>Related concepts (Section 2):</w:t>
            </w:r>
          </w:p>
        </w:tc>
        <w:tc>
          <w:tcPr>
            <w:tcW w:w="7332" w:type="dxa"/>
            <w:gridSpan w:val="3"/>
          </w:tcPr>
          <w:p w14:paraId="50245198" w14:textId="77777777" w:rsidR="006B2A56" w:rsidRPr="006B2A56" w:rsidRDefault="006B2A56" w:rsidP="006B2A56">
            <w:pPr>
              <w:spacing w:after="0" w:line="240" w:lineRule="auto"/>
            </w:pPr>
            <w:r w:rsidRPr="006B2A56">
              <w:t>None specified</w:t>
            </w:r>
          </w:p>
        </w:tc>
      </w:tr>
      <w:tr w:rsidR="006B2A56" w:rsidRPr="006B2A56" w14:paraId="26E99392" w14:textId="77777777" w:rsidTr="00BE6A26">
        <w:tc>
          <w:tcPr>
            <w:tcW w:w="9356" w:type="dxa"/>
            <w:gridSpan w:val="4"/>
          </w:tcPr>
          <w:p w14:paraId="6AFDD537" w14:textId="77777777" w:rsidR="006B2A56" w:rsidRPr="006B2A56" w:rsidRDefault="006B2A56" w:rsidP="00AC534C">
            <w:pPr>
              <w:spacing w:after="0" w:line="240" w:lineRule="auto"/>
            </w:pPr>
          </w:p>
        </w:tc>
      </w:tr>
      <w:tr w:rsidR="006B2A56" w:rsidRPr="006B2A56" w14:paraId="05A28018" w14:textId="77777777" w:rsidTr="00BE6A26">
        <w:tblPrEx>
          <w:tblLook w:val="04A0" w:firstRow="1" w:lastRow="0" w:firstColumn="1" w:lastColumn="0" w:noHBand="0" w:noVBand="1"/>
        </w:tblPrEx>
        <w:tc>
          <w:tcPr>
            <w:tcW w:w="2024" w:type="dxa"/>
          </w:tcPr>
          <w:p w14:paraId="69CF13CA" w14:textId="77777777" w:rsidR="006B2A56" w:rsidRPr="006B2A56" w:rsidRDefault="006B2A56" w:rsidP="007A0452">
            <w:pPr>
              <w:spacing w:after="0" w:line="240" w:lineRule="auto"/>
            </w:pPr>
            <w:r w:rsidRPr="006B2A56">
              <w:t>Related data items (this section):</w:t>
            </w:r>
          </w:p>
        </w:tc>
        <w:tc>
          <w:tcPr>
            <w:tcW w:w="7332" w:type="dxa"/>
            <w:gridSpan w:val="3"/>
          </w:tcPr>
          <w:p w14:paraId="48371EB9" w14:textId="77777777" w:rsidR="006B2A56" w:rsidRPr="006B2A56" w:rsidRDefault="006B2A56" w:rsidP="00BC4087">
            <w:pPr>
              <w:pStyle w:val="Body"/>
            </w:pPr>
            <w:r w:rsidRPr="006B2A56">
              <w:t>Apgar score at one minute; Apgar score at five minutes; Birth status; Resuscitation method – drugs; Resuscitation method – mechanical</w:t>
            </w:r>
          </w:p>
        </w:tc>
      </w:tr>
      <w:tr w:rsidR="006B2A56" w:rsidRPr="006B2A56" w14:paraId="3F925505" w14:textId="77777777" w:rsidTr="00BE6A26">
        <w:tc>
          <w:tcPr>
            <w:tcW w:w="9356" w:type="dxa"/>
            <w:gridSpan w:val="4"/>
          </w:tcPr>
          <w:p w14:paraId="4618C6E0" w14:textId="77777777" w:rsidR="006B2A56" w:rsidRPr="006B2A56" w:rsidRDefault="006B2A56" w:rsidP="00AC534C">
            <w:pPr>
              <w:spacing w:after="0" w:line="240" w:lineRule="auto"/>
            </w:pPr>
          </w:p>
        </w:tc>
      </w:tr>
      <w:tr w:rsidR="006B2A56" w:rsidRPr="006B2A56" w14:paraId="4D5F6665" w14:textId="77777777" w:rsidTr="00BE6A26">
        <w:tblPrEx>
          <w:tblLook w:val="04A0" w:firstRow="1" w:lastRow="0" w:firstColumn="1" w:lastColumn="0" w:noHBand="0" w:noVBand="1"/>
        </w:tblPrEx>
        <w:tc>
          <w:tcPr>
            <w:tcW w:w="2024" w:type="dxa"/>
          </w:tcPr>
          <w:p w14:paraId="6BD46BE4" w14:textId="77777777" w:rsidR="006B2A56" w:rsidRPr="006B2A56" w:rsidRDefault="006B2A56" w:rsidP="007A0452">
            <w:pPr>
              <w:spacing w:after="0" w:line="240" w:lineRule="auto"/>
            </w:pPr>
            <w:r w:rsidRPr="006B2A56">
              <w:lastRenderedPageBreak/>
              <w:t>Related business rules (Section 4):</w:t>
            </w:r>
          </w:p>
        </w:tc>
        <w:tc>
          <w:tcPr>
            <w:tcW w:w="7332" w:type="dxa"/>
            <w:gridSpan w:val="3"/>
          </w:tcPr>
          <w:p w14:paraId="4F3C0A2E" w14:textId="77777777" w:rsidR="006B2A56" w:rsidRPr="006B2A56" w:rsidRDefault="006B2A56" w:rsidP="00BC4087">
            <w:pPr>
              <w:pStyle w:val="Body"/>
            </w:pPr>
            <w:r w:rsidRPr="006B2A56">
              <w:t>Birth status ‘Stillborn’ and associated data items valid combinations; Mandatory to report data items; Time to established respiration and Resuscitation method – mechanical valid combinations</w:t>
            </w:r>
          </w:p>
        </w:tc>
      </w:tr>
    </w:tbl>
    <w:p w14:paraId="7B22A25B" w14:textId="77F458FD" w:rsidR="00742FD1" w:rsidRDefault="00742FD1">
      <w:pPr>
        <w:spacing w:after="0" w:line="240" w:lineRule="auto"/>
        <w:rPr>
          <w:b/>
          <w:bCs/>
        </w:rPr>
      </w:pPr>
    </w:p>
    <w:p w14:paraId="5FE808CE" w14:textId="17E30424" w:rsidR="006B2A56" w:rsidRPr="006B2A56" w:rsidRDefault="006B2A56" w:rsidP="006B2A56">
      <w:pPr>
        <w:spacing w:after="0" w:line="240" w:lineRule="auto"/>
      </w:pPr>
      <w:r w:rsidRPr="006B2A56">
        <w:rPr>
          <w:b/>
          <w:bCs/>
        </w:rPr>
        <w:t>Administration</w:t>
      </w:r>
    </w:p>
    <w:p w14:paraId="63A6B80D" w14:textId="77777777" w:rsidR="006B2A56" w:rsidRPr="006B2A56" w:rsidRDefault="006B2A56" w:rsidP="007A0452">
      <w:pPr>
        <w:spacing w:after="0" w:line="240" w:lineRule="auto"/>
      </w:pPr>
    </w:p>
    <w:tbl>
      <w:tblPr>
        <w:tblW w:w="9458" w:type="dxa"/>
        <w:tblLook w:val="01E0" w:firstRow="1" w:lastRow="1" w:firstColumn="1" w:lastColumn="1" w:noHBand="0" w:noVBand="0"/>
      </w:tblPr>
      <w:tblGrid>
        <w:gridCol w:w="2127"/>
        <w:gridCol w:w="2025"/>
        <w:gridCol w:w="2471"/>
        <w:gridCol w:w="2835"/>
      </w:tblGrid>
      <w:tr w:rsidR="006B2A56" w:rsidRPr="006B2A56" w14:paraId="058E463F" w14:textId="77777777" w:rsidTr="00742FD1">
        <w:tc>
          <w:tcPr>
            <w:tcW w:w="2127" w:type="dxa"/>
          </w:tcPr>
          <w:p w14:paraId="0DEFB62C" w14:textId="77777777" w:rsidR="006B2A56" w:rsidRPr="006B2A56" w:rsidRDefault="006B2A56" w:rsidP="007A0452">
            <w:pPr>
              <w:spacing w:after="0" w:line="240" w:lineRule="auto"/>
            </w:pPr>
            <w:r w:rsidRPr="006B2A56">
              <w:t>Principal data users</w:t>
            </w:r>
          </w:p>
        </w:tc>
        <w:tc>
          <w:tcPr>
            <w:tcW w:w="7331" w:type="dxa"/>
            <w:gridSpan w:val="3"/>
          </w:tcPr>
          <w:p w14:paraId="402C7B98"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5BD54BF9" w14:textId="77777777" w:rsidTr="00742FD1">
        <w:tc>
          <w:tcPr>
            <w:tcW w:w="9458" w:type="dxa"/>
            <w:gridSpan w:val="4"/>
          </w:tcPr>
          <w:p w14:paraId="3E299210" w14:textId="77777777" w:rsidR="006B2A56" w:rsidRPr="006B2A56" w:rsidRDefault="006B2A56" w:rsidP="006B2A56">
            <w:pPr>
              <w:spacing w:after="0" w:line="240" w:lineRule="auto"/>
            </w:pPr>
          </w:p>
        </w:tc>
      </w:tr>
      <w:tr w:rsidR="006B2A56" w:rsidRPr="006B2A56" w14:paraId="3ECEC295" w14:textId="77777777" w:rsidTr="00742FD1">
        <w:tc>
          <w:tcPr>
            <w:tcW w:w="2127" w:type="dxa"/>
          </w:tcPr>
          <w:p w14:paraId="20D07955" w14:textId="77777777" w:rsidR="006B2A56" w:rsidRPr="006B2A56" w:rsidRDefault="006B2A56" w:rsidP="007A0452">
            <w:pPr>
              <w:spacing w:after="0" w:line="240" w:lineRule="auto"/>
            </w:pPr>
            <w:r w:rsidRPr="006B2A56">
              <w:t>Definition source</w:t>
            </w:r>
          </w:p>
        </w:tc>
        <w:tc>
          <w:tcPr>
            <w:tcW w:w="2025" w:type="dxa"/>
          </w:tcPr>
          <w:p w14:paraId="78CB7E9A" w14:textId="59B44FBB" w:rsidR="006B2A56" w:rsidRPr="006B2A56" w:rsidRDefault="006B2A56" w:rsidP="006B2A56">
            <w:pPr>
              <w:spacing w:after="0" w:line="240" w:lineRule="auto"/>
            </w:pPr>
            <w:r w:rsidRPr="006B2A56">
              <w:t>DH</w:t>
            </w:r>
          </w:p>
        </w:tc>
        <w:tc>
          <w:tcPr>
            <w:tcW w:w="2471" w:type="dxa"/>
          </w:tcPr>
          <w:p w14:paraId="31C4DA26" w14:textId="77777777" w:rsidR="006B2A56" w:rsidRPr="006B2A56" w:rsidRDefault="006B2A56" w:rsidP="007A0452">
            <w:pPr>
              <w:spacing w:after="0" w:line="240" w:lineRule="auto"/>
            </w:pPr>
            <w:r w:rsidRPr="006B2A56">
              <w:t>Version</w:t>
            </w:r>
          </w:p>
        </w:tc>
        <w:tc>
          <w:tcPr>
            <w:tcW w:w="2835" w:type="dxa"/>
          </w:tcPr>
          <w:p w14:paraId="67F1B58D" w14:textId="77777777" w:rsidR="006B2A56" w:rsidRPr="006B2A56" w:rsidRDefault="006B2A56" w:rsidP="006B2A56">
            <w:pPr>
              <w:spacing w:after="0" w:line="240" w:lineRule="auto"/>
            </w:pPr>
            <w:r w:rsidRPr="006B2A56">
              <w:t>1. January 1982</w:t>
            </w:r>
          </w:p>
        </w:tc>
      </w:tr>
      <w:tr w:rsidR="006B2A56" w:rsidRPr="006B2A56" w14:paraId="60DC01EC" w14:textId="77777777" w:rsidTr="00742FD1">
        <w:tc>
          <w:tcPr>
            <w:tcW w:w="9458" w:type="dxa"/>
            <w:gridSpan w:val="4"/>
          </w:tcPr>
          <w:p w14:paraId="1D0B983C" w14:textId="77777777" w:rsidR="006B2A56" w:rsidRPr="006B2A56" w:rsidRDefault="006B2A56" w:rsidP="006B2A56">
            <w:pPr>
              <w:spacing w:after="0" w:line="240" w:lineRule="auto"/>
            </w:pPr>
          </w:p>
        </w:tc>
      </w:tr>
      <w:tr w:rsidR="006B2A56" w:rsidRPr="006B2A56" w14:paraId="43CF22CF" w14:textId="77777777" w:rsidTr="00742FD1">
        <w:tc>
          <w:tcPr>
            <w:tcW w:w="2127" w:type="dxa"/>
          </w:tcPr>
          <w:p w14:paraId="7342A98D" w14:textId="77777777" w:rsidR="006B2A56" w:rsidRPr="006B2A56" w:rsidRDefault="006B2A56" w:rsidP="007A0452">
            <w:pPr>
              <w:spacing w:after="0" w:line="240" w:lineRule="auto"/>
            </w:pPr>
            <w:r w:rsidRPr="006B2A56">
              <w:t>Codeset source</w:t>
            </w:r>
          </w:p>
        </w:tc>
        <w:tc>
          <w:tcPr>
            <w:tcW w:w="2025" w:type="dxa"/>
          </w:tcPr>
          <w:p w14:paraId="5F6F78DD" w14:textId="64B1A5F3" w:rsidR="006B2A56" w:rsidRPr="006B2A56" w:rsidRDefault="006B2A56" w:rsidP="006B2A56">
            <w:pPr>
              <w:spacing w:after="0" w:line="240" w:lineRule="auto"/>
            </w:pPr>
            <w:r w:rsidRPr="006B2A56">
              <w:t>DH</w:t>
            </w:r>
          </w:p>
        </w:tc>
        <w:tc>
          <w:tcPr>
            <w:tcW w:w="2471" w:type="dxa"/>
          </w:tcPr>
          <w:p w14:paraId="527C8CD4" w14:textId="77777777" w:rsidR="006B2A56" w:rsidRPr="006B2A56" w:rsidRDefault="006B2A56" w:rsidP="007A0452">
            <w:pPr>
              <w:spacing w:after="0" w:line="240" w:lineRule="auto"/>
            </w:pPr>
            <w:r w:rsidRPr="006B2A56">
              <w:t>Collection start date</w:t>
            </w:r>
          </w:p>
        </w:tc>
        <w:tc>
          <w:tcPr>
            <w:tcW w:w="2835" w:type="dxa"/>
          </w:tcPr>
          <w:p w14:paraId="0F3372FE" w14:textId="77777777" w:rsidR="006B2A56" w:rsidRPr="006B2A56" w:rsidRDefault="006B2A56" w:rsidP="006B2A56">
            <w:pPr>
              <w:spacing w:after="0" w:line="240" w:lineRule="auto"/>
            </w:pPr>
            <w:r w:rsidRPr="006B2A56">
              <w:t>1982</w:t>
            </w:r>
          </w:p>
        </w:tc>
      </w:tr>
    </w:tbl>
    <w:p w14:paraId="7C77434D" w14:textId="77777777" w:rsidR="006B2A56" w:rsidRPr="006B2A56" w:rsidRDefault="006B2A56" w:rsidP="006B2A56">
      <w:pPr>
        <w:spacing w:after="0" w:line="240" w:lineRule="auto"/>
      </w:pPr>
      <w:r w:rsidRPr="006B2A56">
        <w:br w:type="page"/>
      </w:r>
    </w:p>
    <w:p w14:paraId="065DD497" w14:textId="77777777" w:rsidR="006B2A56" w:rsidRPr="006B2A56" w:rsidRDefault="006B2A56" w:rsidP="00ED6580">
      <w:pPr>
        <w:pStyle w:val="Heading1"/>
      </w:pPr>
      <w:bookmarkStart w:id="572" w:name="_Toc350263873"/>
      <w:bookmarkStart w:id="573" w:name="_Toc499799030"/>
      <w:bookmarkStart w:id="574" w:name="_Toc31278313"/>
      <w:bookmarkStart w:id="575" w:name="_Toc233836019"/>
      <w:r w:rsidRPr="006B2A56">
        <w:lastRenderedPageBreak/>
        <w:t xml:space="preserve">Total number of previous abortions – </w:t>
      </w:r>
      <w:bookmarkEnd w:id="572"/>
      <w:r w:rsidRPr="006B2A56">
        <w:t>induced</w:t>
      </w:r>
      <w:bookmarkEnd w:id="573"/>
      <w:bookmarkEnd w:id="574"/>
      <w:bookmarkEnd w:id="575"/>
    </w:p>
    <w:p w14:paraId="58B162D2" w14:textId="77777777" w:rsidR="006B2A56" w:rsidRPr="006B2A56" w:rsidRDefault="006B2A56" w:rsidP="006B2A56">
      <w:pPr>
        <w:spacing w:after="0" w:line="240" w:lineRule="auto"/>
      </w:pPr>
      <w:r w:rsidRPr="006B2A56">
        <w:rPr>
          <w:b/>
          <w:bCs/>
        </w:rPr>
        <w:t>Specification</w:t>
      </w:r>
    </w:p>
    <w:p w14:paraId="2828F472"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0BD66C1" w14:textId="77777777" w:rsidTr="00BE6A26">
        <w:tc>
          <w:tcPr>
            <w:tcW w:w="2024" w:type="dxa"/>
          </w:tcPr>
          <w:p w14:paraId="4636914E" w14:textId="77777777" w:rsidR="006B2A56" w:rsidRPr="006B2A56" w:rsidRDefault="006B2A56" w:rsidP="007A0452">
            <w:pPr>
              <w:spacing w:after="0" w:line="240" w:lineRule="auto"/>
            </w:pPr>
            <w:r w:rsidRPr="006B2A56">
              <w:t>Definition</w:t>
            </w:r>
          </w:p>
        </w:tc>
        <w:tc>
          <w:tcPr>
            <w:tcW w:w="7190" w:type="dxa"/>
            <w:gridSpan w:val="3"/>
          </w:tcPr>
          <w:p w14:paraId="367139A6" w14:textId="77777777" w:rsidR="006B2A56" w:rsidRPr="006B2A56" w:rsidRDefault="006B2A56" w:rsidP="00BC4087">
            <w:pPr>
              <w:pStyle w:val="Body"/>
            </w:pPr>
            <w:r w:rsidRPr="006B2A56">
              <w:t>The total number of previous pregnancies resulting in induced abortion (termination of pregnancy before 20 weeks’ gestation)</w:t>
            </w:r>
          </w:p>
        </w:tc>
      </w:tr>
      <w:tr w:rsidR="006B2A56" w:rsidRPr="006B2A56" w14:paraId="5C6BCE2B" w14:textId="77777777" w:rsidTr="00BE6A26">
        <w:tc>
          <w:tcPr>
            <w:tcW w:w="9214" w:type="dxa"/>
            <w:gridSpan w:val="4"/>
          </w:tcPr>
          <w:p w14:paraId="6D1BBE98" w14:textId="77777777" w:rsidR="006B2A56" w:rsidRPr="006B2A56" w:rsidRDefault="006B2A56" w:rsidP="00AC534C">
            <w:pPr>
              <w:spacing w:after="0" w:line="240" w:lineRule="auto"/>
            </w:pPr>
          </w:p>
        </w:tc>
      </w:tr>
      <w:tr w:rsidR="006B2A56" w:rsidRPr="006B2A56" w14:paraId="7E0BE66B" w14:textId="77777777" w:rsidTr="00BE6A26">
        <w:tc>
          <w:tcPr>
            <w:tcW w:w="2024" w:type="dxa"/>
          </w:tcPr>
          <w:p w14:paraId="2ED138B0" w14:textId="77777777" w:rsidR="006B2A56" w:rsidRPr="006B2A56" w:rsidRDefault="006B2A56" w:rsidP="007A0452">
            <w:pPr>
              <w:spacing w:after="0" w:line="240" w:lineRule="auto"/>
            </w:pPr>
            <w:r w:rsidRPr="006B2A56">
              <w:t>Representation class</w:t>
            </w:r>
          </w:p>
        </w:tc>
        <w:tc>
          <w:tcPr>
            <w:tcW w:w="2025" w:type="dxa"/>
          </w:tcPr>
          <w:p w14:paraId="2B789573" w14:textId="77777777" w:rsidR="006B2A56" w:rsidRPr="006B2A56" w:rsidRDefault="006B2A56" w:rsidP="006B2A56">
            <w:pPr>
              <w:spacing w:after="0" w:line="240" w:lineRule="auto"/>
            </w:pPr>
            <w:r w:rsidRPr="006B2A56">
              <w:t>Total</w:t>
            </w:r>
          </w:p>
        </w:tc>
        <w:tc>
          <w:tcPr>
            <w:tcW w:w="2025" w:type="dxa"/>
          </w:tcPr>
          <w:p w14:paraId="4C0A2AA1" w14:textId="77777777" w:rsidR="006B2A56" w:rsidRPr="006B2A56" w:rsidRDefault="006B2A56" w:rsidP="006B2A56">
            <w:pPr>
              <w:spacing w:after="0" w:line="240" w:lineRule="auto"/>
            </w:pPr>
            <w:r w:rsidRPr="006B2A56">
              <w:t>Data type</w:t>
            </w:r>
          </w:p>
        </w:tc>
        <w:tc>
          <w:tcPr>
            <w:tcW w:w="3140" w:type="dxa"/>
          </w:tcPr>
          <w:p w14:paraId="3D1231C3" w14:textId="77777777" w:rsidR="006B2A56" w:rsidRPr="006B2A56" w:rsidRDefault="006B2A56" w:rsidP="006B2A56">
            <w:pPr>
              <w:spacing w:after="0" w:line="240" w:lineRule="auto"/>
            </w:pPr>
            <w:r w:rsidRPr="006B2A56">
              <w:t>Number</w:t>
            </w:r>
          </w:p>
        </w:tc>
      </w:tr>
      <w:tr w:rsidR="006B2A56" w:rsidRPr="006B2A56" w14:paraId="1EDDDCA7" w14:textId="77777777" w:rsidTr="00BE6A26">
        <w:tc>
          <w:tcPr>
            <w:tcW w:w="9214" w:type="dxa"/>
            <w:gridSpan w:val="4"/>
          </w:tcPr>
          <w:p w14:paraId="29939C3F" w14:textId="77777777" w:rsidR="006B2A56" w:rsidRPr="006B2A56" w:rsidRDefault="006B2A56" w:rsidP="00AC534C">
            <w:pPr>
              <w:spacing w:after="0" w:line="240" w:lineRule="auto"/>
            </w:pPr>
          </w:p>
        </w:tc>
      </w:tr>
      <w:tr w:rsidR="006B2A56" w:rsidRPr="006B2A56" w14:paraId="737303D5" w14:textId="77777777" w:rsidTr="00BE6A26">
        <w:tc>
          <w:tcPr>
            <w:tcW w:w="2024" w:type="dxa"/>
          </w:tcPr>
          <w:p w14:paraId="4066BC3F" w14:textId="77777777" w:rsidR="006B2A56" w:rsidRPr="006B2A56" w:rsidRDefault="006B2A56" w:rsidP="007A0452">
            <w:pPr>
              <w:spacing w:after="0" w:line="240" w:lineRule="auto"/>
            </w:pPr>
            <w:r w:rsidRPr="006B2A56">
              <w:t>Format</w:t>
            </w:r>
          </w:p>
        </w:tc>
        <w:tc>
          <w:tcPr>
            <w:tcW w:w="2025" w:type="dxa"/>
          </w:tcPr>
          <w:p w14:paraId="4050A4F6" w14:textId="77777777" w:rsidR="006B2A56" w:rsidRPr="006B2A56" w:rsidRDefault="006B2A56" w:rsidP="006B2A56">
            <w:pPr>
              <w:spacing w:after="0" w:line="240" w:lineRule="auto"/>
            </w:pPr>
            <w:r w:rsidRPr="006B2A56">
              <w:t>NN</w:t>
            </w:r>
          </w:p>
        </w:tc>
        <w:tc>
          <w:tcPr>
            <w:tcW w:w="2025" w:type="dxa"/>
          </w:tcPr>
          <w:p w14:paraId="70D556AB" w14:textId="77777777" w:rsidR="006B2A56" w:rsidRPr="006B2A56" w:rsidRDefault="006B2A56" w:rsidP="007A0452">
            <w:pPr>
              <w:spacing w:after="0" w:line="240" w:lineRule="auto"/>
              <w:rPr>
                <w:i/>
              </w:rPr>
            </w:pPr>
            <w:r w:rsidRPr="006B2A56">
              <w:t>Field size</w:t>
            </w:r>
          </w:p>
        </w:tc>
        <w:tc>
          <w:tcPr>
            <w:tcW w:w="3140" w:type="dxa"/>
          </w:tcPr>
          <w:p w14:paraId="436ACE24" w14:textId="77777777" w:rsidR="006B2A56" w:rsidRPr="006B2A56" w:rsidRDefault="006B2A56" w:rsidP="006B2A56">
            <w:pPr>
              <w:spacing w:after="0" w:line="240" w:lineRule="auto"/>
            </w:pPr>
            <w:r w:rsidRPr="006B2A56">
              <w:t>2</w:t>
            </w:r>
          </w:p>
        </w:tc>
      </w:tr>
      <w:tr w:rsidR="006B2A56" w:rsidRPr="006B2A56" w14:paraId="6D402976" w14:textId="77777777" w:rsidTr="00BE6A26">
        <w:tc>
          <w:tcPr>
            <w:tcW w:w="9214" w:type="dxa"/>
            <w:gridSpan w:val="4"/>
          </w:tcPr>
          <w:p w14:paraId="1E66EA88" w14:textId="77777777" w:rsidR="006B2A56" w:rsidRPr="006B2A56" w:rsidRDefault="006B2A56" w:rsidP="00AC534C">
            <w:pPr>
              <w:spacing w:after="0" w:line="240" w:lineRule="auto"/>
            </w:pPr>
          </w:p>
        </w:tc>
      </w:tr>
      <w:tr w:rsidR="006B2A56" w:rsidRPr="006B2A56" w14:paraId="2BC48D70" w14:textId="77777777" w:rsidTr="00BE6A26">
        <w:tc>
          <w:tcPr>
            <w:tcW w:w="2024" w:type="dxa"/>
          </w:tcPr>
          <w:p w14:paraId="51838DB3" w14:textId="77777777" w:rsidR="006B2A56" w:rsidRPr="006B2A56" w:rsidRDefault="006B2A56" w:rsidP="007A0452">
            <w:pPr>
              <w:spacing w:after="0" w:line="240" w:lineRule="auto"/>
            </w:pPr>
            <w:r w:rsidRPr="006B2A56">
              <w:t>Location</w:t>
            </w:r>
          </w:p>
        </w:tc>
        <w:tc>
          <w:tcPr>
            <w:tcW w:w="2025" w:type="dxa"/>
          </w:tcPr>
          <w:p w14:paraId="3EDFF35B" w14:textId="77777777" w:rsidR="006B2A56" w:rsidRPr="006B2A56" w:rsidRDefault="006B2A56" w:rsidP="006B2A56">
            <w:pPr>
              <w:spacing w:after="0" w:line="240" w:lineRule="auto"/>
            </w:pPr>
            <w:r w:rsidRPr="006B2A56">
              <w:t>Episode record</w:t>
            </w:r>
          </w:p>
        </w:tc>
        <w:tc>
          <w:tcPr>
            <w:tcW w:w="2025" w:type="dxa"/>
          </w:tcPr>
          <w:p w14:paraId="3087B00B" w14:textId="77777777" w:rsidR="006B2A56" w:rsidRPr="006B2A56" w:rsidRDefault="006B2A56" w:rsidP="007A0452">
            <w:pPr>
              <w:spacing w:after="0" w:line="240" w:lineRule="auto"/>
            </w:pPr>
            <w:r w:rsidRPr="006B2A56">
              <w:t>Position</w:t>
            </w:r>
          </w:p>
        </w:tc>
        <w:tc>
          <w:tcPr>
            <w:tcW w:w="3140" w:type="dxa"/>
          </w:tcPr>
          <w:p w14:paraId="6079627F" w14:textId="77777777" w:rsidR="006B2A56" w:rsidRPr="006B2A56" w:rsidRDefault="006B2A56" w:rsidP="006B2A56">
            <w:pPr>
              <w:spacing w:after="0" w:line="240" w:lineRule="auto"/>
            </w:pPr>
            <w:r w:rsidRPr="006B2A56">
              <w:t>39</w:t>
            </w:r>
          </w:p>
        </w:tc>
      </w:tr>
      <w:tr w:rsidR="006B2A56" w:rsidRPr="006B2A56" w14:paraId="023DD6B1" w14:textId="77777777" w:rsidTr="00BE6A26">
        <w:tc>
          <w:tcPr>
            <w:tcW w:w="9214" w:type="dxa"/>
            <w:gridSpan w:val="4"/>
          </w:tcPr>
          <w:p w14:paraId="2E72B95C" w14:textId="77777777" w:rsidR="006B2A56" w:rsidRPr="006B2A56" w:rsidRDefault="006B2A56" w:rsidP="00AC534C">
            <w:pPr>
              <w:spacing w:after="0" w:line="240" w:lineRule="auto"/>
            </w:pPr>
          </w:p>
        </w:tc>
      </w:tr>
      <w:tr w:rsidR="006B2A56" w:rsidRPr="006B2A56" w14:paraId="3E3301CB" w14:textId="77777777" w:rsidTr="00BE6A26">
        <w:tc>
          <w:tcPr>
            <w:tcW w:w="2024" w:type="dxa"/>
          </w:tcPr>
          <w:p w14:paraId="1961F6BB" w14:textId="77777777" w:rsidR="006B2A56" w:rsidRPr="006B2A56" w:rsidRDefault="006B2A56" w:rsidP="007A0452">
            <w:pPr>
              <w:spacing w:after="0" w:line="240" w:lineRule="auto"/>
            </w:pPr>
            <w:r w:rsidRPr="006B2A56">
              <w:t>Permissible values</w:t>
            </w:r>
          </w:p>
        </w:tc>
        <w:tc>
          <w:tcPr>
            <w:tcW w:w="7190" w:type="dxa"/>
            <w:gridSpan w:val="3"/>
          </w:tcPr>
          <w:p w14:paraId="5E4320C7" w14:textId="77777777" w:rsidR="006B2A56" w:rsidRPr="006B2A56" w:rsidRDefault="006B2A56" w:rsidP="006B2A56">
            <w:pPr>
              <w:spacing w:after="0" w:line="240" w:lineRule="auto"/>
            </w:pPr>
            <w:r w:rsidRPr="006B2A56">
              <w:t>Range: zero to 30 (inclusive)</w:t>
            </w:r>
          </w:p>
          <w:p w14:paraId="504D4FA7" w14:textId="77777777" w:rsidR="006B2A56" w:rsidRPr="006B2A56" w:rsidRDefault="006B2A56" w:rsidP="006B2A56">
            <w:pPr>
              <w:spacing w:after="0" w:line="240" w:lineRule="auto"/>
            </w:pPr>
          </w:p>
          <w:p w14:paraId="40F59FF2" w14:textId="77777777" w:rsidR="006B2A56" w:rsidRPr="006B2A56" w:rsidRDefault="006B2A56" w:rsidP="00BD467C">
            <w:r w:rsidRPr="006B2A56">
              <w:rPr>
                <w:b/>
              </w:rPr>
              <w:t>Code</w:t>
            </w:r>
            <w:r w:rsidRPr="006B2A56">
              <w:rPr>
                <w:b/>
              </w:rPr>
              <w:tab/>
              <w:t>Descriptor</w:t>
            </w:r>
          </w:p>
          <w:p w14:paraId="2A05DE6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4B6B116" w14:textId="77777777" w:rsidTr="00BE6A26">
        <w:tc>
          <w:tcPr>
            <w:tcW w:w="9214" w:type="dxa"/>
            <w:gridSpan w:val="4"/>
          </w:tcPr>
          <w:p w14:paraId="45D8AECC" w14:textId="77777777" w:rsidR="006B2A56" w:rsidRPr="006B2A56" w:rsidRDefault="006B2A56" w:rsidP="00AC534C">
            <w:pPr>
              <w:spacing w:after="0" w:line="240" w:lineRule="auto"/>
            </w:pPr>
          </w:p>
        </w:tc>
      </w:tr>
      <w:tr w:rsidR="006B2A56" w:rsidRPr="006B2A56" w14:paraId="57C3E5CE" w14:textId="77777777" w:rsidTr="00BE6A26">
        <w:tblPrEx>
          <w:tblLook w:val="04A0" w:firstRow="1" w:lastRow="0" w:firstColumn="1" w:lastColumn="0" w:noHBand="0" w:noVBand="1"/>
        </w:tblPrEx>
        <w:tc>
          <w:tcPr>
            <w:tcW w:w="2024" w:type="dxa"/>
          </w:tcPr>
          <w:p w14:paraId="0FB45ED4" w14:textId="77777777" w:rsidR="006B2A56" w:rsidRPr="006B2A56" w:rsidRDefault="006B2A56" w:rsidP="007A0452">
            <w:pPr>
              <w:spacing w:after="0" w:line="240" w:lineRule="auto"/>
            </w:pPr>
            <w:r w:rsidRPr="006B2A56">
              <w:t>Reporting guide</w:t>
            </w:r>
          </w:p>
        </w:tc>
        <w:tc>
          <w:tcPr>
            <w:tcW w:w="7190" w:type="dxa"/>
            <w:gridSpan w:val="3"/>
          </w:tcPr>
          <w:p w14:paraId="15A6A995" w14:textId="77777777" w:rsidR="006B2A56" w:rsidRPr="006B2A56" w:rsidRDefault="006B2A56" w:rsidP="00BC4087">
            <w:pPr>
              <w:pStyle w:val="Body"/>
            </w:pPr>
            <w:r w:rsidRPr="006B2A56">
              <w:t xml:space="preserve">Report the number of previously induced abortions. </w:t>
            </w:r>
          </w:p>
          <w:p w14:paraId="4F613B9F" w14:textId="77777777" w:rsidR="006B2A56" w:rsidRPr="006B2A56" w:rsidRDefault="006B2A56" w:rsidP="00BC4087">
            <w:pPr>
              <w:pStyle w:val="Body"/>
            </w:pPr>
            <w:r w:rsidRPr="006B2A56">
              <w:t xml:space="preserve">Aborted pregnancies of multiple fetuses should be counted as only one pregnancy. That is, a twin pregnancy, for example, is counted as one pregnancy. </w:t>
            </w:r>
          </w:p>
          <w:p w14:paraId="0ADCE82E" w14:textId="77777777" w:rsidR="006B2A56" w:rsidRPr="006B2A56" w:rsidRDefault="006B2A56" w:rsidP="00BC4087">
            <w:pPr>
              <w:pStyle w:val="Body"/>
            </w:pPr>
            <w:r w:rsidRPr="006B2A56">
              <w:t>In the case of No previous abortions – induced, report 0 No previous abortions – induced.</w:t>
            </w:r>
          </w:p>
        </w:tc>
      </w:tr>
      <w:tr w:rsidR="006B2A56" w:rsidRPr="006B2A56" w14:paraId="5D94085C" w14:textId="77777777" w:rsidTr="00BE6A26">
        <w:tc>
          <w:tcPr>
            <w:tcW w:w="9214" w:type="dxa"/>
            <w:gridSpan w:val="4"/>
          </w:tcPr>
          <w:p w14:paraId="1153F96A" w14:textId="77777777" w:rsidR="006B2A56" w:rsidRPr="006B2A56" w:rsidRDefault="006B2A56" w:rsidP="00AC534C">
            <w:pPr>
              <w:spacing w:after="0" w:line="240" w:lineRule="auto"/>
            </w:pPr>
          </w:p>
        </w:tc>
      </w:tr>
      <w:tr w:rsidR="006B2A56" w:rsidRPr="006B2A56" w14:paraId="3CEB5B6D" w14:textId="77777777" w:rsidTr="00BE6A26">
        <w:tc>
          <w:tcPr>
            <w:tcW w:w="2024" w:type="dxa"/>
          </w:tcPr>
          <w:p w14:paraId="13119BC0" w14:textId="77777777" w:rsidR="006B2A56" w:rsidRPr="006B2A56" w:rsidRDefault="006B2A56" w:rsidP="007A0452">
            <w:pPr>
              <w:spacing w:after="0" w:line="240" w:lineRule="auto"/>
            </w:pPr>
            <w:r w:rsidRPr="006B2A56">
              <w:t>Reported by</w:t>
            </w:r>
          </w:p>
        </w:tc>
        <w:tc>
          <w:tcPr>
            <w:tcW w:w="7190" w:type="dxa"/>
            <w:gridSpan w:val="3"/>
          </w:tcPr>
          <w:p w14:paraId="2590BE90" w14:textId="77777777" w:rsidR="006B2A56" w:rsidRPr="006B2A56" w:rsidRDefault="006B2A56" w:rsidP="00BC4087">
            <w:pPr>
              <w:pStyle w:val="Body"/>
            </w:pPr>
            <w:r w:rsidRPr="006B2A56">
              <w:t>All Victorian hospitals where a birth has occurred and homebirth practitioners</w:t>
            </w:r>
          </w:p>
        </w:tc>
      </w:tr>
      <w:tr w:rsidR="006B2A56" w:rsidRPr="006B2A56" w14:paraId="44C80A93" w14:textId="77777777" w:rsidTr="00BE6A26">
        <w:tc>
          <w:tcPr>
            <w:tcW w:w="9214" w:type="dxa"/>
            <w:gridSpan w:val="4"/>
          </w:tcPr>
          <w:p w14:paraId="2C1F3885" w14:textId="77777777" w:rsidR="006B2A56" w:rsidRPr="006B2A56" w:rsidRDefault="006B2A56" w:rsidP="00AC534C">
            <w:pPr>
              <w:spacing w:after="0" w:line="240" w:lineRule="auto"/>
            </w:pPr>
          </w:p>
        </w:tc>
      </w:tr>
      <w:tr w:rsidR="006B2A56" w:rsidRPr="006B2A56" w14:paraId="3252E1FC" w14:textId="77777777" w:rsidTr="00BE6A26">
        <w:tc>
          <w:tcPr>
            <w:tcW w:w="2024" w:type="dxa"/>
          </w:tcPr>
          <w:p w14:paraId="494A9573" w14:textId="77777777" w:rsidR="006B2A56" w:rsidRPr="006B2A56" w:rsidRDefault="006B2A56" w:rsidP="007A0452">
            <w:pPr>
              <w:spacing w:after="0" w:line="240" w:lineRule="auto"/>
            </w:pPr>
            <w:r w:rsidRPr="006B2A56">
              <w:t>Reported for</w:t>
            </w:r>
          </w:p>
        </w:tc>
        <w:tc>
          <w:tcPr>
            <w:tcW w:w="7190" w:type="dxa"/>
            <w:gridSpan w:val="3"/>
          </w:tcPr>
          <w:p w14:paraId="4D5433C5" w14:textId="77777777" w:rsidR="006B2A56" w:rsidRPr="006B2A56" w:rsidRDefault="006B2A56" w:rsidP="006B2A56">
            <w:pPr>
              <w:spacing w:after="0" w:line="240" w:lineRule="auto"/>
            </w:pPr>
            <w:r w:rsidRPr="006B2A56">
              <w:t>All birth episodes</w:t>
            </w:r>
          </w:p>
        </w:tc>
      </w:tr>
      <w:tr w:rsidR="006B2A56" w:rsidRPr="006B2A56" w14:paraId="1263D4FC" w14:textId="77777777" w:rsidTr="00BE6A26">
        <w:tc>
          <w:tcPr>
            <w:tcW w:w="9214" w:type="dxa"/>
            <w:gridSpan w:val="4"/>
          </w:tcPr>
          <w:p w14:paraId="30B45D16" w14:textId="77777777" w:rsidR="006B2A56" w:rsidRPr="006B2A56" w:rsidRDefault="006B2A56" w:rsidP="00AC534C">
            <w:pPr>
              <w:spacing w:after="0" w:line="240" w:lineRule="auto"/>
            </w:pPr>
          </w:p>
        </w:tc>
      </w:tr>
      <w:tr w:rsidR="006B2A56" w:rsidRPr="006B2A56" w14:paraId="286E37CF" w14:textId="77777777" w:rsidTr="00BE6A26">
        <w:tblPrEx>
          <w:tblLook w:val="04A0" w:firstRow="1" w:lastRow="0" w:firstColumn="1" w:lastColumn="0" w:noHBand="0" w:noVBand="1"/>
        </w:tblPrEx>
        <w:tc>
          <w:tcPr>
            <w:tcW w:w="2024" w:type="dxa"/>
          </w:tcPr>
          <w:p w14:paraId="1AEE7FAC" w14:textId="77777777" w:rsidR="006B2A56" w:rsidRPr="006B2A56" w:rsidRDefault="006B2A56" w:rsidP="007A0452">
            <w:pPr>
              <w:spacing w:after="0" w:line="240" w:lineRule="auto"/>
            </w:pPr>
            <w:r w:rsidRPr="006B2A56">
              <w:t>Related concepts (Section 2):</w:t>
            </w:r>
          </w:p>
        </w:tc>
        <w:tc>
          <w:tcPr>
            <w:tcW w:w="7190" w:type="dxa"/>
            <w:gridSpan w:val="3"/>
          </w:tcPr>
          <w:p w14:paraId="4AA49ED5" w14:textId="77777777" w:rsidR="006B2A56" w:rsidRPr="006B2A56" w:rsidRDefault="006B2A56" w:rsidP="006B2A56">
            <w:pPr>
              <w:spacing w:after="0" w:line="240" w:lineRule="auto"/>
            </w:pPr>
            <w:r w:rsidRPr="006B2A56">
              <w:t>None specified</w:t>
            </w:r>
          </w:p>
        </w:tc>
      </w:tr>
      <w:tr w:rsidR="006B2A56" w:rsidRPr="006B2A56" w14:paraId="1F3A517A" w14:textId="77777777" w:rsidTr="00BE6A26">
        <w:tc>
          <w:tcPr>
            <w:tcW w:w="9214" w:type="dxa"/>
            <w:gridSpan w:val="4"/>
          </w:tcPr>
          <w:p w14:paraId="275FBF4A" w14:textId="77777777" w:rsidR="006B2A56" w:rsidRPr="006B2A56" w:rsidRDefault="006B2A56" w:rsidP="00AC534C">
            <w:pPr>
              <w:spacing w:after="0" w:line="240" w:lineRule="auto"/>
            </w:pPr>
          </w:p>
        </w:tc>
      </w:tr>
      <w:tr w:rsidR="006B2A56" w:rsidRPr="006B2A56" w14:paraId="4E430021" w14:textId="77777777" w:rsidTr="00BE6A26">
        <w:tblPrEx>
          <w:tblLook w:val="04A0" w:firstRow="1" w:lastRow="0" w:firstColumn="1" w:lastColumn="0" w:noHBand="0" w:noVBand="1"/>
        </w:tblPrEx>
        <w:tc>
          <w:tcPr>
            <w:tcW w:w="2024" w:type="dxa"/>
          </w:tcPr>
          <w:p w14:paraId="1B5475C3" w14:textId="77777777" w:rsidR="006B2A56" w:rsidRPr="006B2A56" w:rsidRDefault="006B2A56" w:rsidP="007A0452">
            <w:pPr>
              <w:spacing w:after="0" w:line="240" w:lineRule="auto"/>
            </w:pPr>
            <w:r w:rsidRPr="006B2A56">
              <w:t>Related data items (this section):</w:t>
            </w:r>
          </w:p>
        </w:tc>
        <w:tc>
          <w:tcPr>
            <w:tcW w:w="7190" w:type="dxa"/>
            <w:gridSpan w:val="3"/>
          </w:tcPr>
          <w:p w14:paraId="12367569" w14:textId="77777777" w:rsidR="006B2A56" w:rsidRPr="006B2A56" w:rsidRDefault="006B2A56" w:rsidP="007A0452">
            <w:pPr>
              <w:spacing w:after="0" w:line="240" w:lineRule="auto"/>
            </w:pPr>
            <w:r w:rsidRPr="006B2A56">
              <w:t xml:space="preserve">Gravidity; Total number of previous abortions – spontaneous </w:t>
            </w:r>
          </w:p>
        </w:tc>
      </w:tr>
      <w:tr w:rsidR="006B2A56" w:rsidRPr="006B2A56" w14:paraId="00997C16" w14:textId="77777777" w:rsidTr="00BE6A26">
        <w:tc>
          <w:tcPr>
            <w:tcW w:w="9214" w:type="dxa"/>
            <w:gridSpan w:val="4"/>
          </w:tcPr>
          <w:p w14:paraId="7B68DAA9" w14:textId="77777777" w:rsidR="006B2A56" w:rsidRPr="006B2A56" w:rsidRDefault="006B2A56" w:rsidP="00AC534C">
            <w:pPr>
              <w:spacing w:after="0" w:line="240" w:lineRule="auto"/>
            </w:pPr>
          </w:p>
        </w:tc>
      </w:tr>
      <w:tr w:rsidR="006B2A56" w:rsidRPr="006B2A56" w14:paraId="6FCBA156" w14:textId="77777777" w:rsidTr="00BE6A26">
        <w:tblPrEx>
          <w:tblLook w:val="04A0" w:firstRow="1" w:lastRow="0" w:firstColumn="1" w:lastColumn="0" w:noHBand="0" w:noVBand="1"/>
        </w:tblPrEx>
        <w:tc>
          <w:tcPr>
            <w:tcW w:w="2024" w:type="dxa"/>
          </w:tcPr>
          <w:p w14:paraId="1B3A00AE" w14:textId="77777777" w:rsidR="006B2A56" w:rsidRPr="006B2A56" w:rsidRDefault="006B2A56" w:rsidP="007A0452">
            <w:pPr>
              <w:spacing w:after="0" w:line="240" w:lineRule="auto"/>
            </w:pPr>
            <w:r w:rsidRPr="006B2A56">
              <w:t>Related business rules (Section 4):</w:t>
            </w:r>
          </w:p>
        </w:tc>
        <w:tc>
          <w:tcPr>
            <w:tcW w:w="7190" w:type="dxa"/>
            <w:gridSpan w:val="3"/>
          </w:tcPr>
          <w:p w14:paraId="1B38DEE4"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71F953E4" w14:textId="77777777" w:rsidR="006B2A56" w:rsidRPr="006B2A56" w:rsidRDefault="006B2A56" w:rsidP="006B2A56">
      <w:pPr>
        <w:spacing w:after="0" w:line="240" w:lineRule="auto"/>
        <w:rPr>
          <w:b/>
          <w:bCs/>
        </w:rPr>
      </w:pPr>
    </w:p>
    <w:p w14:paraId="05144CCA" w14:textId="77777777" w:rsidR="006B2A56" w:rsidRPr="006B2A56" w:rsidRDefault="006B2A56" w:rsidP="006B2A56">
      <w:pPr>
        <w:spacing w:after="0" w:line="240" w:lineRule="auto"/>
      </w:pPr>
      <w:r w:rsidRPr="006B2A56">
        <w:rPr>
          <w:b/>
          <w:bCs/>
        </w:rPr>
        <w:t>Administration</w:t>
      </w:r>
    </w:p>
    <w:p w14:paraId="76D297B4"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329"/>
        <w:gridCol w:w="2835"/>
      </w:tblGrid>
      <w:tr w:rsidR="006B2A56" w:rsidRPr="006B2A56" w14:paraId="2B3DEB9B" w14:textId="77777777" w:rsidTr="00503AC6">
        <w:tc>
          <w:tcPr>
            <w:tcW w:w="2127" w:type="dxa"/>
          </w:tcPr>
          <w:p w14:paraId="0812C8AF" w14:textId="77777777" w:rsidR="006B2A56" w:rsidRPr="006B2A56" w:rsidRDefault="006B2A56" w:rsidP="007A0452">
            <w:pPr>
              <w:spacing w:after="0" w:line="240" w:lineRule="auto"/>
            </w:pPr>
            <w:r w:rsidRPr="006B2A56">
              <w:t>Principal data users</w:t>
            </w:r>
          </w:p>
        </w:tc>
        <w:tc>
          <w:tcPr>
            <w:tcW w:w="7087" w:type="dxa"/>
            <w:gridSpan w:val="3"/>
          </w:tcPr>
          <w:p w14:paraId="53A99174"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C57431F" w14:textId="77777777" w:rsidTr="007A0452">
        <w:tc>
          <w:tcPr>
            <w:tcW w:w="9214" w:type="dxa"/>
            <w:gridSpan w:val="4"/>
          </w:tcPr>
          <w:p w14:paraId="01845255" w14:textId="77777777" w:rsidR="006B2A56" w:rsidRPr="006B2A56" w:rsidRDefault="006B2A56" w:rsidP="006B2A56">
            <w:pPr>
              <w:spacing w:after="0" w:line="240" w:lineRule="auto"/>
            </w:pPr>
          </w:p>
        </w:tc>
      </w:tr>
      <w:tr w:rsidR="006B2A56" w:rsidRPr="006B2A56" w14:paraId="6D2A5253" w14:textId="77777777" w:rsidTr="00503AC6">
        <w:tc>
          <w:tcPr>
            <w:tcW w:w="2127" w:type="dxa"/>
          </w:tcPr>
          <w:p w14:paraId="4AB6D79A" w14:textId="77777777" w:rsidR="006B2A56" w:rsidRPr="006B2A56" w:rsidRDefault="006B2A56" w:rsidP="007A0452">
            <w:pPr>
              <w:spacing w:after="0" w:line="240" w:lineRule="auto"/>
            </w:pPr>
            <w:r w:rsidRPr="006B2A56">
              <w:t>Definition source</w:t>
            </w:r>
          </w:p>
        </w:tc>
        <w:tc>
          <w:tcPr>
            <w:tcW w:w="1923" w:type="dxa"/>
          </w:tcPr>
          <w:p w14:paraId="6379FDFE" w14:textId="404C6412" w:rsidR="006B2A56" w:rsidRPr="006B2A56" w:rsidRDefault="006B2A56" w:rsidP="006B2A56">
            <w:pPr>
              <w:spacing w:after="0" w:line="240" w:lineRule="auto"/>
            </w:pPr>
            <w:r w:rsidRPr="006B2A56">
              <w:t>DH</w:t>
            </w:r>
          </w:p>
        </w:tc>
        <w:tc>
          <w:tcPr>
            <w:tcW w:w="2329" w:type="dxa"/>
          </w:tcPr>
          <w:p w14:paraId="5A11EB50" w14:textId="77777777" w:rsidR="006B2A56" w:rsidRPr="006B2A56" w:rsidRDefault="006B2A56" w:rsidP="007A0452">
            <w:pPr>
              <w:spacing w:after="0" w:line="240" w:lineRule="auto"/>
            </w:pPr>
            <w:r w:rsidRPr="006B2A56">
              <w:t>Version</w:t>
            </w:r>
          </w:p>
        </w:tc>
        <w:tc>
          <w:tcPr>
            <w:tcW w:w="2835" w:type="dxa"/>
          </w:tcPr>
          <w:p w14:paraId="7C7D476E" w14:textId="77777777" w:rsidR="006B2A56" w:rsidRPr="006B2A56" w:rsidRDefault="006B2A56" w:rsidP="006B2A56">
            <w:pPr>
              <w:spacing w:after="0" w:line="240" w:lineRule="auto"/>
            </w:pPr>
            <w:r w:rsidRPr="006B2A56">
              <w:t>1. January 1982</w:t>
            </w:r>
          </w:p>
        </w:tc>
      </w:tr>
      <w:tr w:rsidR="006B2A56" w:rsidRPr="006B2A56" w14:paraId="5BE210A2" w14:textId="77777777" w:rsidTr="007A0452">
        <w:tc>
          <w:tcPr>
            <w:tcW w:w="9214" w:type="dxa"/>
            <w:gridSpan w:val="4"/>
          </w:tcPr>
          <w:p w14:paraId="0BA534AA" w14:textId="77777777" w:rsidR="006B2A56" w:rsidRPr="006B2A56" w:rsidRDefault="006B2A56" w:rsidP="006B2A56">
            <w:pPr>
              <w:spacing w:after="0" w:line="240" w:lineRule="auto"/>
            </w:pPr>
          </w:p>
        </w:tc>
      </w:tr>
      <w:tr w:rsidR="006B2A56" w:rsidRPr="006B2A56" w14:paraId="21E3E24D" w14:textId="77777777" w:rsidTr="00503AC6">
        <w:tc>
          <w:tcPr>
            <w:tcW w:w="2127" w:type="dxa"/>
          </w:tcPr>
          <w:p w14:paraId="0AA4FD82" w14:textId="77777777" w:rsidR="006B2A56" w:rsidRPr="006B2A56" w:rsidRDefault="006B2A56" w:rsidP="007A0452">
            <w:pPr>
              <w:spacing w:after="0" w:line="240" w:lineRule="auto"/>
            </w:pPr>
            <w:r w:rsidRPr="006B2A56">
              <w:t>Codeset source</w:t>
            </w:r>
          </w:p>
        </w:tc>
        <w:tc>
          <w:tcPr>
            <w:tcW w:w="1923" w:type="dxa"/>
          </w:tcPr>
          <w:p w14:paraId="769E11DB" w14:textId="3FFB1BB9" w:rsidR="006B2A56" w:rsidRPr="006B2A56" w:rsidRDefault="006B2A56" w:rsidP="006B2A56">
            <w:pPr>
              <w:spacing w:after="0" w:line="240" w:lineRule="auto"/>
            </w:pPr>
            <w:r w:rsidRPr="006B2A56">
              <w:t>DH</w:t>
            </w:r>
          </w:p>
        </w:tc>
        <w:tc>
          <w:tcPr>
            <w:tcW w:w="2329" w:type="dxa"/>
          </w:tcPr>
          <w:p w14:paraId="291FF027" w14:textId="77777777" w:rsidR="006B2A56" w:rsidRPr="006B2A56" w:rsidRDefault="006B2A56" w:rsidP="007A0452">
            <w:pPr>
              <w:spacing w:after="0" w:line="240" w:lineRule="auto"/>
            </w:pPr>
            <w:r w:rsidRPr="006B2A56">
              <w:t>Collection start date</w:t>
            </w:r>
          </w:p>
        </w:tc>
        <w:tc>
          <w:tcPr>
            <w:tcW w:w="2835" w:type="dxa"/>
          </w:tcPr>
          <w:p w14:paraId="494CC9BB" w14:textId="77777777" w:rsidR="006B2A56" w:rsidRPr="006B2A56" w:rsidRDefault="006B2A56" w:rsidP="006B2A56">
            <w:pPr>
              <w:spacing w:after="0" w:line="240" w:lineRule="auto"/>
              <w:rPr>
                <w:b/>
                <w:bCs/>
              </w:rPr>
            </w:pPr>
            <w:r w:rsidRPr="006B2A56">
              <w:t>1982</w:t>
            </w:r>
          </w:p>
        </w:tc>
      </w:tr>
    </w:tbl>
    <w:p w14:paraId="3E6D75DF" w14:textId="77777777" w:rsidR="006B2A56" w:rsidRPr="006B2A56" w:rsidRDefault="006B2A56" w:rsidP="006B2A56">
      <w:pPr>
        <w:spacing w:after="0" w:line="240" w:lineRule="auto"/>
      </w:pPr>
    </w:p>
    <w:p w14:paraId="084FB3F2" w14:textId="77777777" w:rsidR="006B2A56" w:rsidRPr="006B2A56" w:rsidRDefault="006B2A56" w:rsidP="006B2A56">
      <w:pPr>
        <w:spacing w:after="0" w:line="240" w:lineRule="auto"/>
      </w:pPr>
      <w:r w:rsidRPr="006B2A56">
        <w:br w:type="page"/>
      </w:r>
    </w:p>
    <w:p w14:paraId="74B70CC6" w14:textId="77777777" w:rsidR="006B2A56" w:rsidRPr="006B2A56" w:rsidRDefault="006B2A56" w:rsidP="00ED6580">
      <w:pPr>
        <w:pStyle w:val="Heading1"/>
      </w:pPr>
      <w:bookmarkStart w:id="576" w:name="_Toc350263874"/>
      <w:bookmarkStart w:id="577" w:name="_Toc499799031"/>
      <w:bookmarkStart w:id="578" w:name="_Toc31278314"/>
      <w:bookmarkStart w:id="579" w:name="_Toc233836020"/>
      <w:r w:rsidRPr="006B2A56">
        <w:lastRenderedPageBreak/>
        <w:t xml:space="preserve">Total number of previous </w:t>
      </w:r>
      <w:r w:rsidRPr="00ED6580">
        <w:t>abortions</w:t>
      </w:r>
      <w:r w:rsidRPr="006B2A56">
        <w:t xml:space="preserve"> – </w:t>
      </w:r>
      <w:bookmarkEnd w:id="576"/>
      <w:r w:rsidRPr="006B2A56">
        <w:t>spontaneous</w:t>
      </w:r>
      <w:bookmarkEnd w:id="577"/>
      <w:bookmarkEnd w:id="578"/>
      <w:bookmarkEnd w:id="579"/>
    </w:p>
    <w:p w14:paraId="2D71FB2C"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6CD9B606" w14:textId="77777777" w:rsidTr="00BE6A26">
        <w:tc>
          <w:tcPr>
            <w:tcW w:w="2024" w:type="dxa"/>
          </w:tcPr>
          <w:p w14:paraId="6A2C3A39" w14:textId="77777777" w:rsidR="006B2A56" w:rsidRPr="006B2A56" w:rsidRDefault="006B2A56" w:rsidP="007A0452">
            <w:pPr>
              <w:spacing w:after="0" w:line="240" w:lineRule="auto"/>
            </w:pPr>
            <w:r w:rsidRPr="006B2A56">
              <w:t>Definition</w:t>
            </w:r>
          </w:p>
        </w:tc>
        <w:tc>
          <w:tcPr>
            <w:tcW w:w="7190" w:type="dxa"/>
            <w:gridSpan w:val="3"/>
          </w:tcPr>
          <w:p w14:paraId="3DC294F8" w14:textId="77777777" w:rsidR="006B2A56" w:rsidRPr="006B2A56" w:rsidRDefault="006B2A56" w:rsidP="00BC4087">
            <w:pPr>
              <w:pStyle w:val="Body"/>
            </w:pPr>
            <w:r w:rsidRPr="006B2A56">
              <w:t>The total number of previous pregnancies of a female resulting in spontaneous abortion (less than 20 weeks’ gestational age, or less than 400 grams birthweight if gestational age is unknown, and showed no sign of life after birth)</w:t>
            </w:r>
          </w:p>
        </w:tc>
      </w:tr>
      <w:tr w:rsidR="006B2A56" w:rsidRPr="006B2A56" w14:paraId="78021EBB" w14:textId="77777777" w:rsidTr="00BE6A26">
        <w:tc>
          <w:tcPr>
            <w:tcW w:w="9214" w:type="dxa"/>
            <w:gridSpan w:val="4"/>
          </w:tcPr>
          <w:p w14:paraId="7728EC67" w14:textId="77777777" w:rsidR="006B2A56" w:rsidRPr="006B2A56" w:rsidRDefault="006B2A56" w:rsidP="00AC534C">
            <w:pPr>
              <w:spacing w:after="0" w:line="240" w:lineRule="auto"/>
            </w:pPr>
          </w:p>
        </w:tc>
      </w:tr>
      <w:tr w:rsidR="006B2A56" w:rsidRPr="006B2A56" w14:paraId="79B14EF1" w14:textId="77777777" w:rsidTr="00BE6A26">
        <w:tc>
          <w:tcPr>
            <w:tcW w:w="2024" w:type="dxa"/>
          </w:tcPr>
          <w:p w14:paraId="0461DAC2" w14:textId="77777777" w:rsidR="006B2A56" w:rsidRPr="006B2A56" w:rsidRDefault="006B2A56" w:rsidP="007A0452">
            <w:pPr>
              <w:spacing w:after="0" w:line="240" w:lineRule="auto"/>
            </w:pPr>
            <w:r w:rsidRPr="006B2A56">
              <w:t>Representation class</w:t>
            </w:r>
          </w:p>
        </w:tc>
        <w:tc>
          <w:tcPr>
            <w:tcW w:w="2025" w:type="dxa"/>
          </w:tcPr>
          <w:p w14:paraId="3911EA77" w14:textId="77777777" w:rsidR="006B2A56" w:rsidRPr="006B2A56" w:rsidRDefault="006B2A56" w:rsidP="006B2A56">
            <w:pPr>
              <w:spacing w:after="0" w:line="240" w:lineRule="auto"/>
            </w:pPr>
            <w:r w:rsidRPr="006B2A56">
              <w:t>Total</w:t>
            </w:r>
          </w:p>
        </w:tc>
        <w:tc>
          <w:tcPr>
            <w:tcW w:w="2025" w:type="dxa"/>
          </w:tcPr>
          <w:p w14:paraId="7F5CB496" w14:textId="77777777" w:rsidR="006B2A56" w:rsidRPr="006B2A56" w:rsidRDefault="006B2A56" w:rsidP="006B2A56">
            <w:pPr>
              <w:spacing w:after="0" w:line="240" w:lineRule="auto"/>
            </w:pPr>
            <w:r w:rsidRPr="006B2A56">
              <w:t>Data type</w:t>
            </w:r>
          </w:p>
        </w:tc>
        <w:tc>
          <w:tcPr>
            <w:tcW w:w="3140" w:type="dxa"/>
          </w:tcPr>
          <w:p w14:paraId="2288EB22" w14:textId="77777777" w:rsidR="006B2A56" w:rsidRPr="006B2A56" w:rsidRDefault="006B2A56" w:rsidP="006B2A56">
            <w:pPr>
              <w:spacing w:after="0" w:line="240" w:lineRule="auto"/>
            </w:pPr>
            <w:r w:rsidRPr="006B2A56">
              <w:t>Number</w:t>
            </w:r>
          </w:p>
        </w:tc>
      </w:tr>
      <w:tr w:rsidR="006B2A56" w:rsidRPr="006B2A56" w14:paraId="674D10A0" w14:textId="77777777" w:rsidTr="00BE6A26">
        <w:tc>
          <w:tcPr>
            <w:tcW w:w="9214" w:type="dxa"/>
            <w:gridSpan w:val="4"/>
          </w:tcPr>
          <w:p w14:paraId="222E5A5B" w14:textId="77777777" w:rsidR="006B2A56" w:rsidRPr="006B2A56" w:rsidRDefault="006B2A56" w:rsidP="00AC534C">
            <w:pPr>
              <w:spacing w:after="0" w:line="240" w:lineRule="auto"/>
            </w:pPr>
          </w:p>
        </w:tc>
      </w:tr>
      <w:tr w:rsidR="006B2A56" w:rsidRPr="006B2A56" w14:paraId="3333B1BC" w14:textId="77777777" w:rsidTr="00BE6A26">
        <w:tc>
          <w:tcPr>
            <w:tcW w:w="2024" w:type="dxa"/>
          </w:tcPr>
          <w:p w14:paraId="1283B37A" w14:textId="77777777" w:rsidR="006B2A56" w:rsidRPr="006B2A56" w:rsidRDefault="006B2A56" w:rsidP="007A0452">
            <w:pPr>
              <w:spacing w:after="0" w:line="240" w:lineRule="auto"/>
            </w:pPr>
            <w:r w:rsidRPr="006B2A56">
              <w:t>Format</w:t>
            </w:r>
          </w:p>
        </w:tc>
        <w:tc>
          <w:tcPr>
            <w:tcW w:w="2025" w:type="dxa"/>
          </w:tcPr>
          <w:p w14:paraId="618911A1" w14:textId="77777777" w:rsidR="006B2A56" w:rsidRPr="006B2A56" w:rsidRDefault="006B2A56" w:rsidP="006B2A56">
            <w:pPr>
              <w:spacing w:after="0" w:line="240" w:lineRule="auto"/>
            </w:pPr>
            <w:r w:rsidRPr="006B2A56">
              <w:t>NN</w:t>
            </w:r>
          </w:p>
        </w:tc>
        <w:tc>
          <w:tcPr>
            <w:tcW w:w="2025" w:type="dxa"/>
          </w:tcPr>
          <w:p w14:paraId="6276442C" w14:textId="77777777" w:rsidR="006B2A56" w:rsidRPr="006B2A56" w:rsidRDefault="006B2A56" w:rsidP="007A0452">
            <w:pPr>
              <w:spacing w:after="0" w:line="240" w:lineRule="auto"/>
              <w:rPr>
                <w:i/>
              </w:rPr>
            </w:pPr>
            <w:r w:rsidRPr="006B2A56">
              <w:t>Field size</w:t>
            </w:r>
          </w:p>
        </w:tc>
        <w:tc>
          <w:tcPr>
            <w:tcW w:w="3140" w:type="dxa"/>
          </w:tcPr>
          <w:p w14:paraId="6E224165" w14:textId="77777777" w:rsidR="006B2A56" w:rsidRPr="006B2A56" w:rsidRDefault="006B2A56" w:rsidP="006B2A56">
            <w:pPr>
              <w:spacing w:after="0" w:line="240" w:lineRule="auto"/>
            </w:pPr>
            <w:r w:rsidRPr="006B2A56">
              <w:t>2</w:t>
            </w:r>
          </w:p>
        </w:tc>
      </w:tr>
      <w:tr w:rsidR="006B2A56" w:rsidRPr="006B2A56" w14:paraId="7906DB14" w14:textId="77777777" w:rsidTr="00BE6A26">
        <w:tc>
          <w:tcPr>
            <w:tcW w:w="9214" w:type="dxa"/>
            <w:gridSpan w:val="4"/>
          </w:tcPr>
          <w:p w14:paraId="61363E74" w14:textId="77777777" w:rsidR="006B2A56" w:rsidRPr="006B2A56" w:rsidRDefault="006B2A56" w:rsidP="00AC534C">
            <w:pPr>
              <w:spacing w:after="0" w:line="240" w:lineRule="auto"/>
            </w:pPr>
          </w:p>
        </w:tc>
      </w:tr>
      <w:tr w:rsidR="006B2A56" w:rsidRPr="006B2A56" w14:paraId="33C9BC50" w14:textId="77777777" w:rsidTr="00BE6A26">
        <w:tc>
          <w:tcPr>
            <w:tcW w:w="2024" w:type="dxa"/>
          </w:tcPr>
          <w:p w14:paraId="170F8089" w14:textId="77777777" w:rsidR="006B2A56" w:rsidRPr="006B2A56" w:rsidRDefault="006B2A56" w:rsidP="007A0452">
            <w:pPr>
              <w:spacing w:after="0" w:line="240" w:lineRule="auto"/>
            </w:pPr>
            <w:r w:rsidRPr="006B2A56">
              <w:t>Location</w:t>
            </w:r>
          </w:p>
        </w:tc>
        <w:tc>
          <w:tcPr>
            <w:tcW w:w="2025" w:type="dxa"/>
          </w:tcPr>
          <w:p w14:paraId="48C2BB65" w14:textId="77777777" w:rsidR="006B2A56" w:rsidRPr="006B2A56" w:rsidRDefault="006B2A56" w:rsidP="006B2A56">
            <w:pPr>
              <w:spacing w:after="0" w:line="240" w:lineRule="auto"/>
            </w:pPr>
            <w:r w:rsidRPr="006B2A56">
              <w:t>Episode record</w:t>
            </w:r>
          </w:p>
        </w:tc>
        <w:tc>
          <w:tcPr>
            <w:tcW w:w="2025" w:type="dxa"/>
          </w:tcPr>
          <w:p w14:paraId="719BF14C" w14:textId="77777777" w:rsidR="006B2A56" w:rsidRPr="006B2A56" w:rsidRDefault="006B2A56" w:rsidP="007A0452">
            <w:pPr>
              <w:spacing w:after="0" w:line="240" w:lineRule="auto"/>
            </w:pPr>
            <w:r w:rsidRPr="006B2A56">
              <w:t>Position</w:t>
            </w:r>
          </w:p>
        </w:tc>
        <w:tc>
          <w:tcPr>
            <w:tcW w:w="3140" w:type="dxa"/>
          </w:tcPr>
          <w:p w14:paraId="0684E820" w14:textId="77777777" w:rsidR="006B2A56" w:rsidRPr="006B2A56" w:rsidRDefault="006B2A56" w:rsidP="006B2A56">
            <w:pPr>
              <w:spacing w:after="0" w:line="240" w:lineRule="auto"/>
            </w:pPr>
            <w:r w:rsidRPr="006B2A56">
              <w:t>38</w:t>
            </w:r>
          </w:p>
        </w:tc>
      </w:tr>
      <w:tr w:rsidR="006B2A56" w:rsidRPr="006B2A56" w14:paraId="7E0A8207" w14:textId="77777777" w:rsidTr="00BE6A26">
        <w:tc>
          <w:tcPr>
            <w:tcW w:w="9214" w:type="dxa"/>
            <w:gridSpan w:val="4"/>
          </w:tcPr>
          <w:p w14:paraId="5D4A14BD" w14:textId="77777777" w:rsidR="006B2A56" w:rsidRPr="006B2A56" w:rsidRDefault="006B2A56" w:rsidP="00AC534C">
            <w:pPr>
              <w:spacing w:after="0" w:line="240" w:lineRule="auto"/>
            </w:pPr>
          </w:p>
        </w:tc>
      </w:tr>
      <w:tr w:rsidR="006B2A56" w:rsidRPr="006B2A56" w14:paraId="6D03F917" w14:textId="77777777" w:rsidTr="00BE6A26">
        <w:tc>
          <w:tcPr>
            <w:tcW w:w="2024" w:type="dxa"/>
          </w:tcPr>
          <w:p w14:paraId="742B51E8" w14:textId="77777777" w:rsidR="006B2A56" w:rsidRPr="006B2A56" w:rsidRDefault="006B2A56" w:rsidP="007A0452">
            <w:pPr>
              <w:spacing w:after="0" w:line="240" w:lineRule="auto"/>
            </w:pPr>
            <w:r w:rsidRPr="006B2A56">
              <w:t>Permissible values</w:t>
            </w:r>
          </w:p>
        </w:tc>
        <w:tc>
          <w:tcPr>
            <w:tcW w:w="7190" w:type="dxa"/>
            <w:gridSpan w:val="3"/>
          </w:tcPr>
          <w:p w14:paraId="3CF22BCA" w14:textId="77777777" w:rsidR="006B2A56" w:rsidRPr="006B2A56" w:rsidRDefault="006B2A56" w:rsidP="006B2A56">
            <w:pPr>
              <w:spacing w:after="0" w:line="240" w:lineRule="auto"/>
            </w:pPr>
            <w:r w:rsidRPr="006B2A56">
              <w:t>Range: zero to 30 (inclusive)</w:t>
            </w:r>
          </w:p>
          <w:p w14:paraId="3186BDA0" w14:textId="77777777" w:rsidR="006B2A56" w:rsidRPr="006B2A56" w:rsidRDefault="006B2A56" w:rsidP="006B2A56">
            <w:pPr>
              <w:spacing w:after="0" w:line="240" w:lineRule="auto"/>
            </w:pPr>
          </w:p>
          <w:p w14:paraId="1925636B" w14:textId="77777777" w:rsidR="006B2A56" w:rsidRPr="006B2A56" w:rsidRDefault="006B2A56" w:rsidP="00BD467C">
            <w:r w:rsidRPr="006B2A56">
              <w:rPr>
                <w:b/>
              </w:rPr>
              <w:t>Code</w:t>
            </w:r>
            <w:r w:rsidRPr="006B2A56">
              <w:rPr>
                <w:b/>
              </w:rPr>
              <w:tab/>
              <w:t>Descriptor</w:t>
            </w:r>
          </w:p>
          <w:p w14:paraId="4A63AD81"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2B57D499" w14:textId="77777777" w:rsidTr="00BE6A26">
        <w:tc>
          <w:tcPr>
            <w:tcW w:w="9214" w:type="dxa"/>
            <w:gridSpan w:val="4"/>
          </w:tcPr>
          <w:p w14:paraId="4C77CF48" w14:textId="77777777" w:rsidR="006B2A56" w:rsidRPr="006B2A56" w:rsidRDefault="006B2A56" w:rsidP="00AC534C">
            <w:pPr>
              <w:spacing w:after="0" w:line="240" w:lineRule="auto"/>
            </w:pPr>
          </w:p>
        </w:tc>
      </w:tr>
      <w:tr w:rsidR="006B2A56" w:rsidRPr="006B2A56" w14:paraId="7807E3C8" w14:textId="77777777" w:rsidTr="00BE6A26">
        <w:tblPrEx>
          <w:tblLook w:val="04A0" w:firstRow="1" w:lastRow="0" w:firstColumn="1" w:lastColumn="0" w:noHBand="0" w:noVBand="1"/>
        </w:tblPrEx>
        <w:tc>
          <w:tcPr>
            <w:tcW w:w="2024" w:type="dxa"/>
          </w:tcPr>
          <w:p w14:paraId="6383CA72" w14:textId="77777777" w:rsidR="006B2A56" w:rsidRPr="006B2A56" w:rsidRDefault="006B2A56" w:rsidP="007A0452">
            <w:pPr>
              <w:spacing w:after="0" w:line="240" w:lineRule="auto"/>
            </w:pPr>
            <w:r w:rsidRPr="006B2A56">
              <w:t>Reporting guide</w:t>
            </w:r>
          </w:p>
        </w:tc>
        <w:tc>
          <w:tcPr>
            <w:tcW w:w="7190" w:type="dxa"/>
            <w:gridSpan w:val="3"/>
          </w:tcPr>
          <w:p w14:paraId="51FA6196" w14:textId="77777777" w:rsidR="006B2A56" w:rsidRPr="006B2A56" w:rsidRDefault="006B2A56" w:rsidP="00BC4087">
            <w:pPr>
              <w:pStyle w:val="Body"/>
            </w:pPr>
            <w:r w:rsidRPr="006B2A56">
              <w:t xml:space="preserve">Report the number of previous spontaneous abortions. </w:t>
            </w:r>
          </w:p>
          <w:p w14:paraId="4DD08213" w14:textId="77777777" w:rsidR="006B2A56" w:rsidRPr="006B2A56" w:rsidRDefault="006B2A56" w:rsidP="00BC4087">
            <w:pPr>
              <w:pStyle w:val="Body"/>
            </w:pPr>
            <w:r w:rsidRPr="006B2A56">
              <w:t xml:space="preserve">Aborted pregnancies of multiple fetuses should be counted as only one pregnancy. For example, a twin pregnancy is counted as one pregnancy. </w:t>
            </w:r>
          </w:p>
          <w:p w14:paraId="49F93234" w14:textId="77777777" w:rsidR="006B2A56" w:rsidRPr="006B2A56" w:rsidRDefault="006B2A56" w:rsidP="00BC4087">
            <w:pPr>
              <w:pStyle w:val="Body"/>
            </w:pPr>
            <w:r w:rsidRPr="006B2A56">
              <w:t>In the case of no previous abortions – spontaneous, report 0 No previous abortions – spontaneous.</w:t>
            </w:r>
          </w:p>
        </w:tc>
      </w:tr>
      <w:tr w:rsidR="006B2A56" w:rsidRPr="006B2A56" w14:paraId="4765280D" w14:textId="77777777" w:rsidTr="00BE6A26">
        <w:tc>
          <w:tcPr>
            <w:tcW w:w="9214" w:type="dxa"/>
            <w:gridSpan w:val="4"/>
          </w:tcPr>
          <w:p w14:paraId="61BA6943" w14:textId="77777777" w:rsidR="006B2A56" w:rsidRPr="006B2A56" w:rsidRDefault="006B2A56" w:rsidP="00AC534C">
            <w:pPr>
              <w:spacing w:after="0" w:line="240" w:lineRule="auto"/>
            </w:pPr>
          </w:p>
        </w:tc>
      </w:tr>
      <w:tr w:rsidR="006B2A56" w:rsidRPr="006B2A56" w14:paraId="320D6D0A" w14:textId="77777777" w:rsidTr="00BE6A26">
        <w:tc>
          <w:tcPr>
            <w:tcW w:w="2024" w:type="dxa"/>
          </w:tcPr>
          <w:p w14:paraId="0EBE461B" w14:textId="77777777" w:rsidR="006B2A56" w:rsidRPr="006B2A56" w:rsidRDefault="006B2A56" w:rsidP="007A0452">
            <w:pPr>
              <w:spacing w:after="0" w:line="240" w:lineRule="auto"/>
            </w:pPr>
            <w:r w:rsidRPr="006B2A56">
              <w:t>Reported by</w:t>
            </w:r>
          </w:p>
        </w:tc>
        <w:tc>
          <w:tcPr>
            <w:tcW w:w="7190" w:type="dxa"/>
            <w:gridSpan w:val="3"/>
          </w:tcPr>
          <w:p w14:paraId="349422F2" w14:textId="77777777" w:rsidR="006B2A56" w:rsidRPr="006B2A56" w:rsidRDefault="006B2A56" w:rsidP="00BC4087">
            <w:pPr>
              <w:pStyle w:val="Body"/>
            </w:pPr>
            <w:r w:rsidRPr="006B2A56">
              <w:t>All Victorian hospitals where a birth has occurred and homebirth practitioners</w:t>
            </w:r>
          </w:p>
        </w:tc>
      </w:tr>
      <w:tr w:rsidR="006B2A56" w:rsidRPr="006B2A56" w14:paraId="187AEA0C" w14:textId="77777777" w:rsidTr="00BE6A26">
        <w:tc>
          <w:tcPr>
            <w:tcW w:w="9214" w:type="dxa"/>
            <w:gridSpan w:val="4"/>
          </w:tcPr>
          <w:p w14:paraId="481CEB47" w14:textId="77777777" w:rsidR="006B2A56" w:rsidRPr="006B2A56" w:rsidRDefault="006B2A56" w:rsidP="00AC534C">
            <w:pPr>
              <w:spacing w:after="0" w:line="240" w:lineRule="auto"/>
            </w:pPr>
          </w:p>
        </w:tc>
      </w:tr>
      <w:tr w:rsidR="006B2A56" w:rsidRPr="006B2A56" w14:paraId="0CD42F10" w14:textId="77777777" w:rsidTr="00BE6A26">
        <w:tc>
          <w:tcPr>
            <w:tcW w:w="2024" w:type="dxa"/>
          </w:tcPr>
          <w:p w14:paraId="3E718D60" w14:textId="77777777" w:rsidR="006B2A56" w:rsidRPr="006B2A56" w:rsidRDefault="006B2A56" w:rsidP="007A0452">
            <w:pPr>
              <w:spacing w:after="0" w:line="240" w:lineRule="auto"/>
            </w:pPr>
            <w:r w:rsidRPr="006B2A56">
              <w:t>Reported for</w:t>
            </w:r>
          </w:p>
        </w:tc>
        <w:tc>
          <w:tcPr>
            <w:tcW w:w="7190" w:type="dxa"/>
            <w:gridSpan w:val="3"/>
          </w:tcPr>
          <w:p w14:paraId="25496C80" w14:textId="77777777" w:rsidR="006B2A56" w:rsidRPr="006B2A56" w:rsidRDefault="006B2A56" w:rsidP="006B2A56">
            <w:pPr>
              <w:spacing w:after="0" w:line="240" w:lineRule="auto"/>
            </w:pPr>
            <w:r w:rsidRPr="006B2A56">
              <w:t>All birth episodes</w:t>
            </w:r>
          </w:p>
        </w:tc>
      </w:tr>
      <w:tr w:rsidR="006B2A56" w:rsidRPr="006B2A56" w14:paraId="78BDF73B" w14:textId="77777777" w:rsidTr="00BE6A26">
        <w:tc>
          <w:tcPr>
            <w:tcW w:w="9214" w:type="dxa"/>
            <w:gridSpan w:val="4"/>
          </w:tcPr>
          <w:p w14:paraId="431E3402" w14:textId="77777777" w:rsidR="006B2A56" w:rsidRPr="006B2A56" w:rsidRDefault="006B2A56" w:rsidP="00AC534C">
            <w:pPr>
              <w:spacing w:after="0" w:line="240" w:lineRule="auto"/>
            </w:pPr>
          </w:p>
        </w:tc>
      </w:tr>
      <w:tr w:rsidR="006B2A56" w:rsidRPr="006B2A56" w14:paraId="58BEE41E" w14:textId="77777777" w:rsidTr="00BE6A26">
        <w:tblPrEx>
          <w:tblLook w:val="04A0" w:firstRow="1" w:lastRow="0" w:firstColumn="1" w:lastColumn="0" w:noHBand="0" w:noVBand="1"/>
        </w:tblPrEx>
        <w:tc>
          <w:tcPr>
            <w:tcW w:w="2024" w:type="dxa"/>
          </w:tcPr>
          <w:p w14:paraId="2AC28FB7" w14:textId="77777777" w:rsidR="006B2A56" w:rsidRPr="006B2A56" w:rsidRDefault="006B2A56" w:rsidP="007A0452">
            <w:pPr>
              <w:spacing w:after="0" w:line="240" w:lineRule="auto"/>
            </w:pPr>
            <w:r w:rsidRPr="006B2A56">
              <w:t>Related concepts (Section 2):</w:t>
            </w:r>
          </w:p>
        </w:tc>
        <w:tc>
          <w:tcPr>
            <w:tcW w:w="7190" w:type="dxa"/>
            <w:gridSpan w:val="3"/>
          </w:tcPr>
          <w:p w14:paraId="05102DEF" w14:textId="77777777" w:rsidR="006B2A56" w:rsidRPr="006B2A56" w:rsidRDefault="006B2A56" w:rsidP="006B2A56">
            <w:pPr>
              <w:spacing w:after="0" w:line="240" w:lineRule="auto"/>
            </w:pPr>
            <w:r w:rsidRPr="006B2A56">
              <w:t>None specified</w:t>
            </w:r>
          </w:p>
        </w:tc>
      </w:tr>
      <w:tr w:rsidR="006B2A56" w:rsidRPr="006B2A56" w14:paraId="3D8CCB62" w14:textId="77777777" w:rsidTr="00BE6A26">
        <w:tc>
          <w:tcPr>
            <w:tcW w:w="9214" w:type="dxa"/>
            <w:gridSpan w:val="4"/>
          </w:tcPr>
          <w:p w14:paraId="2E4238E1" w14:textId="77777777" w:rsidR="006B2A56" w:rsidRPr="006B2A56" w:rsidRDefault="006B2A56" w:rsidP="00AC534C">
            <w:pPr>
              <w:spacing w:after="0" w:line="240" w:lineRule="auto"/>
            </w:pPr>
          </w:p>
        </w:tc>
      </w:tr>
      <w:tr w:rsidR="006B2A56" w:rsidRPr="006B2A56" w14:paraId="644329C6" w14:textId="77777777" w:rsidTr="00BE6A26">
        <w:tblPrEx>
          <w:tblLook w:val="04A0" w:firstRow="1" w:lastRow="0" w:firstColumn="1" w:lastColumn="0" w:noHBand="0" w:noVBand="1"/>
        </w:tblPrEx>
        <w:tc>
          <w:tcPr>
            <w:tcW w:w="2024" w:type="dxa"/>
          </w:tcPr>
          <w:p w14:paraId="5D63388E" w14:textId="77777777" w:rsidR="006B2A56" w:rsidRPr="006B2A56" w:rsidRDefault="006B2A56" w:rsidP="007A0452">
            <w:pPr>
              <w:spacing w:after="0" w:line="240" w:lineRule="auto"/>
            </w:pPr>
            <w:r w:rsidRPr="006B2A56">
              <w:t>Related data items (this section):</w:t>
            </w:r>
          </w:p>
        </w:tc>
        <w:tc>
          <w:tcPr>
            <w:tcW w:w="7190" w:type="dxa"/>
            <w:gridSpan w:val="3"/>
          </w:tcPr>
          <w:p w14:paraId="427D8424" w14:textId="77777777" w:rsidR="006B2A56" w:rsidRPr="006B2A56" w:rsidRDefault="006B2A56" w:rsidP="007A0452">
            <w:pPr>
              <w:spacing w:after="0" w:line="240" w:lineRule="auto"/>
            </w:pPr>
            <w:r w:rsidRPr="006B2A56">
              <w:t>Gravidity; Total number of previous abortions - induced</w:t>
            </w:r>
          </w:p>
        </w:tc>
      </w:tr>
      <w:tr w:rsidR="006B2A56" w:rsidRPr="006B2A56" w14:paraId="31F58FBA" w14:textId="77777777" w:rsidTr="00BE6A26">
        <w:tc>
          <w:tcPr>
            <w:tcW w:w="9214" w:type="dxa"/>
            <w:gridSpan w:val="4"/>
          </w:tcPr>
          <w:p w14:paraId="7FA682D1" w14:textId="77777777" w:rsidR="006B2A56" w:rsidRPr="006B2A56" w:rsidRDefault="006B2A56" w:rsidP="00AC534C">
            <w:pPr>
              <w:spacing w:after="0" w:line="240" w:lineRule="auto"/>
            </w:pPr>
          </w:p>
        </w:tc>
      </w:tr>
      <w:tr w:rsidR="006B2A56" w:rsidRPr="006B2A56" w14:paraId="3D3B33DE" w14:textId="77777777" w:rsidTr="00BE6A26">
        <w:tblPrEx>
          <w:tblLook w:val="04A0" w:firstRow="1" w:lastRow="0" w:firstColumn="1" w:lastColumn="0" w:noHBand="0" w:noVBand="1"/>
        </w:tblPrEx>
        <w:tc>
          <w:tcPr>
            <w:tcW w:w="2024" w:type="dxa"/>
          </w:tcPr>
          <w:p w14:paraId="34979987" w14:textId="77777777" w:rsidR="006B2A56" w:rsidRPr="006B2A56" w:rsidRDefault="006B2A56" w:rsidP="007A0452">
            <w:pPr>
              <w:spacing w:after="0" w:line="240" w:lineRule="auto"/>
            </w:pPr>
            <w:r w:rsidRPr="006B2A56">
              <w:t>Related business rules (Section 4):</w:t>
            </w:r>
          </w:p>
        </w:tc>
        <w:tc>
          <w:tcPr>
            <w:tcW w:w="7190" w:type="dxa"/>
            <w:gridSpan w:val="3"/>
          </w:tcPr>
          <w:p w14:paraId="36E9AA68" w14:textId="77777777" w:rsidR="006B2A56" w:rsidRPr="006B2A56" w:rsidRDefault="006B2A56" w:rsidP="00BC4087">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29D24E6F" w14:textId="77777777" w:rsidR="006B2A56" w:rsidRPr="00BC4087" w:rsidRDefault="006B2A56" w:rsidP="00BC4087">
      <w:pPr>
        <w:pStyle w:val="Body"/>
        <w:rPr>
          <w:b/>
          <w:bCs/>
        </w:rPr>
      </w:pPr>
      <w:r w:rsidRPr="00BC4087">
        <w:rPr>
          <w:b/>
          <w:bCs/>
        </w:rPr>
        <w:t>Administration</w:t>
      </w:r>
    </w:p>
    <w:tbl>
      <w:tblPr>
        <w:tblW w:w="9316" w:type="dxa"/>
        <w:tblLook w:val="01E0" w:firstRow="1" w:lastRow="1" w:firstColumn="1" w:lastColumn="1" w:noHBand="0" w:noVBand="0"/>
      </w:tblPr>
      <w:tblGrid>
        <w:gridCol w:w="2127"/>
        <w:gridCol w:w="2025"/>
        <w:gridCol w:w="2471"/>
        <w:gridCol w:w="2693"/>
      </w:tblGrid>
      <w:tr w:rsidR="006B2A56" w:rsidRPr="006B2A56" w14:paraId="26F59569" w14:textId="77777777" w:rsidTr="00742FD1">
        <w:tc>
          <w:tcPr>
            <w:tcW w:w="2127" w:type="dxa"/>
          </w:tcPr>
          <w:p w14:paraId="20D80794" w14:textId="77777777" w:rsidR="006B2A56" w:rsidRPr="006B2A56" w:rsidRDefault="006B2A56" w:rsidP="007A0452">
            <w:pPr>
              <w:spacing w:after="0" w:line="240" w:lineRule="auto"/>
            </w:pPr>
            <w:r w:rsidRPr="006B2A56">
              <w:t>Principal data users</w:t>
            </w:r>
          </w:p>
        </w:tc>
        <w:tc>
          <w:tcPr>
            <w:tcW w:w="7189" w:type="dxa"/>
            <w:gridSpan w:val="3"/>
          </w:tcPr>
          <w:p w14:paraId="1AA78066"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E4D0F5B" w14:textId="77777777" w:rsidTr="00742FD1">
        <w:tc>
          <w:tcPr>
            <w:tcW w:w="9316" w:type="dxa"/>
            <w:gridSpan w:val="4"/>
          </w:tcPr>
          <w:p w14:paraId="36719425" w14:textId="77777777" w:rsidR="006B2A56" w:rsidRPr="006B2A56" w:rsidRDefault="006B2A56" w:rsidP="006B2A56">
            <w:pPr>
              <w:spacing w:after="0" w:line="240" w:lineRule="auto"/>
            </w:pPr>
          </w:p>
        </w:tc>
      </w:tr>
      <w:tr w:rsidR="006B2A56" w:rsidRPr="006B2A56" w14:paraId="31D59F09" w14:textId="77777777" w:rsidTr="00742FD1">
        <w:tc>
          <w:tcPr>
            <w:tcW w:w="2127" w:type="dxa"/>
          </w:tcPr>
          <w:p w14:paraId="2D52ED94" w14:textId="77777777" w:rsidR="006B2A56" w:rsidRPr="006B2A56" w:rsidRDefault="006B2A56" w:rsidP="007A0452">
            <w:pPr>
              <w:spacing w:after="0" w:line="240" w:lineRule="auto"/>
            </w:pPr>
            <w:r w:rsidRPr="006B2A56">
              <w:t>Definition source</w:t>
            </w:r>
          </w:p>
        </w:tc>
        <w:tc>
          <w:tcPr>
            <w:tcW w:w="2025" w:type="dxa"/>
          </w:tcPr>
          <w:p w14:paraId="6171003C" w14:textId="3BF74916" w:rsidR="006B2A56" w:rsidRPr="006B2A56" w:rsidRDefault="006B2A56" w:rsidP="006B2A56">
            <w:pPr>
              <w:spacing w:after="0" w:line="240" w:lineRule="auto"/>
            </w:pPr>
            <w:r w:rsidRPr="006B2A56">
              <w:t>DH</w:t>
            </w:r>
          </w:p>
        </w:tc>
        <w:tc>
          <w:tcPr>
            <w:tcW w:w="2471" w:type="dxa"/>
          </w:tcPr>
          <w:p w14:paraId="4722E3D9" w14:textId="77777777" w:rsidR="006B2A56" w:rsidRPr="006B2A56" w:rsidRDefault="006B2A56" w:rsidP="007A0452">
            <w:pPr>
              <w:spacing w:after="0" w:line="240" w:lineRule="auto"/>
            </w:pPr>
            <w:r w:rsidRPr="006B2A56">
              <w:t>Version</w:t>
            </w:r>
          </w:p>
        </w:tc>
        <w:tc>
          <w:tcPr>
            <w:tcW w:w="2693" w:type="dxa"/>
          </w:tcPr>
          <w:p w14:paraId="208BE4CF" w14:textId="77777777" w:rsidR="006B2A56" w:rsidRPr="006B2A56" w:rsidRDefault="006B2A56" w:rsidP="006B2A56">
            <w:pPr>
              <w:spacing w:after="0" w:line="240" w:lineRule="auto"/>
            </w:pPr>
            <w:r w:rsidRPr="006B2A56">
              <w:t>1. January 1982</w:t>
            </w:r>
          </w:p>
        </w:tc>
      </w:tr>
      <w:tr w:rsidR="006B2A56" w:rsidRPr="006B2A56" w14:paraId="7ED210EA" w14:textId="77777777" w:rsidTr="00742FD1">
        <w:tc>
          <w:tcPr>
            <w:tcW w:w="9316" w:type="dxa"/>
            <w:gridSpan w:val="4"/>
          </w:tcPr>
          <w:p w14:paraId="6B42DAD5" w14:textId="77777777" w:rsidR="006B2A56" w:rsidRPr="006B2A56" w:rsidRDefault="006B2A56" w:rsidP="006B2A56">
            <w:pPr>
              <w:spacing w:after="0" w:line="240" w:lineRule="auto"/>
            </w:pPr>
          </w:p>
        </w:tc>
      </w:tr>
      <w:tr w:rsidR="006B2A56" w:rsidRPr="006B2A56" w14:paraId="48EC97B3" w14:textId="77777777" w:rsidTr="00742FD1">
        <w:tc>
          <w:tcPr>
            <w:tcW w:w="2127" w:type="dxa"/>
          </w:tcPr>
          <w:p w14:paraId="5BDFE4CE" w14:textId="77777777" w:rsidR="006B2A56" w:rsidRPr="006B2A56" w:rsidRDefault="006B2A56" w:rsidP="007A0452">
            <w:pPr>
              <w:spacing w:after="0" w:line="240" w:lineRule="auto"/>
            </w:pPr>
            <w:r w:rsidRPr="006B2A56">
              <w:t>Codeset source</w:t>
            </w:r>
          </w:p>
        </w:tc>
        <w:tc>
          <w:tcPr>
            <w:tcW w:w="2025" w:type="dxa"/>
          </w:tcPr>
          <w:p w14:paraId="3759A028" w14:textId="7B453F38" w:rsidR="006B2A56" w:rsidRPr="006B2A56" w:rsidRDefault="006B2A56" w:rsidP="006B2A56">
            <w:pPr>
              <w:spacing w:after="0" w:line="240" w:lineRule="auto"/>
            </w:pPr>
            <w:r w:rsidRPr="006B2A56">
              <w:t>DH</w:t>
            </w:r>
          </w:p>
        </w:tc>
        <w:tc>
          <w:tcPr>
            <w:tcW w:w="2471" w:type="dxa"/>
          </w:tcPr>
          <w:p w14:paraId="0461F8E6" w14:textId="77777777" w:rsidR="006B2A56" w:rsidRPr="006B2A56" w:rsidRDefault="006B2A56" w:rsidP="007A0452">
            <w:pPr>
              <w:spacing w:after="0" w:line="240" w:lineRule="auto"/>
            </w:pPr>
            <w:r w:rsidRPr="006B2A56">
              <w:t>Collection start date</w:t>
            </w:r>
          </w:p>
        </w:tc>
        <w:tc>
          <w:tcPr>
            <w:tcW w:w="2693" w:type="dxa"/>
          </w:tcPr>
          <w:p w14:paraId="3D964547" w14:textId="77777777" w:rsidR="006B2A56" w:rsidRPr="006B2A56" w:rsidRDefault="006B2A56" w:rsidP="006B2A56">
            <w:pPr>
              <w:spacing w:after="0" w:line="240" w:lineRule="auto"/>
            </w:pPr>
            <w:r w:rsidRPr="006B2A56">
              <w:t>1982</w:t>
            </w:r>
          </w:p>
        </w:tc>
      </w:tr>
    </w:tbl>
    <w:p w14:paraId="62F2F0E5" w14:textId="77777777" w:rsidR="00BC4087" w:rsidRDefault="00BC4087">
      <w:pPr>
        <w:spacing w:after="0" w:line="240" w:lineRule="auto"/>
      </w:pPr>
      <w:r>
        <w:br w:type="page"/>
      </w:r>
    </w:p>
    <w:p w14:paraId="48D27D4C" w14:textId="77777777" w:rsidR="006B2A56" w:rsidRPr="006B2A56" w:rsidRDefault="006B2A56" w:rsidP="007A0452">
      <w:pPr>
        <w:pStyle w:val="Heading1"/>
      </w:pPr>
      <w:bookmarkStart w:id="580" w:name="_Toc350263875"/>
      <w:bookmarkStart w:id="581" w:name="_Toc350426241"/>
      <w:bookmarkStart w:id="582" w:name="_Toc499799032"/>
      <w:bookmarkStart w:id="583" w:name="_Toc31278315"/>
      <w:bookmarkStart w:id="584" w:name="_Toc233836021"/>
      <w:r w:rsidRPr="006B2A56">
        <w:lastRenderedPageBreak/>
        <w:t xml:space="preserve">Total number of previous </w:t>
      </w:r>
      <w:bookmarkEnd w:id="580"/>
      <w:bookmarkEnd w:id="581"/>
      <w:r w:rsidRPr="006B2A56">
        <w:t>caesareans</w:t>
      </w:r>
      <w:bookmarkEnd w:id="582"/>
      <w:bookmarkEnd w:id="583"/>
      <w:bookmarkEnd w:id="584"/>
    </w:p>
    <w:p w14:paraId="4E1DBAAE" w14:textId="77777777" w:rsidR="006B2A56" w:rsidRPr="00BC4087" w:rsidRDefault="006B2A56" w:rsidP="00BC408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2049D37" w14:textId="77777777" w:rsidTr="00BE6A26">
        <w:tc>
          <w:tcPr>
            <w:tcW w:w="2024" w:type="dxa"/>
          </w:tcPr>
          <w:p w14:paraId="4C0FD2A5" w14:textId="77777777" w:rsidR="006B2A56" w:rsidRPr="006B2A56" w:rsidRDefault="006B2A56" w:rsidP="007A0452">
            <w:pPr>
              <w:spacing w:after="0" w:line="240" w:lineRule="auto"/>
            </w:pPr>
            <w:r w:rsidRPr="006B2A56">
              <w:t>Definition</w:t>
            </w:r>
          </w:p>
        </w:tc>
        <w:tc>
          <w:tcPr>
            <w:tcW w:w="7190" w:type="dxa"/>
            <w:gridSpan w:val="3"/>
          </w:tcPr>
          <w:p w14:paraId="1610EA99" w14:textId="77777777" w:rsidR="006B2A56" w:rsidRPr="006B2A56" w:rsidRDefault="006B2A56" w:rsidP="00BC4087">
            <w:pPr>
              <w:pStyle w:val="Body"/>
            </w:pPr>
            <w:r w:rsidRPr="006B2A56">
              <w:t>Total number of previous pregnancies where the method of delivery was caesarean section</w:t>
            </w:r>
          </w:p>
        </w:tc>
      </w:tr>
      <w:tr w:rsidR="006B2A56" w:rsidRPr="006B2A56" w14:paraId="5197632E" w14:textId="77777777" w:rsidTr="00BE6A26">
        <w:tc>
          <w:tcPr>
            <w:tcW w:w="9214" w:type="dxa"/>
            <w:gridSpan w:val="4"/>
          </w:tcPr>
          <w:p w14:paraId="26101236" w14:textId="77777777" w:rsidR="006B2A56" w:rsidRPr="006B2A56" w:rsidRDefault="006B2A56" w:rsidP="00AC534C">
            <w:pPr>
              <w:spacing w:after="0" w:line="240" w:lineRule="auto"/>
            </w:pPr>
          </w:p>
        </w:tc>
      </w:tr>
      <w:tr w:rsidR="006B2A56" w:rsidRPr="006B2A56" w14:paraId="225C7EA3" w14:textId="77777777" w:rsidTr="00BE6A26">
        <w:tc>
          <w:tcPr>
            <w:tcW w:w="2024" w:type="dxa"/>
          </w:tcPr>
          <w:p w14:paraId="37C4B314" w14:textId="77777777" w:rsidR="006B2A56" w:rsidRPr="006B2A56" w:rsidRDefault="006B2A56" w:rsidP="007A0452">
            <w:pPr>
              <w:spacing w:after="0" w:line="240" w:lineRule="auto"/>
            </w:pPr>
            <w:r w:rsidRPr="006B2A56">
              <w:t>Representation class</w:t>
            </w:r>
          </w:p>
        </w:tc>
        <w:tc>
          <w:tcPr>
            <w:tcW w:w="2025" w:type="dxa"/>
          </w:tcPr>
          <w:p w14:paraId="1016D82A" w14:textId="77777777" w:rsidR="006B2A56" w:rsidRPr="006B2A56" w:rsidRDefault="006B2A56" w:rsidP="006B2A56">
            <w:pPr>
              <w:spacing w:after="0" w:line="240" w:lineRule="auto"/>
            </w:pPr>
            <w:r w:rsidRPr="006B2A56">
              <w:t>Total</w:t>
            </w:r>
          </w:p>
        </w:tc>
        <w:tc>
          <w:tcPr>
            <w:tcW w:w="2025" w:type="dxa"/>
          </w:tcPr>
          <w:p w14:paraId="576F8B30" w14:textId="77777777" w:rsidR="006B2A56" w:rsidRPr="006B2A56" w:rsidRDefault="006B2A56" w:rsidP="006B2A56">
            <w:pPr>
              <w:spacing w:after="0" w:line="240" w:lineRule="auto"/>
            </w:pPr>
            <w:r w:rsidRPr="006B2A56">
              <w:t>Data type</w:t>
            </w:r>
          </w:p>
        </w:tc>
        <w:tc>
          <w:tcPr>
            <w:tcW w:w="3140" w:type="dxa"/>
          </w:tcPr>
          <w:p w14:paraId="6D3B98A9" w14:textId="77777777" w:rsidR="006B2A56" w:rsidRPr="006B2A56" w:rsidRDefault="006B2A56" w:rsidP="006B2A56">
            <w:pPr>
              <w:spacing w:after="0" w:line="240" w:lineRule="auto"/>
            </w:pPr>
            <w:r w:rsidRPr="006B2A56">
              <w:t>Number</w:t>
            </w:r>
          </w:p>
        </w:tc>
      </w:tr>
      <w:tr w:rsidR="006B2A56" w:rsidRPr="006B2A56" w14:paraId="42254DA9" w14:textId="77777777" w:rsidTr="00BE6A26">
        <w:tc>
          <w:tcPr>
            <w:tcW w:w="9214" w:type="dxa"/>
            <w:gridSpan w:val="4"/>
          </w:tcPr>
          <w:p w14:paraId="5172F4C7" w14:textId="77777777" w:rsidR="006B2A56" w:rsidRPr="006B2A56" w:rsidRDefault="006B2A56" w:rsidP="00AC534C">
            <w:pPr>
              <w:spacing w:after="0" w:line="240" w:lineRule="auto"/>
            </w:pPr>
          </w:p>
        </w:tc>
      </w:tr>
      <w:tr w:rsidR="006B2A56" w:rsidRPr="006B2A56" w14:paraId="44AD7CB8" w14:textId="77777777" w:rsidTr="00BE6A26">
        <w:tc>
          <w:tcPr>
            <w:tcW w:w="2024" w:type="dxa"/>
          </w:tcPr>
          <w:p w14:paraId="2C211E4B" w14:textId="77777777" w:rsidR="006B2A56" w:rsidRPr="006B2A56" w:rsidRDefault="006B2A56" w:rsidP="007A0452">
            <w:pPr>
              <w:spacing w:after="0" w:line="240" w:lineRule="auto"/>
            </w:pPr>
            <w:r w:rsidRPr="006B2A56">
              <w:t>Format</w:t>
            </w:r>
          </w:p>
        </w:tc>
        <w:tc>
          <w:tcPr>
            <w:tcW w:w="2025" w:type="dxa"/>
          </w:tcPr>
          <w:p w14:paraId="0D93EB2E" w14:textId="77777777" w:rsidR="006B2A56" w:rsidRPr="006B2A56" w:rsidRDefault="006B2A56" w:rsidP="006B2A56">
            <w:pPr>
              <w:spacing w:after="0" w:line="240" w:lineRule="auto"/>
            </w:pPr>
            <w:r w:rsidRPr="006B2A56">
              <w:t>NN</w:t>
            </w:r>
          </w:p>
        </w:tc>
        <w:tc>
          <w:tcPr>
            <w:tcW w:w="2025" w:type="dxa"/>
          </w:tcPr>
          <w:p w14:paraId="7EB20592" w14:textId="77777777" w:rsidR="006B2A56" w:rsidRPr="006B2A56" w:rsidRDefault="006B2A56" w:rsidP="007A0452">
            <w:pPr>
              <w:spacing w:after="0" w:line="240" w:lineRule="auto"/>
              <w:rPr>
                <w:i/>
              </w:rPr>
            </w:pPr>
            <w:r w:rsidRPr="006B2A56">
              <w:t>Field size</w:t>
            </w:r>
          </w:p>
        </w:tc>
        <w:tc>
          <w:tcPr>
            <w:tcW w:w="3140" w:type="dxa"/>
          </w:tcPr>
          <w:p w14:paraId="0E8CA548" w14:textId="77777777" w:rsidR="006B2A56" w:rsidRPr="006B2A56" w:rsidRDefault="006B2A56" w:rsidP="006B2A56">
            <w:pPr>
              <w:spacing w:after="0" w:line="240" w:lineRule="auto"/>
            </w:pPr>
            <w:r w:rsidRPr="006B2A56">
              <w:t>2</w:t>
            </w:r>
          </w:p>
        </w:tc>
      </w:tr>
      <w:tr w:rsidR="006B2A56" w:rsidRPr="006B2A56" w14:paraId="7D41C783" w14:textId="77777777" w:rsidTr="00BE6A26">
        <w:tc>
          <w:tcPr>
            <w:tcW w:w="9214" w:type="dxa"/>
            <w:gridSpan w:val="4"/>
          </w:tcPr>
          <w:p w14:paraId="4E967636" w14:textId="77777777" w:rsidR="006B2A56" w:rsidRPr="006B2A56" w:rsidRDefault="006B2A56" w:rsidP="00AC534C">
            <w:pPr>
              <w:spacing w:after="0" w:line="240" w:lineRule="auto"/>
            </w:pPr>
          </w:p>
        </w:tc>
      </w:tr>
      <w:tr w:rsidR="006B2A56" w:rsidRPr="006B2A56" w14:paraId="63D13C3D" w14:textId="77777777" w:rsidTr="00BE6A26">
        <w:tc>
          <w:tcPr>
            <w:tcW w:w="2024" w:type="dxa"/>
          </w:tcPr>
          <w:p w14:paraId="5F8FDAE2" w14:textId="77777777" w:rsidR="006B2A56" w:rsidRPr="006B2A56" w:rsidRDefault="006B2A56" w:rsidP="007A0452">
            <w:pPr>
              <w:spacing w:after="0" w:line="240" w:lineRule="auto"/>
            </w:pPr>
            <w:r w:rsidRPr="006B2A56">
              <w:t>Location</w:t>
            </w:r>
          </w:p>
        </w:tc>
        <w:tc>
          <w:tcPr>
            <w:tcW w:w="2025" w:type="dxa"/>
          </w:tcPr>
          <w:p w14:paraId="2CCCF854" w14:textId="77777777" w:rsidR="006B2A56" w:rsidRPr="006B2A56" w:rsidRDefault="006B2A56" w:rsidP="006B2A56">
            <w:pPr>
              <w:spacing w:after="0" w:line="240" w:lineRule="auto"/>
            </w:pPr>
            <w:r w:rsidRPr="006B2A56">
              <w:t>Episode record</w:t>
            </w:r>
          </w:p>
        </w:tc>
        <w:tc>
          <w:tcPr>
            <w:tcW w:w="2025" w:type="dxa"/>
          </w:tcPr>
          <w:p w14:paraId="4E5F7B64" w14:textId="77777777" w:rsidR="006B2A56" w:rsidRPr="006B2A56" w:rsidRDefault="006B2A56" w:rsidP="007A0452">
            <w:pPr>
              <w:spacing w:after="0" w:line="240" w:lineRule="auto"/>
            </w:pPr>
            <w:r w:rsidRPr="006B2A56">
              <w:t>Position</w:t>
            </w:r>
          </w:p>
        </w:tc>
        <w:tc>
          <w:tcPr>
            <w:tcW w:w="3140" w:type="dxa"/>
          </w:tcPr>
          <w:p w14:paraId="400D931B" w14:textId="77777777" w:rsidR="006B2A56" w:rsidRPr="006B2A56" w:rsidRDefault="006B2A56" w:rsidP="006B2A56">
            <w:pPr>
              <w:spacing w:after="0" w:line="240" w:lineRule="auto"/>
            </w:pPr>
            <w:r w:rsidRPr="006B2A56">
              <w:t>45</w:t>
            </w:r>
          </w:p>
        </w:tc>
      </w:tr>
      <w:tr w:rsidR="006B2A56" w:rsidRPr="006B2A56" w14:paraId="525DB327" w14:textId="77777777" w:rsidTr="00BE6A26">
        <w:tc>
          <w:tcPr>
            <w:tcW w:w="9214" w:type="dxa"/>
            <w:gridSpan w:val="4"/>
          </w:tcPr>
          <w:p w14:paraId="6D00CA4C" w14:textId="77777777" w:rsidR="006B2A56" w:rsidRPr="006B2A56" w:rsidRDefault="006B2A56" w:rsidP="00AC534C">
            <w:pPr>
              <w:spacing w:after="0" w:line="240" w:lineRule="auto"/>
            </w:pPr>
          </w:p>
        </w:tc>
      </w:tr>
      <w:tr w:rsidR="006B2A56" w:rsidRPr="006B2A56" w14:paraId="4CFA9951" w14:textId="77777777" w:rsidTr="00BE6A26">
        <w:tc>
          <w:tcPr>
            <w:tcW w:w="2024" w:type="dxa"/>
          </w:tcPr>
          <w:p w14:paraId="6FAECE95" w14:textId="77777777" w:rsidR="006B2A56" w:rsidRPr="006B2A56" w:rsidRDefault="006B2A56" w:rsidP="007A0452">
            <w:pPr>
              <w:spacing w:after="0" w:line="240" w:lineRule="auto"/>
            </w:pPr>
            <w:r w:rsidRPr="006B2A56">
              <w:t>Permissible values</w:t>
            </w:r>
          </w:p>
        </w:tc>
        <w:tc>
          <w:tcPr>
            <w:tcW w:w="7190" w:type="dxa"/>
            <w:gridSpan w:val="3"/>
          </w:tcPr>
          <w:p w14:paraId="20382E28" w14:textId="77777777" w:rsidR="006B2A56" w:rsidRPr="006B2A56" w:rsidRDefault="006B2A56" w:rsidP="005A78D3">
            <w:pPr>
              <w:pStyle w:val="Body"/>
            </w:pPr>
            <w:r w:rsidRPr="006B2A56">
              <w:t>Range: zero to 9 (inclusive)</w:t>
            </w:r>
          </w:p>
          <w:p w14:paraId="4FA662C7" w14:textId="77777777" w:rsidR="006B2A56" w:rsidRPr="006B2A56" w:rsidRDefault="006B2A56" w:rsidP="00BD467C">
            <w:r w:rsidRPr="006B2A56">
              <w:rPr>
                <w:b/>
              </w:rPr>
              <w:t>Code</w:t>
            </w:r>
            <w:r w:rsidRPr="006B2A56">
              <w:rPr>
                <w:b/>
              </w:rPr>
              <w:tab/>
              <w:t>Descriptor</w:t>
            </w:r>
          </w:p>
          <w:p w14:paraId="3D284562"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3CC083D" w14:textId="77777777" w:rsidTr="00BE6A26">
        <w:tc>
          <w:tcPr>
            <w:tcW w:w="9214" w:type="dxa"/>
            <w:gridSpan w:val="4"/>
          </w:tcPr>
          <w:p w14:paraId="44D894AA" w14:textId="77777777" w:rsidR="006B2A56" w:rsidRPr="006B2A56" w:rsidRDefault="006B2A56" w:rsidP="00AC534C">
            <w:pPr>
              <w:spacing w:after="0" w:line="240" w:lineRule="auto"/>
            </w:pPr>
          </w:p>
        </w:tc>
      </w:tr>
      <w:tr w:rsidR="006B2A56" w:rsidRPr="006B2A56" w14:paraId="16E8DAB9" w14:textId="77777777" w:rsidTr="00BE6A26">
        <w:tblPrEx>
          <w:tblLook w:val="04A0" w:firstRow="1" w:lastRow="0" w:firstColumn="1" w:lastColumn="0" w:noHBand="0" w:noVBand="1"/>
        </w:tblPrEx>
        <w:tc>
          <w:tcPr>
            <w:tcW w:w="2024" w:type="dxa"/>
          </w:tcPr>
          <w:p w14:paraId="0564D4C5" w14:textId="77777777" w:rsidR="006B2A56" w:rsidRPr="006B2A56" w:rsidRDefault="006B2A56" w:rsidP="007A0452">
            <w:pPr>
              <w:spacing w:after="0" w:line="240" w:lineRule="auto"/>
            </w:pPr>
            <w:r w:rsidRPr="006B2A56">
              <w:t>Reporting guide</w:t>
            </w:r>
          </w:p>
        </w:tc>
        <w:tc>
          <w:tcPr>
            <w:tcW w:w="7190" w:type="dxa"/>
            <w:gridSpan w:val="3"/>
          </w:tcPr>
          <w:p w14:paraId="08433D6C" w14:textId="77777777" w:rsidR="006B2A56" w:rsidRPr="006B2A56" w:rsidRDefault="006B2A56" w:rsidP="00BC4087">
            <w:pPr>
              <w:pStyle w:val="Body"/>
            </w:pPr>
            <w:r w:rsidRPr="006B2A56">
              <w:t xml:space="preserve">This relates to all births including the last (previous) birth. </w:t>
            </w:r>
          </w:p>
          <w:p w14:paraId="6045AAF6" w14:textId="77777777" w:rsidR="006B2A56" w:rsidRPr="006B2A56" w:rsidRDefault="006B2A56" w:rsidP="00BC4087">
            <w:pPr>
              <w:pStyle w:val="Body"/>
            </w:pPr>
            <w:r w:rsidRPr="006B2A56">
              <w:t xml:space="preserve">If the mother has had any previous births, check and report the total number of births by caesarean section, regardless of whether the last birth was a caesarean section or not. </w:t>
            </w:r>
          </w:p>
          <w:p w14:paraId="3CCCC686" w14:textId="77777777" w:rsidR="006B2A56" w:rsidRPr="006B2A56" w:rsidRDefault="006B2A56" w:rsidP="00BC4087">
            <w:pPr>
              <w:pStyle w:val="Body"/>
            </w:pPr>
            <w:r w:rsidRPr="006B2A56">
              <w:t>If neither the last birth nor any other previous births were by caesarean section, report 0. For multiple births, if one baby is delivered via caesarean section and the other baby or babies via any other form of delivery (excluding caesarean), record that pregnancy as a previous caesarean.</w:t>
            </w:r>
          </w:p>
        </w:tc>
      </w:tr>
      <w:tr w:rsidR="006B2A56" w:rsidRPr="006B2A56" w14:paraId="0718F4ED" w14:textId="77777777" w:rsidTr="00BE6A26">
        <w:tc>
          <w:tcPr>
            <w:tcW w:w="9214" w:type="dxa"/>
            <w:gridSpan w:val="4"/>
          </w:tcPr>
          <w:p w14:paraId="7E1BAF17" w14:textId="77777777" w:rsidR="006B2A56" w:rsidRPr="006B2A56" w:rsidRDefault="006B2A56" w:rsidP="00AC534C">
            <w:pPr>
              <w:spacing w:after="0" w:line="240" w:lineRule="auto"/>
            </w:pPr>
          </w:p>
        </w:tc>
      </w:tr>
      <w:tr w:rsidR="006B2A56" w:rsidRPr="006B2A56" w14:paraId="60F7EC45" w14:textId="77777777" w:rsidTr="00BE6A26">
        <w:tc>
          <w:tcPr>
            <w:tcW w:w="2024" w:type="dxa"/>
          </w:tcPr>
          <w:p w14:paraId="6378ED68" w14:textId="77777777" w:rsidR="006B2A56" w:rsidRPr="006B2A56" w:rsidRDefault="006B2A56" w:rsidP="007A0452">
            <w:pPr>
              <w:spacing w:after="0" w:line="240" w:lineRule="auto"/>
            </w:pPr>
            <w:r w:rsidRPr="006B2A56">
              <w:t>Reported by</w:t>
            </w:r>
          </w:p>
        </w:tc>
        <w:tc>
          <w:tcPr>
            <w:tcW w:w="7190" w:type="dxa"/>
            <w:gridSpan w:val="3"/>
          </w:tcPr>
          <w:p w14:paraId="3138894C" w14:textId="77777777" w:rsidR="006B2A56" w:rsidRPr="006B2A56" w:rsidRDefault="006B2A56" w:rsidP="00BC4087">
            <w:pPr>
              <w:pStyle w:val="Body"/>
            </w:pPr>
            <w:r w:rsidRPr="006B2A56">
              <w:t>All Victorian hospitals where a birth has occurred and homebirth practitioners</w:t>
            </w:r>
          </w:p>
        </w:tc>
      </w:tr>
      <w:tr w:rsidR="006B2A56" w:rsidRPr="006B2A56" w14:paraId="23BFF088" w14:textId="77777777" w:rsidTr="00BE6A26">
        <w:tc>
          <w:tcPr>
            <w:tcW w:w="9214" w:type="dxa"/>
            <w:gridSpan w:val="4"/>
          </w:tcPr>
          <w:p w14:paraId="222FEDBB" w14:textId="77777777" w:rsidR="006B2A56" w:rsidRPr="006B2A56" w:rsidRDefault="006B2A56" w:rsidP="00AC534C">
            <w:pPr>
              <w:spacing w:after="0" w:line="240" w:lineRule="auto"/>
            </w:pPr>
          </w:p>
        </w:tc>
      </w:tr>
      <w:tr w:rsidR="006B2A56" w:rsidRPr="006B2A56" w14:paraId="6BAF5129" w14:textId="77777777" w:rsidTr="00BE6A26">
        <w:tc>
          <w:tcPr>
            <w:tcW w:w="2024" w:type="dxa"/>
          </w:tcPr>
          <w:p w14:paraId="157B63D5" w14:textId="77777777" w:rsidR="006B2A56" w:rsidRPr="006B2A56" w:rsidRDefault="006B2A56" w:rsidP="007A0452">
            <w:pPr>
              <w:spacing w:after="0" w:line="240" w:lineRule="auto"/>
            </w:pPr>
            <w:r w:rsidRPr="006B2A56">
              <w:t>Reported for</w:t>
            </w:r>
          </w:p>
        </w:tc>
        <w:tc>
          <w:tcPr>
            <w:tcW w:w="7190" w:type="dxa"/>
            <w:gridSpan w:val="3"/>
          </w:tcPr>
          <w:p w14:paraId="39B18E5D" w14:textId="77777777" w:rsidR="006B2A56" w:rsidRPr="006B2A56" w:rsidRDefault="006B2A56" w:rsidP="006B2A56">
            <w:pPr>
              <w:spacing w:after="0" w:line="240" w:lineRule="auto"/>
            </w:pPr>
            <w:r w:rsidRPr="006B2A56">
              <w:t>All birth episodes</w:t>
            </w:r>
          </w:p>
        </w:tc>
      </w:tr>
      <w:tr w:rsidR="006B2A56" w:rsidRPr="006B2A56" w14:paraId="3169ECAD" w14:textId="77777777" w:rsidTr="00BE6A26">
        <w:tc>
          <w:tcPr>
            <w:tcW w:w="9214" w:type="dxa"/>
            <w:gridSpan w:val="4"/>
          </w:tcPr>
          <w:p w14:paraId="3FC987C2" w14:textId="77777777" w:rsidR="006B2A56" w:rsidRPr="006B2A56" w:rsidRDefault="006B2A56" w:rsidP="00AC534C">
            <w:pPr>
              <w:spacing w:after="0" w:line="240" w:lineRule="auto"/>
            </w:pPr>
          </w:p>
        </w:tc>
      </w:tr>
      <w:tr w:rsidR="006B2A56" w:rsidRPr="006B2A56" w14:paraId="65E4DB63" w14:textId="77777777" w:rsidTr="00BE6A26">
        <w:tblPrEx>
          <w:tblLook w:val="04A0" w:firstRow="1" w:lastRow="0" w:firstColumn="1" w:lastColumn="0" w:noHBand="0" w:noVBand="1"/>
        </w:tblPrEx>
        <w:tc>
          <w:tcPr>
            <w:tcW w:w="2024" w:type="dxa"/>
          </w:tcPr>
          <w:p w14:paraId="47A98276" w14:textId="77777777" w:rsidR="006B2A56" w:rsidRPr="006B2A56" w:rsidRDefault="006B2A56" w:rsidP="007A0452">
            <w:pPr>
              <w:spacing w:after="0" w:line="240" w:lineRule="auto"/>
            </w:pPr>
            <w:r w:rsidRPr="006B2A56">
              <w:t>Related concepts (Section 2):</w:t>
            </w:r>
          </w:p>
        </w:tc>
        <w:tc>
          <w:tcPr>
            <w:tcW w:w="7190" w:type="dxa"/>
            <w:gridSpan w:val="3"/>
          </w:tcPr>
          <w:p w14:paraId="4CFECBFF" w14:textId="77777777" w:rsidR="006B2A56" w:rsidRPr="006B2A56" w:rsidRDefault="006B2A56" w:rsidP="006B2A56">
            <w:pPr>
              <w:spacing w:after="0" w:line="240" w:lineRule="auto"/>
            </w:pPr>
            <w:r w:rsidRPr="006B2A56">
              <w:t>None specified</w:t>
            </w:r>
          </w:p>
        </w:tc>
      </w:tr>
      <w:tr w:rsidR="006B2A56" w:rsidRPr="006B2A56" w14:paraId="6F6A4A47" w14:textId="77777777" w:rsidTr="00BE6A26">
        <w:tc>
          <w:tcPr>
            <w:tcW w:w="9214" w:type="dxa"/>
            <w:gridSpan w:val="4"/>
          </w:tcPr>
          <w:p w14:paraId="17C1586F" w14:textId="77777777" w:rsidR="006B2A56" w:rsidRPr="006B2A56" w:rsidRDefault="006B2A56" w:rsidP="006B2A56">
            <w:pPr>
              <w:spacing w:after="0" w:line="240" w:lineRule="auto"/>
            </w:pPr>
          </w:p>
        </w:tc>
      </w:tr>
      <w:tr w:rsidR="006B2A56" w:rsidRPr="006B2A56" w14:paraId="31000EF2" w14:textId="77777777" w:rsidTr="00BE6A26">
        <w:tblPrEx>
          <w:tblLook w:val="04A0" w:firstRow="1" w:lastRow="0" w:firstColumn="1" w:lastColumn="0" w:noHBand="0" w:noVBand="1"/>
        </w:tblPrEx>
        <w:tc>
          <w:tcPr>
            <w:tcW w:w="2024" w:type="dxa"/>
          </w:tcPr>
          <w:p w14:paraId="5BB06939" w14:textId="77777777" w:rsidR="006B2A56" w:rsidRPr="006B2A56" w:rsidRDefault="006B2A56" w:rsidP="007A0452">
            <w:pPr>
              <w:spacing w:after="0" w:line="240" w:lineRule="auto"/>
            </w:pPr>
            <w:r w:rsidRPr="006B2A56">
              <w:t>Related data items (this section):</w:t>
            </w:r>
          </w:p>
        </w:tc>
        <w:tc>
          <w:tcPr>
            <w:tcW w:w="7190" w:type="dxa"/>
            <w:gridSpan w:val="3"/>
          </w:tcPr>
          <w:p w14:paraId="19C18B0C" w14:textId="77777777" w:rsidR="006B2A56" w:rsidRPr="006B2A56" w:rsidRDefault="006B2A56" w:rsidP="00BC4087">
            <w:pPr>
              <w:pStyle w:val="Body"/>
            </w:pPr>
            <w:r w:rsidRPr="006B2A56">
              <w:t>Gravidity; Last birth – caesarean section indicator; Plan for vaginal birth after caesarean</w:t>
            </w:r>
          </w:p>
        </w:tc>
      </w:tr>
      <w:tr w:rsidR="006B2A56" w:rsidRPr="006B2A56" w14:paraId="3AC48F64" w14:textId="77777777" w:rsidTr="00BE6A26">
        <w:tc>
          <w:tcPr>
            <w:tcW w:w="9214" w:type="dxa"/>
            <w:gridSpan w:val="4"/>
          </w:tcPr>
          <w:p w14:paraId="6A4A2D9B" w14:textId="77777777" w:rsidR="006B2A56" w:rsidRPr="006B2A56" w:rsidRDefault="006B2A56" w:rsidP="006B2A56">
            <w:pPr>
              <w:spacing w:after="0" w:line="240" w:lineRule="auto"/>
            </w:pPr>
          </w:p>
        </w:tc>
      </w:tr>
      <w:tr w:rsidR="006B2A56" w:rsidRPr="006B2A56" w14:paraId="12D63A02" w14:textId="77777777" w:rsidTr="00BE6A26">
        <w:tblPrEx>
          <w:tblLook w:val="04A0" w:firstRow="1" w:lastRow="0" w:firstColumn="1" w:lastColumn="0" w:noHBand="0" w:noVBand="1"/>
        </w:tblPrEx>
        <w:tc>
          <w:tcPr>
            <w:tcW w:w="2024" w:type="dxa"/>
          </w:tcPr>
          <w:p w14:paraId="21BDC160" w14:textId="77777777" w:rsidR="006B2A56" w:rsidRPr="006B2A56" w:rsidRDefault="006B2A56" w:rsidP="007A0452">
            <w:pPr>
              <w:spacing w:after="0" w:line="240" w:lineRule="auto"/>
            </w:pPr>
            <w:r w:rsidRPr="006B2A56">
              <w:t>Related business rules (Section 4):</w:t>
            </w:r>
          </w:p>
        </w:tc>
        <w:tc>
          <w:tcPr>
            <w:tcW w:w="7190" w:type="dxa"/>
            <w:gridSpan w:val="3"/>
          </w:tcPr>
          <w:p w14:paraId="07B055BF" w14:textId="77777777" w:rsidR="006B2A56" w:rsidRPr="006B2A56" w:rsidRDefault="006B2A56" w:rsidP="00BC4087">
            <w:pPr>
              <w:pStyle w:val="Body"/>
            </w:pPr>
            <w:r w:rsidRPr="006B2A56">
              <w:t>Gravidity ‘Multigravida’ conditionally mandatory data items; Gravidity ‘Primigravida’ and associated data items valid combinations; Mandatory to report data items; Total number of previous caesareans and Plan for VBAC conditionally mandatory data item</w:t>
            </w:r>
          </w:p>
        </w:tc>
      </w:tr>
    </w:tbl>
    <w:p w14:paraId="19BE596E" w14:textId="77777777" w:rsidR="006B2A56" w:rsidRPr="00BC4087" w:rsidRDefault="006B2A56" w:rsidP="00BC4087">
      <w:pPr>
        <w:pStyle w:val="Body"/>
        <w:rPr>
          <w:b/>
          <w:bCs/>
        </w:rPr>
      </w:pPr>
      <w:r w:rsidRPr="00BC4087">
        <w:rPr>
          <w:b/>
          <w:bCs/>
        </w:rPr>
        <w:t>Administration</w:t>
      </w:r>
    </w:p>
    <w:tbl>
      <w:tblPr>
        <w:tblW w:w="9458" w:type="dxa"/>
        <w:tblLook w:val="01E0" w:firstRow="1" w:lastRow="1" w:firstColumn="1" w:lastColumn="1" w:noHBand="0" w:noVBand="0"/>
      </w:tblPr>
      <w:tblGrid>
        <w:gridCol w:w="2127"/>
        <w:gridCol w:w="2025"/>
        <w:gridCol w:w="2613"/>
        <w:gridCol w:w="2551"/>
        <w:gridCol w:w="142"/>
      </w:tblGrid>
      <w:tr w:rsidR="006B2A56" w:rsidRPr="006B2A56" w14:paraId="0758357F" w14:textId="77777777" w:rsidTr="009C5EFF">
        <w:trPr>
          <w:gridAfter w:val="1"/>
          <w:wAfter w:w="142" w:type="dxa"/>
        </w:trPr>
        <w:tc>
          <w:tcPr>
            <w:tcW w:w="2127" w:type="dxa"/>
          </w:tcPr>
          <w:p w14:paraId="71B78D61" w14:textId="77777777" w:rsidR="006B2A56" w:rsidRPr="006B2A56" w:rsidRDefault="006B2A56" w:rsidP="007A0452">
            <w:pPr>
              <w:spacing w:after="0" w:line="240" w:lineRule="auto"/>
            </w:pPr>
            <w:r w:rsidRPr="006B2A56">
              <w:t>Principal data users</w:t>
            </w:r>
          </w:p>
        </w:tc>
        <w:tc>
          <w:tcPr>
            <w:tcW w:w="7189" w:type="dxa"/>
            <w:gridSpan w:val="3"/>
          </w:tcPr>
          <w:p w14:paraId="29B7B2E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B1A75D6" w14:textId="77777777" w:rsidTr="009C5EFF">
        <w:trPr>
          <w:gridAfter w:val="1"/>
          <w:wAfter w:w="142" w:type="dxa"/>
        </w:trPr>
        <w:tc>
          <w:tcPr>
            <w:tcW w:w="9316" w:type="dxa"/>
            <w:gridSpan w:val="4"/>
          </w:tcPr>
          <w:p w14:paraId="5E09053A" w14:textId="77777777" w:rsidR="006B2A56" w:rsidRPr="006B2A56" w:rsidRDefault="006B2A56" w:rsidP="006B2A56">
            <w:pPr>
              <w:spacing w:after="0" w:line="240" w:lineRule="auto"/>
            </w:pPr>
          </w:p>
        </w:tc>
      </w:tr>
      <w:tr w:rsidR="006B2A56" w:rsidRPr="006B2A56" w14:paraId="4BD69557" w14:textId="77777777" w:rsidTr="009C5EFF">
        <w:tc>
          <w:tcPr>
            <w:tcW w:w="2127" w:type="dxa"/>
          </w:tcPr>
          <w:p w14:paraId="61275E91" w14:textId="77777777" w:rsidR="006B2A56" w:rsidRPr="006B2A56" w:rsidRDefault="006B2A56" w:rsidP="007A0452">
            <w:pPr>
              <w:spacing w:after="0" w:line="240" w:lineRule="auto"/>
            </w:pPr>
            <w:r w:rsidRPr="006B2A56">
              <w:t>Definition source</w:t>
            </w:r>
          </w:p>
        </w:tc>
        <w:tc>
          <w:tcPr>
            <w:tcW w:w="2025" w:type="dxa"/>
          </w:tcPr>
          <w:p w14:paraId="3E63D9FC" w14:textId="1191055B" w:rsidR="006B2A56" w:rsidRPr="006B2A56" w:rsidRDefault="006B2A56" w:rsidP="006B2A56">
            <w:pPr>
              <w:spacing w:after="0" w:line="240" w:lineRule="auto"/>
            </w:pPr>
            <w:r w:rsidRPr="006B2A56">
              <w:t>DH</w:t>
            </w:r>
          </w:p>
        </w:tc>
        <w:tc>
          <w:tcPr>
            <w:tcW w:w="2613" w:type="dxa"/>
          </w:tcPr>
          <w:p w14:paraId="17AE7550" w14:textId="77777777" w:rsidR="006B2A56" w:rsidRPr="006B2A56" w:rsidRDefault="006B2A56" w:rsidP="007A0452">
            <w:pPr>
              <w:spacing w:after="0" w:line="240" w:lineRule="auto"/>
            </w:pPr>
            <w:r w:rsidRPr="006B2A56">
              <w:t>Version</w:t>
            </w:r>
          </w:p>
        </w:tc>
        <w:tc>
          <w:tcPr>
            <w:tcW w:w="2693" w:type="dxa"/>
            <w:gridSpan w:val="2"/>
          </w:tcPr>
          <w:p w14:paraId="1AD72C98" w14:textId="77777777" w:rsidR="006B2A56" w:rsidRPr="006B2A56" w:rsidRDefault="006B2A56" w:rsidP="006B2A56">
            <w:pPr>
              <w:spacing w:after="0" w:line="240" w:lineRule="auto"/>
            </w:pPr>
            <w:r w:rsidRPr="006B2A56">
              <w:t>1. January 1998</w:t>
            </w:r>
          </w:p>
        </w:tc>
      </w:tr>
      <w:tr w:rsidR="006B2A56" w:rsidRPr="006B2A56" w14:paraId="6E2655E9" w14:textId="77777777" w:rsidTr="009C5EFF">
        <w:tc>
          <w:tcPr>
            <w:tcW w:w="9458" w:type="dxa"/>
            <w:gridSpan w:val="5"/>
          </w:tcPr>
          <w:p w14:paraId="022C0772" w14:textId="77777777" w:rsidR="006B2A56" w:rsidRPr="006B2A56" w:rsidRDefault="006B2A56" w:rsidP="006B2A56">
            <w:pPr>
              <w:spacing w:after="0" w:line="240" w:lineRule="auto"/>
            </w:pPr>
          </w:p>
        </w:tc>
      </w:tr>
      <w:tr w:rsidR="006B2A56" w:rsidRPr="006B2A56" w14:paraId="7CB84BCD" w14:textId="77777777" w:rsidTr="009C5EFF">
        <w:tc>
          <w:tcPr>
            <w:tcW w:w="2127" w:type="dxa"/>
          </w:tcPr>
          <w:p w14:paraId="4FBAC003" w14:textId="77777777" w:rsidR="006B2A56" w:rsidRPr="006B2A56" w:rsidRDefault="006B2A56" w:rsidP="007A0452">
            <w:pPr>
              <w:spacing w:after="0" w:line="240" w:lineRule="auto"/>
            </w:pPr>
            <w:r w:rsidRPr="006B2A56">
              <w:t>Codeset source</w:t>
            </w:r>
          </w:p>
        </w:tc>
        <w:tc>
          <w:tcPr>
            <w:tcW w:w="2025" w:type="dxa"/>
          </w:tcPr>
          <w:p w14:paraId="4A6500F1" w14:textId="0E2818E9" w:rsidR="006B2A56" w:rsidRPr="006B2A56" w:rsidRDefault="006B2A56" w:rsidP="006B2A56">
            <w:pPr>
              <w:spacing w:after="0" w:line="240" w:lineRule="auto"/>
            </w:pPr>
            <w:r w:rsidRPr="006B2A56">
              <w:t>DH</w:t>
            </w:r>
          </w:p>
        </w:tc>
        <w:tc>
          <w:tcPr>
            <w:tcW w:w="2613" w:type="dxa"/>
          </w:tcPr>
          <w:p w14:paraId="1FE1ECD4" w14:textId="77777777" w:rsidR="006B2A56" w:rsidRPr="006B2A56" w:rsidRDefault="006B2A56" w:rsidP="007A0452">
            <w:pPr>
              <w:spacing w:after="0" w:line="240" w:lineRule="auto"/>
            </w:pPr>
            <w:r w:rsidRPr="006B2A56">
              <w:t>Collection start date</w:t>
            </w:r>
          </w:p>
        </w:tc>
        <w:tc>
          <w:tcPr>
            <w:tcW w:w="2693" w:type="dxa"/>
            <w:gridSpan w:val="2"/>
          </w:tcPr>
          <w:p w14:paraId="39473B3C" w14:textId="77777777" w:rsidR="006B2A56" w:rsidRPr="006B2A56" w:rsidRDefault="006B2A56" w:rsidP="006B2A56">
            <w:pPr>
              <w:spacing w:after="0" w:line="240" w:lineRule="auto"/>
            </w:pPr>
            <w:r w:rsidRPr="006B2A56">
              <w:t>1998</w:t>
            </w:r>
          </w:p>
        </w:tc>
      </w:tr>
    </w:tbl>
    <w:p w14:paraId="7CE372A4" w14:textId="77777777" w:rsidR="006B2A56" w:rsidRPr="006B2A56" w:rsidRDefault="006B2A56" w:rsidP="00ED6580">
      <w:pPr>
        <w:pStyle w:val="Heading1"/>
      </w:pPr>
      <w:bookmarkStart w:id="585" w:name="_Toc350263876"/>
      <w:bookmarkStart w:id="586" w:name="_Toc499799033"/>
      <w:bookmarkStart w:id="587" w:name="_Toc31278316"/>
      <w:bookmarkStart w:id="588" w:name="_Toc233836022"/>
      <w:r w:rsidRPr="006B2A56">
        <w:lastRenderedPageBreak/>
        <w:t xml:space="preserve">Total number of previous ectopic </w:t>
      </w:r>
      <w:bookmarkEnd w:id="585"/>
      <w:r w:rsidRPr="006B2A56">
        <w:t>pregnancies</w:t>
      </w:r>
      <w:bookmarkEnd w:id="586"/>
      <w:bookmarkEnd w:id="587"/>
      <w:bookmarkEnd w:id="588"/>
    </w:p>
    <w:p w14:paraId="3CB20520" w14:textId="77777777" w:rsidR="006B2A56" w:rsidRPr="006B2A56" w:rsidRDefault="006B2A56" w:rsidP="006B2A56">
      <w:pPr>
        <w:spacing w:after="0" w:line="240" w:lineRule="auto"/>
      </w:pPr>
      <w:r w:rsidRPr="006B2A56">
        <w:rPr>
          <w:b/>
          <w:bCs/>
        </w:rPr>
        <w:t>Specification</w:t>
      </w:r>
    </w:p>
    <w:p w14:paraId="147B66B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49EB958" w14:textId="77777777" w:rsidTr="00BE6A26">
        <w:tc>
          <w:tcPr>
            <w:tcW w:w="2024" w:type="dxa"/>
          </w:tcPr>
          <w:p w14:paraId="5D20E00F" w14:textId="77777777" w:rsidR="006B2A56" w:rsidRPr="006B2A56" w:rsidRDefault="006B2A56" w:rsidP="007A0452">
            <w:pPr>
              <w:spacing w:after="0" w:line="240" w:lineRule="auto"/>
            </w:pPr>
            <w:r w:rsidRPr="006B2A56">
              <w:t>Definition</w:t>
            </w:r>
          </w:p>
        </w:tc>
        <w:tc>
          <w:tcPr>
            <w:tcW w:w="7190" w:type="dxa"/>
            <w:gridSpan w:val="3"/>
          </w:tcPr>
          <w:p w14:paraId="51408E44" w14:textId="77777777" w:rsidR="006B2A56" w:rsidRPr="006B2A56" w:rsidRDefault="006B2A56" w:rsidP="005A78D3">
            <w:pPr>
              <w:pStyle w:val="Body"/>
            </w:pPr>
            <w:r w:rsidRPr="006B2A56">
              <w:t>The total number of previous pregnancies that were ectopic</w:t>
            </w:r>
          </w:p>
        </w:tc>
      </w:tr>
      <w:tr w:rsidR="006B2A56" w:rsidRPr="006B2A56" w14:paraId="56A722D2" w14:textId="77777777" w:rsidTr="00BE6A26">
        <w:tc>
          <w:tcPr>
            <w:tcW w:w="9214" w:type="dxa"/>
            <w:gridSpan w:val="4"/>
          </w:tcPr>
          <w:p w14:paraId="48393B5C" w14:textId="77777777" w:rsidR="006B2A56" w:rsidRPr="006B2A56" w:rsidRDefault="006B2A56" w:rsidP="00AC534C">
            <w:pPr>
              <w:spacing w:after="0" w:line="240" w:lineRule="auto"/>
            </w:pPr>
          </w:p>
        </w:tc>
      </w:tr>
      <w:tr w:rsidR="006B2A56" w:rsidRPr="006B2A56" w14:paraId="3442D35B" w14:textId="77777777" w:rsidTr="00BE6A26">
        <w:tc>
          <w:tcPr>
            <w:tcW w:w="2024" w:type="dxa"/>
          </w:tcPr>
          <w:p w14:paraId="64EFA96E" w14:textId="77777777" w:rsidR="006B2A56" w:rsidRPr="006B2A56" w:rsidRDefault="006B2A56" w:rsidP="007A0452">
            <w:pPr>
              <w:spacing w:after="0" w:line="240" w:lineRule="auto"/>
            </w:pPr>
            <w:r w:rsidRPr="006B2A56">
              <w:t>Representation class</w:t>
            </w:r>
          </w:p>
        </w:tc>
        <w:tc>
          <w:tcPr>
            <w:tcW w:w="2025" w:type="dxa"/>
          </w:tcPr>
          <w:p w14:paraId="5943C451" w14:textId="77777777" w:rsidR="006B2A56" w:rsidRPr="006B2A56" w:rsidRDefault="006B2A56" w:rsidP="006B2A56">
            <w:pPr>
              <w:spacing w:after="0" w:line="240" w:lineRule="auto"/>
            </w:pPr>
            <w:r w:rsidRPr="006B2A56">
              <w:t>Total</w:t>
            </w:r>
          </w:p>
        </w:tc>
        <w:tc>
          <w:tcPr>
            <w:tcW w:w="2025" w:type="dxa"/>
          </w:tcPr>
          <w:p w14:paraId="17CF2BB9" w14:textId="77777777" w:rsidR="006B2A56" w:rsidRPr="006B2A56" w:rsidRDefault="006B2A56" w:rsidP="006B2A56">
            <w:pPr>
              <w:spacing w:after="0" w:line="240" w:lineRule="auto"/>
            </w:pPr>
            <w:r w:rsidRPr="006B2A56">
              <w:t>Data type</w:t>
            </w:r>
          </w:p>
        </w:tc>
        <w:tc>
          <w:tcPr>
            <w:tcW w:w="3140" w:type="dxa"/>
          </w:tcPr>
          <w:p w14:paraId="01CD18F3" w14:textId="77777777" w:rsidR="006B2A56" w:rsidRPr="006B2A56" w:rsidRDefault="006B2A56" w:rsidP="006B2A56">
            <w:pPr>
              <w:spacing w:after="0" w:line="240" w:lineRule="auto"/>
            </w:pPr>
            <w:r w:rsidRPr="006B2A56">
              <w:t>Number</w:t>
            </w:r>
          </w:p>
        </w:tc>
      </w:tr>
      <w:tr w:rsidR="006B2A56" w:rsidRPr="006B2A56" w14:paraId="2D4FB8EA" w14:textId="77777777" w:rsidTr="00BE6A26">
        <w:tc>
          <w:tcPr>
            <w:tcW w:w="9214" w:type="dxa"/>
            <w:gridSpan w:val="4"/>
          </w:tcPr>
          <w:p w14:paraId="02B322EE" w14:textId="77777777" w:rsidR="006B2A56" w:rsidRPr="006B2A56" w:rsidRDefault="006B2A56" w:rsidP="00AC534C">
            <w:pPr>
              <w:spacing w:after="0" w:line="240" w:lineRule="auto"/>
            </w:pPr>
          </w:p>
        </w:tc>
      </w:tr>
      <w:tr w:rsidR="006B2A56" w:rsidRPr="006B2A56" w14:paraId="72131239" w14:textId="77777777" w:rsidTr="00BE6A26">
        <w:tc>
          <w:tcPr>
            <w:tcW w:w="2024" w:type="dxa"/>
          </w:tcPr>
          <w:p w14:paraId="6675A22E" w14:textId="77777777" w:rsidR="006B2A56" w:rsidRPr="006B2A56" w:rsidRDefault="006B2A56" w:rsidP="007A0452">
            <w:pPr>
              <w:spacing w:after="0" w:line="240" w:lineRule="auto"/>
            </w:pPr>
            <w:r w:rsidRPr="006B2A56">
              <w:t>Format</w:t>
            </w:r>
          </w:p>
        </w:tc>
        <w:tc>
          <w:tcPr>
            <w:tcW w:w="2025" w:type="dxa"/>
          </w:tcPr>
          <w:p w14:paraId="49DB9FE5" w14:textId="77777777" w:rsidR="006B2A56" w:rsidRPr="006B2A56" w:rsidRDefault="006B2A56" w:rsidP="006B2A56">
            <w:pPr>
              <w:spacing w:after="0" w:line="240" w:lineRule="auto"/>
            </w:pPr>
            <w:r w:rsidRPr="006B2A56">
              <w:t>NN</w:t>
            </w:r>
          </w:p>
        </w:tc>
        <w:tc>
          <w:tcPr>
            <w:tcW w:w="2025" w:type="dxa"/>
          </w:tcPr>
          <w:p w14:paraId="0991DE39" w14:textId="77777777" w:rsidR="006B2A56" w:rsidRPr="006B2A56" w:rsidRDefault="006B2A56" w:rsidP="007A0452">
            <w:pPr>
              <w:spacing w:after="0" w:line="240" w:lineRule="auto"/>
              <w:rPr>
                <w:i/>
              </w:rPr>
            </w:pPr>
            <w:r w:rsidRPr="006B2A56">
              <w:t>Field size</w:t>
            </w:r>
          </w:p>
        </w:tc>
        <w:tc>
          <w:tcPr>
            <w:tcW w:w="3140" w:type="dxa"/>
          </w:tcPr>
          <w:p w14:paraId="3C06F5DE" w14:textId="77777777" w:rsidR="006B2A56" w:rsidRPr="006B2A56" w:rsidRDefault="006B2A56" w:rsidP="006B2A56">
            <w:pPr>
              <w:spacing w:after="0" w:line="240" w:lineRule="auto"/>
            </w:pPr>
            <w:r w:rsidRPr="006B2A56">
              <w:t>2</w:t>
            </w:r>
          </w:p>
        </w:tc>
      </w:tr>
      <w:tr w:rsidR="006B2A56" w:rsidRPr="006B2A56" w14:paraId="35AB5872" w14:textId="77777777" w:rsidTr="00BE6A26">
        <w:tc>
          <w:tcPr>
            <w:tcW w:w="9214" w:type="dxa"/>
            <w:gridSpan w:val="4"/>
          </w:tcPr>
          <w:p w14:paraId="60AF06F9" w14:textId="77777777" w:rsidR="006B2A56" w:rsidRPr="006B2A56" w:rsidRDefault="006B2A56" w:rsidP="00AC534C">
            <w:pPr>
              <w:spacing w:after="0" w:line="240" w:lineRule="auto"/>
            </w:pPr>
          </w:p>
        </w:tc>
      </w:tr>
      <w:tr w:rsidR="006B2A56" w:rsidRPr="006B2A56" w14:paraId="4249092D" w14:textId="77777777" w:rsidTr="00BE6A26">
        <w:tc>
          <w:tcPr>
            <w:tcW w:w="2024" w:type="dxa"/>
          </w:tcPr>
          <w:p w14:paraId="096CED07" w14:textId="77777777" w:rsidR="006B2A56" w:rsidRPr="006B2A56" w:rsidRDefault="006B2A56" w:rsidP="007A0452">
            <w:pPr>
              <w:spacing w:after="0" w:line="240" w:lineRule="auto"/>
            </w:pPr>
            <w:r w:rsidRPr="006B2A56">
              <w:t>Location</w:t>
            </w:r>
          </w:p>
        </w:tc>
        <w:tc>
          <w:tcPr>
            <w:tcW w:w="2025" w:type="dxa"/>
          </w:tcPr>
          <w:p w14:paraId="32CDD054" w14:textId="77777777" w:rsidR="006B2A56" w:rsidRPr="006B2A56" w:rsidRDefault="006B2A56" w:rsidP="006B2A56">
            <w:pPr>
              <w:spacing w:after="0" w:line="240" w:lineRule="auto"/>
            </w:pPr>
            <w:r w:rsidRPr="006B2A56">
              <w:t>Episode record</w:t>
            </w:r>
          </w:p>
        </w:tc>
        <w:tc>
          <w:tcPr>
            <w:tcW w:w="2025" w:type="dxa"/>
          </w:tcPr>
          <w:p w14:paraId="1CBDF57E" w14:textId="77777777" w:rsidR="006B2A56" w:rsidRPr="006B2A56" w:rsidRDefault="006B2A56" w:rsidP="007A0452">
            <w:pPr>
              <w:spacing w:after="0" w:line="240" w:lineRule="auto"/>
            </w:pPr>
            <w:r w:rsidRPr="006B2A56">
              <w:t>Position</w:t>
            </w:r>
          </w:p>
        </w:tc>
        <w:tc>
          <w:tcPr>
            <w:tcW w:w="3140" w:type="dxa"/>
          </w:tcPr>
          <w:p w14:paraId="3E7FA77C" w14:textId="77777777" w:rsidR="006B2A56" w:rsidRPr="006B2A56" w:rsidRDefault="006B2A56" w:rsidP="006B2A56">
            <w:pPr>
              <w:spacing w:after="0" w:line="240" w:lineRule="auto"/>
            </w:pPr>
            <w:r w:rsidRPr="006B2A56">
              <w:t>40</w:t>
            </w:r>
          </w:p>
        </w:tc>
      </w:tr>
      <w:tr w:rsidR="006B2A56" w:rsidRPr="006B2A56" w14:paraId="095D397D" w14:textId="77777777" w:rsidTr="00BE6A26">
        <w:tc>
          <w:tcPr>
            <w:tcW w:w="9214" w:type="dxa"/>
            <w:gridSpan w:val="4"/>
          </w:tcPr>
          <w:p w14:paraId="06F1E7FB" w14:textId="77777777" w:rsidR="006B2A56" w:rsidRPr="006B2A56" w:rsidRDefault="006B2A56" w:rsidP="00AC534C">
            <w:pPr>
              <w:spacing w:after="0" w:line="240" w:lineRule="auto"/>
            </w:pPr>
          </w:p>
        </w:tc>
      </w:tr>
      <w:tr w:rsidR="006B2A56" w:rsidRPr="006B2A56" w14:paraId="0FDA6746" w14:textId="77777777" w:rsidTr="00BE6A26">
        <w:tc>
          <w:tcPr>
            <w:tcW w:w="2024" w:type="dxa"/>
          </w:tcPr>
          <w:p w14:paraId="587337D1" w14:textId="77777777" w:rsidR="006B2A56" w:rsidRPr="006B2A56" w:rsidRDefault="006B2A56" w:rsidP="007A0452">
            <w:pPr>
              <w:spacing w:after="0" w:line="240" w:lineRule="auto"/>
            </w:pPr>
            <w:r w:rsidRPr="006B2A56">
              <w:t>Permissible values</w:t>
            </w:r>
          </w:p>
        </w:tc>
        <w:tc>
          <w:tcPr>
            <w:tcW w:w="7190" w:type="dxa"/>
            <w:gridSpan w:val="3"/>
          </w:tcPr>
          <w:p w14:paraId="57312ABC" w14:textId="77777777" w:rsidR="006B2A56" w:rsidRPr="006B2A56" w:rsidRDefault="006B2A56" w:rsidP="005A78D3">
            <w:pPr>
              <w:pStyle w:val="Body"/>
            </w:pPr>
            <w:r w:rsidRPr="006B2A56">
              <w:t>Range: zero to 20 (inclusive)</w:t>
            </w:r>
          </w:p>
          <w:p w14:paraId="29DA9CF9" w14:textId="77777777" w:rsidR="006B2A56" w:rsidRPr="006B2A56" w:rsidRDefault="006B2A56" w:rsidP="00BD467C">
            <w:r w:rsidRPr="006B2A56">
              <w:rPr>
                <w:b/>
              </w:rPr>
              <w:t>Code</w:t>
            </w:r>
            <w:r w:rsidRPr="006B2A56">
              <w:rPr>
                <w:b/>
              </w:rPr>
              <w:tab/>
              <w:t>Descriptor</w:t>
            </w:r>
          </w:p>
          <w:p w14:paraId="42C4B82D"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6E3ED992" w14:textId="77777777" w:rsidTr="00BE6A26">
        <w:tc>
          <w:tcPr>
            <w:tcW w:w="9214" w:type="dxa"/>
            <w:gridSpan w:val="4"/>
          </w:tcPr>
          <w:p w14:paraId="48B8A280" w14:textId="77777777" w:rsidR="006B2A56" w:rsidRPr="006B2A56" w:rsidRDefault="006B2A56" w:rsidP="00AC534C">
            <w:pPr>
              <w:spacing w:after="0" w:line="240" w:lineRule="auto"/>
            </w:pPr>
          </w:p>
        </w:tc>
      </w:tr>
      <w:tr w:rsidR="006B2A56" w:rsidRPr="006B2A56" w14:paraId="6B9AFA04" w14:textId="77777777" w:rsidTr="00BE6A26">
        <w:tblPrEx>
          <w:tblLook w:val="04A0" w:firstRow="1" w:lastRow="0" w:firstColumn="1" w:lastColumn="0" w:noHBand="0" w:noVBand="1"/>
        </w:tblPrEx>
        <w:tc>
          <w:tcPr>
            <w:tcW w:w="2024" w:type="dxa"/>
          </w:tcPr>
          <w:p w14:paraId="7C2DA468" w14:textId="77777777" w:rsidR="006B2A56" w:rsidRPr="006B2A56" w:rsidRDefault="006B2A56" w:rsidP="007A0452">
            <w:pPr>
              <w:spacing w:after="0" w:line="240" w:lineRule="auto"/>
            </w:pPr>
            <w:r w:rsidRPr="006B2A56">
              <w:t>Reporting guide</w:t>
            </w:r>
          </w:p>
        </w:tc>
        <w:tc>
          <w:tcPr>
            <w:tcW w:w="7190" w:type="dxa"/>
            <w:gridSpan w:val="3"/>
          </w:tcPr>
          <w:p w14:paraId="7E09190C" w14:textId="77777777" w:rsidR="006B2A56" w:rsidRPr="006B2A56" w:rsidRDefault="006B2A56" w:rsidP="005A78D3">
            <w:pPr>
              <w:pStyle w:val="Body"/>
            </w:pPr>
            <w:r w:rsidRPr="006B2A56">
              <w:t xml:space="preserve">Report the number of previous ectopic pregnancies. </w:t>
            </w:r>
          </w:p>
          <w:p w14:paraId="73E2F463" w14:textId="77777777" w:rsidR="006B2A56" w:rsidRPr="006B2A56" w:rsidRDefault="006B2A56" w:rsidP="005A78D3">
            <w:pPr>
              <w:pStyle w:val="Body"/>
            </w:pPr>
            <w:r w:rsidRPr="006B2A56">
              <w:t xml:space="preserve">Ectopic pregnancies of multiple fetuses should be counted as only one pregnancy. For example, a twin pregnancy is counted as one pregnancy. </w:t>
            </w:r>
          </w:p>
          <w:p w14:paraId="2AC89222" w14:textId="77777777" w:rsidR="006B2A56" w:rsidRPr="006B2A56" w:rsidRDefault="006B2A56" w:rsidP="005A78D3">
            <w:pPr>
              <w:pStyle w:val="Body"/>
            </w:pPr>
            <w:r w:rsidRPr="006B2A56">
              <w:t>In the case of no previous ectopic pregnancies, report 0 No previous ectopic pregnancies.</w:t>
            </w:r>
          </w:p>
        </w:tc>
      </w:tr>
      <w:tr w:rsidR="006B2A56" w:rsidRPr="006B2A56" w14:paraId="5E49BD97" w14:textId="77777777" w:rsidTr="00BE6A26">
        <w:tc>
          <w:tcPr>
            <w:tcW w:w="9214" w:type="dxa"/>
            <w:gridSpan w:val="4"/>
          </w:tcPr>
          <w:p w14:paraId="33765939" w14:textId="77777777" w:rsidR="006B2A56" w:rsidRPr="006B2A56" w:rsidRDefault="006B2A56" w:rsidP="00AC534C">
            <w:pPr>
              <w:spacing w:after="0" w:line="240" w:lineRule="auto"/>
            </w:pPr>
          </w:p>
        </w:tc>
      </w:tr>
      <w:tr w:rsidR="006B2A56" w:rsidRPr="006B2A56" w14:paraId="77102648" w14:textId="77777777" w:rsidTr="00BE6A26">
        <w:tc>
          <w:tcPr>
            <w:tcW w:w="2024" w:type="dxa"/>
          </w:tcPr>
          <w:p w14:paraId="4DFB3A8C" w14:textId="77777777" w:rsidR="006B2A56" w:rsidRPr="006B2A56" w:rsidRDefault="006B2A56" w:rsidP="007A0452">
            <w:pPr>
              <w:spacing w:after="0" w:line="240" w:lineRule="auto"/>
            </w:pPr>
            <w:r w:rsidRPr="006B2A56">
              <w:t>Reported by</w:t>
            </w:r>
          </w:p>
        </w:tc>
        <w:tc>
          <w:tcPr>
            <w:tcW w:w="7190" w:type="dxa"/>
            <w:gridSpan w:val="3"/>
          </w:tcPr>
          <w:p w14:paraId="3A01EDE4" w14:textId="77777777" w:rsidR="006B2A56" w:rsidRPr="006B2A56" w:rsidRDefault="006B2A56" w:rsidP="005A78D3">
            <w:pPr>
              <w:pStyle w:val="Body"/>
            </w:pPr>
            <w:r w:rsidRPr="006B2A56">
              <w:t>All Victorian hospitals where a birth has occurred and homebirth practitioners</w:t>
            </w:r>
          </w:p>
        </w:tc>
      </w:tr>
      <w:tr w:rsidR="006B2A56" w:rsidRPr="006B2A56" w14:paraId="3A99A8A3" w14:textId="77777777" w:rsidTr="00BE6A26">
        <w:tc>
          <w:tcPr>
            <w:tcW w:w="9214" w:type="dxa"/>
            <w:gridSpan w:val="4"/>
          </w:tcPr>
          <w:p w14:paraId="41998BEC" w14:textId="77777777" w:rsidR="006B2A56" w:rsidRPr="006B2A56" w:rsidRDefault="006B2A56" w:rsidP="00AC534C">
            <w:pPr>
              <w:spacing w:after="0" w:line="240" w:lineRule="auto"/>
            </w:pPr>
          </w:p>
        </w:tc>
      </w:tr>
      <w:tr w:rsidR="006B2A56" w:rsidRPr="006B2A56" w14:paraId="0B875EC3" w14:textId="77777777" w:rsidTr="00BE6A26">
        <w:tc>
          <w:tcPr>
            <w:tcW w:w="2024" w:type="dxa"/>
          </w:tcPr>
          <w:p w14:paraId="33E74F21" w14:textId="77777777" w:rsidR="006B2A56" w:rsidRPr="006B2A56" w:rsidRDefault="006B2A56" w:rsidP="007A0452">
            <w:pPr>
              <w:spacing w:after="0" w:line="240" w:lineRule="auto"/>
            </w:pPr>
            <w:r w:rsidRPr="006B2A56">
              <w:t>Reported for</w:t>
            </w:r>
          </w:p>
        </w:tc>
        <w:tc>
          <w:tcPr>
            <w:tcW w:w="7190" w:type="dxa"/>
            <w:gridSpan w:val="3"/>
          </w:tcPr>
          <w:p w14:paraId="4BD37DA1" w14:textId="77777777" w:rsidR="006B2A56" w:rsidRPr="006B2A56" w:rsidRDefault="006B2A56" w:rsidP="006B2A56">
            <w:pPr>
              <w:spacing w:after="0" w:line="240" w:lineRule="auto"/>
            </w:pPr>
            <w:r w:rsidRPr="006B2A56">
              <w:t>All birth episodes</w:t>
            </w:r>
          </w:p>
        </w:tc>
      </w:tr>
      <w:tr w:rsidR="006B2A56" w:rsidRPr="006B2A56" w14:paraId="505B527F" w14:textId="77777777" w:rsidTr="00BE6A26">
        <w:tc>
          <w:tcPr>
            <w:tcW w:w="9214" w:type="dxa"/>
            <w:gridSpan w:val="4"/>
          </w:tcPr>
          <w:p w14:paraId="634B0713" w14:textId="77777777" w:rsidR="006B2A56" w:rsidRPr="006B2A56" w:rsidRDefault="006B2A56" w:rsidP="00AC534C">
            <w:pPr>
              <w:spacing w:after="0" w:line="240" w:lineRule="auto"/>
            </w:pPr>
          </w:p>
        </w:tc>
      </w:tr>
      <w:tr w:rsidR="006B2A56" w:rsidRPr="006B2A56" w14:paraId="0D5EA87B" w14:textId="77777777" w:rsidTr="00BE6A26">
        <w:tblPrEx>
          <w:tblLook w:val="04A0" w:firstRow="1" w:lastRow="0" w:firstColumn="1" w:lastColumn="0" w:noHBand="0" w:noVBand="1"/>
        </w:tblPrEx>
        <w:tc>
          <w:tcPr>
            <w:tcW w:w="2024" w:type="dxa"/>
          </w:tcPr>
          <w:p w14:paraId="5A78AFDF" w14:textId="77777777" w:rsidR="006B2A56" w:rsidRPr="006B2A56" w:rsidRDefault="006B2A56" w:rsidP="007A0452">
            <w:pPr>
              <w:spacing w:after="0" w:line="240" w:lineRule="auto"/>
            </w:pPr>
            <w:r w:rsidRPr="006B2A56">
              <w:t>Related concepts (Section 2):</w:t>
            </w:r>
          </w:p>
        </w:tc>
        <w:tc>
          <w:tcPr>
            <w:tcW w:w="7190" w:type="dxa"/>
            <w:gridSpan w:val="3"/>
          </w:tcPr>
          <w:p w14:paraId="62FFE0C4" w14:textId="77777777" w:rsidR="006B2A56" w:rsidRPr="006B2A56" w:rsidRDefault="006B2A56" w:rsidP="006B2A56">
            <w:pPr>
              <w:spacing w:after="0" w:line="240" w:lineRule="auto"/>
            </w:pPr>
            <w:r w:rsidRPr="006B2A56">
              <w:t>None specified</w:t>
            </w:r>
          </w:p>
        </w:tc>
      </w:tr>
      <w:tr w:rsidR="006B2A56" w:rsidRPr="006B2A56" w14:paraId="4EF60AFD" w14:textId="77777777" w:rsidTr="00BE6A26">
        <w:tc>
          <w:tcPr>
            <w:tcW w:w="9214" w:type="dxa"/>
            <w:gridSpan w:val="4"/>
          </w:tcPr>
          <w:p w14:paraId="03723208" w14:textId="77777777" w:rsidR="006B2A56" w:rsidRPr="006B2A56" w:rsidRDefault="006B2A56" w:rsidP="00AC534C">
            <w:pPr>
              <w:spacing w:after="0" w:line="240" w:lineRule="auto"/>
            </w:pPr>
          </w:p>
        </w:tc>
      </w:tr>
      <w:tr w:rsidR="006B2A56" w:rsidRPr="006B2A56" w14:paraId="49178EEA" w14:textId="77777777" w:rsidTr="00BE6A26">
        <w:tblPrEx>
          <w:tblLook w:val="04A0" w:firstRow="1" w:lastRow="0" w:firstColumn="1" w:lastColumn="0" w:noHBand="0" w:noVBand="1"/>
        </w:tblPrEx>
        <w:tc>
          <w:tcPr>
            <w:tcW w:w="2024" w:type="dxa"/>
          </w:tcPr>
          <w:p w14:paraId="50105A96" w14:textId="77777777" w:rsidR="006B2A56" w:rsidRPr="006B2A56" w:rsidRDefault="006B2A56" w:rsidP="007A0452">
            <w:pPr>
              <w:spacing w:after="0" w:line="240" w:lineRule="auto"/>
            </w:pPr>
            <w:r w:rsidRPr="006B2A56">
              <w:t>Related data items (this section):</w:t>
            </w:r>
          </w:p>
        </w:tc>
        <w:tc>
          <w:tcPr>
            <w:tcW w:w="7190" w:type="dxa"/>
            <w:gridSpan w:val="3"/>
          </w:tcPr>
          <w:p w14:paraId="1E6FFBB2" w14:textId="77777777" w:rsidR="006B2A56" w:rsidRPr="006B2A56" w:rsidRDefault="006B2A56" w:rsidP="005A78D3">
            <w:pPr>
              <w:pStyle w:val="Body"/>
            </w:pPr>
            <w:r w:rsidRPr="006B2A56">
              <w:t>Gravidity; Total number of previous abortions – induced; Total number of previous abortions – spontaneous</w:t>
            </w:r>
          </w:p>
        </w:tc>
      </w:tr>
      <w:tr w:rsidR="006B2A56" w:rsidRPr="006B2A56" w14:paraId="530A4677" w14:textId="77777777" w:rsidTr="00BE6A26">
        <w:tc>
          <w:tcPr>
            <w:tcW w:w="9214" w:type="dxa"/>
            <w:gridSpan w:val="4"/>
          </w:tcPr>
          <w:p w14:paraId="27D28A24" w14:textId="77777777" w:rsidR="006B2A56" w:rsidRPr="006B2A56" w:rsidRDefault="006B2A56" w:rsidP="00AC534C">
            <w:pPr>
              <w:spacing w:after="0" w:line="240" w:lineRule="auto"/>
            </w:pPr>
          </w:p>
        </w:tc>
      </w:tr>
      <w:tr w:rsidR="006B2A56" w:rsidRPr="006B2A56" w14:paraId="6A8F209C" w14:textId="77777777" w:rsidTr="00BE6A26">
        <w:tblPrEx>
          <w:tblLook w:val="04A0" w:firstRow="1" w:lastRow="0" w:firstColumn="1" w:lastColumn="0" w:noHBand="0" w:noVBand="1"/>
        </w:tblPrEx>
        <w:tc>
          <w:tcPr>
            <w:tcW w:w="2024" w:type="dxa"/>
          </w:tcPr>
          <w:p w14:paraId="4C3E36B2" w14:textId="77777777" w:rsidR="006B2A56" w:rsidRPr="006B2A56" w:rsidRDefault="006B2A56" w:rsidP="007A0452">
            <w:pPr>
              <w:spacing w:after="0" w:line="240" w:lineRule="auto"/>
            </w:pPr>
            <w:r w:rsidRPr="006B2A56">
              <w:t>Related business rules (Section 4):</w:t>
            </w:r>
          </w:p>
        </w:tc>
        <w:tc>
          <w:tcPr>
            <w:tcW w:w="7190" w:type="dxa"/>
            <w:gridSpan w:val="3"/>
          </w:tcPr>
          <w:p w14:paraId="09C520FC"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0FE3024D" w14:textId="77777777" w:rsidR="006B2A56" w:rsidRPr="006B2A56" w:rsidRDefault="006B2A56" w:rsidP="006B2A56">
      <w:pPr>
        <w:spacing w:after="0" w:line="240" w:lineRule="auto"/>
        <w:rPr>
          <w:b/>
          <w:bCs/>
        </w:rPr>
      </w:pPr>
    </w:p>
    <w:p w14:paraId="12DC0098" w14:textId="77777777" w:rsidR="006B2A56" w:rsidRPr="006B2A56" w:rsidRDefault="006B2A56" w:rsidP="006B2A56">
      <w:pPr>
        <w:spacing w:after="0" w:line="240" w:lineRule="auto"/>
      </w:pPr>
      <w:r w:rsidRPr="006B2A56">
        <w:rPr>
          <w:b/>
          <w:bCs/>
        </w:rPr>
        <w:t>Administration</w:t>
      </w:r>
    </w:p>
    <w:p w14:paraId="1D0F78AD"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754"/>
        <w:gridCol w:w="2268"/>
        <w:gridCol w:w="142"/>
      </w:tblGrid>
      <w:tr w:rsidR="006B2A56" w:rsidRPr="006B2A56" w14:paraId="1EFF3BC1" w14:textId="77777777" w:rsidTr="00EA62B7">
        <w:tc>
          <w:tcPr>
            <w:tcW w:w="2127" w:type="dxa"/>
          </w:tcPr>
          <w:p w14:paraId="759533D3" w14:textId="77777777" w:rsidR="006B2A56" w:rsidRPr="006B2A56" w:rsidRDefault="006B2A56" w:rsidP="007A0452">
            <w:pPr>
              <w:spacing w:after="0" w:line="240" w:lineRule="auto"/>
            </w:pPr>
            <w:r w:rsidRPr="006B2A56">
              <w:t>Principal data users</w:t>
            </w:r>
          </w:p>
        </w:tc>
        <w:tc>
          <w:tcPr>
            <w:tcW w:w="7189" w:type="dxa"/>
            <w:gridSpan w:val="4"/>
          </w:tcPr>
          <w:p w14:paraId="77F2219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738DE8F8" w14:textId="77777777" w:rsidTr="00EA62B7">
        <w:tc>
          <w:tcPr>
            <w:tcW w:w="9316" w:type="dxa"/>
            <w:gridSpan w:val="5"/>
          </w:tcPr>
          <w:p w14:paraId="40A420DF" w14:textId="77777777" w:rsidR="006B2A56" w:rsidRPr="006B2A56" w:rsidRDefault="006B2A56" w:rsidP="006B2A56">
            <w:pPr>
              <w:spacing w:after="0" w:line="240" w:lineRule="auto"/>
            </w:pPr>
          </w:p>
        </w:tc>
      </w:tr>
      <w:tr w:rsidR="006B2A56" w:rsidRPr="006B2A56" w14:paraId="03399AF6" w14:textId="77777777" w:rsidTr="00EA62B7">
        <w:trPr>
          <w:gridAfter w:val="1"/>
          <w:wAfter w:w="142" w:type="dxa"/>
        </w:trPr>
        <w:tc>
          <w:tcPr>
            <w:tcW w:w="2127" w:type="dxa"/>
          </w:tcPr>
          <w:p w14:paraId="262F69C2" w14:textId="77777777" w:rsidR="006B2A56" w:rsidRPr="006B2A56" w:rsidRDefault="006B2A56" w:rsidP="007A0452">
            <w:pPr>
              <w:spacing w:after="0" w:line="240" w:lineRule="auto"/>
            </w:pPr>
            <w:r w:rsidRPr="006B2A56">
              <w:t>Definition source</w:t>
            </w:r>
          </w:p>
        </w:tc>
        <w:tc>
          <w:tcPr>
            <w:tcW w:w="2025" w:type="dxa"/>
          </w:tcPr>
          <w:p w14:paraId="03F8EE1A" w14:textId="66F6A974" w:rsidR="006B2A56" w:rsidRPr="006B2A56" w:rsidRDefault="006B2A56" w:rsidP="006B2A56">
            <w:pPr>
              <w:spacing w:after="0" w:line="240" w:lineRule="auto"/>
            </w:pPr>
            <w:r w:rsidRPr="006B2A56">
              <w:t>DH</w:t>
            </w:r>
          </w:p>
        </w:tc>
        <w:tc>
          <w:tcPr>
            <w:tcW w:w="2754" w:type="dxa"/>
          </w:tcPr>
          <w:p w14:paraId="7FD31EE1" w14:textId="77777777" w:rsidR="006B2A56" w:rsidRPr="006B2A56" w:rsidRDefault="006B2A56" w:rsidP="007A0452">
            <w:pPr>
              <w:spacing w:after="0" w:line="240" w:lineRule="auto"/>
            </w:pPr>
            <w:r w:rsidRPr="006B2A56">
              <w:t>Version</w:t>
            </w:r>
          </w:p>
        </w:tc>
        <w:tc>
          <w:tcPr>
            <w:tcW w:w="2268" w:type="dxa"/>
          </w:tcPr>
          <w:p w14:paraId="615489DC" w14:textId="77777777" w:rsidR="006B2A56" w:rsidRPr="006B2A56" w:rsidRDefault="006B2A56" w:rsidP="006B2A56">
            <w:pPr>
              <w:spacing w:after="0" w:line="240" w:lineRule="auto"/>
            </w:pPr>
            <w:r w:rsidRPr="006B2A56">
              <w:t>1. January 1999</w:t>
            </w:r>
          </w:p>
        </w:tc>
      </w:tr>
      <w:tr w:rsidR="006B2A56" w:rsidRPr="006B2A56" w14:paraId="4C3E0CDC" w14:textId="77777777" w:rsidTr="00EA62B7">
        <w:trPr>
          <w:gridAfter w:val="1"/>
          <w:wAfter w:w="142" w:type="dxa"/>
        </w:trPr>
        <w:tc>
          <w:tcPr>
            <w:tcW w:w="9174" w:type="dxa"/>
            <w:gridSpan w:val="4"/>
          </w:tcPr>
          <w:p w14:paraId="53FA8145" w14:textId="77777777" w:rsidR="006B2A56" w:rsidRPr="006B2A56" w:rsidRDefault="006B2A56" w:rsidP="006B2A56">
            <w:pPr>
              <w:spacing w:after="0" w:line="240" w:lineRule="auto"/>
            </w:pPr>
          </w:p>
        </w:tc>
      </w:tr>
      <w:tr w:rsidR="006B2A56" w:rsidRPr="006B2A56" w14:paraId="5DFFD260" w14:textId="77777777" w:rsidTr="00EA62B7">
        <w:trPr>
          <w:gridAfter w:val="1"/>
          <w:wAfter w:w="142" w:type="dxa"/>
        </w:trPr>
        <w:tc>
          <w:tcPr>
            <w:tcW w:w="2127" w:type="dxa"/>
          </w:tcPr>
          <w:p w14:paraId="038027C5" w14:textId="77777777" w:rsidR="006B2A56" w:rsidRPr="006B2A56" w:rsidRDefault="006B2A56" w:rsidP="007A0452">
            <w:pPr>
              <w:spacing w:after="0" w:line="240" w:lineRule="auto"/>
            </w:pPr>
            <w:r w:rsidRPr="006B2A56">
              <w:t>Codeset source</w:t>
            </w:r>
          </w:p>
        </w:tc>
        <w:tc>
          <w:tcPr>
            <w:tcW w:w="2025" w:type="dxa"/>
          </w:tcPr>
          <w:p w14:paraId="66826DDB" w14:textId="1A831D62" w:rsidR="006B2A56" w:rsidRPr="006B2A56" w:rsidRDefault="006B2A56" w:rsidP="006B2A56">
            <w:pPr>
              <w:spacing w:after="0" w:line="240" w:lineRule="auto"/>
            </w:pPr>
            <w:r w:rsidRPr="006B2A56">
              <w:t>DH</w:t>
            </w:r>
          </w:p>
        </w:tc>
        <w:tc>
          <w:tcPr>
            <w:tcW w:w="2754" w:type="dxa"/>
          </w:tcPr>
          <w:p w14:paraId="34BD5ABA" w14:textId="77777777" w:rsidR="006B2A56" w:rsidRPr="006B2A56" w:rsidRDefault="006B2A56" w:rsidP="007A0452">
            <w:pPr>
              <w:spacing w:after="0" w:line="240" w:lineRule="auto"/>
            </w:pPr>
            <w:r w:rsidRPr="006B2A56">
              <w:t>Collection start date</w:t>
            </w:r>
          </w:p>
        </w:tc>
        <w:tc>
          <w:tcPr>
            <w:tcW w:w="2268" w:type="dxa"/>
          </w:tcPr>
          <w:p w14:paraId="5F4E6830" w14:textId="77777777" w:rsidR="006B2A56" w:rsidRPr="006B2A56" w:rsidRDefault="006B2A56" w:rsidP="006B2A56">
            <w:pPr>
              <w:spacing w:after="0" w:line="240" w:lineRule="auto"/>
            </w:pPr>
            <w:r w:rsidRPr="006B2A56">
              <w:t>1999</w:t>
            </w:r>
          </w:p>
        </w:tc>
      </w:tr>
    </w:tbl>
    <w:p w14:paraId="3A369E04" w14:textId="77777777" w:rsidR="006B2A56" w:rsidRPr="006B2A56" w:rsidRDefault="006B2A56" w:rsidP="006B2A56">
      <w:pPr>
        <w:spacing w:after="0" w:line="240" w:lineRule="auto"/>
      </w:pPr>
    </w:p>
    <w:p w14:paraId="5C58E3EE" w14:textId="77777777" w:rsidR="006B2A56" w:rsidRPr="006B2A56" w:rsidRDefault="006B2A56" w:rsidP="006B2A56">
      <w:pPr>
        <w:spacing w:after="0" w:line="240" w:lineRule="auto"/>
      </w:pPr>
      <w:r w:rsidRPr="006B2A56">
        <w:br w:type="page"/>
      </w:r>
    </w:p>
    <w:p w14:paraId="592D118D" w14:textId="77777777" w:rsidR="006B2A56" w:rsidRPr="006B2A56" w:rsidRDefault="006B2A56" w:rsidP="00ED6580">
      <w:pPr>
        <w:pStyle w:val="Heading1"/>
      </w:pPr>
      <w:bookmarkStart w:id="589" w:name="_Toc350263877"/>
      <w:bookmarkStart w:id="590" w:name="_Toc499799034"/>
      <w:bookmarkStart w:id="591" w:name="_Toc31278317"/>
      <w:bookmarkStart w:id="592" w:name="_Toc233836023"/>
      <w:r w:rsidRPr="006B2A56">
        <w:lastRenderedPageBreak/>
        <w:t xml:space="preserve">Total number of previous live </w:t>
      </w:r>
      <w:bookmarkEnd w:id="589"/>
      <w:r w:rsidRPr="006B2A56">
        <w:t>births</w:t>
      </w:r>
      <w:bookmarkEnd w:id="590"/>
      <w:bookmarkEnd w:id="591"/>
      <w:bookmarkEnd w:id="592"/>
    </w:p>
    <w:p w14:paraId="3107443C" w14:textId="77777777" w:rsidR="006B2A56" w:rsidRPr="006B2A56" w:rsidRDefault="006B2A56" w:rsidP="006B2A56">
      <w:pPr>
        <w:spacing w:after="0" w:line="240" w:lineRule="auto"/>
      </w:pPr>
      <w:r w:rsidRPr="006B2A56">
        <w:rPr>
          <w:b/>
          <w:bCs/>
        </w:rPr>
        <w:t>Specification</w:t>
      </w:r>
    </w:p>
    <w:p w14:paraId="7ED18ED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E89A65F" w14:textId="77777777" w:rsidTr="00BE6A26">
        <w:tc>
          <w:tcPr>
            <w:tcW w:w="2024" w:type="dxa"/>
          </w:tcPr>
          <w:p w14:paraId="48625853" w14:textId="77777777" w:rsidR="006B2A56" w:rsidRPr="006B2A56" w:rsidRDefault="006B2A56" w:rsidP="007A0452">
            <w:pPr>
              <w:spacing w:after="0" w:line="240" w:lineRule="auto"/>
            </w:pPr>
            <w:r w:rsidRPr="006B2A56">
              <w:t>Definition</w:t>
            </w:r>
          </w:p>
        </w:tc>
        <w:tc>
          <w:tcPr>
            <w:tcW w:w="7190" w:type="dxa"/>
            <w:gridSpan w:val="3"/>
          </w:tcPr>
          <w:p w14:paraId="7FE35039" w14:textId="77777777" w:rsidR="006B2A56" w:rsidRPr="006B2A56" w:rsidRDefault="006B2A56" w:rsidP="005A78D3">
            <w:pPr>
              <w:pStyle w:val="Body"/>
            </w:pPr>
            <w:r w:rsidRPr="006B2A56">
              <w:t>The total number of live births that resulted from each previous pregnancy and who lived at least 28 days</w:t>
            </w:r>
          </w:p>
        </w:tc>
      </w:tr>
      <w:tr w:rsidR="006B2A56" w:rsidRPr="006B2A56" w14:paraId="20297C17" w14:textId="77777777" w:rsidTr="00BE6A26">
        <w:tc>
          <w:tcPr>
            <w:tcW w:w="9214" w:type="dxa"/>
            <w:gridSpan w:val="4"/>
          </w:tcPr>
          <w:p w14:paraId="11C07A88" w14:textId="77777777" w:rsidR="006B2A56" w:rsidRPr="006B2A56" w:rsidRDefault="006B2A56" w:rsidP="00AC534C">
            <w:pPr>
              <w:spacing w:after="0" w:line="240" w:lineRule="auto"/>
            </w:pPr>
          </w:p>
        </w:tc>
      </w:tr>
      <w:tr w:rsidR="006B2A56" w:rsidRPr="006B2A56" w14:paraId="63E622C1" w14:textId="77777777" w:rsidTr="00BE6A26">
        <w:tc>
          <w:tcPr>
            <w:tcW w:w="2024" w:type="dxa"/>
          </w:tcPr>
          <w:p w14:paraId="728A392C" w14:textId="77777777" w:rsidR="006B2A56" w:rsidRPr="006B2A56" w:rsidRDefault="006B2A56" w:rsidP="007A0452">
            <w:pPr>
              <w:spacing w:after="0" w:line="240" w:lineRule="auto"/>
            </w:pPr>
            <w:r w:rsidRPr="006B2A56">
              <w:t>Representation class</w:t>
            </w:r>
          </w:p>
        </w:tc>
        <w:tc>
          <w:tcPr>
            <w:tcW w:w="2025" w:type="dxa"/>
          </w:tcPr>
          <w:p w14:paraId="3BC03D61" w14:textId="77777777" w:rsidR="006B2A56" w:rsidRPr="006B2A56" w:rsidRDefault="006B2A56" w:rsidP="006B2A56">
            <w:pPr>
              <w:spacing w:after="0" w:line="240" w:lineRule="auto"/>
            </w:pPr>
            <w:r w:rsidRPr="006B2A56">
              <w:t>Total</w:t>
            </w:r>
          </w:p>
        </w:tc>
        <w:tc>
          <w:tcPr>
            <w:tcW w:w="2025" w:type="dxa"/>
          </w:tcPr>
          <w:p w14:paraId="58FF7765" w14:textId="77777777" w:rsidR="006B2A56" w:rsidRPr="006B2A56" w:rsidRDefault="006B2A56" w:rsidP="006B2A56">
            <w:pPr>
              <w:spacing w:after="0" w:line="240" w:lineRule="auto"/>
            </w:pPr>
            <w:r w:rsidRPr="006B2A56">
              <w:t>Data type</w:t>
            </w:r>
          </w:p>
        </w:tc>
        <w:tc>
          <w:tcPr>
            <w:tcW w:w="3140" w:type="dxa"/>
          </w:tcPr>
          <w:p w14:paraId="5B9450A1" w14:textId="77777777" w:rsidR="006B2A56" w:rsidRPr="006B2A56" w:rsidRDefault="006B2A56" w:rsidP="006B2A56">
            <w:pPr>
              <w:spacing w:after="0" w:line="240" w:lineRule="auto"/>
            </w:pPr>
            <w:r w:rsidRPr="006B2A56">
              <w:t>Number</w:t>
            </w:r>
          </w:p>
        </w:tc>
      </w:tr>
      <w:tr w:rsidR="006B2A56" w:rsidRPr="006B2A56" w14:paraId="6169852E" w14:textId="77777777" w:rsidTr="00BE6A26">
        <w:tc>
          <w:tcPr>
            <w:tcW w:w="9214" w:type="dxa"/>
            <w:gridSpan w:val="4"/>
          </w:tcPr>
          <w:p w14:paraId="0ED02008" w14:textId="77777777" w:rsidR="006B2A56" w:rsidRPr="006B2A56" w:rsidRDefault="006B2A56" w:rsidP="00AC534C">
            <w:pPr>
              <w:spacing w:after="0" w:line="240" w:lineRule="auto"/>
            </w:pPr>
          </w:p>
        </w:tc>
      </w:tr>
      <w:tr w:rsidR="006B2A56" w:rsidRPr="006B2A56" w14:paraId="3CF53E3B" w14:textId="77777777" w:rsidTr="00BE6A26">
        <w:tc>
          <w:tcPr>
            <w:tcW w:w="2024" w:type="dxa"/>
          </w:tcPr>
          <w:p w14:paraId="28273158" w14:textId="77777777" w:rsidR="006B2A56" w:rsidRPr="006B2A56" w:rsidRDefault="006B2A56" w:rsidP="007A0452">
            <w:pPr>
              <w:spacing w:after="0" w:line="240" w:lineRule="auto"/>
            </w:pPr>
            <w:r w:rsidRPr="006B2A56">
              <w:t>Format</w:t>
            </w:r>
          </w:p>
        </w:tc>
        <w:tc>
          <w:tcPr>
            <w:tcW w:w="2025" w:type="dxa"/>
          </w:tcPr>
          <w:p w14:paraId="029CCB93" w14:textId="77777777" w:rsidR="006B2A56" w:rsidRPr="006B2A56" w:rsidRDefault="006B2A56" w:rsidP="006B2A56">
            <w:pPr>
              <w:spacing w:after="0" w:line="240" w:lineRule="auto"/>
            </w:pPr>
            <w:r w:rsidRPr="006B2A56">
              <w:t>NN</w:t>
            </w:r>
          </w:p>
        </w:tc>
        <w:tc>
          <w:tcPr>
            <w:tcW w:w="2025" w:type="dxa"/>
          </w:tcPr>
          <w:p w14:paraId="543A6845" w14:textId="77777777" w:rsidR="006B2A56" w:rsidRPr="006B2A56" w:rsidRDefault="006B2A56" w:rsidP="007A0452">
            <w:pPr>
              <w:spacing w:after="0" w:line="240" w:lineRule="auto"/>
              <w:rPr>
                <w:i/>
              </w:rPr>
            </w:pPr>
            <w:r w:rsidRPr="006B2A56">
              <w:t>Field size</w:t>
            </w:r>
          </w:p>
        </w:tc>
        <w:tc>
          <w:tcPr>
            <w:tcW w:w="3140" w:type="dxa"/>
          </w:tcPr>
          <w:p w14:paraId="5FBEFCCD" w14:textId="77777777" w:rsidR="006B2A56" w:rsidRPr="006B2A56" w:rsidRDefault="006B2A56" w:rsidP="006B2A56">
            <w:pPr>
              <w:spacing w:after="0" w:line="240" w:lineRule="auto"/>
            </w:pPr>
            <w:r w:rsidRPr="006B2A56">
              <w:t>2</w:t>
            </w:r>
          </w:p>
        </w:tc>
      </w:tr>
      <w:tr w:rsidR="006B2A56" w:rsidRPr="006B2A56" w14:paraId="58869F1C" w14:textId="77777777" w:rsidTr="00BE6A26">
        <w:tc>
          <w:tcPr>
            <w:tcW w:w="9214" w:type="dxa"/>
            <w:gridSpan w:val="4"/>
          </w:tcPr>
          <w:p w14:paraId="27613DA5" w14:textId="77777777" w:rsidR="006B2A56" w:rsidRPr="006B2A56" w:rsidRDefault="006B2A56" w:rsidP="00AC534C">
            <w:pPr>
              <w:spacing w:after="0" w:line="240" w:lineRule="auto"/>
            </w:pPr>
          </w:p>
        </w:tc>
      </w:tr>
      <w:tr w:rsidR="006B2A56" w:rsidRPr="006B2A56" w14:paraId="5E7C1B35" w14:textId="77777777" w:rsidTr="00BE6A26">
        <w:tc>
          <w:tcPr>
            <w:tcW w:w="2024" w:type="dxa"/>
          </w:tcPr>
          <w:p w14:paraId="3F92C98B" w14:textId="77777777" w:rsidR="006B2A56" w:rsidRPr="006B2A56" w:rsidRDefault="006B2A56" w:rsidP="007A0452">
            <w:pPr>
              <w:spacing w:after="0" w:line="240" w:lineRule="auto"/>
            </w:pPr>
            <w:r w:rsidRPr="006B2A56">
              <w:t>Location</w:t>
            </w:r>
          </w:p>
        </w:tc>
        <w:tc>
          <w:tcPr>
            <w:tcW w:w="2025" w:type="dxa"/>
          </w:tcPr>
          <w:p w14:paraId="7D4AA133" w14:textId="77777777" w:rsidR="006B2A56" w:rsidRPr="006B2A56" w:rsidRDefault="006B2A56" w:rsidP="006B2A56">
            <w:pPr>
              <w:spacing w:after="0" w:line="240" w:lineRule="auto"/>
            </w:pPr>
            <w:r w:rsidRPr="006B2A56">
              <w:t>Episode record</w:t>
            </w:r>
          </w:p>
        </w:tc>
        <w:tc>
          <w:tcPr>
            <w:tcW w:w="2025" w:type="dxa"/>
          </w:tcPr>
          <w:p w14:paraId="33171B36" w14:textId="77777777" w:rsidR="006B2A56" w:rsidRPr="006B2A56" w:rsidRDefault="006B2A56" w:rsidP="007A0452">
            <w:pPr>
              <w:spacing w:after="0" w:line="240" w:lineRule="auto"/>
            </w:pPr>
            <w:r w:rsidRPr="006B2A56">
              <w:t>Position</w:t>
            </w:r>
          </w:p>
        </w:tc>
        <w:tc>
          <w:tcPr>
            <w:tcW w:w="3140" w:type="dxa"/>
          </w:tcPr>
          <w:p w14:paraId="187BBFDC" w14:textId="77777777" w:rsidR="006B2A56" w:rsidRPr="006B2A56" w:rsidRDefault="006B2A56" w:rsidP="006B2A56">
            <w:pPr>
              <w:spacing w:after="0" w:line="240" w:lineRule="auto"/>
            </w:pPr>
            <w:r w:rsidRPr="006B2A56">
              <w:t>34</w:t>
            </w:r>
          </w:p>
        </w:tc>
      </w:tr>
      <w:tr w:rsidR="006B2A56" w:rsidRPr="006B2A56" w14:paraId="00FFE444" w14:textId="77777777" w:rsidTr="00BE6A26">
        <w:tc>
          <w:tcPr>
            <w:tcW w:w="9214" w:type="dxa"/>
            <w:gridSpan w:val="4"/>
          </w:tcPr>
          <w:p w14:paraId="5A2CBA9C" w14:textId="77777777" w:rsidR="006B2A56" w:rsidRPr="006B2A56" w:rsidRDefault="006B2A56" w:rsidP="00AC534C">
            <w:pPr>
              <w:spacing w:after="0" w:line="240" w:lineRule="auto"/>
            </w:pPr>
          </w:p>
        </w:tc>
      </w:tr>
      <w:tr w:rsidR="006B2A56" w:rsidRPr="006B2A56" w14:paraId="23A760F9" w14:textId="77777777" w:rsidTr="00BE6A26">
        <w:tc>
          <w:tcPr>
            <w:tcW w:w="2024" w:type="dxa"/>
          </w:tcPr>
          <w:p w14:paraId="73E4C643" w14:textId="77777777" w:rsidR="006B2A56" w:rsidRPr="006B2A56" w:rsidRDefault="006B2A56" w:rsidP="007A0452">
            <w:pPr>
              <w:spacing w:after="0" w:line="240" w:lineRule="auto"/>
            </w:pPr>
            <w:r w:rsidRPr="006B2A56">
              <w:t>Permissible values</w:t>
            </w:r>
          </w:p>
        </w:tc>
        <w:tc>
          <w:tcPr>
            <w:tcW w:w="7190" w:type="dxa"/>
            <w:gridSpan w:val="3"/>
          </w:tcPr>
          <w:p w14:paraId="2A96F613" w14:textId="77777777" w:rsidR="006B2A56" w:rsidRPr="006B2A56" w:rsidRDefault="006B2A56" w:rsidP="005A78D3">
            <w:pPr>
              <w:pStyle w:val="Body"/>
            </w:pPr>
            <w:r w:rsidRPr="006B2A56">
              <w:t>Range: zero to 20 (inclusive)</w:t>
            </w:r>
          </w:p>
          <w:p w14:paraId="2D3856B4" w14:textId="77777777" w:rsidR="006B2A56" w:rsidRPr="006B2A56" w:rsidRDefault="006B2A56" w:rsidP="00BD467C">
            <w:r w:rsidRPr="006B2A56">
              <w:rPr>
                <w:b/>
              </w:rPr>
              <w:t>Code</w:t>
            </w:r>
            <w:r w:rsidRPr="006B2A56">
              <w:rPr>
                <w:b/>
              </w:rPr>
              <w:tab/>
              <w:t>Descriptor</w:t>
            </w:r>
          </w:p>
          <w:p w14:paraId="65630AEF"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192958B9" w14:textId="77777777" w:rsidTr="00BE6A26">
        <w:tc>
          <w:tcPr>
            <w:tcW w:w="9214" w:type="dxa"/>
            <w:gridSpan w:val="4"/>
          </w:tcPr>
          <w:p w14:paraId="673FE461" w14:textId="77777777" w:rsidR="006B2A56" w:rsidRPr="006B2A56" w:rsidRDefault="006B2A56" w:rsidP="00AC534C">
            <w:pPr>
              <w:spacing w:after="0" w:line="240" w:lineRule="auto"/>
            </w:pPr>
          </w:p>
        </w:tc>
      </w:tr>
      <w:tr w:rsidR="006B2A56" w:rsidRPr="006B2A56" w14:paraId="6BE9FB83" w14:textId="77777777" w:rsidTr="00BE6A26">
        <w:tblPrEx>
          <w:tblLook w:val="04A0" w:firstRow="1" w:lastRow="0" w:firstColumn="1" w:lastColumn="0" w:noHBand="0" w:noVBand="1"/>
        </w:tblPrEx>
        <w:tc>
          <w:tcPr>
            <w:tcW w:w="2024" w:type="dxa"/>
          </w:tcPr>
          <w:p w14:paraId="623D71DE" w14:textId="77777777" w:rsidR="006B2A56" w:rsidRPr="006B2A56" w:rsidRDefault="006B2A56" w:rsidP="007A0452">
            <w:pPr>
              <w:spacing w:after="0" w:line="240" w:lineRule="auto"/>
            </w:pPr>
            <w:r w:rsidRPr="006B2A56">
              <w:t>Reporting guide</w:t>
            </w:r>
          </w:p>
        </w:tc>
        <w:tc>
          <w:tcPr>
            <w:tcW w:w="7190" w:type="dxa"/>
            <w:gridSpan w:val="3"/>
          </w:tcPr>
          <w:p w14:paraId="6A46487C" w14:textId="77777777" w:rsidR="006B2A56" w:rsidRPr="006B2A56" w:rsidRDefault="006B2A56" w:rsidP="005A78D3">
            <w:pPr>
              <w:pStyle w:val="Body"/>
            </w:pPr>
            <w:r w:rsidRPr="006B2A56">
              <w:t xml:space="preserve">Report the number of known previous live births, excluding those who die in the first 28 days. </w:t>
            </w:r>
          </w:p>
          <w:p w14:paraId="2CBD0EB5" w14:textId="77777777" w:rsidR="006B2A56" w:rsidRPr="006B2A56" w:rsidRDefault="006B2A56" w:rsidP="005A78D3">
            <w:pPr>
              <w:pStyle w:val="Body"/>
            </w:pPr>
            <w:r w:rsidRPr="006B2A56">
              <w:t>For those who die in the first 28 days, they are reported as a neonatal death. This includes all multiples. For example live born twins are reported as two.</w:t>
            </w:r>
          </w:p>
        </w:tc>
      </w:tr>
      <w:tr w:rsidR="006B2A56" w:rsidRPr="006B2A56" w14:paraId="06CF28AC" w14:textId="77777777" w:rsidTr="00BE6A26">
        <w:tc>
          <w:tcPr>
            <w:tcW w:w="9214" w:type="dxa"/>
            <w:gridSpan w:val="4"/>
          </w:tcPr>
          <w:p w14:paraId="0A62AE8E" w14:textId="77777777" w:rsidR="006B2A56" w:rsidRPr="006B2A56" w:rsidRDefault="006B2A56" w:rsidP="00AC534C">
            <w:pPr>
              <w:spacing w:after="0" w:line="240" w:lineRule="auto"/>
            </w:pPr>
          </w:p>
        </w:tc>
      </w:tr>
      <w:tr w:rsidR="006B2A56" w:rsidRPr="006B2A56" w14:paraId="155A9A35" w14:textId="77777777" w:rsidTr="00BE6A26">
        <w:tc>
          <w:tcPr>
            <w:tcW w:w="2024" w:type="dxa"/>
          </w:tcPr>
          <w:p w14:paraId="545812F8" w14:textId="77777777" w:rsidR="006B2A56" w:rsidRPr="006B2A56" w:rsidRDefault="006B2A56" w:rsidP="007A0452">
            <w:pPr>
              <w:spacing w:after="0" w:line="240" w:lineRule="auto"/>
            </w:pPr>
            <w:r w:rsidRPr="006B2A56">
              <w:t>Reported by</w:t>
            </w:r>
          </w:p>
        </w:tc>
        <w:tc>
          <w:tcPr>
            <w:tcW w:w="7190" w:type="dxa"/>
            <w:gridSpan w:val="3"/>
          </w:tcPr>
          <w:p w14:paraId="51DC8EAE" w14:textId="77777777" w:rsidR="006B2A56" w:rsidRPr="006B2A56" w:rsidRDefault="006B2A56" w:rsidP="005A78D3">
            <w:pPr>
              <w:pStyle w:val="Body"/>
            </w:pPr>
            <w:r w:rsidRPr="006B2A56">
              <w:t>All Victorian hospitals where a birth has occurred and homebirth practitioners</w:t>
            </w:r>
          </w:p>
        </w:tc>
      </w:tr>
      <w:tr w:rsidR="006B2A56" w:rsidRPr="006B2A56" w14:paraId="0F56DB4D" w14:textId="77777777" w:rsidTr="00BE6A26">
        <w:tc>
          <w:tcPr>
            <w:tcW w:w="9214" w:type="dxa"/>
            <w:gridSpan w:val="4"/>
          </w:tcPr>
          <w:p w14:paraId="4FDA936F" w14:textId="77777777" w:rsidR="006B2A56" w:rsidRPr="006B2A56" w:rsidRDefault="006B2A56" w:rsidP="00AC534C">
            <w:pPr>
              <w:spacing w:after="0" w:line="240" w:lineRule="auto"/>
            </w:pPr>
          </w:p>
        </w:tc>
      </w:tr>
      <w:tr w:rsidR="006B2A56" w:rsidRPr="006B2A56" w14:paraId="5DA99621" w14:textId="77777777" w:rsidTr="00BE6A26">
        <w:tc>
          <w:tcPr>
            <w:tcW w:w="2024" w:type="dxa"/>
          </w:tcPr>
          <w:p w14:paraId="1227C183" w14:textId="77777777" w:rsidR="006B2A56" w:rsidRPr="006B2A56" w:rsidRDefault="006B2A56" w:rsidP="007A0452">
            <w:pPr>
              <w:spacing w:after="0" w:line="240" w:lineRule="auto"/>
            </w:pPr>
            <w:r w:rsidRPr="006B2A56">
              <w:t>Reported for</w:t>
            </w:r>
          </w:p>
        </w:tc>
        <w:tc>
          <w:tcPr>
            <w:tcW w:w="7190" w:type="dxa"/>
            <w:gridSpan w:val="3"/>
          </w:tcPr>
          <w:p w14:paraId="1A377C55" w14:textId="77777777" w:rsidR="006B2A56" w:rsidRPr="006B2A56" w:rsidRDefault="006B2A56" w:rsidP="006B2A56">
            <w:pPr>
              <w:spacing w:after="0" w:line="240" w:lineRule="auto"/>
            </w:pPr>
            <w:r w:rsidRPr="006B2A56">
              <w:t>All birth episodes</w:t>
            </w:r>
          </w:p>
        </w:tc>
      </w:tr>
      <w:tr w:rsidR="006B2A56" w:rsidRPr="006B2A56" w14:paraId="3E39A9B6" w14:textId="77777777" w:rsidTr="00BE6A26">
        <w:tc>
          <w:tcPr>
            <w:tcW w:w="9214" w:type="dxa"/>
            <w:gridSpan w:val="4"/>
          </w:tcPr>
          <w:p w14:paraId="4DF1543E" w14:textId="77777777" w:rsidR="006B2A56" w:rsidRPr="006B2A56" w:rsidRDefault="006B2A56" w:rsidP="00AC534C">
            <w:pPr>
              <w:spacing w:after="0" w:line="240" w:lineRule="auto"/>
            </w:pPr>
          </w:p>
        </w:tc>
      </w:tr>
      <w:tr w:rsidR="006B2A56" w:rsidRPr="006B2A56" w14:paraId="74DAD110" w14:textId="77777777" w:rsidTr="00BE6A26">
        <w:tblPrEx>
          <w:tblLook w:val="04A0" w:firstRow="1" w:lastRow="0" w:firstColumn="1" w:lastColumn="0" w:noHBand="0" w:noVBand="1"/>
        </w:tblPrEx>
        <w:tc>
          <w:tcPr>
            <w:tcW w:w="2024" w:type="dxa"/>
          </w:tcPr>
          <w:p w14:paraId="45308721" w14:textId="77777777" w:rsidR="006B2A56" w:rsidRPr="006B2A56" w:rsidRDefault="006B2A56" w:rsidP="007A0452">
            <w:pPr>
              <w:spacing w:after="0" w:line="240" w:lineRule="auto"/>
            </w:pPr>
            <w:r w:rsidRPr="006B2A56">
              <w:t>Related concepts (Section 2):</w:t>
            </w:r>
          </w:p>
        </w:tc>
        <w:tc>
          <w:tcPr>
            <w:tcW w:w="7190" w:type="dxa"/>
            <w:gridSpan w:val="3"/>
          </w:tcPr>
          <w:p w14:paraId="71BCD8EC" w14:textId="77777777" w:rsidR="006B2A56" w:rsidRPr="006B2A56" w:rsidRDefault="006B2A56" w:rsidP="006B2A56">
            <w:pPr>
              <w:spacing w:after="0" w:line="240" w:lineRule="auto"/>
            </w:pPr>
            <w:r w:rsidRPr="006B2A56">
              <w:t>Live birth</w:t>
            </w:r>
          </w:p>
        </w:tc>
      </w:tr>
      <w:tr w:rsidR="006B2A56" w:rsidRPr="006B2A56" w14:paraId="73CD933B" w14:textId="77777777" w:rsidTr="00BE6A26">
        <w:tc>
          <w:tcPr>
            <w:tcW w:w="9214" w:type="dxa"/>
            <w:gridSpan w:val="4"/>
          </w:tcPr>
          <w:p w14:paraId="0993526B" w14:textId="77777777" w:rsidR="006B2A56" w:rsidRPr="006B2A56" w:rsidRDefault="006B2A56" w:rsidP="00AC534C">
            <w:pPr>
              <w:spacing w:after="0" w:line="240" w:lineRule="auto"/>
            </w:pPr>
          </w:p>
        </w:tc>
      </w:tr>
      <w:tr w:rsidR="006B2A56" w:rsidRPr="006B2A56" w14:paraId="48CD05F5" w14:textId="77777777" w:rsidTr="00BE6A26">
        <w:tblPrEx>
          <w:tblLook w:val="04A0" w:firstRow="1" w:lastRow="0" w:firstColumn="1" w:lastColumn="0" w:noHBand="0" w:noVBand="1"/>
        </w:tblPrEx>
        <w:tc>
          <w:tcPr>
            <w:tcW w:w="2024" w:type="dxa"/>
          </w:tcPr>
          <w:p w14:paraId="30963FC3" w14:textId="77777777" w:rsidR="006B2A56" w:rsidRPr="006B2A56" w:rsidRDefault="006B2A56" w:rsidP="007A0452">
            <w:pPr>
              <w:spacing w:after="0" w:line="240" w:lineRule="auto"/>
            </w:pPr>
            <w:r w:rsidRPr="006B2A56">
              <w:t>Related data items (this section):</w:t>
            </w:r>
          </w:p>
        </w:tc>
        <w:tc>
          <w:tcPr>
            <w:tcW w:w="7190" w:type="dxa"/>
            <w:gridSpan w:val="3"/>
          </w:tcPr>
          <w:p w14:paraId="0F18E31A" w14:textId="77777777" w:rsidR="006B2A56" w:rsidRPr="006B2A56" w:rsidRDefault="006B2A56" w:rsidP="007A0452">
            <w:pPr>
              <w:spacing w:after="0" w:line="240" w:lineRule="auto"/>
            </w:pPr>
            <w:r w:rsidRPr="006B2A56">
              <w:t xml:space="preserve">Gravidity; Parity </w:t>
            </w:r>
          </w:p>
        </w:tc>
      </w:tr>
      <w:tr w:rsidR="006B2A56" w:rsidRPr="006B2A56" w14:paraId="161645B7" w14:textId="77777777" w:rsidTr="00BE6A26">
        <w:tc>
          <w:tcPr>
            <w:tcW w:w="9214" w:type="dxa"/>
            <w:gridSpan w:val="4"/>
          </w:tcPr>
          <w:p w14:paraId="7C6A539A" w14:textId="77777777" w:rsidR="006B2A56" w:rsidRPr="006B2A56" w:rsidRDefault="006B2A56" w:rsidP="00AC534C">
            <w:pPr>
              <w:spacing w:after="0" w:line="240" w:lineRule="auto"/>
            </w:pPr>
          </w:p>
        </w:tc>
      </w:tr>
      <w:tr w:rsidR="006B2A56" w:rsidRPr="006B2A56" w14:paraId="7C2C4014" w14:textId="77777777" w:rsidTr="00BE6A26">
        <w:tblPrEx>
          <w:tblLook w:val="04A0" w:firstRow="1" w:lastRow="0" w:firstColumn="1" w:lastColumn="0" w:noHBand="0" w:noVBand="1"/>
        </w:tblPrEx>
        <w:tc>
          <w:tcPr>
            <w:tcW w:w="2024" w:type="dxa"/>
          </w:tcPr>
          <w:p w14:paraId="6F7D403D" w14:textId="77777777" w:rsidR="006B2A56" w:rsidRPr="006B2A56" w:rsidRDefault="006B2A56" w:rsidP="007A0452">
            <w:pPr>
              <w:spacing w:after="0" w:line="240" w:lineRule="auto"/>
            </w:pPr>
            <w:r w:rsidRPr="006B2A56">
              <w:t>Related business rules (Section 4):</w:t>
            </w:r>
          </w:p>
        </w:tc>
        <w:tc>
          <w:tcPr>
            <w:tcW w:w="7190" w:type="dxa"/>
            <w:gridSpan w:val="3"/>
          </w:tcPr>
          <w:p w14:paraId="33165E4B"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3A144CED" w14:textId="77777777" w:rsidR="006B2A56" w:rsidRPr="006B2A56" w:rsidRDefault="006B2A56" w:rsidP="006B2A56">
      <w:pPr>
        <w:spacing w:after="0" w:line="240" w:lineRule="auto"/>
      </w:pPr>
      <w:r w:rsidRPr="006B2A56">
        <w:rPr>
          <w:b/>
          <w:bCs/>
        </w:rPr>
        <w:t>Administration</w:t>
      </w:r>
    </w:p>
    <w:p w14:paraId="37D7E4E2"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754"/>
        <w:gridCol w:w="2410"/>
      </w:tblGrid>
      <w:tr w:rsidR="006B2A56" w:rsidRPr="006B2A56" w14:paraId="4AB4944F" w14:textId="77777777" w:rsidTr="00503AC6">
        <w:tc>
          <w:tcPr>
            <w:tcW w:w="2127" w:type="dxa"/>
          </w:tcPr>
          <w:p w14:paraId="70748233" w14:textId="77777777" w:rsidR="006B2A56" w:rsidRPr="006B2A56" w:rsidRDefault="006B2A56" w:rsidP="007A0452">
            <w:pPr>
              <w:spacing w:after="0" w:line="240" w:lineRule="auto"/>
            </w:pPr>
            <w:r w:rsidRPr="006B2A56">
              <w:t>Principal data users</w:t>
            </w:r>
          </w:p>
        </w:tc>
        <w:tc>
          <w:tcPr>
            <w:tcW w:w="7087" w:type="dxa"/>
            <w:gridSpan w:val="3"/>
          </w:tcPr>
          <w:p w14:paraId="40B3BF09"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4BB277C" w14:textId="77777777" w:rsidTr="007A0452">
        <w:tc>
          <w:tcPr>
            <w:tcW w:w="9214" w:type="dxa"/>
            <w:gridSpan w:val="4"/>
          </w:tcPr>
          <w:p w14:paraId="0CAA84F3" w14:textId="77777777" w:rsidR="006B2A56" w:rsidRPr="006B2A56" w:rsidRDefault="006B2A56" w:rsidP="006B2A56">
            <w:pPr>
              <w:spacing w:after="0" w:line="240" w:lineRule="auto"/>
            </w:pPr>
          </w:p>
        </w:tc>
      </w:tr>
      <w:tr w:rsidR="006B2A56" w:rsidRPr="006B2A56" w14:paraId="359AEBA0" w14:textId="77777777" w:rsidTr="00503AC6">
        <w:tc>
          <w:tcPr>
            <w:tcW w:w="2127" w:type="dxa"/>
          </w:tcPr>
          <w:p w14:paraId="1AE68549" w14:textId="77777777" w:rsidR="006B2A56" w:rsidRPr="006B2A56" w:rsidRDefault="006B2A56" w:rsidP="007A0452">
            <w:pPr>
              <w:spacing w:after="0" w:line="240" w:lineRule="auto"/>
            </w:pPr>
            <w:r w:rsidRPr="006B2A56">
              <w:t>Definition source</w:t>
            </w:r>
          </w:p>
        </w:tc>
        <w:tc>
          <w:tcPr>
            <w:tcW w:w="1923" w:type="dxa"/>
          </w:tcPr>
          <w:p w14:paraId="1893EEB4" w14:textId="013CCF18" w:rsidR="006B2A56" w:rsidRPr="006B2A56" w:rsidRDefault="006B2A56" w:rsidP="006B2A56">
            <w:pPr>
              <w:spacing w:after="0" w:line="240" w:lineRule="auto"/>
            </w:pPr>
            <w:r w:rsidRPr="006B2A56">
              <w:t>DH</w:t>
            </w:r>
          </w:p>
        </w:tc>
        <w:tc>
          <w:tcPr>
            <w:tcW w:w="2754" w:type="dxa"/>
          </w:tcPr>
          <w:p w14:paraId="7E39372B" w14:textId="77777777" w:rsidR="006B2A56" w:rsidRPr="006B2A56" w:rsidRDefault="006B2A56" w:rsidP="007A0452">
            <w:pPr>
              <w:spacing w:after="0" w:line="240" w:lineRule="auto"/>
            </w:pPr>
            <w:r w:rsidRPr="006B2A56">
              <w:t>Version</w:t>
            </w:r>
          </w:p>
        </w:tc>
        <w:tc>
          <w:tcPr>
            <w:tcW w:w="2410" w:type="dxa"/>
          </w:tcPr>
          <w:p w14:paraId="74066D45" w14:textId="77777777" w:rsidR="006B2A56" w:rsidRPr="006B2A56" w:rsidRDefault="006B2A56" w:rsidP="006B2A56">
            <w:pPr>
              <w:spacing w:after="0" w:line="240" w:lineRule="auto"/>
            </w:pPr>
            <w:r w:rsidRPr="006B2A56">
              <w:t>1. January 1982</w:t>
            </w:r>
          </w:p>
        </w:tc>
      </w:tr>
      <w:tr w:rsidR="006B2A56" w:rsidRPr="006B2A56" w14:paraId="374E5EB3" w14:textId="77777777" w:rsidTr="007A0452">
        <w:tc>
          <w:tcPr>
            <w:tcW w:w="9214" w:type="dxa"/>
            <w:gridSpan w:val="4"/>
          </w:tcPr>
          <w:p w14:paraId="134E20D6" w14:textId="77777777" w:rsidR="006B2A56" w:rsidRPr="006B2A56" w:rsidRDefault="006B2A56" w:rsidP="006B2A56">
            <w:pPr>
              <w:spacing w:after="0" w:line="240" w:lineRule="auto"/>
            </w:pPr>
          </w:p>
        </w:tc>
      </w:tr>
      <w:tr w:rsidR="006B2A56" w:rsidRPr="006B2A56" w14:paraId="0C940CFE" w14:textId="77777777" w:rsidTr="00503AC6">
        <w:tc>
          <w:tcPr>
            <w:tcW w:w="2127" w:type="dxa"/>
          </w:tcPr>
          <w:p w14:paraId="5493D244" w14:textId="77777777" w:rsidR="006B2A56" w:rsidRPr="006B2A56" w:rsidRDefault="006B2A56" w:rsidP="007A0452">
            <w:pPr>
              <w:spacing w:after="0" w:line="240" w:lineRule="auto"/>
            </w:pPr>
            <w:r w:rsidRPr="006B2A56">
              <w:t>Codeset source</w:t>
            </w:r>
          </w:p>
        </w:tc>
        <w:tc>
          <w:tcPr>
            <w:tcW w:w="1923" w:type="dxa"/>
          </w:tcPr>
          <w:p w14:paraId="45F6615B" w14:textId="1F488BBA" w:rsidR="006B2A56" w:rsidRPr="006B2A56" w:rsidRDefault="006B2A56" w:rsidP="006B2A56">
            <w:pPr>
              <w:spacing w:after="0" w:line="240" w:lineRule="auto"/>
            </w:pPr>
            <w:r w:rsidRPr="006B2A56">
              <w:t>DH</w:t>
            </w:r>
          </w:p>
        </w:tc>
        <w:tc>
          <w:tcPr>
            <w:tcW w:w="2754" w:type="dxa"/>
          </w:tcPr>
          <w:p w14:paraId="1801B40E" w14:textId="77777777" w:rsidR="006B2A56" w:rsidRPr="006B2A56" w:rsidRDefault="006B2A56" w:rsidP="007A0452">
            <w:pPr>
              <w:spacing w:after="0" w:line="240" w:lineRule="auto"/>
            </w:pPr>
            <w:r w:rsidRPr="006B2A56">
              <w:t>Collection start date</w:t>
            </w:r>
          </w:p>
        </w:tc>
        <w:tc>
          <w:tcPr>
            <w:tcW w:w="2410" w:type="dxa"/>
          </w:tcPr>
          <w:p w14:paraId="14654851" w14:textId="77777777" w:rsidR="006B2A56" w:rsidRPr="006B2A56" w:rsidRDefault="006B2A56" w:rsidP="006B2A56">
            <w:pPr>
              <w:spacing w:after="0" w:line="240" w:lineRule="auto"/>
            </w:pPr>
            <w:r w:rsidRPr="006B2A56">
              <w:t>1982</w:t>
            </w:r>
          </w:p>
        </w:tc>
      </w:tr>
    </w:tbl>
    <w:p w14:paraId="26C31D47" w14:textId="77777777" w:rsidR="006B2A56" w:rsidRPr="006B2A56" w:rsidRDefault="006B2A56" w:rsidP="006B2A56">
      <w:pPr>
        <w:spacing w:after="0" w:line="240" w:lineRule="auto"/>
      </w:pPr>
    </w:p>
    <w:p w14:paraId="2646FEB1" w14:textId="77777777" w:rsidR="006B2A56" w:rsidRPr="006B2A56" w:rsidRDefault="006B2A56" w:rsidP="006B2A56">
      <w:pPr>
        <w:spacing w:after="0" w:line="240" w:lineRule="auto"/>
      </w:pPr>
      <w:r w:rsidRPr="006B2A56">
        <w:br w:type="page"/>
      </w:r>
    </w:p>
    <w:p w14:paraId="0CA5943C" w14:textId="77777777" w:rsidR="006B2A56" w:rsidRPr="006B2A56" w:rsidRDefault="006B2A56" w:rsidP="00ED6580">
      <w:pPr>
        <w:pStyle w:val="Heading1"/>
      </w:pPr>
      <w:bookmarkStart w:id="593" w:name="_Toc350263878"/>
      <w:bookmarkStart w:id="594" w:name="_Toc499799035"/>
      <w:bookmarkStart w:id="595" w:name="_Toc31278318"/>
      <w:bookmarkStart w:id="596" w:name="_Toc233836024"/>
      <w:r w:rsidRPr="006B2A56">
        <w:lastRenderedPageBreak/>
        <w:t xml:space="preserve">Total number of previous neonatal </w:t>
      </w:r>
      <w:bookmarkEnd w:id="593"/>
      <w:r w:rsidRPr="006B2A56">
        <w:t>deaths</w:t>
      </w:r>
      <w:bookmarkEnd w:id="594"/>
      <w:bookmarkEnd w:id="595"/>
      <w:bookmarkEnd w:id="596"/>
    </w:p>
    <w:p w14:paraId="473483A9" w14:textId="77777777" w:rsidR="006B2A56" w:rsidRPr="006B2A56" w:rsidRDefault="006B2A56" w:rsidP="006B2A56">
      <w:pPr>
        <w:spacing w:after="0" w:line="240" w:lineRule="auto"/>
      </w:pPr>
      <w:r w:rsidRPr="006B2A56">
        <w:rPr>
          <w:b/>
          <w:bCs/>
        </w:rPr>
        <w:t>Specification</w:t>
      </w:r>
    </w:p>
    <w:p w14:paraId="44ABB74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31B8BDB2" w14:textId="77777777" w:rsidTr="00BE6A26">
        <w:tc>
          <w:tcPr>
            <w:tcW w:w="2024" w:type="dxa"/>
          </w:tcPr>
          <w:p w14:paraId="0AA2B9D8" w14:textId="77777777" w:rsidR="006B2A56" w:rsidRPr="006B2A56" w:rsidRDefault="006B2A56" w:rsidP="007A0452">
            <w:pPr>
              <w:spacing w:after="0" w:line="240" w:lineRule="auto"/>
            </w:pPr>
            <w:r w:rsidRPr="006B2A56">
              <w:t>Definition</w:t>
            </w:r>
          </w:p>
        </w:tc>
        <w:tc>
          <w:tcPr>
            <w:tcW w:w="7190" w:type="dxa"/>
            <w:gridSpan w:val="3"/>
          </w:tcPr>
          <w:p w14:paraId="1FC05CE7" w14:textId="77777777" w:rsidR="006B2A56" w:rsidRPr="006B2A56" w:rsidRDefault="006B2A56" w:rsidP="005A78D3">
            <w:pPr>
              <w:pStyle w:val="Body"/>
            </w:pPr>
            <w:r w:rsidRPr="006B2A56">
              <w:t>The total number of live births that died during the first 28 days of life from each previous pregnancy</w:t>
            </w:r>
          </w:p>
        </w:tc>
      </w:tr>
      <w:tr w:rsidR="006B2A56" w:rsidRPr="006B2A56" w14:paraId="442979BD" w14:textId="77777777" w:rsidTr="00BE6A26">
        <w:tc>
          <w:tcPr>
            <w:tcW w:w="9214" w:type="dxa"/>
            <w:gridSpan w:val="4"/>
          </w:tcPr>
          <w:p w14:paraId="17521CD9" w14:textId="77777777" w:rsidR="006B2A56" w:rsidRPr="006B2A56" w:rsidRDefault="006B2A56" w:rsidP="00AC534C">
            <w:pPr>
              <w:spacing w:after="0" w:line="240" w:lineRule="auto"/>
            </w:pPr>
          </w:p>
        </w:tc>
      </w:tr>
      <w:tr w:rsidR="006B2A56" w:rsidRPr="006B2A56" w14:paraId="7C4E551F" w14:textId="77777777" w:rsidTr="00BE6A26">
        <w:tc>
          <w:tcPr>
            <w:tcW w:w="2024" w:type="dxa"/>
          </w:tcPr>
          <w:p w14:paraId="06301763" w14:textId="77777777" w:rsidR="006B2A56" w:rsidRPr="006B2A56" w:rsidRDefault="006B2A56" w:rsidP="007A0452">
            <w:pPr>
              <w:spacing w:after="0" w:line="240" w:lineRule="auto"/>
            </w:pPr>
            <w:r w:rsidRPr="006B2A56">
              <w:t>Representation class</w:t>
            </w:r>
          </w:p>
        </w:tc>
        <w:tc>
          <w:tcPr>
            <w:tcW w:w="2025" w:type="dxa"/>
          </w:tcPr>
          <w:p w14:paraId="7DFDEEA1" w14:textId="77777777" w:rsidR="006B2A56" w:rsidRPr="006B2A56" w:rsidRDefault="006B2A56" w:rsidP="006B2A56">
            <w:pPr>
              <w:spacing w:after="0" w:line="240" w:lineRule="auto"/>
            </w:pPr>
            <w:r w:rsidRPr="006B2A56">
              <w:t>Total</w:t>
            </w:r>
          </w:p>
        </w:tc>
        <w:tc>
          <w:tcPr>
            <w:tcW w:w="2025" w:type="dxa"/>
          </w:tcPr>
          <w:p w14:paraId="11B88323" w14:textId="77777777" w:rsidR="006B2A56" w:rsidRPr="006B2A56" w:rsidRDefault="006B2A56" w:rsidP="006B2A56">
            <w:pPr>
              <w:spacing w:after="0" w:line="240" w:lineRule="auto"/>
            </w:pPr>
            <w:r w:rsidRPr="006B2A56">
              <w:t>Data type</w:t>
            </w:r>
          </w:p>
        </w:tc>
        <w:tc>
          <w:tcPr>
            <w:tcW w:w="3140" w:type="dxa"/>
          </w:tcPr>
          <w:p w14:paraId="6E8B97E0" w14:textId="77777777" w:rsidR="006B2A56" w:rsidRPr="006B2A56" w:rsidRDefault="006B2A56" w:rsidP="006B2A56">
            <w:pPr>
              <w:spacing w:after="0" w:line="240" w:lineRule="auto"/>
            </w:pPr>
            <w:r w:rsidRPr="006B2A56">
              <w:t>Number</w:t>
            </w:r>
          </w:p>
        </w:tc>
      </w:tr>
      <w:tr w:rsidR="006B2A56" w:rsidRPr="006B2A56" w14:paraId="67EB591D" w14:textId="77777777" w:rsidTr="00BE6A26">
        <w:tc>
          <w:tcPr>
            <w:tcW w:w="9214" w:type="dxa"/>
            <w:gridSpan w:val="4"/>
          </w:tcPr>
          <w:p w14:paraId="64248410" w14:textId="77777777" w:rsidR="006B2A56" w:rsidRPr="006B2A56" w:rsidRDefault="006B2A56" w:rsidP="00AC534C">
            <w:pPr>
              <w:spacing w:after="0" w:line="240" w:lineRule="auto"/>
            </w:pPr>
          </w:p>
        </w:tc>
      </w:tr>
      <w:tr w:rsidR="006B2A56" w:rsidRPr="006B2A56" w14:paraId="364617E8" w14:textId="77777777" w:rsidTr="00BE6A26">
        <w:tc>
          <w:tcPr>
            <w:tcW w:w="2024" w:type="dxa"/>
          </w:tcPr>
          <w:p w14:paraId="4AC69EAD" w14:textId="77777777" w:rsidR="006B2A56" w:rsidRPr="006B2A56" w:rsidRDefault="006B2A56" w:rsidP="007A0452">
            <w:pPr>
              <w:spacing w:after="0" w:line="240" w:lineRule="auto"/>
            </w:pPr>
            <w:r w:rsidRPr="006B2A56">
              <w:t>Format</w:t>
            </w:r>
          </w:p>
        </w:tc>
        <w:tc>
          <w:tcPr>
            <w:tcW w:w="2025" w:type="dxa"/>
          </w:tcPr>
          <w:p w14:paraId="40C23754" w14:textId="77777777" w:rsidR="006B2A56" w:rsidRPr="006B2A56" w:rsidRDefault="006B2A56" w:rsidP="006B2A56">
            <w:pPr>
              <w:spacing w:after="0" w:line="240" w:lineRule="auto"/>
            </w:pPr>
            <w:r w:rsidRPr="006B2A56">
              <w:t>NN</w:t>
            </w:r>
          </w:p>
        </w:tc>
        <w:tc>
          <w:tcPr>
            <w:tcW w:w="2025" w:type="dxa"/>
          </w:tcPr>
          <w:p w14:paraId="75D15B3E" w14:textId="77777777" w:rsidR="006B2A56" w:rsidRPr="006B2A56" w:rsidRDefault="006B2A56" w:rsidP="007A0452">
            <w:pPr>
              <w:spacing w:after="0" w:line="240" w:lineRule="auto"/>
              <w:rPr>
                <w:i/>
              </w:rPr>
            </w:pPr>
            <w:r w:rsidRPr="006B2A56">
              <w:t>Field size</w:t>
            </w:r>
          </w:p>
        </w:tc>
        <w:tc>
          <w:tcPr>
            <w:tcW w:w="3140" w:type="dxa"/>
          </w:tcPr>
          <w:p w14:paraId="7BA64F88" w14:textId="77777777" w:rsidR="006B2A56" w:rsidRPr="006B2A56" w:rsidRDefault="006B2A56" w:rsidP="006B2A56">
            <w:pPr>
              <w:spacing w:after="0" w:line="240" w:lineRule="auto"/>
            </w:pPr>
            <w:r w:rsidRPr="006B2A56">
              <w:t>2</w:t>
            </w:r>
          </w:p>
        </w:tc>
      </w:tr>
      <w:tr w:rsidR="006B2A56" w:rsidRPr="006B2A56" w14:paraId="1092FA6C" w14:textId="77777777" w:rsidTr="00BE6A26">
        <w:tc>
          <w:tcPr>
            <w:tcW w:w="9214" w:type="dxa"/>
            <w:gridSpan w:val="4"/>
          </w:tcPr>
          <w:p w14:paraId="3A0FF0BB" w14:textId="77777777" w:rsidR="006B2A56" w:rsidRPr="006B2A56" w:rsidRDefault="006B2A56" w:rsidP="00AC534C">
            <w:pPr>
              <w:spacing w:after="0" w:line="240" w:lineRule="auto"/>
            </w:pPr>
          </w:p>
        </w:tc>
      </w:tr>
      <w:tr w:rsidR="006B2A56" w:rsidRPr="006B2A56" w14:paraId="19D27AFA" w14:textId="77777777" w:rsidTr="00BE6A26">
        <w:tc>
          <w:tcPr>
            <w:tcW w:w="2024" w:type="dxa"/>
          </w:tcPr>
          <w:p w14:paraId="719DB575" w14:textId="77777777" w:rsidR="006B2A56" w:rsidRPr="006B2A56" w:rsidRDefault="006B2A56" w:rsidP="007A0452">
            <w:pPr>
              <w:spacing w:after="0" w:line="240" w:lineRule="auto"/>
            </w:pPr>
            <w:r w:rsidRPr="006B2A56">
              <w:t>Location</w:t>
            </w:r>
          </w:p>
        </w:tc>
        <w:tc>
          <w:tcPr>
            <w:tcW w:w="2025" w:type="dxa"/>
          </w:tcPr>
          <w:p w14:paraId="4A473A7F" w14:textId="77777777" w:rsidR="006B2A56" w:rsidRPr="006B2A56" w:rsidRDefault="006B2A56" w:rsidP="006B2A56">
            <w:pPr>
              <w:spacing w:after="0" w:line="240" w:lineRule="auto"/>
            </w:pPr>
            <w:r w:rsidRPr="006B2A56">
              <w:t>Episode record</w:t>
            </w:r>
          </w:p>
        </w:tc>
        <w:tc>
          <w:tcPr>
            <w:tcW w:w="2025" w:type="dxa"/>
          </w:tcPr>
          <w:p w14:paraId="299BF0AE" w14:textId="77777777" w:rsidR="006B2A56" w:rsidRPr="006B2A56" w:rsidRDefault="006B2A56" w:rsidP="007A0452">
            <w:pPr>
              <w:spacing w:after="0" w:line="240" w:lineRule="auto"/>
            </w:pPr>
            <w:r w:rsidRPr="006B2A56">
              <w:t>Position</w:t>
            </w:r>
          </w:p>
        </w:tc>
        <w:tc>
          <w:tcPr>
            <w:tcW w:w="3140" w:type="dxa"/>
          </w:tcPr>
          <w:p w14:paraId="5E6D152E" w14:textId="77777777" w:rsidR="006B2A56" w:rsidRPr="006B2A56" w:rsidRDefault="006B2A56" w:rsidP="006B2A56">
            <w:pPr>
              <w:spacing w:after="0" w:line="240" w:lineRule="auto"/>
            </w:pPr>
            <w:r w:rsidRPr="006B2A56">
              <w:t>37</w:t>
            </w:r>
          </w:p>
        </w:tc>
      </w:tr>
      <w:tr w:rsidR="006B2A56" w:rsidRPr="006B2A56" w14:paraId="206B0F91" w14:textId="77777777" w:rsidTr="00BE6A26">
        <w:tc>
          <w:tcPr>
            <w:tcW w:w="9214" w:type="dxa"/>
            <w:gridSpan w:val="4"/>
          </w:tcPr>
          <w:p w14:paraId="3AC48690" w14:textId="77777777" w:rsidR="006B2A56" w:rsidRPr="006B2A56" w:rsidRDefault="006B2A56" w:rsidP="00AC534C">
            <w:pPr>
              <w:spacing w:after="0" w:line="240" w:lineRule="auto"/>
            </w:pPr>
          </w:p>
        </w:tc>
      </w:tr>
      <w:tr w:rsidR="006B2A56" w:rsidRPr="006B2A56" w14:paraId="4BCD5E1B" w14:textId="77777777" w:rsidTr="00BE6A26">
        <w:tc>
          <w:tcPr>
            <w:tcW w:w="2024" w:type="dxa"/>
          </w:tcPr>
          <w:p w14:paraId="4640EB91" w14:textId="77777777" w:rsidR="006B2A56" w:rsidRPr="006B2A56" w:rsidRDefault="006B2A56" w:rsidP="007A0452">
            <w:pPr>
              <w:spacing w:after="0" w:line="240" w:lineRule="auto"/>
            </w:pPr>
            <w:r w:rsidRPr="006B2A56">
              <w:t>Permissible values</w:t>
            </w:r>
          </w:p>
        </w:tc>
        <w:tc>
          <w:tcPr>
            <w:tcW w:w="7190" w:type="dxa"/>
            <w:gridSpan w:val="3"/>
          </w:tcPr>
          <w:p w14:paraId="4399F4DD" w14:textId="77777777" w:rsidR="006B2A56" w:rsidRPr="006B2A56" w:rsidRDefault="006B2A56" w:rsidP="005A78D3">
            <w:pPr>
              <w:pStyle w:val="Body"/>
            </w:pPr>
            <w:r w:rsidRPr="006B2A56">
              <w:t>Range: ze</w:t>
            </w:r>
            <w:r w:rsidRPr="005A78D3">
              <w:rPr>
                <w:rStyle w:val="BodyChar"/>
              </w:rPr>
              <w:t>r</w:t>
            </w:r>
            <w:r w:rsidRPr="006B2A56">
              <w:t>o to 20 (inclusive)</w:t>
            </w:r>
          </w:p>
          <w:p w14:paraId="16ECA58D" w14:textId="77777777" w:rsidR="006B2A56" w:rsidRPr="006B2A56" w:rsidRDefault="006B2A56" w:rsidP="00BD467C">
            <w:r w:rsidRPr="006B2A56">
              <w:rPr>
                <w:b/>
              </w:rPr>
              <w:t>Code</w:t>
            </w:r>
            <w:r w:rsidRPr="006B2A56">
              <w:rPr>
                <w:b/>
              </w:rPr>
              <w:tab/>
              <w:t>Descriptor</w:t>
            </w:r>
          </w:p>
          <w:p w14:paraId="0F97C0D5"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36C092EB" w14:textId="77777777" w:rsidTr="00BE6A26">
        <w:tc>
          <w:tcPr>
            <w:tcW w:w="9214" w:type="dxa"/>
            <w:gridSpan w:val="4"/>
          </w:tcPr>
          <w:p w14:paraId="20A00A87" w14:textId="77777777" w:rsidR="006B2A56" w:rsidRPr="006B2A56" w:rsidRDefault="006B2A56" w:rsidP="00AC534C">
            <w:pPr>
              <w:spacing w:after="0" w:line="240" w:lineRule="auto"/>
            </w:pPr>
          </w:p>
        </w:tc>
      </w:tr>
      <w:tr w:rsidR="006B2A56" w:rsidRPr="006B2A56" w14:paraId="03F1C925" w14:textId="77777777" w:rsidTr="00BE6A26">
        <w:tblPrEx>
          <w:tblLook w:val="04A0" w:firstRow="1" w:lastRow="0" w:firstColumn="1" w:lastColumn="0" w:noHBand="0" w:noVBand="1"/>
        </w:tblPrEx>
        <w:tc>
          <w:tcPr>
            <w:tcW w:w="2024" w:type="dxa"/>
          </w:tcPr>
          <w:p w14:paraId="14D10BDA" w14:textId="77777777" w:rsidR="006B2A56" w:rsidRPr="006B2A56" w:rsidRDefault="006B2A56" w:rsidP="007A0452">
            <w:pPr>
              <w:spacing w:after="0" w:line="240" w:lineRule="auto"/>
            </w:pPr>
            <w:r w:rsidRPr="006B2A56">
              <w:t>Reporting guide</w:t>
            </w:r>
          </w:p>
        </w:tc>
        <w:tc>
          <w:tcPr>
            <w:tcW w:w="7190" w:type="dxa"/>
            <w:gridSpan w:val="3"/>
          </w:tcPr>
          <w:p w14:paraId="32C072CD" w14:textId="77777777" w:rsidR="006B2A56" w:rsidRPr="006B2A56" w:rsidRDefault="006B2A56" w:rsidP="005A78D3">
            <w:pPr>
              <w:pStyle w:val="Body"/>
            </w:pPr>
            <w:r w:rsidRPr="006B2A56">
              <w:t xml:space="preserve">A neonatal death refers to the death of a live born which occurs during the first 28 days of life. </w:t>
            </w:r>
          </w:p>
          <w:p w14:paraId="6CEABA16" w14:textId="77777777" w:rsidR="006B2A56" w:rsidRPr="006B2A56" w:rsidRDefault="006B2A56" w:rsidP="005A78D3">
            <w:pPr>
              <w:pStyle w:val="Body"/>
            </w:pPr>
            <w:r w:rsidRPr="005A78D3">
              <w:rPr>
                <w:rStyle w:val="BodyChar"/>
              </w:rPr>
              <w:t>A live born resulting in a neonatal death should be recorded only as a neonatal death.</w:t>
            </w:r>
            <w:r w:rsidRPr="006B2A56">
              <w:t xml:space="preserve"> This includes all multiples. For example twins that died during the first 28 days of life are reported as two.</w:t>
            </w:r>
          </w:p>
        </w:tc>
      </w:tr>
      <w:tr w:rsidR="006B2A56" w:rsidRPr="006B2A56" w14:paraId="35D07099" w14:textId="77777777" w:rsidTr="00BE6A26">
        <w:tc>
          <w:tcPr>
            <w:tcW w:w="9214" w:type="dxa"/>
            <w:gridSpan w:val="4"/>
          </w:tcPr>
          <w:p w14:paraId="6DBE3A53" w14:textId="77777777" w:rsidR="006B2A56" w:rsidRPr="006B2A56" w:rsidRDefault="006B2A56" w:rsidP="00AC534C">
            <w:pPr>
              <w:spacing w:after="0" w:line="240" w:lineRule="auto"/>
            </w:pPr>
          </w:p>
        </w:tc>
      </w:tr>
      <w:tr w:rsidR="006B2A56" w:rsidRPr="006B2A56" w14:paraId="4CFE731A" w14:textId="77777777" w:rsidTr="00BE6A26">
        <w:tc>
          <w:tcPr>
            <w:tcW w:w="2024" w:type="dxa"/>
          </w:tcPr>
          <w:p w14:paraId="187C6D89" w14:textId="77777777" w:rsidR="006B2A56" w:rsidRPr="006B2A56" w:rsidRDefault="006B2A56" w:rsidP="007A0452">
            <w:pPr>
              <w:spacing w:after="0" w:line="240" w:lineRule="auto"/>
            </w:pPr>
            <w:r w:rsidRPr="006B2A56">
              <w:t>Reported by</w:t>
            </w:r>
          </w:p>
        </w:tc>
        <w:tc>
          <w:tcPr>
            <w:tcW w:w="7190" w:type="dxa"/>
            <w:gridSpan w:val="3"/>
          </w:tcPr>
          <w:p w14:paraId="7882CCF9" w14:textId="77777777" w:rsidR="006B2A56" w:rsidRPr="006B2A56" w:rsidRDefault="006B2A56" w:rsidP="005A78D3">
            <w:pPr>
              <w:pStyle w:val="Body"/>
            </w:pPr>
            <w:r w:rsidRPr="006B2A56">
              <w:t>All Victorian hospitals where a birth has occurred and homebirth practitioners</w:t>
            </w:r>
          </w:p>
        </w:tc>
      </w:tr>
      <w:tr w:rsidR="006B2A56" w:rsidRPr="006B2A56" w14:paraId="0A921509" w14:textId="77777777" w:rsidTr="00BE6A26">
        <w:tc>
          <w:tcPr>
            <w:tcW w:w="9214" w:type="dxa"/>
            <w:gridSpan w:val="4"/>
          </w:tcPr>
          <w:p w14:paraId="58929605" w14:textId="77777777" w:rsidR="006B2A56" w:rsidRPr="006B2A56" w:rsidRDefault="006B2A56" w:rsidP="00AC534C">
            <w:pPr>
              <w:spacing w:after="0" w:line="240" w:lineRule="auto"/>
            </w:pPr>
          </w:p>
        </w:tc>
      </w:tr>
      <w:tr w:rsidR="006B2A56" w:rsidRPr="006B2A56" w14:paraId="198BFACA" w14:textId="77777777" w:rsidTr="00BE6A26">
        <w:tc>
          <w:tcPr>
            <w:tcW w:w="2024" w:type="dxa"/>
          </w:tcPr>
          <w:p w14:paraId="213DBE3B" w14:textId="77777777" w:rsidR="006B2A56" w:rsidRPr="006B2A56" w:rsidRDefault="006B2A56" w:rsidP="007A0452">
            <w:pPr>
              <w:spacing w:after="0" w:line="240" w:lineRule="auto"/>
            </w:pPr>
            <w:r w:rsidRPr="006B2A56">
              <w:t>Reported for</w:t>
            </w:r>
          </w:p>
        </w:tc>
        <w:tc>
          <w:tcPr>
            <w:tcW w:w="7190" w:type="dxa"/>
            <w:gridSpan w:val="3"/>
          </w:tcPr>
          <w:p w14:paraId="58B7AD9B" w14:textId="77777777" w:rsidR="006B2A56" w:rsidRPr="006B2A56" w:rsidRDefault="006B2A56" w:rsidP="006B2A56">
            <w:pPr>
              <w:spacing w:after="0" w:line="240" w:lineRule="auto"/>
            </w:pPr>
            <w:r w:rsidRPr="006B2A56">
              <w:t>All birth episodes</w:t>
            </w:r>
          </w:p>
        </w:tc>
      </w:tr>
      <w:tr w:rsidR="006B2A56" w:rsidRPr="006B2A56" w14:paraId="463015CF" w14:textId="77777777" w:rsidTr="00BE6A26">
        <w:tc>
          <w:tcPr>
            <w:tcW w:w="9214" w:type="dxa"/>
            <w:gridSpan w:val="4"/>
          </w:tcPr>
          <w:p w14:paraId="2A20C4F1" w14:textId="77777777" w:rsidR="006B2A56" w:rsidRPr="006B2A56" w:rsidRDefault="006B2A56" w:rsidP="00AC534C">
            <w:pPr>
              <w:spacing w:after="0" w:line="240" w:lineRule="auto"/>
            </w:pPr>
          </w:p>
        </w:tc>
      </w:tr>
      <w:tr w:rsidR="006B2A56" w:rsidRPr="006B2A56" w14:paraId="1495FA29" w14:textId="77777777" w:rsidTr="00BE6A26">
        <w:tblPrEx>
          <w:tblLook w:val="04A0" w:firstRow="1" w:lastRow="0" w:firstColumn="1" w:lastColumn="0" w:noHBand="0" w:noVBand="1"/>
        </w:tblPrEx>
        <w:tc>
          <w:tcPr>
            <w:tcW w:w="2024" w:type="dxa"/>
          </w:tcPr>
          <w:p w14:paraId="3DC1923F" w14:textId="77777777" w:rsidR="006B2A56" w:rsidRPr="006B2A56" w:rsidRDefault="006B2A56" w:rsidP="007A0452">
            <w:pPr>
              <w:spacing w:after="0" w:line="240" w:lineRule="auto"/>
            </w:pPr>
            <w:r w:rsidRPr="006B2A56">
              <w:t>Related concepts (Section 2):</w:t>
            </w:r>
          </w:p>
        </w:tc>
        <w:tc>
          <w:tcPr>
            <w:tcW w:w="7190" w:type="dxa"/>
            <w:gridSpan w:val="3"/>
          </w:tcPr>
          <w:p w14:paraId="461451E1" w14:textId="77777777" w:rsidR="006B2A56" w:rsidRPr="006B2A56" w:rsidRDefault="006B2A56" w:rsidP="006B2A56">
            <w:pPr>
              <w:spacing w:after="0" w:line="240" w:lineRule="auto"/>
            </w:pPr>
            <w:r w:rsidRPr="006B2A56">
              <w:t>Neonatal death</w:t>
            </w:r>
          </w:p>
        </w:tc>
      </w:tr>
      <w:tr w:rsidR="006B2A56" w:rsidRPr="006B2A56" w14:paraId="26BE4B88" w14:textId="77777777" w:rsidTr="00BE6A26">
        <w:tc>
          <w:tcPr>
            <w:tcW w:w="9214" w:type="dxa"/>
            <w:gridSpan w:val="4"/>
          </w:tcPr>
          <w:p w14:paraId="58AAAD11" w14:textId="77777777" w:rsidR="006B2A56" w:rsidRPr="006B2A56" w:rsidRDefault="006B2A56" w:rsidP="00AC534C">
            <w:pPr>
              <w:spacing w:after="0" w:line="240" w:lineRule="auto"/>
            </w:pPr>
          </w:p>
        </w:tc>
      </w:tr>
      <w:tr w:rsidR="006B2A56" w:rsidRPr="006B2A56" w14:paraId="0033E88B" w14:textId="77777777" w:rsidTr="00BE6A26">
        <w:tblPrEx>
          <w:tblLook w:val="04A0" w:firstRow="1" w:lastRow="0" w:firstColumn="1" w:lastColumn="0" w:noHBand="0" w:noVBand="1"/>
        </w:tblPrEx>
        <w:tc>
          <w:tcPr>
            <w:tcW w:w="2024" w:type="dxa"/>
          </w:tcPr>
          <w:p w14:paraId="6D645886" w14:textId="77777777" w:rsidR="006B2A56" w:rsidRPr="006B2A56" w:rsidRDefault="006B2A56" w:rsidP="007A0452">
            <w:pPr>
              <w:spacing w:after="0" w:line="240" w:lineRule="auto"/>
            </w:pPr>
            <w:r w:rsidRPr="006B2A56">
              <w:t>Related data items (this section):</w:t>
            </w:r>
          </w:p>
        </w:tc>
        <w:tc>
          <w:tcPr>
            <w:tcW w:w="7190" w:type="dxa"/>
            <w:gridSpan w:val="3"/>
          </w:tcPr>
          <w:p w14:paraId="3DA50EC1" w14:textId="77777777" w:rsidR="006B2A56" w:rsidRPr="006B2A56" w:rsidRDefault="006B2A56" w:rsidP="007A0452">
            <w:pPr>
              <w:spacing w:after="0" w:line="240" w:lineRule="auto"/>
            </w:pPr>
            <w:r w:rsidRPr="006B2A56">
              <w:t xml:space="preserve">Gravidity </w:t>
            </w:r>
          </w:p>
        </w:tc>
      </w:tr>
      <w:tr w:rsidR="006B2A56" w:rsidRPr="006B2A56" w14:paraId="0530E117" w14:textId="77777777" w:rsidTr="00BE6A26">
        <w:tc>
          <w:tcPr>
            <w:tcW w:w="9214" w:type="dxa"/>
            <w:gridSpan w:val="4"/>
          </w:tcPr>
          <w:p w14:paraId="626CDB95" w14:textId="77777777" w:rsidR="006B2A56" w:rsidRPr="006B2A56" w:rsidRDefault="006B2A56" w:rsidP="00AC534C">
            <w:pPr>
              <w:spacing w:after="0" w:line="240" w:lineRule="auto"/>
            </w:pPr>
          </w:p>
        </w:tc>
      </w:tr>
      <w:tr w:rsidR="006B2A56" w:rsidRPr="006B2A56" w14:paraId="4EA9192F" w14:textId="77777777" w:rsidTr="00BE6A26">
        <w:tblPrEx>
          <w:tblLook w:val="04A0" w:firstRow="1" w:lastRow="0" w:firstColumn="1" w:lastColumn="0" w:noHBand="0" w:noVBand="1"/>
        </w:tblPrEx>
        <w:tc>
          <w:tcPr>
            <w:tcW w:w="2024" w:type="dxa"/>
          </w:tcPr>
          <w:p w14:paraId="3F37D7D1" w14:textId="77777777" w:rsidR="006B2A56" w:rsidRPr="006B2A56" w:rsidRDefault="006B2A56" w:rsidP="007A0452">
            <w:pPr>
              <w:spacing w:after="0" w:line="240" w:lineRule="auto"/>
            </w:pPr>
            <w:r w:rsidRPr="006B2A56">
              <w:t>Related business rules (Section 4):</w:t>
            </w:r>
          </w:p>
        </w:tc>
        <w:tc>
          <w:tcPr>
            <w:tcW w:w="7190" w:type="dxa"/>
            <w:gridSpan w:val="3"/>
          </w:tcPr>
          <w:p w14:paraId="5C5F4A0F"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27FC865A" w14:textId="77777777" w:rsidR="006B2A56" w:rsidRPr="006B2A56" w:rsidRDefault="006B2A56" w:rsidP="006B2A56">
      <w:pPr>
        <w:spacing w:after="0" w:line="240" w:lineRule="auto"/>
      </w:pPr>
      <w:r w:rsidRPr="006B2A56">
        <w:rPr>
          <w:b/>
          <w:bCs/>
        </w:rPr>
        <w:t>Administration</w:t>
      </w:r>
    </w:p>
    <w:p w14:paraId="1DBAF4F4"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613"/>
        <w:gridCol w:w="2551"/>
      </w:tblGrid>
      <w:tr w:rsidR="006B2A56" w:rsidRPr="006B2A56" w14:paraId="0149301B" w14:textId="77777777" w:rsidTr="00EA62B7">
        <w:tc>
          <w:tcPr>
            <w:tcW w:w="2127" w:type="dxa"/>
          </w:tcPr>
          <w:p w14:paraId="2853E858" w14:textId="77777777" w:rsidR="006B2A56" w:rsidRPr="006B2A56" w:rsidRDefault="006B2A56" w:rsidP="007A0452">
            <w:pPr>
              <w:spacing w:after="0" w:line="240" w:lineRule="auto"/>
            </w:pPr>
            <w:r w:rsidRPr="006B2A56">
              <w:t>Principal data users</w:t>
            </w:r>
          </w:p>
        </w:tc>
        <w:tc>
          <w:tcPr>
            <w:tcW w:w="7189" w:type="dxa"/>
            <w:gridSpan w:val="3"/>
          </w:tcPr>
          <w:p w14:paraId="3605382F"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45DB674C" w14:textId="77777777" w:rsidTr="00EA62B7">
        <w:tc>
          <w:tcPr>
            <w:tcW w:w="9316" w:type="dxa"/>
            <w:gridSpan w:val="4"/>
          </w:tcPr>
          <w:p w14:paraId="6FC724CB" w14:textId="77777777" w:rsidR="006B2A56" w:rsidRPr="006B2A56" w:rsidRDefault="006B2A56" w:rsidP="006B2A56">
            <w:pPr>
              <w:spacing w:after="0" w:line="240" w:lineRule="auto"/>
            </w:pPr>
          </w:p>
        </w:tc>
      </w:tr>
      <w:tr w:rsidR="006B2A56" w:rsidRPr="006B2A56" w14:paraId="57076F93" w14:textId="77777777" w:rsidTr="00EA62B7">
        <w:tc>
          <w:tcPr>
            <w:tcW w:w="2127" w:type="dxa"/>
          </w:tcPr>
          <w:p w14:paraId="0D16B50A" w14:textId="77777777" w:rsidR="006B2A56" w:rsidRPr="006B2A56" w:rsidRDefault="006B2A56" w:rsidP="007A0452">
            <w:pPr>
              <w:spacing w:after="0" w:line="240" w:lineRule="auto"/>
            </w:pPr>
            <w:r w:rsidRPr="006B2A56">
              <w:t>Definition source</w:t>
            </w:r>
          </w:p>
        </w:tc>
        <w:tc>
          <w:tcPr>
            <w:tcW w:w="2025" w:type="dxa"/>
          </w:tcPr>
          <w:p w14:paraId="3B2BFFB9" w14:textId="6041E21F" w:rsidR="006B2A56" w:rsidRPr="006B2A56" w:rsidRDefault="006B2A56" w:rsidP="006B2A56">
            <w:pPr>
              <w:spacing w:after="0" w:line="240" w:lineRule="auto"/>
            </w:pPr>
            <w:r w:rsidRPr="006B2A56">
              <w:t>DH</w:t>
            </w:r>
          </w:p>
        </w:tc>
        <w:tc>
          <w:tcPr>
            <w:tcW w:w="2613" w:type="dxa"/>
          </w:tcPr>
          <w:p w14:paraId="21FE33CD" w14:textId="77777777" w:rsidR="006B2A56" w:rsidRPr="006B2A56" w:rsidRDefault="006B2A56" w:rsidP="007A0452">
            <w:pPr>
              <w:spacing w:after="0" w:line="240" w:lineRule="auto"/>
            </w:pPr>
            <w:r w:rsidRPr="006B2A56">
              <w:t>Version</w:t>
            </w:r>
          </w:p>
        </w:tc>
        <w:tc>
          <w:tcPr>
            <w:tcW w:w="2551" w:type="dxa"/>
          </w:tcPr>
          <w:p w14:paraId="3015FFEA" w14:textId="77777777" w:rsidR="006B2A56" w:rsidRPr="006B2A56" w:rsidRDefault="006B2A56" w:rsidP="006B2A56">
            <w:pPr>
              <w:spacing w:after="0" w:line="240" w:lineRule="auto"/>
            </w:pPr>
            <w:r w:rsidRPr="006B2A56">
              <w:t>1. January 1982</w:t>
            </w:r>
          </w:p>
        </w:tc>
      </w:tr>
      <w:tr w:rsidR="006B2A56" w:rsidRPr="006B2A56" w14:paraId="4944056D" w14:textId="77777777" w:rsidTr="00EA62B7">
        <w:tc>
          <w:tcPr>
            <w:tcW w:w="9316" w:type="dxa"/>
            <w:gridSpan w:val="4"/>
          </w:tcPr>
          <w:p w14:paraId="535043C0" w14:textId="77777777" w:rsidR="006B2A56" w:rsidRPr="006B2A56" w:rsidRDefault="006B2A56" w:rsidP="006B2A56">
            <w:pPr>
              <w:spacing w:after="0" w:line="240" w:lineRule="auto"/>
            </w:pPr>
          </w:p>
        </w:tc>
      </w:tr>
      <w:tr w:rsidR="006B2A56" w:rsidRPr="006B2A56" w14:paraId="0B17E247" w14:textId="77777777" w:rsidTr="00EA62B7">
        <w:tc>
          <w:tcPr>
            <w:tcW w:w="2127" w:type="dxa"/>
          </w:tcPr>
          <w:p w14:paraId="5190F6EC" w14:textId="77777777" w:rsidR="006B2A56" w:rsidRPr="006B2A56" w:rsidRDefault="006B2A56" w:rsidP="007A0452">
            <w:pPr>
              <w:spacing w:after="0" w:line="240" w:lineRule="auto"/>
            </w:pPr>
            <w:r w:rsidRPr="006B2A56">
              <w:t>Codeset source</w:t>
            </w:r>
          </w:p>
        </w:tc>
        <w:tc>
          <w:tcPr>
            <w:tcW w:w="2025" w:type="dxa"/>
          </w:tcPr>
          <w:p w14:paraId="415D8AC9" w14:textId="2AAE1AA0" w:rsidR="006B2A56" w:rsidRPr="006B2A56" w:rsidRDefault="006B2A56" w:rsidP="006B2A56">
            <w:pPr>
              <w:spacing w:after="0" w:line="240" w:lineRule="auto"/>
            </w:pPr>
            <w:r w:rsidRPr="006B2A56">
              <w:t>DH</w:t>
            </w:r>
          </w:p>
        </w:tc>
        <w:tc>
          <w:tcPr>
            <w:tcW w:w="2613" w:type="dxa"/>
          </w:tcPr>
          <w:p w14:paraId="3CA20CB3" w14:textId="77777777" w:rsidR="006B2A56" w:rsidRPr="006B2A56" w:rsidRDefault="006B2A56" w:rsidP="007A0452">
            <w:pPr>
              <w:spacing w:after="0" w:line="240" w:lineRule="auto"/>
            </w:pPr>
            <w:r w:rsidRPr="006B2A56">
              <w:t>Collection start date</w:t>
            </w:r>
          </w:p>
        </w:tc>
        <w:tc>
          <w:tcPr>
            <w:tcW w:w="2551" w:type="dxa"/>
          </w:tcPr>
          <w:p w14:paraId="2FCDF40A" w14:textId="77777777" w:rsidR="006B2A56" w:rsidRPr="006B2A56" w:rsidRDefault="006B2A56" w:rsidP="006B2A56">
            <w:pPr>
              <w:spacing w:after="0" w:line="240" w:lineRule="auto"/>
            </w:pPr>
            <w:r w:rsidRPr="006B2A56">
              <w:t>1982</w:t>
            </w:r>
          </w:p>
        </w:tc>
      </w:tr>
    </w:tbl>
    <w:p w14:paraId="2E506B93" w14:textId="77777777" w:rsidR="006B2A56" w:rsidRPr="006B2A56" w:rsidRDefault="006B2A56" w:rsidP="006B2A56">
      <w:pPr>
        <w:spacing w:after="0" w:line="240" w:lineRule="auto"/>
      </w:pPr>
    </w:p>
    <w:p w14:paraId="5E3BBF91" w14:textId="77777777" w:rsidR="006B2A56" w:rsidRPr="006B2A56" w:rsidRDefault="006B2A56" w:rsidP="006B2A56">
      <w:pPr>
        <w:spacing w:after="0" w:line="240" w:lineRule="auto"/>
      </w:pPr>
      <w:r w:rsidRPr="006B2A56">
        <w:br w:type="page"/>
      </w:r>
    </w:p>
    <w:p w14:paraId="3530FD5C" w14:textId="77777777" w:rsidR="006B2A56" w:rsidRPr="006B2A56" w:rsidRDefault="006B2A56" w:rsidP="00ED6580">
      <w:pPr>
        <w:pStyle w:val="Heading1"/>
      </w:pPr>
      <w:bookmarkStart w:id="597" w:name="_Toc350263879"/>
      <w:bookmarkStart w:id="598" w:name="_Toc499799036"/>
      <w:bookmarkStart w:id="599" w:name="_Toc31278319"/>
      <w:bookmarkStart w:id="600" w:name="_Toc233836025"/>
      <w:r w:rsidRPr="006B2A56">
        <w:lastRenderedPageBreak/>
        <w:t>Total number of previous stillbirths (fetal deaths)</w:t>
      </w:r>
      <w:bookmarkEnd w:id="597"/>
      <w:bookmarkEnd w:id="598"/>
      <w:bookmarkEnd w:id="599"/>
      <w:bookmarkEnd w:id="600"/>
    </w:p>
    <w:p w14:paraId="33748A8A" w14:textId="77777777" w:rsidR="006B2A56" w:rsidRPr="006B2A56" w:rsidRDefault="006B2A56" w:rsidP="006B2A56">
      <w:pPr>
        <w:spacing w:after="0" w:line="240" w:lineRule="auto"/>
      </w:pPr>
      <w:r w:rsidRPr="006B2A56">
        <w:rPr>
          <w:b/>
          <w:bCs/>
        </w:rPr>
        <w:t>Specification</w:t>
      </w:r>
    </w:p>
    <w:p w14:paraId="18F39AFD"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60566CE9" w14:textId="77777777" w:rsidTr="00BE6A26">
        <w:tc>
          <w:tcPr>
            <w:tcW w:w="2024" w:type="dxa"/>
          </w:tcPr>
          <w:p w14:paraId="548DA0FE" w14:textId="77777777" w:rsidR="006B2A56" w:rsidRPr="006B2A56" w:rsidRDefault="006B2A56" w:rsidP="007A0452">
            <w:pPr>
              <w:spacing w:after="0" w:line="240" w:lineRule="auto"/>
            </w:pPr>
            <w:r w:rsidRPr="006B2A56">
              <w:t>Definition</w:t>
            </w:r>
          </w:p>
        </w:tc>
        <w:tc>
          <w:tcPr>
            <w:tcW w:w="7190" w:type="dxa"/>
            <w:gridSpan w:val="3"/>
          </w:tcPr>
          <w:p w14:paraId="58661C3E" w14:textId="77777777" w:rsidR="006B2A56" w:rsidRPr="006B2A56" w:rsidRDefault="006B2A56" w:rsidP="005A78D3">
            <w:pPr>
              <w:pStyle w:val="Body"/>
            </w:pPr>
            <w:r w:rsidRPr="006B2A56">
              <w:t>The total number of stillbirths from previous pregnancies (at least 20 weeks gestational age or 400g birthweight)</w:t>
            </w:r>
          </w:p>
        </w:tc>
      </w:tr>
      <w:tr w:rsidR="006B2A56" w:rsidRPr="006B2A56" w14:paraId="181CE73D" w14:textId="77777777" w:rsidTr="00BE6A26">
        <w:tc>
          <w:tcPr>
            <w:tcW w:w="9214" w:type="dxa"/>
            <w:gridSpan w:val="4"/>
          </w:tcPr>
          <w:p w14:paraId="6E9D002E" w14:textId="77777777" w:rsidR="006B2A56" w:rsidRPr="006B2A56" w:rsidRDefault="006B2A56" w:rsidP="00AC534C">
            <w:pPr>
              <w:spacing w:after="0" w:line="240" w:lineRule="auto"/>
            </w:pPr>
          </w:p>
        </w:tc>
      </w:tr>
      <w:tr w:rsidR="006B2A56" w:rsidRPr="006B2A56" w14:paraId="3AE7827A" w14:textId="77777777" w:rsidTr="00BE6A26">
        <w:tc>
          <w:tcPr>
            <w:tcW w:w="2024" w:type="dxa"/>
          </w:tcPr>
          <w:p w14:paraId="27DFD2D2" w14:textId="77777777" w:rsidR="006B2A56" w:rsidRPr="006B2A56" w:rsidRDefault="006B2A56" w:rsidP="007A0452">
            <w:pPr>
              <w:spacing w:after="0" w:line="240" w:lineRule="auto"/>
            </w:pPr>
            <w:r w:rsidRPr="006B2A56">
              <w:t>Representation class</w:t>
            </w:r>
          </w:p>
        </w:tc>
        <w:tc>
          <w:tcPr>
            <w:tcW w:w="2025" w:type="dxa"/>
          </w:tcPr>
          <w:p w14:paraId="50A79CF4" w14:textId="77777777" w:rsidR="006B2A56" w:rsidRPr="006B2A56" w:rsidRDefault="006B2A56" w:rsidP="006B2A56">
            <w:pPr>
              <w:spacing w:after="0" w:line="240" w:lineRule="auto"/>
            </w:pPr>
            <w:r w:rsidRPr="006B2A56">
              <w:t>Code</w:t>
            </w:r>
          </w:p>
        </w:tc>
        <w:tc>
          <w:tcPr>
            <w:tcW w:w="2025" w:type="dxa"/>
          </w:tcPr>
          <w:p w14:paraId="493D0E3D" w14:textId="77777777" w:rsidR="006B2A56" w:rsidRPr="006B2A56" w:rsidRDefault="006B2A56" w:rsidP="006B2A56">
            <w:pPr>
              <w:spacing w:after="0" w:line="240" w:lineRule="auto"/>
            </w:pPr>
            <w:r w:rsidRPr="006B2A56">
              <w:t>Data type</w:t>
            </w:r>
          </w:p>
        </w:tc>
        <w:tc>
          <w:tcPr>
            <w:tcW w:w="3140" w:type="dxa"/>
          </w:tcPr>
          <w:p w14:paraId="46580C95" w14:textId="77777777" w:rsidR="006B2A56" w:rsidRPr="006B2A56" w:rsidRDefault="006B2A56" w:rsidP="006B2A56">
            <w:pPr>
              <w:spacing w:after="0" w:line="240" w:lineRule="auto"/>
            </w:pPr>
            <w:r w:rsidRPr="006B2A56">
              <w:t>Number</w:t>
            </w:r>
          </w:p>
        </w:tc>
      </w:tr>
      <w:tr w:rsidR="006B2A56" w:rsidRPr="006B2A56" w14:paraId="3B029B87" w14:textId="77777777" w:rsidTr="00BE6A26">
        <w:tc>
          <w:tcPr>
            <w:tcW w:w="9214" w:type="dxa"/>
            <w:gridSpan w:val="4"/>
          </w:tcPr>
          <w:p w14:paraId="5E854DB2" w14:textId="77777777" w:rsidR="006B2A56" w:rsidRPr="006B2A56" w:rsidRDefault="006B2A56" w:rsidP="00AC534C">
            <w:pPr>
              <w:spacing w:after="0" w:line="240" w:lineRule="auto"/>
            </w:pPr>
          </w:p>
        </w:tc>
      </w:tr>
      <w:tr w:rsidR="006B2A56" w:rsidRPr="006B2A56" w14:paraId="72A8E454" w14:textId="77777777" w:rsidTr="00BE6A26">
        <w:tc>
          <w:tcPr>
            <w:tcW w:w="2024" w:type="dxa"/>
          </w:tcPr>
          <w:p w14:paraId="6E15592A" w14:textId="77777777" w:rsidR="006B2A56" w:rsidRPr="006B2A56" w:rsidRDefault="006B2A56" w:rsidP="007A0452">
            <w:pPr>
              <w:spacing w:after="0" w:line="240" w:lineRule="auto"/>
            </w:pPr>
            <w:r w:rsidRPr="006B2A56">
              <w:t>Format</w:t>
            </w:r>
          </w:p>
        </w:tc>
        <w:tc>
          <w:tcPr>
            <w:tcW w:w="2025" w:type="dxa"/>
          </w:tcPr>
          <w:p w14:paraId="440A9944" w14:textId="77777777" w:rsidR="006B2A56" w:rsidRPr="006B2A56" w:rsidRDefault="006B2A56" w:rsidP="006B2A56">
            <w:pPr>
              <w:spacing w:after="0" w:line="240" w:lineRule="auto"/>
            </w:pPr>
            <w:r w:rsidRPr="006B2A56">
              <w:t>NN</w:t>
            </w:r>
          </w:p>
        </w:tc>
        <w:tc>
          <w:tcPr>
            <w:tcW w:w="2025" w:type="dxa"/>
          </w:tcPr>
          <w:p w14:paraId="65A6AD07" w14:textId="77777777" w:rsidR="006B2A56" w:rsidRPr="006B2A56" w:rsidRDefault="006B2A56" w:rsidP="007A0452">
            <w:pPr>
              <w:spacing w:after="0" w:line="240" w:lineRule="auto"/>
              <w:rPr>
                <w:i/>
              </w:rPr>
            </w:pPr>
            <w:r w:rsidRPr="006B2A56">
              <w:t>Field size</w:t>
            </w:r>
          </w:p>
        </w:tc>
        <w:tc>
          <w:tcPr>
            <w:tcW w:w="3140" w:type="dxa"/>
          </w:tcPr>
          <w:p w14:paraId="4648D1E4" w14:textId="77777777" w:rsidR="006B2A56" w:rsidRPr="006B2A56" w:rsidRDefault="006B2A56" w:rsidP="006B2A56">
            <w:pPr>
              <w:spacing w:after="0" w:line="240" w:lineRule="auto"/>
            </w:pPr>
            <w:r w:rsidRPr="006B2A56">
              <w:t>2</w:t>
            </w:r>
          </w:p>
        </w:tc>
      </w:tr>
      <w:tr w:rsidR="006B2A56" w:rsidRPr="006B2A56" w14:paraId="0F84EA9A" w14:textId="77777777" w:rsidTr="00BE6A26">
        <w:tc>
          <w:tcPr>
            <w:tcW w:w="9214" w:type="dxa"/>
            <w:gridSpan w:val="4"/>
          </w:tcPr>
          <w:p w14:paraId="544C55D0" w14:textId="77777777" w:rsidR="006B2A56" w:rsidRPr="006B2A56" w:rsidRDefault="006B2A56" w:rsidP="00AC534C">
            <w:pPr>
              <w:spacing w:after="0" w:line="240" w:lineRule="auto"/>
            </w:pPr>
          </w:p>
        </w:tc>
      </w:tr>
      <w:tr w:rsidR="006B2A56" w:rsidRPr="006B2A56" w14:paraId="5A3FF303" w14:textId="77777777" w:rsidTr="00BE6A26">
        <w:tc>
          <w:tcPr>
            <w:tcW w:w="2024" w:type="dxa"/>
          </w:tcPr>
          <w:p w14:paraId="7928C7D8" w14:textId="77777777" w:rsidR="006B2A56" w:rsidRPr="006B2A56" w:rsidRDefault="006B2A56" w:rsidP="007A0452">
            <w:pPr>
              <w:spacing w:after="0" w:line="240" w:lineRule="auto"/>
            </w:pPr>
            <w:r w:rsidRPr="006B2A56">
              <w:t>Location</w:t>
            </w:r>
          </w:p>
        </w:tc>
        <w:tc>
          <w:tcPr>
            <w:tcW w:w="2025" w:type="dxa"/>
          </w:tcPr>
          <w:p w14:paraId="2C87A8A0" w14:textId="77777777" w:rsidR="006B2A56" w:rsidRPr="006B2A56" w:rsidRDefault="006B2A56" w:rsidP="006B2A56">
            <w:pPr>
              <w:spacing w:after="0" w:line="240" w:lineRule="auto"/>
            </w:pPr>
            <w:r w:rsidRPr="006B2A56">
              <w:t>Episode record</w:t>
            </w:r>
          </w:p>
        </w:tc>
        <w:tc>
          <w:tcPr>
            <w:tcW w:w="2025" w:type="dxa"/>
          </w:tcPr>
          <w:p w14:paraId="6B5CBF0A" w14:textId="77777777" w:rsidR="006B2A56" w:rsidRPr="006B2A56" w:rsidRDefault="006B2A56" w:rsidP="007A0452">
            <w:pPr>
              <w:spacing w:after="0" w:line="240" w:lineRule="auto"/>
            </w:pPr>
            <w:r w:rsidRPr="006B2A56">
              <w:t>Position</w:t>
            </w:r>
          </w:p>
        </w:tc>
        <w:tc>
          <w:tcPr>
            <w:tcW w:w="3140" w:type="dxa"/>
          </w:tcPr>
          <w:p w14:paraId="6019D652" w14:textId="77777777" w:rsidR="006B2A56" w:rsidRPr="006B2A56" w:rsidRDefault="006B2A56" w:rsidP="006B2A56">
            <w:pPr>
              <w:spacing w:after="0" w:line="240" w:lineRule="auto"/>
            </w:pPr>
            <w:r w:rsidRPr="006B2A56">
              <w:t>36</w:t>
            </w:r>
          </w:p>
        </w:tc>
      </w:tr>
      <w:tr w:rsidR="006B2A56" w:rsidRPr="006B2A56" w14:paraId="477F87EB" w14:textId="77777777" w:rsidTr="00BE6A26">
        <w:tc>
          <w:tcPr>
            <w:tcW w:w="9214" w:type="dxa"/>
            <w:gridSpan w:val="4"/>
          </w:tcPr>
          <w:p w14:paraId="625A9128" w14:textId="77777777" w:rsidR="006B2A56" w:rsidRPr="006B2A56" w:rsidRDefault="006B2A56" w:rsidP="00AC534C">
            <w:pPr>
              <w:spacing w:after="0" w:line="240" w:lineRule="auto"/>
            </w:pPr>
          </w:p>
        </w:tc>
      </w:tr>
      <w:tr w:rsidR="006B2A56" w:rsidRPr="006B2A56" w14:paraId="5931C048" w14:textId="77777777" w:rsidTr="00BE6A26">
        <w:tc>
          <w:tcPr>
            <w:tcW w:w="2024" w:type="dxa"/>
          </w:tcPr>
          <w:p w14:paraId="028E1ACA" w14:textId="77777777" w:rsidR="006B2A56" w:rsidRPr="006B2A56" w:rsidRDefault="006B2A56" w:rsidP="007A0452">
            <w:pPr>
              <w:spacing w:after="0" w:line="240" w:lineRule="auto"/>
            </w:pPr>
            <w:r w:rsidRPr="006B2A56">
              <w:t>Permissible values</w:t>
            </w:r>
          </w:p>
        </w:tc>
        <w:tc>
          <w:tcPr>
            <w:tcW w:w="7190" w:type="dxa"/>
            <w:gridSpan w:val="3"/>
          </w:tcPr>
          <w:p w14:paraId="20A677C0" w14:textId="77777777" w:rsidR="006B2A56" w:rsidRPr="006B2A56" w:rsidRDefault="006B2A56" w:rsidP="005A78D3">
            <w:pPr>
              <w:pStyle w:val="Body"/>
            </w:pPr>
            <w:r w:rsidRPr="006B2A56">
              <w:t>Range: zero to 20 (inclusive)</w:t>
            </w:r>
          </w:p>
          <w:p w14:paraId="72D61BCD" w14:textId="0C9550A2" w:rsidR="006B2A56" w:rsidRPr="006B2A56" w:rsidRDefault="00840E45" w:rsidP="00BD467C">
            <w:r>
              <w:rPr>
                <w:b/>
              </w:rPr>
              <w:t>C</w:t>
            </w:r>
            <w:r w:rsidR="006B2A56" w:rsidRPr="006B2A56">
              <w:rPr>
                <w:b/>
              </w:rPr>
              <w:t>ode</w:t>
            </w:r>
            <w:r w:rsidR="006B2A56" w:rsidRPr="006B2A56">
              <w:rPr>
                <w:b/>
              </w:rPr>
              <w:tab/>
              <w:t>Descriptor</w:t>
            </w:r>
          </w:p>
          <w:p w14:paraId="1AF58D13"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7A4C0277" w14:textId="77777777" w:rsidTr="00BE6A26">
        <w:tc>
          <w:tcPr>
            <w:tcW w:w="9214" w:type="dxa"/>
            <w:gridSpan w:val="4"/>
          </w:tcPr>
          <w:p w14:paraId="64AA74B4" w14:textId="77777777" w:rsidR="006B2A56" w:rsidRPr="006B2A56" w:rsidRDefault="006B2A56" w:rsidP="00AC534C">
            <w:pPr>
              <w:spacing w:after="0" w:line="240" w:lineRule="auto"/>
            </w:pPr>
          </w:p>
        </w:tc>
      </w:tr>
      <w:tr w:rsidR="006B2A56" w:rsidRPr="006B2A56" w14:paraId="0B27262C" w14:textId="77777777" w:rsidTr="00BE6A26">
        <w:tblPrEx>
          <w:tblLook w:val="04A0" w:firstRow="1" w:lastRow="0" w:firstColumn="1" w:lastColumn="0" w:noHBand="0" w:noVBand="1"/>
        </w:tblPrEx>
        <w:tc>
          <w:tcPr>
            <w:tcW w:w="2024" w:type="dxa"/>
          </w:tcPr>
          <w:p w14:paraId="510790B5" w14:textId="77777777" w:rsidR="006B2A56" w:rsidRPr="006B2A56" w:rsidRDefault="006B2A56" w:rsidP="007A0452">
            <w:pPr>
              <w:spacing w:after="0" w:line="240" w:lineRule="auto"/>
            </w:pPr>
            <w:r w:rsidRPr="006B2A56">
              <w:t>Reporting guide</w:t>
            </w:r>
          </w:p>
        </w:tc>
        <w:tc>
          <w:tcPr>
            <w:tcW w:w="7190" w:type="dxa"/>
            <w:gridSpan w:val="3"/>
          </w:tcPr>
          <w:p w14:paraId="2A4744CD" w14:textId="77777777" w:rsidR="006B2A56" w:rsidRPr="006B2A56" w:rsidRDefault="006B2A56" w:rsidP="006B2A56">
            <w:pPr>
              <w:spacing w:after="0" w:line="240" w:lineRule="auto"/>
            </w:pPr>
            <w:r w:rsidRPr="006B2A56">
              <w:t>This includes all multiples. For example, stillborn twins are reported as two.</w:t>
            </w:r>
          </w:p>
        </w:tc>
      </w:tr>
      <w:tr w:rsidR="006B2A56" w:rsidRPr="006B2A56" w14:paraId="50445E97" w14:textId="77777777" w:rsidTr="00BE6A26">
        <w:tc>
          <w:tcPr>
            <w:tcW w:w="9214" w:type="dxa"/>
            <w:gridSpan w:val="4"/>
          </w:tcPr>
          <w:p w14:paraId="77F01436" w14:textId="77777777" w:rsidR="006B2A56" w:rsidRPr="006B2A56" w:rsidRDefault="006B2A56" w:rsidP="00AC534C">
            <w:pPr>
              <w:spacing w:after="0" w:line="240" w:lineRule="auto"/>
            </w:pPr>
          </w:p>
        </w:tc>
      </w:tr>
      <w:tr w:rsidR="006B2A56" w:rsidRPr="006B2A56" w14:paraId="4F5CAE34" w14:textId="77777777" w:rsidTr="00BE6A26">
        <w:tc>
          <w:tcPr>
            <w:tcW w:w="2024" w:type="dxa"/>
          </w:tcPr>
          <w:p w14:paraId="69EDB42C" w14:textId="77777777" w:rsidR="006B2A56" w:rsidRPr="006B2A56" w:rsidRDefault="006B2A56" w:rsidP="007A0452">
            <w:pPr>
              <w:spacing w:after="0" w:line="240" w:lineRule="auto"/>
            </w:pPr>
            <w:r w:rsidRPr="006B2A56">
              <w:t>Reported by</w:t>
            </w:r>
          </w:p>
        </w:tc>
        <w:tc>
          <w:tcPr>
            <w:tcW w:w="7190" w:type="dxa"/>
            <w:gridSpan w:val="3"/>
          </w:tcPr>
          <w:p w14:paraId="5F25FCB6" w14:textId="77777777" w:rsidR="006B2A56" w:rsidRPr="006B2A56" w:rsidRDefault="006B2A56" w:rsidP="005A78D3">
            <w:pPr>
              <w:pStyle w:val="Body"/>
            </w:pPr>
            <w:r w:rsidRPr="006B2A56">
              <w:t>All Victorian hospitals where a birth has occurred and homebirth practitioners</w:t>
            </w:r>
          </w:p>
        </w:tc>
      </w:tr>
      <w:tr w:rsidR="006B2A56" w:rsidRPr="006B2A56" w14:paraId="1196D9F6" w14:textId="77777777" w:rsidTr="00BE6A26">
        <w:tc>
          <w:tcPr>
            <w:tcW w:w="9214" w:type="dxa"/>
            <w:gridSpan w:val="4"/>
          </w:tcPr>
          <w:p w14:paraId="3193E3CC" w14:textId="77777777" w:rsidR="006B2A56" w:rsidRPr="006B2A56" w:rsidRDefault="006B2A56" w:rsidP="00AC534C">
            <w:pPr>
              <w:spacing w:after="0" w:line="240" w:lineRule="auto"/>
            </w:pPr>
          </w:p>
        </w:tc>
      </w:tr>
      <w:tr w:rsidR="006B2A56" w:rsidRPr="006B2A56" w14:paraId="75F0EA03" w14:textId="77777777" w:rsidTr="00BE6A26">
        <w:tc>
          <w:tcPr>
            <w:tcW w:w="2024" w:type="dxa"/>
          </w:tcPr>
          <w:p w14:paraId="63346577" w14:textId="77777777" w:rsidR="006B2A56" w:rsidRPr="006B2A56" w:rsidRDefault="006B2A56" w:rsidP="007A0452">
            <w:pPr>
              <w:spacing w:after="0" w:line="240" w:lineRule="auto"/>
            </w:pPr>
            <w:r w:rsidRPr="006B2A56">
              <w:t>Reported for</w:t>
            </w:r>
          </w:p>
        </w:tc>
        <w:tc>
          <w:tcPr>
            <w:tcW w:w="7190" w:type="dxa"/>
            <w:gridSpan w:val="3"/>
          </w:tcPr>
          <w:p w14:paraId="6C2581C9" w14:textId="77777777" w:rsidR="006B2A56" w:rsidRPr="006B2A56" w:rsidRDefault="006B2A56" w:rsidP="006B2A56">
            <w:pPr>
              <w:spacing w:after="0" w:line="240" w:lineRule="auto"/>
            </w:pPr>
            <w:r w:rsidRPr="006B2A56">
              <w:t>All birth episodes</w:t>
            </w:r>
          </w:p>
        </w:tc>
      </w:tr>
      <w:tr w:rsidR="006B2A56" w:rsidRPr="006B2A56" w14:paraId="78F12745" w14:textId="77777777" w:rsidTr="00BE6A26">
        <w:tc>
          <w:tcPr>
            <w:tcW w:w="9214" w:type="dxa"/>
            <w:gridSpan w:val="4"/>
          </w:tcPr>
          <w:p w14:paraId="364E67CE" w14:textId="77777777" w:rsidR="006B2A56" w:rsidRPr="006B2A56" w:rsidRDefault="006B2A56" w:rsidP="00AC534C">
            <w:pPr>
              <w:spacing w:after="0" w:line="240" w:lineRule="auto"/>
            </w:pPr>
          </w:p>
        </w:tc>
      </w:tr>
      <w:tr w:rsidR="006B2A56" w:rsidRPr="006B2A56" w14:paraId="38ADDF74" w14:textId="77777777" w:rsidTr="00BE6A26">
        <w:tblPrEx>
          <w:tblLook w:val="04A0" w:firstRow="1" w:lastRow="0" w:firstColumn="1" w:lastColumn="0" w:noHBand="0" w:noVBand="1"/>
        </w:tblPrEx>
        <w:tc>
          <w:tcPr>
            <w:tcW w:w="2024" w:type="dxa"/>
          </w:tcPr>
          <w:p w14:paraId="567C6F50" w14:textId="77777777" w:rsidR="006B2A56" w:rsidRPr="006B2A56" w:rsidRDefault="006B2A56" w:rsidP="007A0452">
            <w:pPr>
              <w:spacing w:after="0" w:line="240" w:lineRule="auto"/>
            </w:pPr>
            <w:r w:rsidRPr="006B2A56">
              <w:t>Related concepts (Section 2):</w:t>
            </w:r>
          </w:p>
        </w:tc>
        <w:tc>
          <w:tcPr>
            <w:tcW w:w="7190" w:type="dxa"/>
            <w:gridSpan w:val="3"/>
          </w:tcPr>
          <w:p w14:paraId="7EC7239B" w14:textId="77777777" w:rsidR="006B2A56" w:rsidRPr="006B2A56" w:rsidRDefault="006B2A56" w:rsidP="006B2A56">
            <w:pPr>
              <w:spacing w:after="0" w:line="240" w:lineRule="auto"/>
            </w:pPr>
            <w:r w:rsidRPr="006B2A56">
              <w:t>Stillbirth (fetal death)</w:t>
            </w:r>
          </w:p>
        </w:tc>
      </w:tr>
      <w:tr w:rsidR="006B2A56" w:rsidRPr="006B2A56" w14:paraId="312DF3D2" w14:textId="77777777" w:rsidTr="00BE6A26">
        <w:tc>
          <w:tcPr>
            <w:tcW w:w="9214" w:type="dxa"/>
            <w:gridSpan w:val="4"/>
          </w:tcPr>
          <w:p w14:paraId="01623F95" w14:textId="77777777" w:rsidR="006B2A56" w:rsidRPr="006B2A56" w:rsidRDefault="006B2A56" w:rsidP="00AC534C">
            <w:pPr>
              <w:spacing w:after="0" w:line="240" w:lineRule="auto"/>
            </w:pPr>
          </w:p>
        </w:tc>
      </w:tr>
      <w:tr w:rsidR="006B2A56" w:rsidRPr="006B2A56" w14:paraId="6480ADAD" w14:textId="77777777" w:rsidTr="00BE6A26">
        <w:tblPrEx>
          <w:tblLook w:val="04A0" w:firstRow="1" w:lastRow="0" w:firstColumn="1" w:lastColumn="0" w:noHBand="0" w:noVBand="1"/>
        </w:tblPrEx>
        <w:tc>
          <w:tcPr>
            <w:tcW w:w="2024" w:type="dxa"/>
          </w:tcPr>
          <w:p w14:paraId="4AEF9E13" w14:textId="77777777" w:rsidR="006B2A56" w:rsidRPr="006B2A56" w:rsidRDefault="006B2A56" w:rsidP="007A0452">
            <w:pPr>
              <w:spacing w:after="0" w:line="240" w:lineRule="auto"/>
            </w:pPr>
            <w:r w:rsidRPr="006B2A56">
              <w:t>Related data items (this section):</w:t>
            </w:r>
          </w:p>
        </w:tc>
        <w:tc>
          <w:tcPr>
            <w:tcW w:w="7190" w:type="dxa"/>
            <w:gridSpan w:val="3"/>
          </w:tcPr>
          <w:p w14:paraId="65901BA0" w14:textId="77777777" w:rsidR="006B2A56" w:rsidRPr="006B2A56" w:rsidRDefault="006B2A56" w:rsidP="007A0452">
            <w:pPr>
              <w:spacing w:after="0" w:line="240" w:lineRule="auto"/>
            </w:pPr>
            <w:r w:rsidRPr="006B2A56">
              <w:t>Gravidity</w:t>
            </w:r>
          </w:p>
        </w:tc>
      </w:tr>
      <w:tr w:rsidR="006B2A56" w:rsidRPr="006B2A56" w14:paraId="39C3022C" w14:textId="77777777" w:rsidTr="00BE6A26">
        <w:tc>
          <w:tcPr>
            <w:tcW w:w="9214" w:type="dxa"/>
            <w:gridSpan w:val="4"/>
          </w:tcPr>
          <w:p w14:paraId="3793BCE9" w14:textId="77777777" w:rsidR="006B2A56" w:rsidRPr="006B2A56" w:rsidRDefault="006B2A56" w:rsidP="00AC534C">
            <w:pPr>
              <w:spacing w:after="0" w:line="240" w:lineRule="auto"/>
            </w:pPr>
          </w:p>
        </w:tc>
      </w:tr>
      <w:tr w:rsidR="006B2A56" w:rsidRPr="006B2A56" w14:paraId="4C21974B" w14:textId="77777777" w:rsidTr="00BE6A26">
        <w:tblPrEx>
          <w:tblLook w:val="04A0" w:firstRow="1" w:lastRow="0" w:firstColumn="1" w:lastColumn="0" w:noHBand="0" w:noVBand="1"/>
        </w:tblPrEx>
        <w:tc>
          <w:tcPr>
            <w:tcW w:w="2024" w:type="dxa"/>
          </w:tcPr>
          <w:p w14:paraId="09372F6C" w14:textId="77777777" w:rsidR="006B2A56" w:rsidRPr="006B2A56" w:rsidRDefault="006B2A56" w:rsidP="007A0452">
            <w:pPr>
              <w:spacing w:after="0" w:line="240" w:lineRule="auto"/>
            </w:pPr>
            <w:r w:rsidRPr="006B2A56">
              <w:t>Related business rules (Section 4):</w:t>
            </w:r>
          </w:p>
        </w:tc>
        <w:tc>
          <w:tcPr>
            <w:tcW w:w="7190" w:type="dxa"/>
            <w:gridSpan w:val="3"/>
          </w:tcPr>
          <w:p w14:paraId="2523091E"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 Parity and related data items</w:t>
            </w:r>
          </w:p>
        </w:tc>
      </w:tr>
    </w:tbl>
    <w:p w14:paraId="43095CAC" w14:textId="77777777" w:rsidR="006B2A56" w:rsidRPr="006B2A56" w:rsidRDefault="006B2A56" w:rsidP="006B2A56">
      <w:pPr>
        <w:spacing w:after="0" w:line="240" w:lineRule="auto"/>
      </w:pPr>
      <w:r w:rsidRPr="006B2A56">
        <w:rPr>
          <w:b/>
          <w:bCs/>
        </w:rPr>
        <w:t>Administration</w:t>
      </w:r>
    </w:p>
    <w:p w14:paraId="593506DA"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471"/>
        <w:gridCol w:w="2693"/>
      </w:tblGrid>
      <w:tr w:rsidR="006B2A56" w:rsidRPr="006B2A56" w14:paraId="217D726C" w14:textId="77777777" w:rsidTr="00503AC6">
        <w:tc>
          <w:tcPr>
            <w:tcW w:w="2127" w:type="dxa"/>
          </w:tcPr>
          <w:p w14:paraId="6254C743" w14:textId="77777777" w:rsidR="006B2A56" w:rsidRPr="006B2A56" w:rsidRDefault="006B2A56" w:rsidP="007A0452">
            <w:pPr>
              <w:spacing w:after="0" w:line="240" w:lineRule="auto"/>
            </w:pPr>
            <w:r w:rsidRPr="006B2A56">
              <w:t>Principal data users</w:t>
            </w:r>
          </w:p>
        </w:tc>
        <w:tc>
          <w:tcPr>
            <w:tcW w:w="7087" w:type="dxa"/>
            <w:gridSpan w:val="3"/>
          </w:tcPr>
          <w:p w14:paraId="696D4F05"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6C63DAD" w14:textId="77777777" w:rsidTr="007A0452">
        <w:tc>
          <w:tcPr>
            <w:tcW w:w="9214" w:type="dxa"/>
            <w:gridSpan w:val="4"/>
          </w:tcPr>
          <w:p w14:paraId="649B5985" w14:textId="77777777" w:rsidR="006B2A56" w:rsidRPr="006B2A56" w:rsidRDefault="006B2A56" w:rsidP="006B2A56">
            <w:pPr>
              <w:spacing w:after="0" w:line="240" w:lineRule="auto"/>
            </w:pPr>
          </w:p>
        </w:tc>
      </w:tr>
      <w:tr w:rsidR="006B2A56" w:rsidRPr="006B2A56" w14:paraId="35022A53" w14:textId="77777777" w:rsidTr="00503AC6">
        <w:tc>
          <w:tcPr>
            <w:tcW w:w="2127" w:type="dxa"/>
          </w:tcPr>
          <w:p w14:paraId="6E38E113" w14:textId="77777777" w:rsidR="006B2A56" w:rsidRPr="006B2A56" w:rsidRDefault="006B2A56" w:rsidP="007A0452">
            <w:pPr>
              <w:spacing w:after="0" w:line="240" w:lineRule="auto"/>
            </w:pPr>
            <w:r w:rsidRPr="006B2A56">
              <w:t>Definition source</w:t>
            </w:r>
          </w:p>
        </w:tc>
        <w:tc>
          <w:tcPr>
            <w:tcW w:w="1923" w:type="dxa"/>
          </w:tcPr>
          <w:p w14:paraId="171F7DD5" w14:textId="6C27609E" w:rsidR="006B2A56" w:rsidRPr="006B2A56" w:rsidRDefault="006B2A56" w:rsidP="006B2A56">
            <w:pPr>
              <w:spacing w:after="0" w:line="240" w:lineRule="auto"/>
            </w:pPr>
            <w:r w:rsidRPr="006B2A56">
              <w:t>DH</w:t>
            </w:r>
          </w:p>
        </w:tc>
        <w:tc>
          <w:tcPr>
            <w:tcW w:w="2471" w:type="dxa"/>
          </w:tcPr>
          <w:p w14:paraId="2E2B0575" w14:textId="77777777" w:rsidR="006B2A56" w:rsidRPr="006B2A56" w:rsidRDefault="006B2A56" w:rsidP="007A0452">
            <w:pPr>
              <w:spacing w:after="0" w:line="240" w:lineRule="auto"/>
            </w:pPr>
            <w:r w:rsidRPr="006B2A56">
              <w:t>Version</w:t>
            </w:r>
          </w:p>
        </w:tc>
        <w:tc>
          <w:tcPr>
            <w:tcW w:w="2693" w:type="dxa"/>
          </w:tcPr>
          <w:p w14:paraId="437D325E" w14:textId="77777777" w:rsidR="006B2A56" w:rsidRPr="006B2A56" w:rsidRDefault="006B2A56" w:rsidP="006B2A56">
            <w:pPr>
              <w:spacing w:after="0" w:line="240" w:lineRule="auto"/>
            </w:pPr>
            <w:r w:rsidRPr="006B2A56">
              <w:t>1. January 1982</w:t>
            </w:r>
          </w:p>
        </w:tc>
      </w:tr>
      <w:tr w:rsidR="006B2A56" w:rsidRPr="006B2A56" w14:paraId="3E63E9AF" w14:textId="77777777" w:rsidTr="007A0452">
        <w:tc>
          <w:tcPr>
            <w:tcW w:w="9214" w:type="dxa"/>
            <w:gridSpan w:val="4"/>
          </w:tcPr>
          <w:p w14:paraId="2F1E7464" w14:textId="77777777" w:rsidR="006B2A56" w:rsidRPr="006B2A56" w:rsidRDefault="006B2A56" w:rsidP="006B2A56">
            <w:pPr>
              <w:spacing w:after="0" w:line="240" w:lineRule="auto"/>
            </w:pPr>
          </w:p>
        </w:tc>
      </w:tr>
      <w:tr w:rsidR="006B2A56" w:rsidRPr="006B2A56" w14:paraId="47FAA365" w14:textId="77777777" w:rsidTr="00503AC6">
        <w:tc>
          <w:tcPr>
            <w:tcW w:w="2127" w:type="dxa"/>
          </w:tcPr>
          <w:p w14:paraId="1A08B1BF" w14:textId="77777777" w:rsidR="006B2A56" w:rsidRPr="006B2A56" w:rsidRDefault="006B2A56" w:rsidP="007A0452">
            <w:pPr>
              <w:spacing w:after="0" w:line="240" w:lineRule="auto"/>
            </w:pPr>
            <w:r w:rsidRPr="006B2A56">
              <w:t>Codeset source</w:t>
            </w:r>
          </w:p>
        </w:tc>
        <w:tc>
          <w:tcPr>
            <w:tcW w:w="1923" w:type="dxa"/>
          </w:tcPr>
          <w:p w14:paraId="5A97B7B0" w14:textId="2660A76F" w:rsidR="006B2A56" w:rsidRPr="006B2A56" w:rsidRDefault="006B2A56" w:rsidP="006B2A56">
            <w:pPr>
              <w:spacing w:after="0" w:line="240" w:lineRule="auto"/>
            </w:pPr>
            <w:r w:rsidRPr="006B2A56">
              <w:t>DH</w:t>
            </w:r>
          </w:p>
        </w:tc>
        <w:tc>
          <w:tcPr>
            <w:tcW w:w="2471" w:type="dxa"/>
          </w:tcPr>
          <w:p w14:paraId="096EC9D6" w14:textId="77777777" w:rsidR="006B2A56" w:rsidRPr="006B2A56" w:rsidRDefault="006B2A56" w:rsidP="007A0452">
            <w:pPr>
              <w:spacing w:after="0" w:line="240" w:lineRule="auto"/>
            </w:pPr>
            <w:r w:rsidRPr="006B2A56">
              <w:t>Collection start date</w:t>
            </w:r>
          </w:p>
        </w:tc>
        <w:tc>
          <w:tcPr>
            <w:tcW w:w="2693" w:type="dxa"/>
          </w:tcPr>
          <w:p w14:paraId="7A41C39F" w14:textId="77777777" w:rsidR="006B2A56" w:rsidRPr="006B2A56" w:rsidRDefault="006B2A56" w:rsidP="006B2A56">
            <w:pPr>
              <w:spacing w:after="0" w:line="240" w:lineRule="auto"/>
            </w:pPr>
            <w:r w:rsidRPr="006B2A56">
              <w:t>1982</w:t>
            </w:r>
          </w:p>
        </w:tc>
      </w:tr>
    </w:tbl>
    <w:p w14:paraId="755B449C" w14:textId="77777777" w:rsidR="006B2A56" w:rsidRPr="006B2A56" w:rsidRDefault="006B2A56" w:rsidP="006B2A56">
      <w:pPr>
        <w:spacing w:after="0" w:line="240" w:lineRule="auto"/>
      </w:pPr>
    </w:p>
    <w:p w14:paraId="49641C97" w14:textId="77777777" w:rsidR="006B2A56" w:rsidRPr="006B2A56" w:rsidRDefault="006B2A56" w:rsidP="006B2A56">
      <w:pPr>
        <w:spacing w:after="0" w:line="240" w:lineRule="auto"/>
      </w:pPr>
      <w:r w:rsidRPr="006B2A56">
        <w:br w:type="page"/>
      </w:r>
    </w:p>
    <w:p w14:paraId="20A9B9E1" w14:textId="77777777" w:rsidR="006B2A56" w:rsidRPr="006B2A56" w:rsidRDefault="006B2A56" w:rsidP="00ED6580">
      <w:pPr>
        <w:pStyle w:val="Heading1"/>
      </w:pPr>
      <w:bookmarkStart w:id="601" w:name="_Toc350263880"/>
      <w:bookmarkStart w:id="602" w:name="_Toc499799037"/>
      <w:bookmarkStart w:id="603" w:name="_Toc31278320"/>
      <w:bookmarkStart w:id="604" w:name="_Toc233836026"/>
      <w:r w:rsidRPr="006B2A56">
        <w:lastRenderedPageBreak/>
        <w:t xml:space="preserve">Total number of previous unknown outcomes of </w:t>
      </w:r>
      <w:bookmarkEnd w:id="601"/>
      <w:r w:rsidRPr="006B2A56">
        <w:t>pregnancy</w:t>
      </w:r>
      <w:bookmarkEnd w:id="602"/>
      <w:bookmarkEnd w:id="603"/>
      <w:bookmarkEnd w:id="604"/>
    </w:p>
    <w:p w14:paraId="2A4CAB3B" w14:textId="77777777" w:rsidR="006B2A56" w:rsidRPr="006B2A56" w:rsidRDefault="006B2A56" w:rsidP="006B2A56">
      <w:pPr>
        <w:spacing w:after="0" w:line="240" w:lineRule="auto"/>
      </w:pPr>
      <w:r w:rsidRPr="006B2A56">
        <w:rPr>
          <w:b/>
          <w:bCs/>
        </w:rPr>
        <w:t>Specification</w:t>
      </w:r>
    </w:p>
    <w:p w14:paraId="5A51BCA4"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614E7D8" w14:textId="77777777" w:rsidTr="00BE6A26">
        <w:tc>
          <w:tcPr>
            <w:tcW w:w="2024" w:type="dxa"/>
          </w:tcPr>
          <w:p w14:paraId="0CBEC0FD" w14:textId="77777777" w:rsidR="006B2A56" w:rsidRPr="006B2A56" w:rsidRDefault="006B2A56" w:rsidP="007A0452">
            <w:pPr>
              <w:spacing w:after="0" w:line="240" w:lineRule="auto"/>
            </w:pPr>
            <w:r w:rsidRPr="006B2A56">
              <w:t>Definition</w:t>
            </w:r>
          </w:p>
        </w:tc>
        <w:tc>
          <w:tcPr>
            <w:tcW w:w="7190" w:type="dxa"/>
            <w:gridSpan w:val="3"/>
          </w:tcPr>
          <w:p w14:paraId="0CFE627C" w14:textId="77777777" w:rsidR="006B2A56" w:rsidRPr="006B2A56" w:rsidRDefault="006B2A56" w:rsidP="005A78D3">
            <w:pPr>
              <w:pStyle w:val="Body"/>
            </w:pPr>
            <w:r w:rsidRPr="006B2A56">
              <w:t>Total number of previous pregnancies where the outcome is unknown</w:t>
            </w:r>
          </w:p>
        </w:tc>
      </w:tr>
      <w:tr w:rsidR="006B2A56" w:rsidRPr="006B2A56" w14:paraId="4CF8B452" w14:textId="77777777" w:rsidTr="00BE6A26">
        <w:tc>
          <w:tcPr>
            <w:tcW w:w="9214" w:type="dxa"/>
            <w:gridSpan w:val="4"/>
          </w:tcPr>
          <w:p w14:paraId="3B0F172C" w14:textId="77777777" w:rsidR="006B2A56" w:rsidRPr="006B2A56" w:rsidRDefault="006B2A56" w:rsidP="00AC534C">
            <w:pPr>
              <w:spacing w:after="0" w:line="240" w:lineRule="auto"/>
            </w:pPr>
          </w:p>
        </w:tc>
      </w:tr>
      <w:tr w:rsidR="006B2A56" w:rsidRPr="006B2A56" w14:paraId="0273E5B9" w14:textId="77777777" w:rsidTr="00BE6A26">
        <w:tc>
          <w:tcPr>
            <w:tcW w:w="2024" w:type="dxa"/>
          </w:tcPr>
          <w:p w14:paraId="7C2A969C" w14:textId="77777777" w:rsidR="006B2A56" w:rsidRPr="006B2A56" w:rsidRDefault="006B2A56" w:rsidP="007A0452">
            <w:pPr>
              <w:spacing w:after="0" w:line="240" w:lineRule="auto"/>
            </w:pPr>
            <w:r w:rsidRPr="006B2A56">
              <w:t>Representation class</w:t>
            </w:r>
          </w:p>
        </w:tc>
        <w:tc>
          <w:tcPr>
            <w:tcW w:w="2025" w:type="dxa"/>
          </w:tcPr>
          <w:p w14:paraId="08E0E34C" w14:textId="77777777" w:rsidR="006B2A56" w:rsidRPr="006B2A56" w:rsidRDefault="006B2A56" w:rsidP="006B2A56">
            <w:pPr>
              <w:spacing w:after="0" w:line="240" w:lineRule="auto"/>
            </w:pPr>
            <w:r w:rsidRPr="006B2A56">
              <w:t>Total</w:t>
            </w:r>
          </w:p>
        </w:tc>
        <w:tc>
          <w:tcPr>
            <w:tcW w:w="2025" w:type="dxa"/>
          </w:tcPr>
          <w:p w14:paraId="367CA191" w14:textId="77777777" w:rsidR="006B2A56" w:rsidRPr="006B2A56" w:rsidRDefault="006B2A56" w:rsidP="006B2A56">
            <w:pPr>
              <w:spacing w:after="0" w:line="240" w:lineRule="auto"/>
            </w:pPr>
            <w:r w:rsidRPr="006B2A56">
              <w:t>Data type</w:t>
            </w:r>
          </w:p>
        </w:tc>
        <w:tc>
          <w:tcPr>
            <w:tcW w:w="3140" w:type="dxa"/>
          </w:tcPr>
          <w:p w14:paraId="664F120A" w14:textId="77777777" w:rsidR="006B2A56" w:rsidRPr="006B2A56" w:rsidRDefault="006B2A56" w:rsidP="006B2A56">
            <w:pPr>
              <w:spacing w:after="0" w:line="240" w:lineRule="auto"/>
            </w:pPr>
            <w:r w:rsidRPr="006B2A56">
              <w:t>Number</w:t>
            </w:r>
          </w:p>
        </w:tc>
      </w:tr>
      <w:tr w:rsidR="006B2A56" w:rsidRPr="006B2A56" w14:paraId="5249E499" w14:textId="77777777" w:rsidTr="00BE6A26">
        <w:tc>
          <w:tcPr>
            <w:tcW w:w="9214" w:type="dxa"/>
            <w:gridSpan w:val="4"/>
          </w:tcPr>
          <w:p w14:paraId="3340A6C0" w14:textId="77777777" w:rsidR="006B2A56" w:rsidRPr="006B2A56" w:rsidRDefault="006B2A56" w:rsidP="00AC534C">
            <w:pPr>
              <w:spacing w:after="0" w:line="240" w:lineRule="auto"/>
            </w:pPr>
          </w:p>
        </w:tc>
      </w:tr>
      <w:tr w:rsidR="006B2A56" w:rsidRPr="006B2A56" w14:paraId="2CDCB74F" w14:textId="77777777" w:rsidTr="00BE6A26">
        <w:tc>
          <w:tcPr>
            <w:tcW w:w="2024" w:type="dxa"/>
          </w:tcPr>
          <w:p w14:paraId="77D3B20C" w14:textId="77777777" w:rsidR="006B2A56" w:rsidRPr="006B2A56" w:rsidRDefault="006B2A56" w:rsidP="007A0452">
            <w:pPr>
              <w:spacing w:after="0" w:line="240" w:lineRule="auto"/>
            </w:pPr>
            <w:r w:rsidRPr="006B2A56">
              <w:t>Format</w:t>
            </w:r>
          </w:p>
        </w:tc>
        <w:tc>
          <w:tcPr>
            <w:tcW w:w="2025" w:type="dxa"/>
          </w:tcPr>
          <w:p w14:paraId="0F6268DA" w14:textId="77777777" w:rsidR="006B2A56" w:rsidRPr="006B2A56" w:rsidRDefault="006B2A56" w:rsidP="006B2A56">
            <w:pPr>
              <w:spacing w:after="0" w:line="240" w:lineRule="auto"/>
            </w:pPr>
            <w:r w:rsidRPr="006B2A56">
              <w:t>NN</w:t>
            </w:r>
          </w:p>
        </w:tc>
        <w:tc>
          <w:tcPr>
            <w:tcW w:w="2025" w:type="dxa"/>
          </w:tcPr>
          <w:p w14:paraId="4D5D3BA7" w14:textId="77777777" w:rsidR="006B2A56" w:rsidRPr="006B2A56" w:rsidRDefault="006B2A56" w:rsidP="007A0452">
            <w:pPr>
              <w:spacing w:after="0" w:line="240" w:lineRule="auto"/>
              <w:rPr>
                <w:i/>
              </w:rPr>
            </w:pPr>
            <w:r w:rsidRPr="006B2A56">
              <w:t>Field size</w:t>
            </w:r>
          </w:p>
        </w:tc>
        <w:tc>
          <w:tcPr>
            <w:tcW w:w="3140" w:type="dxa"/>
          </w:tcPr>
          <w:p w14:paraId="0CC641F3" w14:textId="77777777" w:rsidR="006B2A56" w:rsidRPr="006B2A56" w:rsidRDefault="006B2A56" w:rsidP="006B2A56">
            <w:pPr>
              <w:spacing w:after="0" w:line="240" w:lineRule="auto"/>
            </w:pPr>
            <w:r w:rsidRPr="006B2A56">
              <w:t>2</w:t>
            </w:r>
          </w:p>
        </w:tc>
      </w:tr>
      <w:tr w:rsidR="006B2A56" w:rsidRPr="006B2A56" w14:paraId="4F5BA470" w14:textId="77777777" w:rsidTr="00BE6A26">
        <w:tc>
          <w:tcPr>
            <w:tcW w:w="9214" w:type="dxa"/>
            <w:gridSpan w:val="4"/>
          </w:tcPr>
          <w:p w14:paraId="2A7115BC" w14:textId="77777777" w:rsidR="006B2A56" w:rsidRPr="006B2A56" w:rsidRDefault="006B2A56" w:rsidP="00AC534C">
            <w:pPr>
              <w:spacing w:after="0" w:line="240" w:lineRule="auto"/>
            </w:pPr>
          </w:p>
        </w:tc>
      </w:tr>
      <w:tr w:rsidR="006B2A56" w:rsidRPr="006B2A56" w14:paraId="725BFBD9" w14:textId="77777777" w:rsidTr="00BE6A26">
        <w:tc>
          <w:tcPr>
            <w:tcW w:w="2024" w:type="dxa"/>
          </w:tcPr>
          <w:p w14:paraId="09C0400C" w14:textId="77777777" w:rsidR="006B2A56" w:rsidRPr="006B2A56" w:rsidRDefault="006B2A56" w:rsidP="007A0452">
            <w:pPr>
              <w:spacing w:after="0" w:line="240" w:lineRule="auto"/>
            </w:pPr>
            <w:r w:rsidRPr="006B2A56">
              <w:t>Location</w:t>
            </w:r>
          </w:p>
        </w:tc>
        <w:tc>
          <w:tcPr>
            <w:tcW w:w="2025" w:type="dxa"/>
          </w:tcPr>
          <w:p w14:paraId="2F65BA4B" w14:textId="77777777" w:rsidR="006B2A56" w:rsidRPr="006B2A56" w:rsidRDefault="006B2A56" w:rsidP="006B2A56">
            <w:pPr>
              <w:spacing w:after="0" w:line="240" w:lineRule="auto"/>
            </w:pPr>
            <w:r w:rsidRPr="006B2A56">
              <w:t>Episode record</w:t>
            </w:r>
          </w:p>
        </w:tc>
        <w:tc>
          <w:tcPr>
            <w:tcW w:w="2025" w:type="dxa"/>
          </w:tcPr>
          <w:p w14:paraId="6CA88FFB" w14:textId="77777777" w:rsidR="006B2A56" w:rsidRPr="006B2A56" w:rsidRDefault="006B2A56" w:rsidP="007A0452">
            <w:pPr>
              <w:spacing w:after="0" w:line="240" w:lineRule="auto"/>
            </w:pPr>
            <w:r w:rsidRPr="006B2A56">
              <w:t>Position</w:t>
            </w:r>
          </w:p>
        </w:tc>
        <w:tc>
          <w:tcPr>
            <w:tcW w:w="3140" w:type="dxa"/>
          </w:tcPr>
          <w:p w14:paraId="19A88DFE" w14:textId="77777777" w:rsidR="006B2A56" w:rsidRPr="006B2A56" w:rsidRDefault="006B2A56" w:rsidP="006B2A56">
            <w:pPr>
              <w:spacing w:after="0" w:line="240" w:lineRule="auto"/>
            </w:pPr>
            <w:r w:rsidRPr="006B2A56">
              <w:t>41</w:t>
            </w:r>
          </w:p>
        </w:tc>
      </w:tr>
      <w:tr w:rsidR="006B2A56" w:rsidRPr="006B2A56" w14:paraId="319AC916" w14:textId="77777777" w:rsidTr="00BE6A26">
        <w:tc>
          <w:tcPr>
            <w:tcW w:w="9214" w:type="dxa"/>
            <w:gridSpan w:val="4"/>
          </w:tcPr>
          <w:p w14:paraId="4DD9A4F9" w14:textId="77777777" w:rsidR="006B2A56" w:rsidRPr="006B2A56" w:rsidRDefault="006B2A56" w:rsidP="00AC534C">
            <w:pPr>
              <w:spacing w:after="0" w:line="240" w:lineRule="auto"/>
            </w:pPr>
          </w:p>
        </w:tc>
      </w:tr>
      <w:tr w:rsidR="006B2A56" w:rsidRPr="006B2A56" w14:paraId="67B853C7" w14:textId="77777777" w:rsidTr="00BE6A26">
        <w:tc>
          <w:tcPr>
            <w:tcW w:w="2024" w:type="dxa"/>
          </w:tcPr>
          <w:p w14:paraId="1A2128A9" w14:textId="77777777" w:rsidR="006B2A56" w:rsidRPr="006B2A56" w:rsidRDefault="006B2A56" w:rsidP="007A0452">
            <w:pPr>
              <w:spacing w:after="0" w:line="240" w:lineRule="auto"/>
            </w:pPr>
            <w:r w:rsidRPr="006B2A56">
              <w:t>Permissible values</w:t>
            </w:r>
          </w:p>
        </w:tc>
        <w:tc>
          <w:tcPr>
            <w:tcW w:w="7190" w:type="dxa"/>
            <w:gridSpan w:val="3"/>
          </w:tcPr>
          <w:p w14:paraId="0521A2CE" w14:textId="77777777" w:rsidR="006B2A56" w:rsidRPr="006B2A56" w:rsidRDefault="006B2A56" w:rsidP="005A78D3">
            <w:pPr>
              <w:pStyle w:val="Body"/>
            </w:pPr>
            <w:r w:rsidRPr="006B2A56">
              <w:t>Range: zero to 20 (inclusive)</w:t>
            </w:r>
          </w:p>
          <w:p w14:paraId="2C3363E2" w14:textId="77777777" w:rsidR="006B2A56" w:rsidRPr="006B2A56" w:rsidRDefault="006B2A56" w:rsidP="00BD467C">
            <w:r w:rsidRPr="006B2A56">
              <w:rPr>
                <w:b/>
              </w:rPr>
              <w:t>Code</w:t>
            </w:r>
            <w:r w:rsidRPr="006B2A56">
              <w:rPr>
                <w:b/>
              </w:rPr>
              <w:tab/>
              <w:t>Descriptor</w:t>
            </w:r>
          </w:p>
          <w:p w14:paraId="4A8B93F7" w14:textId="77777777" w:rsidR="006B2A56" w:rsidRPr="006B2A56" w:rsidRDefault="006B2A56" w:rsidP="006B2A56">
            <w:pPr>
              <w:spacing w:after="0" w:line="240" w:lineRule="auto"/>
            </w:pPr>
            <w:r w:rsidRPr="006B2A56">
              <w:t>99</w:t>
            </w:r>
            <w:r w:rsidRPr="006B2A56">
              <w:tab/>
              <w:t>Not stated / inadequately described</w:t>
            </w:r>
          </w:p>
        </w:tc>
      </w:tr>
      <w:tr w:rsidR="006B2A56" w:rsidRPr="006B2A56" w14:paraId="44E62550" w14:textId="77777777" w:rsidTr="00BE6A26">
        <w:tc>
          <w:tcPr>
            <w:tcW w:w="9214" w:type="dxa"/>
            <w:gridSpan w:val="4"/>
          </w:tcPr>
          <w:p w14:paraId="2572EC76" w14:textId="77777777" w:rsidR="006B2A56" w:rsidRPr="006B2A56" w:rsidRDefault="006B2A56" w:rsidP="00AC534C">
            <w:pPr>
              <w:spacing w:after="0" w:line="240" w:lineRule="auto"/>
            </w:pPr>
          </w:p>
        </w:tc>
      </w:tr>
      <w:tr w:rsidR="006B2A56" w:rsidRPr="006B2A56" w14:paraId="4BA1B62D" w14:textId="77777777" w:rsidTr="00BE6A26">
        <w:tblPrEx>
          <w:tblLook w:val="04A0" w:firstRow="1" w:lastRow="0" w:firstColumn="1" w:lastColumn="0" w:noHBand="0" w:noVBand="1"/>
        </w:tblPrEx>
        <w:tc>
          <w:tcPr>
            <w:tcW w:w="2024" w:type="dxa"/>
          </w:tcPr>
          <w:p w14:paraId="4C323B9D" w14:textId="77777777" w:rsidR="006B2A56" w:rsidRPr="006B2A56" w:rsidRDefault="006B2A56" w:rsidP="007A0452">
            <w:pPr>
              <w:spacing w:after="0" w:line="240" w:lineRule="auto"/>
            </w:pPr>
            <w:r w:rsidRPr="006B2A56">
              <w:t>Reporting guide</w:t>
            </w:r>
          </w:p>
        </w:tc>
        <w:tc>
          <w:tcPr>
            <w:tcW w:w="7190" w:type="dxa"/>
            <w:gridSpan w:val="3"/>
          </w:tcPr>
          <w:p w14:paraId="3E25CFCD" w14:textId="77777777" w:rsidR="006B2A56" w:rsidRPr="006B2A56" w:rsidRDefault="006B2A56" w:rsidP="005A78D3">
            <w:pPr>
              <w:pStyle w:val="Body"/>
            </w:pPr>
            <w:r w:rsidRPr="006B2A56">
              <w:t>Record the number of previous outcomes that do not meet the criteria of live birth, stillbirth, neonatal death, spontaneous or induced abortions or ectopic pregnancies.</w:t>
            </w:r>
          </w:p>
        </w:tc>
      </w:tr>
      <w:tr w:rsidR="006B2A56" w:rsidRPr="006B2A56" w14:paraId="69A4FAC5" w14:textId="77777777" w:rsidTr="00BE6A26">
        <w:tc>
          <w:tcPr>
            <w:tcW w:w="9214" w:type="dxa"/>
            <w:gridSpan w:val="4"/>
          </w:tcPr>
          <w:p w14:paraId="15D6B9DC" w14:textId="77777777" w:rsidR="006B2A56" w:rsidRPr="006B2A56" w:rsidRDefault="006B2A56" w:rsidP="00AC534C">
            <w:pPr>
              <w:spacing w:after="0" w:line="240" w:lineRule="auto"/>
            </w:pPr>
          </w:p>
        </w:tc>
      </w:tr>
      <w:tr w:rsidR="006B2A56" w:rsidRPr="006B2A56" w14:paraId="7AB5950A" w14:textId="77777777" w:rsidTr="00BE6A26">
        <w:tc>
          <w:tcPr>
            <w:tcW w:w="2024" w:type="dxa"/>
          </w:tcPr>
          <w:p w14:paraId="79354D33" w14:textId="77777777" w:rsidR="006B2A56" w:rsidRPr="006B2A56" w:rsidRDefault="006B2A56" w:rsidP="007A0452">
            <w:pPr>
              <w:spacing w:after="0" w:line="240" w:lineRule="auto"/>
            </w:pPr>
            <w:r w:rsidRPr="006B2A56">
              <w:t>Reported by</w:t>
            </w:r>
          </w:p>
        </w:tc>
        <w:tc>
          <w:tcPr>
            <w:tcW w:w="7190" w:type="dxa"/>
            <w:gridSpan w:val="3"/>
          </w:tcPr>
          <w:p w14:paraId="0CDFA47A" w14:textId="77777777" w:rsidR="006B2A56" w:rsidRPr="006B2A56" w:rsidRDefault="006B2A56" w:rsidP="005A78D3">
            <w:pPr>
              <w:pStyle w:val="Body"/>
            </w:pPr>
            <w:r w:rsidRPr="006B2A56">
              <w:t>All Victorian hospitals where a birth has occurred and homebirth practitioners</w:t>
            </w:r>
          </w:p>
        </w:tc>
      </w:tr>
      <w:tr w:rsidR="006B2A56" w:rsidRPr="006B2A56" w14:paraId="26010465" w14:textId="77777777" w:rsidTr="00BE6A26">
        <w:tc>
          <w:tcPr>
            <w:tcW w:w="9214" w:type="dxa"/>
            <w:gridSpan w:val="4"/>
          </w:tcPr>
          <w:p w14:paraId="23238DBB" w14:textId="77777777" w:rsidR="006B2A56" w:rsidRPr="006B2A56" w:rsidRDefault="006B2A56" w:rsidP="00AC534C">
            <w:pPr>
              <w:spacing w:after="0" w:line="240" w:lineRule="auto"/>
            </w:pPr>
          </w:p>
        </w:tc>
      </w:tr>
      <w:tr w:rsidR="006B2A56" w:rsidRPr="006B2A56" w14:paraId="21AA3051" w14:textId="77777777" w:rsidTr="00BE6A26">
        <w:tc>
          <w:tcPr>
            <w:tcW w:w="2024" w:type="dxa"/>
          </w:tcPr>
          <w:p w14:paraId="101258C8" w14:textId="77777777" w:rsidR="006B2A56" w:rsidRPr="006B2A56" w:rsidRDefault="006B2A56" w:rsidP="007A0452">
            <w:pPr>
              <w:spacing w:after="0" w:line="240" w:lineRule="auto"/>
            </w:pPr>
            <w:r w:rsidRPr="006B2A56">
              <w:t>Reported for</w:t>
            </w:r>
          </w:p>
        </w:tc>
        <w:tc>
          <w:tcPr>
            <w:tcW w:w="7190" w:type="dxa"/>
            <w:gridSpan w:val="3"/>
          </w:tcPr>
          <w:p w14:paraId="2AE4AC13" w14:textId="77777777" w:rsidR="006B2A56" w:rsidRPr="006B2A56" w:rsidRDefault="006B2A56" w:rsidP="006B2A56">
            <w:pPr>
              <w:spacing w:after="0" w:line="240" w:lineRule="auto"/>
            </w:pPr>
            <w:r w:rsidRPr="006B2A56">
              <w:t>All birth episodes</w:t>
            </w:r>
          </w:p>
        </w:tc>
      </w:tr>
      <w:tr w:rsidR="006B2A56" w:rsidRPr="006B2A56" w14:paraId="0A7E35C3" w14:textId="77777777" w:rsidTr="00BE6A26">
        <w:tc>
          <w:tcPr>
            <w:tcW w:w="9214" w:type="dxa"/>
            <w:gridSpan w:val="4"/>
          </w:tcPr>
          <w:p w14:paraId="190C5DFB" w14:textId="77777777" w:rsidR="006B2A56" w:rsidRPr="006B2A56" w:rsidRDefault="006B2A56" w:rsidP="00AC534C">
            <w:pPr>
              <w:spacing w:after="0" w:line="240" w:lineRule="auto"/>
            </w:pPr>
          </w:p>
        </w:tc>
      </w:tr>
      <w:tr w:rsidR="006B2A56" w:rsidRPr="006B2A56" w14:paraId="75C43FEF" w14:textId="77777777" w:rsidTr="00BE6A26">
        <w:tblPrEx>
          <w:tblLook w:val="04A0" w:firstRow="1" w:lastRow="0" w:firstColumn="1" w:lastColumn="0" w:noHBand="0" w:noVBand="1"/>
        </w:tblPrEx>
        <w:tc>
          <w:tcPr>
            <w:tcW w:w="2024" w:type="dxa"/>
          </w:tcPr>
          <w:p w14:paraId="26E12992" w14:textId="77777777" w:rsidR="006B2A56" w:rsidRPr="006B2A56" w:rsidRDefault="006B2A56" w:rsidP="007A0452">
            <w:pPr>
              <w:spacing w:after="0" w:line="240" w:lineRule="auto"/>
            </w:pPr>
            <w:r w:rsidRPr="006B2A56">
              <w:t>Related concepts (Section 2):</w:t>
            </w:r>
          </w:p>
        </w:tc>
        <w:tc>
          <w:tcPr>
            <w:tcW w:w="7190" w:type="dxa"/>
            <w:gridSpan w:val="3"/>
          </w:tcPr>
          <w:p w14:paraId="27049491" w14:textId="77777777" w:rsidR="006B2A56" w:rsidRPr="006B2A56" w:rsidRDefault="006B2A56" w:rsidP="006B2A56">
            <w:pPr>
              <w:spacing w:after="0" w:line="240" w:lineRule="auto"/>
            </w:pPr>
            <w:r w:rsidRPr="006B2A56">
              <w:t>None specified</w:t>
            </w:r>
          </w:p>
        </w:tc>
      </w:tr>
      <w:tr w:rsidR="006B2A56" w:rsidRPr="006B2A56" w14:paraId="169BD488" w14:textId="77777777" w:rsidTr="00BE6A26">
        <w:tc>
          <w:tcPr>
            <w:tcW w:w="9214" w:type="dxa"/>
            <w:gridSpan w:val="4"/>
          </w:tcPr>
          <w:p w14:paraId="04D5BC0C" w14:textId="77777777" w:rsidR="006B2A56" w:rsidRPr="006B2A56" w:rsidRDefault="006B2A56" w:rsidP="00AC534C">
            <w:pPr>
              <w:spacing w:after="0" w:line="240" w:lineRule="auto"/>
            </w:pPr>
          </w:p>
        </w:tc>
      </w:tr>
      <w:tr w:rsidR="006B2A56" w:rsidRPr="006B2A56" w14:paraId="066DBE61" w14:textId="77777777" w:rsidTr="00BE6A26">
        <w:tblPrEx>
          <w:tblLook w:val="04A0" w:firstRow="1" w:lastRow="0" w:firstColumn="1" w:lastColumn="0" w:noHBand="0" w:noVBand="1"/>
        </w:tblPrEx>
        <w:tc>
          <w:tcPr>
            <w:tcW w:w="2024" w:type="dxa"/>
          </w:tcPr>
          <w:p w14:paraId="73351369" w14:textId="77777777" w:rsidR="006B2A56" w:rsidRPr="006B2A56" w:rsidRDefault="006B2A56" w:rsidP="007A0452">
            <w:pPr>
              <w:spacing w:after="0" w:line="240" w:lineRule="auto"/>
            </w:pPr>
            <w:r w:rsidRPr="006B2A56">
              <w:t>Related data items (this section):</w:t>
            </w:r>
          </w:p>
        </w:tc>
        <w:tc>
          <w:tcPr>
            <w:tcW w:w="7190" w:type="dxa"/>
            <w:gridSpan w:val="3"/>
          </w:tcPr>
          <w:p w14:paraId="56369137" w14:textId="77777777" w:rsidR="006B2A56" w:rsidRPr="006B2A56" w:rsidRDefault="006B2A56" w:rsidP="007A0452">
            <w:pPr>
              <w:spacing w:after="0" w:line="240" w:lineRule="auto"/>
            </w:pPr>
            <w:r w:rsidRPr="006B2A56">
              <w:t>Gravidity</w:t>
            </w:r>
          </w:p>
        </w:tc>
      </w:tr>
      <w:tr w:rsidR="006B2A56" w:rsidRPr="006B2A56" w14:paraId="53598D29" w14:textId="77777777" w:rsidTr="00BE6A26">
        <w:tc>
          <w:tcPr>
            <w:tcW w:w="9214" w:type="dxa"/>
            <w:gridSpan w:val="4"/>
          </w:tcPr>
          <w:p w14:paraId="3B2D4915" w14:textId="77777777" w:rsidR="006B2A56" w:rsidRPr="006B2A56" w:rsidRDefault="006B2A56" w:rsidP="00AC534C">
            <w:pPr>
              <w:spacing w:after="0" w:line="240" w:lineRule="auto"/>
            </w:pPr>
          </w:p>
        </w:tc>
      </w:tr>
      <w:tr w:rsidR="006B2A56" w:rsidRPr="006B2A56" w14:paraId="33E6E977" w14:textId="77777777" w:rsidTr="00BE6A26">
        <w:tblPrEx>
          <w:tblLook w:val="04A0" w:firstRow="1" w:lastRow="0" w:firstColumn="1" w:lastColumn="0" w:noHBand="0" w:noVBand="1"/>
        </w:tblPrEx>
        <w:tc>
          <w:tcPr>
            <w:tcW w:w="2024" w:type="dxa"/>
          </w:tcPr>
          <w:p w14:paraId="2D893244" w14:textId="77777777" w:rsidR="006B2A56" w:rsidRPr="006B2A56" w:rsidRDefault="006B2A56" w:rsidP="007A0452">
            <w:pPr>
              <w:spacing w:after="0" w:line="240" w:lineRule="auto"/>
            </w:pPr>
            <w:r w:rsidRPr="006B2A56">
              <w:t>Related business rules (Section 4):</w:t>
            </w:r>
          </w:p>
        </w:tc>
        <w:tc>
          <w:tcPr>
            <w:tcW w:w="7190" w:type="dxa"/>
            <w:gridSpan w:val="3"/>
          </w:tcPr>
          <w:p w14:paraId="035A226A" w14:textId="77777777" w:rsidR="006B2A56" w:rsidRPr="006B2A56" w:rsidRDefault="006B2A56" w:rsidP="005A78D3">
            <w:pPr>
              <w:pStyle w:val="Body"/>
            </w:pPr>
            <w:r w:rsidRPr="006B2A56">
              <w:t>Gravidity ‘Primigravida’ and associated data items valid combinations; Gravidity and related data items; Mandatory to report data items; Outcome of last pregnancy and associated data item valid combinations</w:t>
            </w:r>
          </w:p>
        </w:tc>
      </w:tr>
    </w:tbl>
    <w:p w14:paraId="146A0940" w14:textId="77777777" w:rsidR="006B2A56" w:rsidRPr="006B2A56" w:rsidRDefault="006B2A56" w:rsidP="006B2A56">
      <w:pPr>
        <w:spacing w:after="0" w:line="240" w:lineRule="auto"/>
      </w:pPr>
      <w:r w:rsidRPr="006B2A56">
        <w:rPr>
          <w:b/>
          <w:bCs/>
        </w:rPr>
        <w:t>Administration</w:t>
      </w:r>
    </w:p>
    <w:p w14:paraId="42F189E2" w14:textId="77777777" w:rsidR="006B2A56" w:rsidRPr="006B2A56" w:rsidRDefault="006B2A56" w:rsidP="007A0452">
      <w:pPr>
        <w:spacing w:after="0" w:line="240" w:lineRule="auto"/>
      </w:pPr>
    </w:p>
    <w:tbl>
      <w:tblPr>
        <w:tblW w:w="9316" w:type="dxa"/>
        <w:tblLook w:val="01E0" w:firstRow="1" w:lastRow="1" w:firstColumn="1" w:lastColumn="1" w:noHBand="0" w:noVBand="0"/>
      </w:tblPr>
      <w:tblGrid>
        <w:gridCol w:w="2127"/>
        <w:gridCol w:w="2025"/>
        <w:gridCol w:w="2471"/>
        <w:gridCol w:w="2693"/>
      </w:tblGrid>
      <w:tr w:rsidR="006B2A56" w:rsidRPr="006B2A56" w14:paraId="0A3BEA6C" w14:textId="77777777" w:rsidTr="00EA62B7">
        <w:tc>
          <w:tcPr>
            <w:tcW w:w="2127" w:type="dxa"/>
          </w:tcPr>
          <w:p w14:paraId="47436E54" w14:textId="77777777" w:rsidR="006B2A56" w:rsidRPr="006B2A56" w:rsidRDefault="006B2A56" w:rsidP="007A0452">
            <w:pPr>
              <w:spacing w:after="0" w:line="240" w:lineRule="auto"/>
            </w:pPr>
            <w:r w:rsidRPr="006B2A56">
              <w:t>Principal data users</w:t>
            </w:r>
          </w:p>
        </w:tc>
        <w:tc>
          <w:tcPr>
            <w:tcW w:w="7189" w:type="dxa"/>
            <w:gridSpan w:val="3"/>
          </w:tcPr>
          <w:p w14:paraId="00EC7472"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17CE4500" w14:textId="77777777" w:rsidTr="00EA62B7">
        <w:tc>
          <w:tcPr>
            <w:tcW w:w="9316" w:type="dxa"/>
            <w:gridSpan w:val="4"/>
          </w:tcPr>
          <w:p w14:paraId="379CDCC5" w14:textId="77777777" w:rsidR="006B2A56" w:rsidRPr="006B2A56" w:rsidRDefault="006B2A56" w:rsidP="00AC534C">
            <w:pPr>
              <w:spacing w:after="0" w:line="240" w:lineRule="auto"/>
            </w:pPr>
          </w:p>
        </w:tc>
      </w:tr>
      <w:tr w:rsidR="006B2A56" w:rsidRPr="006B2A56" w14:paraId="5DF0602D" w14:textId="77777777" w:rsidTr="00EA62B7">
        <w:tc>
          <w:tcPr>
            <w:tcW w:w="2127" w:type="dxa"/>
          </w:tcPr>
          <w:p w14:paraId="5F39E179" w14:textId="77777777" w:rsidR="006B2A56" w:rsidRPr="006B2A56" w:rsidRDefault="006B2A56" w:rsidP="007A0452">
            <w:pPr>
              <w:spacing w:after="0" w:line="240" w:lineRule="auto"/>
            </w:pPr>
            <w:r w:rsidRPr="006B2A56">
              <w:t>Definition source</w:t>
            </w:r>
          </w:p>
        </w:tc>
        <w:tc>
          <w:tcPr>
            <w:tcW w:w="2025" w:type="dxa"/>
          </w:tcPr>
          <w:p w14:paraId="4A8BBBF1" w14:textId="5120413A" w:rsidR="006B2A56" w:rsidRPr="006B2A56" w:rsidRDefault="006B2A56" w:rsidP="006B2A56">
            <w:pPr>
              <w:spacing w:after="0" w:line="240" w:lineRule="auto"/>
            </w:pPr>
            <w:r w:rsidRPr="006B2A56">
              <w:t>DH</w:t>
            </w:r>
          </w:p>
        </w:tc>
        <w:tc>
          <w:tcPr>
            <w:tcW w:w="2471" w:type="dxa"/>
          </w:tcPr>
          <w:p w14:paraId="6DB5F659" w14:textId="77777777" w:rsidR="006B2A56" w:rsidRPr="006B2A56" w:rsidRDefault="006B2A56" w:rsidP="007A0452">
            <w:pPr>
              <w:spacing w:after="0" w:line="240" w:lineRule="auto"/>
            </w:pPr>
            <w:r w:rsidRPr="006B2A56">
              <w:t>Version</w:t>
            </w:r>
          </w:p>
        </w:tc>
        <w:tc>
          <w:tcPr>
            <w:tcW w:w="2693" w:type="dxa"/>
          </w:tcPr>
          <w:p w14:paraId="78B8A073" w14:textId="77777777" w:rsidR="006B2A56" w:rsidRPr="006B2A56" w:rsidRDefault="006B2A56" w:rsidP="006B2A56">
            <w:pPr>
              <w:spacing w:after="0" w:line="240" w:lineRule="auto"/>
            </w:pPr>
            <w:r w:rsidRPr="006B2A56">
              <w:t>1. January 1982</w:t>
            </w:r>
          </w:p>
        </w:tc>
      </w:tr>
      <w:tr w:rsidR="006B2A56" w:rsidRPr="006B2A56" w14:paraId="32241DB2" w14:textId="77777777" w:rsidTr="00EA62B7">
        <w:tc>
          <w:tcPr>
            <w:tcW w:w="9316" w:type="dxa"/>
            <w:gridSpan w:val="4"/>
          </w:tcPr>
          <w:p w14:paraId="69A676B0" w14:textId="77777777" w:rsidR="006B2A56" w:rsidRPr="006B2A56" w:rsidRDefault="006B2A56" w:rsidP="00AC534C">
            <w:pPr>
              <w:spacing w:after="0" w:line="240" w:lineRule="auto"/>
            </w:pPr>
          </w:p>
        </w:tc>
      </w:tr>
      <w:tr w:rsidR="006B2A56" w:rsidRPr="006B2A56" w14:paraId="520CD8EC" w14:textId="77777777" w:rsidTr="00EA62B7">
        <w:tc>
          <w:tcPr>
            <w:tcW w:w="2127" w:type="dxa"/>
          </w:tcPr>
          <w:p w14:paraId="2E9414C0" w14:textId="77777777" w:rsidR="006B2A56" w:rsidRPr="006B2A56" w:rsidRDefault="006B2A56" w:rsidP="007A0452">
            <w:pPr>
              <w:spacing w:after="0" w:line="240" w:lineRule="auto"/>
            </w:pPr>
            <w:r w:rsidRPr="006B2A56">
              <w:t>Codeset source</w:t>
            </w:r>
          </w:p>
        </w:tc>
        <w:tc>
          <w:tcPr>
            <w:tcW w:w="2025" w:type="dxa"/>
          </w:tcPr>
          <w:p w14:paraId="01ECD07D" w14:textId="67690CFB" w:rsidR="006B2A56" w:rsidRPr="006B2A56" w:rsidRDefault="006B2A56" w:rsidP="006B2A56">
            <w:pPr>
              <w:spacing w:after="0" w:line="240" w:lineRule="auto"/>
            </w:pPr>
            <w:r w:rsidRPr="006B2A56">
              <w:t>DH</w:t>
            </w:r>
          </w:p>
        </w:tc>
        <w:tc>
          <w:tcPr>
            <w:tcW w:w="2471" w:type="dxa"/>
          </w:tcPr>
          <w:p w14:paraId="7506EA81" w14:textId="77777777" w:rsidR="006B2A56" w:rsidRPr="006B2A56" w:rsidRDefault="006B2A56" w:rsidP="007A0452">
            <w:pPr>
              <w:spacing w:after="0" w:line="240" w:lineRule="auto"/>
            </w:pPr>
            <w:r w:rsidRPr="006B2A56">
              <w:t>Collection start date</w:t>
            </w:r>
          </w:p>
        </w:tc>
        <w:tc>
          <w:tcPr>
            <w:tcW w:w="2693" w:type="dxa"/>
          </w:tcPr>
          <w:p w14:paraId="255F3F51" w14:textId="77777777" w:rsidR="006B2A56" w:rsidRPr="006B2A56" w:rsidRDefault="006B2A56" w:rsidP="006B2A56">
            <w:pPr>
              <w:spacing w:after="0" w:line="240" w:lineRule="auto"/>
            </w:pPr>
            <w:r w:rsidRPr="006B2A56">
              <w:t>1982</w:t>
            </w:r>
          </w:p>
        </w:tc>
      </w:tr>
    </w:tbl>
    <w:p w14:paraId="51EAAF0C" w14:textId="77777777" w:rsidR="006B2A56" w:rsidRPr="006B2A56" w:rsidRDefault="006B2A56" w:rsidP="006B2A56">
      <w:pPr>
        <w:spacing w:after="0" w:line="240" w:lineRule="auto"/>
      </w:pPr>
    </w:p>
    <w:p w14:paraId="334A4CFB" w14:textId="77777777" w:rsidR="006B2A56" w:rsidRPr="006B2A56" w:rsidRDefault="006B2A56" w:rsidP="006B2A56">
      <w:pPr>
        <w:spacing w:after="0" w:line="240" w:lineRule="auto"/>
      </w:pPr>
      <w:r w:rsidRPr="006B2A56">
        <w:br w:type="page"/>
      </w:r>
    </w:p>
    <w:p w14:paraId="4478090F" w14:textId="77777777" w:rsidR="006B2A56" w:rsidRPr="006B2A56" w:rsidRDefault="006B2A56" w:rsidP="00ED6580">
      <w:pPr>
        <w:pStyle w:val="Heading1"/>
      </w:pPr>
      <w:bookmarkStart w:id="605" w:name="_Toc350263881"/>
      <w:bookmarkStart w:id="606" w:name="_Toc499799038"/>
      <w:bookmarkStart w:id="607" w:name="_Toc31278321"/>
      <w:bookmarkStart w:id="608" w:name="_Toc233836027"/>
      <w:r w:rsidRPr="006B2A56">
        <w:lastRenderedPageBreak/>
        <w:t xml:space="preserve">Transaction type </w:t>
      </w:r>
      <w:bookmarkEnd w:id="605"/>
      <w:r w:rsidRPr="006B2A56">
        <w:t>flag</w:t>
      </w:r>
      <w:bookmarkEnd w:id="606"/>
      <w:bookmarkEnd w:id="607"/>
      <w:bookmarkEnd w:id="608"/>
    </w:p>
    <w:p w14:paraId="4C00500D" w14:textId="77777777" w:rsidR="006B2A56" w:rsidRPr="006B2A56" w:rsidRDefault="006B2A56" w:rsidP="009C5EFF">
      <w:pPr>
        <w:pStyle w:val="Body"/>
      </w:pPr>
      <w:r w:rsidRPr="009C5EFF">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45713701" w14:textId="77777777" w:rsidTr="00BE6A26">
        <w:tc>
          <w:tcPr>
            <w:tcW w:w="2024" w:type="dxa"/>
          </w:tcPr>
          <w:p w14:paraId="3AAE9FC0" w14:textId="77777777" w:rsidR="006B2A56" w:rsidRPr="006B2A56" w:rsidRDefault="006B2A56" w:rsidP="009C5EFF">
            <w:pPr>
              <w:pStyle w:val="Body"/>
            </w:pPr>
            <w:r w:rsidRPr="006B2A56">
              <w:t>Definition</w:t>
            </w:r>
          </w:p>
        </w:tc>
        <w:tc>
          <w:tcPr>
            <w:tcW w:w="7190" w:type="dxa"/>
            <w:gridSpan w:val="3"/>
          </w:tcPr>
          <w:p w14:paraId="58335C85" w14:textId="77777777" w:rsidR="006B2A56" w:rsidRPr="006B2A56" w:rsidRDefault="006B2A56" w:rsidP="009C5EFF">
            <w:pPr>
              <w:pStyle w:val="Body"/>
            </w:pPr>
            <w:r w:rsidRPr="006B2A56">
              <w:t>An indicator that identifies the type of transaction to the VPDC</w:t>
            </w:r>
          </w:p>
        </w:tc>
      </w:tr>
      <w:tr w:rsidR="006B2A56" w:rsidRPr="006B2A56" w14:paraId="10848210" w14:textId="77777777" w:rsidTr="00BE6A26">
        <w:tc>
          <w:tcPr>
            <w:tcW w:w="2024" w:type="dxa"/>
          </w:tcPr>
          <w:p w14:paraId="7C6E6815" w14:textId="77777777" w:rsidR="006B2A56" w:rsidRPr="006B2A56" w:rsidRDefault="006B2A56" w:rsidP="009C5EFF">
            <w:pPr>
              <w:pStyle w:val="Body"/>
            </w:pPr>
            <w:r w:rsidRPr="006B2A56">
              <w:t>Representation class</w:t>
            </w:r>
          </w:p>
        </w:tc>
        <w:tc>
          <w:tcPr>
            <w:tcW w:w="2025" w:type="dxa"/>
          </w:tcPr>
          <w:p w14:paraId="329BF387" w14:textId="77777777" w:rsidR="006B2A56" w:rsidRPr="006B2A56" w:rsidRDefault="006B2A56" w:rsidP="009C5EFF">
            <w:pPr>
              <w:pStyle w:val="Body"/>
            </w:pPr>
            <w:r w:rsidRPr="006B2A56">
              <w:t>Code</w:t>
            </w:r>
          </w:p>
        </w:tc>
        <w:tc>
          <w:tcPr>
            <w:tcW w:w="2025" w:type="dxa"/>
          </w:tcPr>
          <w:p w14:paraId="23DA4C4D" w14:textId="77777777" w:rsidR="006B2A56" w:rsidRPr="006B2A56" w:rsidRDefault="006B2A56" w:rsidP="009C5EFF">
            <w:pPr>
              <w:pStyle w:val="Body"/>
            </w:pPr>
            <w:r w:rsidRPr="006B2A56">
              <w:t>Data type</w:t>
            </w:r>
          </w:p>
        </w:tc>
        <w:tc>
          <w:tcPr>
            <w:tcW w:w="3140" w:type="dxa"/>
          </w:tcPr>
          <w:p w14:paraId="08ADD9AD" w14:textId="77777777" w:rsidR="006B2A56" w:rsidRPr="006B2A56" w:rsidRDefault="006B2A56" w:rsidP="009C5EFF">
            <w:pPr>
              <w:pStyle w:val="Body"/>
            </w:pPr>
            <w:r w:rsidRPr="006B2A56">
              <w:t>String</w:t>
            </w:r>
          </w:p>
        </w:tc>
      </w:tr>
      <w:tr w:rsidR="006B2A56" w:rsidRPr="006B2A56" w14:paraId="56CA4970" w14:textId="77777777" w:rsidTr="00BE6A26">
        <w:tc>
          <w:tcPr>
            <w:tcW w:w="2024" w:type="dxa"/>
          </w:tcPr>
          <w:p w14:paraId="6C82A0B0" w14:textId="77777777" w:rsidR="006B2A56" w:rsidRPr="006B2A56" w:rsidRDefault="006B2A56" w:rsidP="009C5EFF">
            <w:pPr>
              <w:pStyle w:val="Body"/>
            </w:pPr>
            <w:r w:rsidRPr="006B2A56">
              <w:t>Format</w:t>
            </w:r>
          </w:p>
        </w:tc>
        <w:tc>
          <w:tcPr>
            <w:tcW w:w="2025" w:type="dxa"/>
          </w:tcPr>
          <w:p w14:paraId="6A5B8156" w14:textId="77777777" w:rsidR="006B2A56" w:rsidRPr="006B2A56" w:rsidRDefault="006B2A56" w:rsidP="009C5EFF">
            <w:pPr>
              <w:pStyle w:val="Body"/>
            </w:pPr>
            <w:r w:rsidRPr="006B2A56">
              <w:t>A</w:t>
            </w:r>
          </w:p>
        </w:tc>
        <w:tc>
          <w:tcPr>
            <w:tcW w:w="2025" w:type="dxa"/>
          </w:tcPr>
          <w:p w14:paraId="537DB4C1" w14:textId="77777777" w:rsidR="006B2A56" w:rsidRPr="006B2A56" w:rsidRDefault="006B2A56" w:rsidP="009C5EFF">
            <w:pPr>
              <w:pStyle w:val="Body"/>
              <w:rPr>
                <w:i/>
              </w:rPr>
            </w:pPr>
            <w:r w:rsidRPr="006B2A56">
              <w:t>Field size</w:t>
            </w:r>
          </w:p>
        </w:tc>
        <w:tc>
          <w:tcPr>
            <w:tcW w:w="3140" w:type="dxa"/>
          </w:tcPr>
          <w:p w14:paraId="188C3B43" w14:textId="77777777" w:rsidR="006B2A56" w:rsidRPr="006B2A56" w:rsidRDefault="006B2A56" w:rsidP="009C5EFF">
            <w:pPr>
              <w:pStyle w:val="Body"/>
            </w:pPr>
            <w:r w:rsidRPr="006B2A56">
              <w:t>1</w:t>
            </w:r>
          </w:p>
        </w:tc>
      </w:tr>
      <w:tr w:rsidR="006B2A56" w:rsidRPr="006B2A56" w14:paraId="3F3E622D" w14:textId="77777777" w:rsidTr="00BE6A26">
        <w:tc>
          <w:tcPr>
            <w:tcW w:w="2024" w:type="dxa"/>
          </w:tcPr>
          <w:p w14:paraId="23461124" w14:textId="77777777" w:rsidR="006B2A56" w:rsidRPr="006B2A56" w:rsidRDefault="006B2A56" w:rsidP="009C5EFF">
            <w:pPr>
              <w:pStyle w:val="Body"/>
            </w:pPr>
            <w:r w:rsidRPr="006B2A56">
              <w:t>Location</w:t>
            </w:r>
          </w:p>
        </w:tc>
        <w:tc>
          <w:tcPr>
            <w:tcW w:w="2025" w:type="dxa"/>
          </w:tcPr>
          <w:p w14:paraId="520C5B48" w14:textId="77777777" w:rsidR="006B2A56" w:rsidRPr="006B2A56" w:rsidRDefault="006B2A56" w:rsidP="009C5EFF">
            <w:pPr>
              <w:pStyle w:val="Body"/>
            </w:pPr>
            <w:r w:rsidRPr="006B2A56">
              <w:t>Episode record</w:t>
            </w:r>
          </w:p>
        </w:tc>
        <w:tc>
          <w:tcPr>
            <w:tcW w:w="2025" w:type="dxa"/>
          </w:tcPr>
          <w:p w14:paraId="3F16C4C1" w14:textId="77777777" w:rsidR="006B2A56" w:rsidRPr="006B2A56" w:rsidRDefault="006B2A56" w:rsidP="009C5EFF">
            <w:pPr>
              <w:pStyle w:val="Body"/>
            </w:pPr>
            <w:r w:rsidRPr="006B2A56">
              <w:t>Position</w:t>
            </w:r>
          </w:p>
        </w:tc>
        <w:tc>
          <w:tcPr>
            <w:tcW w:w="3140" w:type="dxa"/>
          </w:tcPr>
          <w:p w14:paraId="6786F3A8" w14:textId="77777777" w:rsidR="006B2A56" w:rsidRPr="006B2A56" w:rsidRDefault="006B2A56" w:rsidP="009C5EFF">
            <w:pPr>
              <w:pStyle w:val="Body"/>
            </w:pPr>
            <w:r w:rsidRPr="006B2A56">
              <w:t>3</w:t>
            </w:r>
          </w:p>
        </w:tc>
      </w:tr>
      <w:tr w:rsidR="006B2A56" w:rsidRPr="006B2A56" w14:paraId="1C7FF856" w14:textId="77777777" w:rsidTr="00BE6A26">
        <w:tc>
          <w:tcPr>
            <w:tcW w:w="2024" w:type="dxa"/>
          </w:tcPr>
          <w:p w14:paraId="5FD0DFE7" w14:textId="77777777" w:rsidR="006B2A56" w:rsidRPr="006B2A56" w:rsidRDefault="006B2A56" w:rsidP="009C5EFF">
            <w:pPr>
              <w:pStyle w:val="Body"/>
            </w:pPr>
            <w:r w:rsidRPr="006B2A56">
              <w:t>Permissible values</w:t>
            </w:r>
          </w:p>
        </w:tc>
        <w:tc>
          <w:tcPr>
            <w:tcW w:w="7190" w:type="dxa"/>
            <w:gridSpan w:val="3"/>
          </w:tcPr>
          <w:p w14:paraId="6B2A97C0" w14:textId="77777777" w:rsidR="006B2A56" w:rsidRPr="009C5EFF" w:rsidRDefault="006B2A56" w:rsidP="009C5EFF">
            <w:pPr>
              <w:pStyle w:val="Body"/>
              <w:spacing w:after="0"/>
              <w:rPr>
                <w:b/>
                <w:bCs/>
              </w:rPr>
            </w:pPr>
            <w:r w:rsidRPr="009C5EFF">
              <w:rPr>
                <w:b/>
                <w:bCs/>
              </w:rPr>
              <w:t>Code</w:t>
            </w:r>
            <w:r w:rsidRPr="009C5EFF">
              <w:rPr>
                <w:b/>
                <w:bCs/>
              </w:rPr>
              <w:tab/>
              <w:t>Descriptor</w:t>
            </w:r>
          </w:p>
          <w:p w14:paraId="5C0CA419" w14:textId="77777777" w:rsidR="006B2A56" w:rsidRPr="006B2A56" w:rsidRDefault="006B2A56" w:rsidP="009C5EFF">
            <w:pPr>
              <w:pStyle w:val="Body"/>
              <w:spacing w:after="0"/>
            </w:pPr>
            <w:r w:rsidRPr="006B2A56">
              <w:t>C</w:t>
            </w:r>
            <w:r w:rsidRPr="006B2A56">
              <w:tab/>
              <w:t>Confirmation of previously accepted record</w:t>
            </w:r>
          </w:p>
          <w:p w14:paraId="6C003CF4" w14:textId="77777777" w:rsidR="006B2A56" w:rsidRPr="006B2A56" w:rsidRDefault="006B2A56" w:rsidP="009C5EFF">
            <w:pPr>
              <w:pStyle w:val="Body"/>
              <w:spacing w:after="0"/>
            </w:pPr>
            <w:r w:rsidRPr="006B2A56">
              <w:t>N</w:t>
            </w:r>
            <w:r w:rsidRPr="006B2A56">
              <w:tab/>
              <w:t>New record</w:t>
            </w:r>
          </w:p>
          <w:p w14:paraId="602F4FBB" w14:textId="77777777" w:rsidR="006B2A56" w:rsidRPr="006B2A56" w:rsidRDefault="006B2A56" w:rsidP="009C5EFF">
            <w:pPr>
              <w:pStyle w:val="Body"/>
              <w:spacing w:after="0"/>
            </w:pPr>
            <w:r w:rsidRPr="006B2A56">
              <w:t>U</w:t>
            </w:r>
            <w:r w:rsidRPr="006B2A56">
              <w:tab/>
              <w:t>Updated/corrected record</w:t>
            </w:r>
          </w:p>
          <w:p w14:paraId="121292C7" w14:textId="77777777" w:rsidR="006B2A56" w:rsidRPr="006B2A56" w:rsidRDefault="006B2A56" w:rsidP="009C5EFF">
            <w:pPr>
              <w:pStyle w:val="Body"/>
              <w:spacing w:after="0"/>
            </w:pPr>
            <w:r w:rsidRPr="006B2A56">
              <w:t>X</w:t>
            </w:r>
            <w:r w:rsidRPr="006B2A56">
              <w:tab/>
              <w:t>Record to be deactivated</w:t>
            </w:r>
          </w:p>
          <w:p w14:paraId="6D958799" w14:textId="77777777" w:rsidR="006B2A56" w:rsidRPr="006B2A56" w:rsidRDefault="006B2A56" w:rsidP="009C5EFF">
            <w:pPr>
              <w:pStyle w:val="Body"/>
            </w:pPr>
            <w:r w:rsidRPr="006B2A56">
              <w:t>R</w:t>
            </w:r>
            <w:r w:rsidRPr="006B2A56">
              <w:tab/>
              <w:t>Reinstate record that was previously deactivated</w:t>
            </w:r>
          </w:p>
        </w:tc>
      </w:tr>
      <w:tr w:rsidR="006B2A56" w:rsidRPr="006B2A56" w14:paraId="0634E84A" w14:textId="77777777" w:rsidTr="00BE6A26">
        <w:tblPrEx>
          <w:tblLook w:val="04A0" w:firstRow="1" w:lastRow="0" w:firstColumn="1" w:lastColumn="0" w:noHBand="0" w:noVBand="1"/>
        </w:tblPrEx>
        <w:tc>
          <w:tcPr>
            <w:tcW w:w="2024" w:type="dxa"/>
          </w:tcPr>
          <w:p w14:paraId="3331A833" w14:textId="77777777" w:rsidR="006B2A56" w:rsidRPr="006B2A56" w:rsidRDefault="006B2A56" w:rsidP="009C5EFF">
            <w:pPr>
              <w:pStyle w:val="Body"/>
            </w:pPr>
            <w:r w:rsidRPr="006B2A56">
              <w:t>Reporting guide</w:t>
            </w:r>
          </w:p>
        </w:tc>
        <w:tc>
          <w:tcPr>
            <w:tcW w:w="7190" w:type="dxa"/>
            <w:gridSpan w:val="3"/>
          </w:tcPr>
          <w:p w14:paraId="130E8DCA" w14:textId="77777777" w:rsidR="006B2A56" w:rsidRPr="006B2A56" w:rsidRDefault="006B2A56" w:rsidP="009C5EFF">
            <w:pPr>
              <w:pStyle w:val="Body"/>
            </w:pPr>
            <w:r w:rsidRPr="006B2A56">
              <w:t>Software-system generated.</w:t>
            </w:r>
          </w:p>
          <w:p w14:paraId="40CC65DB" w14:textId="77777777" w:rsidR="006B2A56" w:rsidRPr="006B2A56" w:rsidRDefault="006B2A56" w:rsidP="00BD467C">
            <w:pPr>
              <w:pStyle w:val="Body"/>
              <w:spacing w:after="0"/>
            </w:pPr>
            <w:r w:rsidRPr="006B2A56">
              <w:t>Code X: Record to be deactivated:</w:t>
            </w:r>
          </w:p>
          <w:p w14:paraId="7C6C4F82" w14:textId="77777777" w:rsidR="006B2A56" w:rsidRPr="006B2A56" w:rsidRDefault="006B2A56" w:rsidP="009C5EFF">
            <w:pPr>
              <w:pStyle w:val="Body"/>
            </w:pPr>
            <w:r w:rsidRPr="006B2A56">
              <w:t>Report when a record that was previously submitted is found to be in error and is required to be removed from the VPDC: resubmitting the record with code X marks the record for ‘deactivation’ (removal) from the final VPDC</w:t>
            </w:r>
          </w:p>
          <w:p w14:paraId="5DEB41EA" w14:textId="64835600" w:rsidR="006B2A56" w:rsidRPr="006B2A56" w:rsidRDefault="006B2A56" w:rsidP="00BD467C">
            <w:pPr>
              <w:pStyle w:val="Body"/>
              <w:spacing w:after="0"/>
            </w:pPr>
            <w:r w:rsidRPr="006B2A56">
              <w:t>Code R: Reinstate record that was previously deactivated</w:t>
            </w:r>
            <w:r w:rsidR="009D3058">
              <w:t>:</w:t>
            </w:r>
          </w:p>
          <w:p w14:paraId="254C9676" w14:textId="7D07BE06" w:rsidR="006B2A56" w:rsidRPr="006B2A56" w:rsidRDefault="006B2A56" w:rsidP="009C5EFF">
            <w:pPr>
              <w:pStyle w:val="Body"/>
            </w:pPr>
            <w:r w:rsidRPr="006B2A56">
              <w:t>report only for a record that was previously submitted (</w:t>
            </w:r>
            <w:r w:rsidR="008C4B26" w:rsidRPr="006B2A56">
              <w:t>i.e.</w:t>
            </w:r>
            <w:r w:rsidRPr="006B2A56">
              <w:t xml:space="preserve"> Code N), and then later deactivated (ie Code X), and now needs to be reinstated to the </w:t>
            </w:r>
            <w:r w:rsidR="0097250B">
              <w:t>VP</w:t>
            </w:r>
            <w:r w:rsidRPr="006B2A56">
              <w:t>DC database</w:t>
            </w:r>
          </w:p>
        </w:tc>
      </w:tr>
      <w:tr w:rsidR="006B2A56" w:rsidRPr="006B2A56" w14:paraId="3F38118F" w14:textId="77777777" w:rsidTr="00BE6A26">
        <w:tc>
          <w:tcPr>
            <w:tcW w:w="2024" w:type="dxa"/>
          </w:tcPr>
          <w:p w14:paraId="2A9B92D0" w14:textId="77777777" w:rsidR="006B2A56" w:rsidRPr="006B2A56" w:rsidRDefault="006B2A56" w:rsidP="009C5EFF">
            <w:pPr>
              <w:pStyle w:val="Body"/>
            </w:pPr>
            <w:r w:rsidRPr="006B2A56">
              <w:t>Reported by</w:t>
            </w:r>
          </w:p>
        </w:tc>
        <w:tc>
          <w:tcPr>
            <w:tcW w:w="7190" w:type="dxa"/>
            <w:gridSpan w:val="3"/>
          </w:tcPr>
          <w:p w14:paraId="2D5C0BA9" w14:textId="77777777" w:rsidR="006B2A56" w:rsidRPr="006B2A56" w:rsidRDefault="006B2A56" w:rsidP="009C5EFF">
            <w:pPr>
              <w:pStyle w:val="Body"/>
            </w:pPr>
            <w:r w:rsidRPr="006B2A56">
              <w:t>All Victorian hospitals where a birth has occurred and homebirth practitioners</w:t>
            </w:r>
          </w:p>
        </w:tc>
      </w:tr>
      <w:tr w:rsidR="006B2A56" w:rsidRPr="006B2A56" w14:paraId="436BEDDC" w14:textId="77777777" w:rsidTr="00BE6A26">
        <w:tc>
          <w:tcPr>
            <w:tcW w:w="2024" w:type="dxa"/>
          </w:tcPr>
          <w:p w14:paraId="24297097" w14:textId="77777777" w:rsidR="006B2A56" w:rsidRPr="006B2A56" w:rsidRDefault="006B2A56" w:rsidP="009C5EFF">
            <w:pPr>
              <w:pStyle w:val="Body"/>
            </w:pPr>
            <w:r w:rsidRPr="006B2A56">
              <w:t>Reported for</w:t>
            </w:r>
          </w:p>
        </w:tc>
        <w:tc>
          <w:tcPr>
            <w:tcW w:w="7190" w:type="dxa"/>
            <w:gridSpan w:val="3"/>
          </w:tcPr>
          <w:p w14:paraId="64D11051" w14:textId="28659814" w:rsidR="006B2A56" w:rsidRPr="006B2A56" w:rsidRDefault="006B2A56" w:rsidP="009C5EFF">
            <w:pPr>
              <w:pStyle w:val="Body"/>
            </w:pPr>
            <w:r w:rsidRPr="006B2A56">
              <w:t>Each VPDC electronic episode record</w:t>
            </w:r>
          </w:p>
        </w:tc>
      </w:tr>
      <w:tr w:rsidR="006B2A56" w:rsidRPr="006B2A56" w14:paraId="40E29D42" w14:textId="77777777" w:rsidTr="00BE6A26">
        <w:tblPrEx>
          <w:tblLook w:val="04A0" w:firstRow="1" w:lastRow="0" w:firstColumn="1" w:lastColumn="0" w:noHBand="0" w:noVBand="1"/>
        </w:tblPrEx>
        <w:tc>
          <w:tcPr>
            <w:tcW w:w="2024" w:type="dxa"/>
          </w:tcPr>
          <w:p w14:paraId="595DA621" w14:textId="77777777" w:rsidR="006B2A56" w:rsidRPr="006B2A56" w:rsidRDefault="006B2A56" w:rsidP="009C5EFF">
            <w:pPr>
              <w:pStyle w:val="Body"/>
            </w:pPr>
            <w:r w:rsidRPr="006B2A56">
              <w:t>Related concepts (Section 2):</w:t>
            </w:r>
          </w:p>
        </w:tc>
        <w:tc>
          <w:tcPr>
            <w:tcW w:w="7190" w:type="dxa"/>
            <w:gridSpan w:val="3"/>
          </w:tcPr>
          <w:p w14:paraId="78BB34B9" w14:textId="77777777" w:rsidR="006B2A56" w:rsidRPr="006B2A56" w:rsidRDefault="006B2A56" w:rsidP="009C5EFF">
            <w:pPr>
              <w:pStyle w:val="Body"/>
            </w:pPr>
            <w:r w:rsidRPr="006B2A56">
              <w:t>None specified</w:t>
            </w:r>
          </w:p>
        </w:tc>
      </w:tr>
      <w:tr w:rsidR="006B2A56" w:rsidRPr="006B2A56" w14:paraId="76F31CC4" w14:textId="77777777" w:rsidTr="00BE6A26">
        <w:tblPrEx>
          <w:tblLook w:val="04A0" w:firstRow="1" w:lastRow="0" w:firstColumn="1" w:lastColumn="0" w:noHBand="0" w:noVBand="1"/>
        </w:tblPrEx>
        <w:tc>
          <w:tcPr>
            <w:tcW w:w="2024" w:type="dxa"/>
          </w:tcPr>
          <w:p w14:paraId="36CD2023" w14:textId="77777777" w:rsidR="006B2A56" w:rsidRPr="006B2A56" w:rsidRDefault="006B2A56" w:rsidP="009C5EFF">
            <w:pPr>
              <w:pStyle w:val="Body"/>
            </w:pPr>
            <w:r w:rsidRPr="006B2A56">
              <w:t>Related data items (this section):</w:t>
            </w:r>
          </w:p>
        </w:tc>
        <w:tc>
          <w:tcPr>
            <w:tcW w:w="7190" w:type="dxa"/>
            <w:gridSpan w:val="3"/>
          </w:tcPr>
          <w:p w14:paraId="7656B1E2" w14:textId="77777777" w:rsidR="006B2A56" w:rsidRPr="006B2A56" w:rsidRDefault="006B2A56" w:rsidP="009C5EFF">
            <w:pPr>
              <w:pStyle w:val="Body"/>
            </w:pPr>
            <w:r w:rsidRPr="006B2A56">
              <w:t xml:space="preserve">None specified </w:t>
            </w:r>
          </w:p>
        </w:tc>
      </w:tr>
      <w:tr w:rsidR="006B2A56" w:rsidRPr="006B2A56" w14:paraId="0D951F2D" w14:textId="77777777" w:rsidTr="00BE6A26">
        <w:tblPrEx>
          <w:tblLook w:val="04A0" w:firstRow="1" w:lastRow="0" w:firstColumn="1" w:lastColumn="0" w:noHBand="0" w:noVBand="1"/>
        </w:tblPrEx>
        <w:tc>
          <w:tcPr>
            <w:tcW w:w="2024" w:type="dxa"/>
          </w:tcPr>
          <w:p w14:paraId="6A80868C" w14:textId="77777777" w:rsidR="006B2A56" w:rsidRPr="006B2A56" w:rsidRDefault="006B2A56" w:rsidP="009C5EFF">
            <w:pPr>
              <w:pStyle w:val="Body"/>
            </w:pPr>
            <w:r w:rsidRPr="006B2A56">
              <w:t>Related business rules (Section 4):</w:t>
            </w:r>
          </w:p>
        </w:tc>
        <w:tc>
          <w:tcPr>
            <w:tcW w:w="7190" w:type="dxa"/>
            <w:gridSpan w:val="3"/>
          </w:tcPr>
          <w:p w14:paraId="79BAC7EF" w14:textId="01CE2033" w:rsidR="006B2A56" w:rsidRPr="006B2A56" w:rsidRDefault="006B2A56" w:rsidP="009C5EFF">
            <w:pPr>
              <w:pStyle w:val="Body"/>
            </w:pPr>
            <w:r w:rsidRPr="006B2A56">
              <w:t>Mandatory to report data items</w:t>
            </w:r>
            <w:r w:rsidR="00E80B10">
              <w:t>; Transaction Type Flag processing against prior data held, not held or deactivated</w:t>
            </w:r>
          </w:p>
        </w:tc>
      </w:tr>
    </w:tbl>
    <w:p w14:paraId="3961F8A6" w14:textId="4A4FD870" w:rsidR="006B2A56" w:rsidRPr="006B2A56" w:rsidRDefault="006B2A56" w:rsidP="009C5EFF">
      <w:pPr>
        <w:pStyle w:val="Body"/>
      </w:pPr>
      <w:r w:rsidRPr="009C5EFF">
        <w:rPr>
          <w:b/>
          <w:bCs/>
        </w:rPr>
        <w:t>Administration</w:t>
      </w:r>
    </w:p>
    <w:tbl>
      <w:tblPr>
        <w:tblW w:w="9518" w:type="dxa"/>
        <w:tblLook w:val="01E0" w:firstRow="1" w:lastRow="1" w:firstColumn="1" w:lastColumn="1" w:noHBand="0" w:noVBand="0"/>
      </w:tblPr>
      <w:tblGrid>
        <w:gridCol w:w="2127"/>
        <w:gridCol w:w="1923"/>
        <w:gridCol w:w="2329"/>
        <w:gridCol w:w="2835"/>
        <w:gridCol w:w="304"/>
      </w:tblGrid>
      <w:tr w:rsidR="006B2A56" w:rsidRPr="006B2A56" w14:paraId="439EFE24" w14:textId="77777777" w:rsidTr="00503AC6">
        <w:trPr>
          <w:gridAfter w:val="1"/>
          <w:wAfter w:w="304" w:type="dxa"/>
        </w:trPr>
        <w:tc>
          <w:tcPr>
            <w:tcW w:w="2127" w:type="dxa"/>
          </w:tcPr>
          <w:p w14:paraId="7B66A71C" w14:textId="77777777" w:rsidR="006B2A56" w:rsidRPr="006B2A56" w:rsidRDefault="006B2A56" w:rsidP="009C5EFF">
            <w:pPr>
              <w:pStyle w:val="Body"/>
            </w:pPr>
            <w:r w:rsidRPr="006B2A56">
              <w:t>Principal data users</w:t>
            </w:r>
          </w:p>
        </w:tc>
        <w:tc>
          <w:tcPr>
            <w:tcW w:w="7087" w:type="dxa"/>
            <w:gridSpan w:val="3"/>
          </w:tcPr>
          <w:p w14:paraId="2C25DD13" w14:textId="77777777" w:rsidR="006B2A56" w:rsidRPr="006B2A56" w:rsidRDefault="006B2A56" w:rsidP="009C5EFF">
            <w:pPr>
              <w:pStyle w:val="Body"/>
            </w:pPr>
            <w:r w:rsidRPr="006B2A56">
              <w:t>Consultative Council on Obstetric and Paediatric Mortality and Morbidity</w:t>
            </w:r>
          </w:p>
        </w:tc>
      </w:tr>
      <w:tr w:rsidR="006B2A56" w:rsidRPr="006B2A56" w14:paraId="2C1A2073" w14:textId="77777777" w:rsidTr="00503AC6">
        <w:tc>
          <w:tcPr>
            <w:tcW w:w="2127" w:type="dxa"/>
          </w:tcPr>
          <w:p w14:paraId="2C189CCD" w14:textId="77777777" w:rsidR="006B2A56" w:rsidRPr="006B2A56" w:rsidRDefault="006B2A56" w:rsidP="009C5EFF">
            <w:pPr>
              <w:pStyle w:val="Body"/>
            </w:pPr>
            <w:r w:rsidRPr="006B2A56">
              <w:t>Definition source</w:t>
            </w:r>
          </w:p>
        </w:tc>
        <w:tc>
          <w:tcPr>
            <w:tcW w:w="1923" w:type="dxa"/>
          </w:tcPr>
          <w:p w14:paraId="4744329F" w14:textId="3AAB7B96" w:rsidR="006B2A56" w:rsidRPr="006B2A56" w:rsidRDefault="006B2A56" w:rsidP="009C5EFF">
            <w:pPr>
              <w:pStyle w:val="Body"/>
            </w:pPr>
            <w:r w:rsidRPr="006B2A56">
              <w:t>DH</w:t>
            </w:r>
          </w:p>
        </w:tc>
        <w:tc>
          <w:tcPr>
            <w:tcW w:w="2329" w:type="dxa"/>
          </w:tcPr>
          <w:p w14:paraId="1E56E8E9" w14:textId="77777777" w:rsidR="006B2A56" w:rsidRPr="006B2A56" w:rsidRDefault="006B2A56" w:rsidP="009C5EFF">
            <w:pPr>
              <w:pStyle w:val="Body"/>
            </w:pPr>
            <w:r w:rsidRPr="006B2A56">
              <w:t>Version</w:t>
            </w:r>
          </w:p>
        </w:tc>
        <w:tc>
          <w:tcPr>
            <w:tcW w:w="3139" w:type="dxa"/>
            <w:gridSpan w:val="2"/>
          </w:tcPr>
          <w:p w14:paraId="073202BF" w14:textId="77777777" w:rsidR="006B2A56" w:rsidRPr="006B2A56" w:rsidRDefault="006B2A56" w:rsidP="009C5EFF">
            <w:pPr>
              <w:pStyle w:val="Body"/>
              <w:spacing w:after="0"/>
            </w:pPr>
            <w:r w:rsidRPr="006B2A56">
              <w:t>1. January 2009</w:t>
            </w:r>
          </w:p>
          <w:p w14:paraId="24A01388" w14:textId="77777777" w:rsidR="006B2A56" w:rsidRPr="006B2A56" w:rsidRDefault="006B2A56" w:rsidP="009C5EFF">
            <w:pPr>
              <w:pStyle w:val="Body"/>
            </w:pPr>
            <w:r w:rsidRPr="006B2A56">
              <w:t>2. January 2020</w:t>
            </w:r>
          </w:p>
        </w:tc>
      </w:tr>
      <w:tr w:rsidR="006B2A56" w:rsidRPr="006B2A56" w14:paraId="1559ED62" w14:textId="77777777" w:rsidTr="00503AC6">
        <w:tc>
          <w:tcPr>
            <w:tcW w:w="2127" w:type="dxa"/>
          </w:tcPr>
          <w:p w14:paraId="7C3699F6" w14:textId="77777777" w:rsidR="006B2A56" w:rsidRPr="006B2A56" w:rsidRDefault="006B2A56" w:rsidP="009C5EFF">
            <w:pPr>
              <w:pStyle w:val="Body"/>
            </w:pPr>
            <w:r w:rsidRPr="006B2A56">
              <w:t>Codeset source</w:t>
            </w:r>
          </w:p>
        </w:tc>
        <w:tc>
          <w:tcPr>
            <w:tcW w:w="1923" w:type="dxa"/>
          </w:tcPr>
          <w:p w14:paraId="55BD77C7" w14:textId="048439FD" w:rsidR="006B2A56" w:rsidRPr="006B2A56" w:rsidRDefault="006B2A56" w:rsidP="009C5EFF">
            <w:pPr>
              <w:pStyle w:val="Body"/>
            </w:pPr>
            <w:r w:rsidRPr="006B2A56">
              <w:t>DH</w:t>
            </w:r>
          </w:p>
        </w:tc>
        <w:tc>
          <w:tcPr>
            <w:tcW w:w="2329" w:type="dxa"/>
          </w:tcPr>
          <w:p w14:paraId="60A8E3D5" w14:textId="77777777" w:rsidR="006B2A56" w:rsidRPr="006B2A56" w:rsidRDefault="006B2A56" w:rsidP="009C5EFF">
            <w:pPr>
              <w:pStyle w:val="Body"/>
            </w:pPr>
            <w:r w:rsidRPr="006B2A56">
              <w:t>Collection start date</w:t>
            </w:r>
          </w:p>
        </w:tc>
        <w:tc>
          <w:tcPr>
            <w:tcW w:w="3139" w:type="dxa"/>
            <w:gridSpan w:val="2"/>
          </w:tcPr>
          <w:p w14:paraId="4A395AB7" w14:textId="77777777" w:rsidR="006B2A56" w:rsidRPr="006B2A56" w:rsidRDefault="006B2A56" w:rsidP="009C5EFF">
            <w:pPr>
              <w:pStyle w:val="Body"/>
            </w:pPr>
            <w:r w:rsidRPr="006B2A56">
              <w:t>2009</w:t>
            </w:r>
          </w:p>
        </w:tc>
      </w:tr>
    </w:tbl>
    <w:p w14:paraId="5F374D16" w14:textId="77777777" w:rsidR="005A78D3" w:rsidRPr="009C5EFF" w:rsidRDefault="005A78D3" w:rsidP="009C5EFF">
      <w:pPr>
        <w:pStyle w:val="Body"/>
      </w:pPr>
      <w:bookmarkStart w:id="609" w:name="_Toc350263882"/>
      <w:bookmarkStart w:id="610" w:name="_Toc499799039"/>
      <w:bookmarkStart w:id="611" w:name="_Toc31278322"/>
      <w:r>
        <w:br w:type="page"/>
      </w:r>
    </w:p>
    <w:p w14:paraId="2CFF6799" w14:textId="7893F552" w:rsidR="006B2A56" w:rsidRPr="006B2A56" w:rsidRDefault="006B2A56" w:rsidP="00AC534C">
      <w:pPr>
        <w:pStyle w:val="Heading1"/>
      </w:pPr>
      <w:bookmarkStart w:id="612" w:name="_Toc233836028"/>
      <w:r w:rsidRPr="006B2A56">
        <w:lastRenderedPageBreak/>
        <w:t xml:space="preserve">Transfer destination – </w:t>
      </w:r>
      <w:bookmarkEnd w:id="609"/>
      <w:r w:rsidRPr="006B2A56">
        <w:t>baby</w:t>
      </w:r>
      <w:bookmarkEnd w:id="610"/>
      <w:bookmarkEnd w:id="611"/>
      <w:bookmarkEnd w:id="612"/>
    </w:p>
    <w:p w14:paraId="5D3633C5" w14:textId="77777777" w:rsidR="006B2A56" w:rsidRPr="006B2A56" w:rsidRDefault="006B2A56" w:rsidP="006B2A56">
      <w:pPr>
        <w:spacing w:after="0" w:line="240" w:lineRule="auto"/>
      </w:pPr>
      <w:r w:rsidRPr="006B2A56">
        <w:rPr>
          <w:b/>
          <w:bCs/>
        </w:rPr>
        <w:t>Specification</w:t>
      </w:r>
    </w:p>
    <w:p w14:paraId="036CF415"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25CAF3B1" w14:textId="77777777" w:rsidTr="00BE6A26">
        <w:tc>
          <w:tcPr>
            <w:tcW w:w="2024" w:type="dxa"/>
          </w:tcPr>
          <w:p w14:paraId="05DC8DD1" w14:textId="77777777" w:rsidR="006B2A56" w:rsidRPr="006B2A56" w:rsidRDefault="006B2A56" w:rsidP="007A0452">
            <w:pPr>
              <w:spacing w:after="0" w:line="240" w:lineRule="auto"/>
            </w:pPr>
            <w:r w:rsidRPr="006B2A56">
              <w:t>Definition</w:t>
            </w:r>
          </w:p>
        </w:tc>
        <w:tc>
          <w:tcPr>
            <w:tcW w:w="7190" w:type="dxa"/>
            <w:gridSpan w:val="3"/>
          </w:tcPr>
          <w:p w14:paraId="793949A3" w14:textId="77777777" w:rsidR="006B2A56" w:rsidRPr="006B2A56" w:rsidRDefault="006B2A56" w:rsidP="005A78D3">
            <w:pPr>
              <w:pStyle w:val="Body"/>
            </w:pPr>
            <w:r w:rsidRPr="006B2A56">
              <w:t>Identification of the hospital campus to which the baby is transferred following separation from this hospital campus</w:t>
            </w:r>
          </w:p>
        </w:tc>
      </w:tr>
      <w:tr w:rsidR="006B2A56" w:rsidRPr="006B2A56" w14:paraId="1EA7EA07" w14:textId="77777777" w:rsidTr="00BE6A26">
        <w:tc>
          <w:tcPr>
            <w:tcW w:w="9214" w:type="dxa"/>
            <w:gridSpan w:val="4"/>
          </w:tcPr>
          <w:p w14:paraId="75F3A257" w14:textId="77777777" w:rsidR="006B2A56" w:rsidRPr="006B2A56" w:rsidRDefault="006B2A56" w:rsidP="00AC534C">
            <w:pPr>
              <w:spacing w:after="0" w:line="240" w:lineRule="auto"/>
            </w:pPr>
          </w:p>
        </w:tc>
      </w:tr>
      <w:tr w:rsidR="006B2A56" w:rsidRPr="006B2A56" w14:paraId="76313F9C" w14:textId="77777777" w:rsidTr="00BE6A26">
        <w:tc>
          <w:tcPr>
            <w:tcW w:w="2024" w:type="dxa"/>
          </w:tcPr>
          <w:p w14:paraId="2AC9E34A" w14:textId="77777777" w:rsidR="006B2A56" w:rsidRPr="006B2A56" w:rsidRDefault="006B2A56" w:rsidP="007A0452">
            <w:pPr>
              <w:spacing w:after="0" w:line="240" w:lineRule="auto"/>
            </w:pPr>
            <w:r w:rsidRPr="006B2A56">
              <w:t>Representation class</w:t>
            </w:r>
          </w:p>
        </w:tc>
        <w:tc>
          <w:tcPr>
            <w:tcW w:w="2025" w:type="dxa"/>
          </w:tcPr>
          <w:p w14:paraId="1E215212" w14:textId="77777777" w:rsidR="006B2A56" w:rsidRPr="006B2A56" w:rsidRDefault="006B2A56" w:rsidP="006B2A56">
            <w:pPr>
              <w:spacing w:after="0" w:line="240" w:lineRule="auto"/>
            </w:pPr>
            <w:r w:rsidRPr="006B2A56">
              <w:t>Code</w:t>
            </w:r>
          </w:p>
        </w:tc>
        <w:tc>
          <w:tcPr>
            <w:tcW w:w="2025" w:type="dxa"/>
          </w:tcPr>
          <w:p w14:paraId="7F563B40" w14:textId="77777777" w:rsidR="006B2A56" w:rsidRPr="006B2A56" w:rsidRDefault="006B2A56" w:rsidP="006B2A56">
            <w:pPr>
              <w:spacing w:after="0" w:line="240" w:lineRule="auto"/>
            </w:pPr>
            <w:r w:rsidRPr="006B2A56">
              <w:t>Data type</w:t>
            </w:r>
          </w:p>
        </w:tc>
        <w:tc>
          <w:tcPr>
            <w:tcW w:w="3140" w:type="dxa"/>
          </w:tcPr>
          <w:p w14:paraId="2A2C07BA" w14:textId="77777777" w:rsidR="006B2A56" w:rsidRPr="006B2A56" w:rsidRDefault="006B2A56" w:rsidP="006B2A56">
            <w:pPr>
              <w:spacing w:after="0" w:line="240" w:lineRule="auto"/>
            </w:pPr>
            <w:r w:rsidRPr="006B2A56">
              <w:t>Number</w:t>
            </w:r>
          </w:p>
        </w:tc>
      </w:tr>
      <w:tr w:rsidR="006B2A56" w:rsidRPr="006B2A56" w14:paraId="07C14F77" w14:textId="77777777" w:rsidTr="00BE6A26">
        <w:tc>
          <w:tcPr>
            <w:tcW w:w="9214" w:type="dxa"/>
            <w:gridSpan w:val="4"/>
          </w:tcPr>
          <w:p w14:paraId="5A624A18" w14:textId="77777777" w:rsidR="006B2A56" w:rsidRPr="006B2A56" w:rsidRDefault="006B2A56" w:rsidP="00AC534C">
            <w:pPr>
              <w:spacing w:after="0" w:line="240" w:lineRule="auto"/>
            </w:pPr>
          </w:p>
        </w:tc>
      </w:tr>
      <w:tr w:rsidR="006B2A56" w:rsidRPr="006B2A56" w14:paraId="12787BC2" w14:textId="77777777" w:rsidTr="00BE6A26">
        <w:tc>
          <w:tcPr>
            <w:tcW w:w="2024" w:type="dxa"/>
          </w:tcPr>
          <w:p w14:paraId="1E124C6B" w14:textId="77777777" w:rsidR="006B2A56" w:rsidRPr="006B2A56" w:rsidRDefault="006B2A56" w:rsidP="007A0452">
            <w:pPr>
              <w:spacing w:after="0" w:line="240" w:lineRule="auto"/>
            </w:pPr>
            <w:r w:rsidRPr="006B2A56">
              <w:t>Format</w:t>
            </w:r>
          </w:p>
        </w:tc>
        <w:tc>
          <w:tcPr>
            <w:tcW w:w="2025" w:type="dxa"/>
          </w:tcPr>
          <w:p w14:paraId="3F0A6396" w14:textId="77777777" w:rsidR="006B2A56" w:rsidRPr="006B2A56" w:rsidRDefault="006B2A56" w:rsidP="006B2A56">
            <w:pPr>
              <w:spacing w:after="0" w:line="240" w:lineRule="auto"/>
            </w:pPr>
            <w:r w:rsidRPr="006B2A56">
              <w:t>NNNN</w:t>
            </w:r>
          </w:p>
        </w:tc>
        <w:tc>
          <w:tcPr>
            <w:tcW w:w="2025" w:type="dxa"/>
          </w:tcPr>
          <w:p w14:paraId="0C9B4C9C" w14:textId="77777777" w:rsidR="006B2A56" w:rsidRPr="006B2A56" w:rsidRDefault="006B2A56" w:rsidP="007A0452">
            <w:pPr>
              <w:spacing w:after="0" w:line="240" w:lineRule="auto"/>
              <w:rPr>
                <w:i/>
              </w:rPr>
            </w:pPr>
            <w:r w:rsidRPr="006B2A56">
              <w:t>Field size</w:t>
            </w:r>
          </w:p>
        </w:tc>
        <w:tc>
          <w:tcPr>
            <w:tcW w:w="3140" w:type="dxa"/>
          </w:tcPr>
          <w:p w14:paraId="3CD6AB5A" w14:textId="77777777" w:rsidR="006B2A56" w:rsidRPr="006B2A56" w:rsidRDefault="006B2A56" w:rsidP="006B2A56">
            <w:pPr>
              <w:spacing w:after="0" w:line="240" w:lineRule="auto"/>
            </w:pPr>
            <w:r w:rsidRPr="006B2A56">
              <w:t>4</w:t>
            </w:r>
          </w:p>
        </w:tc>
      </w:tr>
      <w:tr w:rsidR="006B2A56" w:rsidRPr="006B2A56" w14:paraId="643A4F5D" w14:textId="77777777" w:rsidTr="00BE6A26">
        <w:tc>
          <w:tcPr>
            <w:tcW w:w="9214" w:type="dxa"/>
            <w:gridSpan w:val="4"/>
          </w:tcPr>
          <w:p w14:paraId="33306FB5" w14:textId="77777777" w:rsidR="006B2A56" w:rsidRPr="006B2A56" w:rsidRDefault="006B2A56" w:rsidP="00AC534C">
            <w:pPr>
              <w:spacing w:after="0" w:line="240" w:lineRule="auto"/>
            </w:pPr>
          </w:p>
        </w:tc>
      </w:tr>
      <w:tr w:rsidR="006B2A56" w:rsidRPr="006B2A56" w14:paraId="15AC2944" w14:textId="77777777" w:rsidTr="00BE6A26">
        <w:tc>
          <w:tcPr>
            <w:tcW w:w="2024" w:type="dxa"/>
          </w:tcPr>
          <w:p w14:paraId="2C03901B" w14:textId="77777777" w:rsidR="006B2A56" w:rsidRPr="006B2A56" w:rsidRDefault="006B2A56" w:rsidP="007A0452">
            <w:pPr>
              <w:spacing w:after="0" w:line="240" w:lineRule="auto"/>
            </w:pPr>
            <w:r w:rsidRPr="006B2A56">
              <w:t>Location</w:t>
            </w:r>
          </w:p>
        </w:tc>
        <w:tc>
          <w:tcPr>
            <w:tcW w:w="2025" w:type="dxa"/>
          </w:tcPr>
          <w:p w14:paraId="1FBC362D" w14:textId="77777777" w:rsidR="006B2A56" w:rsidRPr="006B2A56" w:rsidRDefault="006B2A56" w:rsidP="006B2A56">
            <w:pPr>
              <w:spacing w:after="0" w:line="240" w:lineRule="auto"/>
            </w:pPr>
            <w:r w:rsidRPr="006B2A56">
              <w:t>Episode record</w:t>
            </w:r>
          </w:p>
        </w:tc>
        <w:tc>
          <w:tcPr>
            <w:tcW w:w="2025" w:type="dxa"/>
          </w:tcPr>
          <w:p w14:paraId="12771213" w14:textId="77777777" w:rsidR="006B2A56" w:rsidRPr="006B2A56" w:rsidRDefault="006B2A56" w:rsidP="007A0452">
            <w:pPr>
              <w:spacing w:after="0" w:line="240" w:lineRule="auto"/>
            </w:pPr>
            <w:r w:rsidRPr="006B2A56">
              <w:t>Position</w:t>
            </w:r>
          </w:p>
        </w:tc>
        <w:tc>
          <w:tcPr>
            <w:tcW w:w="3140" w:type="dxa"/>
          </w:tcPr>
          <w:p w14:paraId="7CFD1F71" w14:textId="77777777" w:rsidR="006B2A56" w:rsidRPr="006B2A56" w:rsidRDefault="006B2A56" w:rsidP="006B2A56">
            <w:pPr>
              <w:spacing w:after="0" w:line="240" w:lineRule="auto"/>
            </w:pPr>
            <w:r w:rsidRPr="006B2A56">
              <w:t>123</w:t>
            </w:r>
          </w:p>
        </w:tc>
      </w:tr>
      <w:tr w:rsidR="006B2A56" w:rsidRPr="006B2A56" w14:paraId="0DA23BE7" w14:textId="77777777" w:rsidTr="00BE6A26">
        <w:tc>
          <w:tcPr>
            <w:tcW w:w="9214" w:type="dxa"/>
            <w:gridSpan w:val="4"/>
          </w:tcPr>
          <w:p w14:paraId="08B7C8E2" w14:textId="77777777" w:rsidR="006B2A56" w:rsidRPr="006B2A56" w:rsidRDefault="006B2A56" w:rsidP="00AC534C">
            <w:pPr>
              <w:spacing w:after="0" w:line="240" w:lineRule="auto"/>
            </w:pPr>
          </w:p>
        </w:tc>
      </w:tr>
      <w:tr w:rsidR="006B2A56" w:rsidRPr="006B2A56" w14:paraId="144CA4C9" w14:textId="77777777" w:rsidTr="00BE6A26">
        <w:tc>
          <w:tcPr>
            <w:tcW w:w="2024" w:type="dxa"/>
          </w:tcPr>
          <w:p w14:paraId="23E0D06E" w14:textId="77777777" w:rsidR="006B2A56" w:rsidRPr="006B2A56" w:rsidRDefault="006B2A56" w:rsidP="007A0452">
            <w:pPr>
              <w:spacing w:after="0" w:line="240" w:lineRule="auto"/>
            </w:pPr>
            <w:r w:rsidRPr="006B2A56">
              <w:t>Permissible values</w:t>
            </w:r>
          </w:p>
        </w:tc>
        <w:tc>
          <w:tcPr>
            <w:tcW w:w="7190" w:type="dxa"/>
            <w:gridSpan w:val="3"/>
          </w:tcPr>
          <w:p w14:paraId="3FE06BC5"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1" w:history="1">
              <w:r w:rsidRPr="007E47DA">
                <w:rPr>
                  <w:rStyle w:val="Hyperlink"/>
                </w:rPr>
                <w:t>HDSS website</w:t>
              </w:r>
            </w:hyperlink>
            <w:r>
              <w:t xml:space="preserve"> &lt;</w:t>
            </w:r>
            <w:r w:rsidRPr="007E47DA">
              <w:t>https://www.health.vic.gov.au/data-reporting/reference-files</w:t>
            </w:r>
            <w:r>
              <w:t>&gt;</w:t>
            </w:r>
          </w:p>
          <w:p w14:paraId="30E9F0F8" w14:textId="77777777" w:rsidR="006B2A56" w:rsidRPr="006B2A56" w:rsidRDefault="006B2A56" w:rsidP="00BD467C">
            <w:pPr>
              <w:rPr>
                <w:b/>
              </w:rPr>
            </w:pPr>
            <w:r w:rsidRPr="006B2A56">
              <w:rPr>
                <w:b/>
              </w:rPr>
              <w:t>Code</w:t>
            </w:r>
            <w:r w:rsidRPr="006B2A56">
              <w:rPr>
                <w:b/>
              </w:rPr>
              <w:tab/>
              <w:t>Descriptor</w:t>
            </w:r>
          </w:p>
          <w:p w14:paraId="19CE2420"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39DDDC7C" w14:textId="77777777" w:rsidTr="00BE6A26">
        <w:tc>
          <w:tcPr>
            <w:tcW w:w="9214" w:type="dxa"/>
            <w:gridSpan w:val="4"/>
          </w:tcPr>
          <w:p w14:paraId="5B5A7F98" w14:textId="77777777" w:rsidR="006B2A56" w:rsidRPr="006B2A56" w:rsidRDefault="006B2A56" w:rsidP="00AC534C">
            <w:pPr>
              <w:spacing w:after="0" w:line="240" w:lineRule="auto"/>
            </w:pPr>
          </w:p>
        </w:tc>
      </w:tr>
      <w:tr w:rsidR="006B2A56" w:rsidRPr="006B2A56" w14:paraId="3838E9FF" w14:textId="77777777" w:rsidTr="00BE6A26">
        <w:tblPrEx>
          <w:tblLook w:val="04A0" w:firstRow="1" w:lastRow="0" w:firstColumn="1" w:lastColumn="0" w:noHBand="0" w:noVBand="1"/>
        </w:tblPrEx>
        <w:tc>
          <w:tcPr>
            <w:tcW w:w="2024" w:type="dxa"/>
          </w:tcPr>
          <w:p w14:paraId="0F605AF7" w14:textId="77777777" w:rsidR="006B2A56" w:rsidRPr="006B2A56" w:rsidRDefault="006B2A56" w:rsidP="007A0452">
            <w:pPr>
              <w:spacing w:after="0" w:line="240" w:lineRule="auto"/>
            </w:pPr>
            <w:r w:rsidRPr="006B2A56">
              <w:t>Reporting guide</w:t>
            </w:r>
          </w:p>
        </w:tc>
        <w:tc>
          <w:tcPr>
            <w:tcW w:w="7190" w:type="dxa"/>
            <w:gridSpan w:val="3"/>
          </w:tcPr>
          <w:p w14:paraId="7E8E6801" w14:textId="77777777" w:rsidR="006B2A56" w:rsidRPr="006B2A56" w:rsidRDefault="006B2A56" w:rsidP="005A78D3">
            <w:pPr>
              <w:pStyle w:val="Body"/>
            </w:pPr>
            <w:r w:rsidRPr="006B2A56">
              <w:t>For babies transferred to Hospital in the Home (HITH), the transfer destination should be left blank.</w:t>
            </w:r>
          </w:p>
        </w:tc>
      </w:tr>
      <w:tr w:rsidR="006B2A56" w:rsidRPr="006B2A56" w14:paraId="0F166E23" w14:textId="77777777" w:rsidTr="00BE6A26">
        <w:tc>
          <w:tcPr>
            <w:tcW w:w="9214" w:type="dxa"/>
            <w:gridSpan w:val="4"/>
          </w:tcPr>
          <w:p w14:paraId="7A75AA62" w14:textId="77777777" w:rsidR="006B2A56" w:rsidRPr="006B2A56" w:rsidRDefault="006B2A56" w:rsidP="00AC534C">
            <w:pPr>
              <w:spacing w:after="0" w:line="240" w:lineRule="auto"/>
            </w:pPr>
          </w:p>
        </w:tc>
      </w:tr>
      <w:tr w:rsidR="006B2A56" w:rsidRPr="006B2A56" w14:paraId="5A41DE78" w14:textId="77777777" w:rsidTr="00BE6A26">
        <w:tc>
          <w:tcPr>
            <w:tcW w:w="2024" w:type="dxa"/>
          </w:tcPr>
          <w:p w14:paraId="6A8BE3FE" w14:textId="77777777" w:rsidR="006B2A56" w:rsidRPr="006B2A56" w:rsidRDefault="006B2A56" w:rsidP="007A0452">
            <w:pPr>
              <w:spacing w:after="0" w:line="240" w:lineRule="auto"/>
            </w:pPr>
            <w:r w:rsidRPr="006B2A56">
              <w:t>Reported by</w:t>
            </w:r>
          </w:p>
        </w:tc>
        <w:tc>
          <w:tcPr>
            <w:tcW w:w="7190" w:type="dxa"/>
            <w:gridSpan w:val="3"/>
          </w:tcPr>
          <w:p w14:paraId="13B678B8" w14:textId="77777777" w:rsidR="006B2A56" w:rsidRPr="006B2A56" w:rsidRDefault="006B2A56" w:rsidP="005A78D3">
            <w:pPr>
              <w:pStyle w:val="Body"/>
            </w:pPr>
            <w:r w:rsidRPr="006B2A56">
              <w:t>All Victorian hospitals where a birth has occurred and homebirth practitioners</w:t>
            </w:r>
          </w:p>
        </w:tc>
      </w:tr>
      <w:tr w:rsidR="006B2A56" w:rsidRPr="006B2A56" w14:paraId="2A69790A" w14:textId="77777777" w:rsidTr="00BE6A26">
        <w:tc>
          <w:tcPr>
            <w:tcW w:w="9214" w:type="dxa"/>
            <w:gridSpan w:val="4"/>
          </w:tcPr>
          <w:p w14:paraId="2C008134" w14:textId="77777777" w:rsidR="006B2A56" w:rsidRPr="006B2A56" w:rsidRDefault="006B2A56" w:rsidP="00AC534C">
            <w:pPr>
              <w:spacing w:after="0" w:line="240" w:lineRule="auto"/>
            </w:pPr>
          </w:p>
        </w:tc>
      </w:tr>
      <w:tr w:rsidR="006B2A56" w:rsidRPr="006B2A56" w14:paraId="4A2384BB" w14:textId="77777777" w:rsidTr="00BE6A26">
        <w:tc>
          <w:tcPr>
            <w:tcW w:w="2024" w:type="dxa"/>
          </w:tcPr>
          <w:p w14:paraId="2B55439C" w14:textId="77777777" w:rsidR="006B2A56" w:rsidRPr="006B2A56" w:rsidRDefault="006B2A56" w:rsidP="007A0452">
            <w:pPr>
              <w:spacing w:after="0" w:line="240" w:lineRule="auto"/>
            </w:pPr>
            <w:r w:rsidRPr="006B2A56">
              <w:t>Reported for</w:t>
            </w:r>
          </w:p>
        </w:tc>
        <w:tc>
          <w:tcPr>
            <w:tcW w:w="7190" w:type="dxa"/>
            <w:gridSpan w:val="3"/>
          </w:tcPr>
          <w:p w14:paraId="010F7C63" w14:textId="1CCD44DF" w:rsidR="006B2A56" w:rsidRPr="006B2A56" w:rsidRDefault="00B24244" w:rsidP="005A78D3">
            <w:pPr>
              <w:pStyle w:val="Body"/>
            </w:pPr>
            <w:r w:rsidRPr="00492225">
              <w:t xml:space="preserve">All episodes where Separation status – baby is code </w:t>
            </w:r>
            <w:r w:rsidRPr="00776326">
              <w:t>4</w:t>
            </w:r>
            <w:r w:rsidRPr="00492225">
              <w:t xml:space="preserve"> Transferred </w:t>
            </w:r>
            <w:r w:rsidRPr="00776326">
              <w:t>to another hospital</w:t>
            </w:r>
          </w:p>
        </w:tc>
      </w:tr>
      <w:tr w:rsidR="006B2A56" w:rsidRPr="006B2A56" w14:paraId="76121D71" w14:textId="77777777" w:rsidTr="00BE6A26">
        <w:tc>
          <w:tcPr>
            <w:tcW w:w="9214" w:type="dxa"/>
            <w:gridSpan w:val="4"/>
          </w:tcPr>
          <w:p w14:paraId="4FA7DE90" w14:textId="77777777" w:rsidR="006B2A56" w:rsidRPr="006B2A56" w:rsidRDefault="006B2A56" w:rsidP="00AC534C">
            <w:pPr>
              <w:spacing w:after="0" w:line="240" w:lineRule="auto"/>
            </w:pPr>
          </w:p>
        </w:tc>
      </w:tr>
      <w:tr w:rsidR="006B2A56" w:rsidRPr="006B2A56" w14:paraId="4D67B13F" w14:textId="77777777" w:rsidTr="00BE6A26">
        <w:tblPrEx>
          <w:tblLook w:val="04A0" w:firstRow="1" w:lastRow="0" w:firstColumn="1" w:lastColumn="0" w:noHBand="0" w:noVBand="1"/>
        </w:tblPrEx>
        <w:tc>
          <w:tcPr>
            <w:tcW w:w="2024" w:type="dxa"/>
          </w:tcPr>
          <w:p w14:paraId="30005DCE" w14:textId="77777777" w:rsidR="006B2A56" w:rsidRPr="006B2A56" w:rsidRDefault="006B2A56" w:rsidP="007A0452">
            <w:pPr>
              <w:spacing w:after="0" w:line="240" w:lineRule="auto"/>
            </w:pPr>
            <w:r w:rsidRPr="006B2A56">
              <w:t>Related concepts (Section 2):</w:t>
            </w:r>
          </w:p>
        </w:tc>
        <w:tc>
          <w:tcPr>
            <w:tcW w:w="7190" w:type="dxa"/>
            <w:gridSpan w:val="3"/>
          </w:tcPr>
          <w:p w14:paraId="191B7517" w14:textId="77777777" w:rsidR="006B2A56" w:rsidRPr="006B2A56" w:rsidRDefault="006B2A56" w:rsidP="007A0452">
            <w:pPr>
              <w:spacing w:after="0" w:line="240" w:lineRule="auto"/>
            </w:pPr>
            <w:r w:rsidRPr="006B2A56">
              <w:t>Transfer</w:t>
            </w:r>
          </w:p>
        </w:tc>
      </w:tr>
      <w:tr w:rsidR="006B2A56" w:rsidRPr="006B2A56" w14:paraId="248849EB" w14:textId="77777777" w:rsidTr="00BE6A26">
        <w:tc>
          <w:tcPr>
            <w:tcW w:w="9214" w:type="dxa"/>
            <w:gridSpan w:val="4"/>
          </w:tcPr>
          <w:p w14:paraId="1E079914" w14:textId="77777777" w:rsidR="006B2A56" w:rsidRPr="006B2A56" w:rsidRDefault="006B2A56" w:rsidP="00AC534C">
            <w:pPr>
              <w:spacing w:after="0" w:line="240" w:lineRule="auto"/>
            </w:pPr>
          </w:p>
        </w:tc>
      </w:tr>
      <w:tr w:rsidR="006B2A56" w:rsidRPr="006B2A56" w14:paraId="6E222830" w14:textId="77777777" w:rsidTr="00BE6A26">
        <w:tblPrEx>
          <w:tblLook w:val="04A0" w:firstRow="1" w:lastRow="0" w:firstColumn="1" w:lastColumn="0" w:noHBand="0" w:noVBand="1"/>
        </w:tblPrEx>
        <w:tc>
          <w:tcPr>
            <w:tcW w:w="2024" w:type="dxa"/>
          </w:tcPr>
          <w:p w14:paraId="1B8871F3" w14:textId="77777777" w:rsidR="006B2A56" w:rsidRPr="006B2A56" w:rsidRDefault="006B2A56" w:rsidP="007A0452">
            <w:pPr>
              <w:spacing w:after="0" w:line="240" w:lineRule="auto"/>
            </w:pPr>
            <w:r w:rsidRPr="006B2A56">
              <w:t>Related data items (this section):</w:t>
            </w:r>
          </w:p>
        </w:tc>
        <w:tc>
          <w:tcPr>
            <w:tcW w:w="7190" w:type="dxa"/>
            <w:gridSpan w:val="3"/>
          </w:tcPr>
          <w:p w14:paraId="5C8825E2" w14:textId="77777777" w:rsidR="006B2A56" w:rsidRPr="006B2A56" w:rsidRDefault="006B2A56" w:rsidP="007A0452">
            <w:pPr>
              <w:spacing w:after="0" w:line="240" w:lineRule="auto"/>
            </w:pPr>
            <w:r w:rsidRPr="006B2A56">
              <w:t>Reason for transfer out – baby; Separation status – baby</w:t>
            </w:r>
          </w:p>
        </w:tc>
      </w:tr>
      <w:tr w:rsidR="006B2A56" w:rsidRPr="006B2A56" w14:paraId="78EF7C30" w14:textId="77777777" w:rsidTr="00BE6A26">
        <w:tc>
          <w:tcPr>
            <w:tcW w:w="9214" w:type="dxa"/>
            <w:gridSpan w:val="4"/>
          </w:tcPr>
          <w:p w14:paraId="2F6CB884" w14:textId="77777777" w:rsidR="006B2A56" w:rsidRPr="006B2A56" w:rsidRDefault="006B2A56" w:rsidP="00AC534C">
            <w:pPr>
              <w:spacing w:after="0" w:line="240" w:lineRule="auto"/>
            </w:pPr>
          </w:p>
        </w:tc>
      </w:tr>
      <w:tr w:rsidR="006B2A56" w:rsidRPr="006B2A56" w14:paraId="19E1FACC" w14:textId="77777777" w:rsidTr="00BE6A26">
        <w:tblPrEx>
          <w:tblLook w:val="04A0" w:firstRow="1" w:lastRow="0" w:firstColumn="1" w:lastColumn="0" w:noHBand="0" w:noVBand="1"/>
        </w:tblPrEx>
        <w:tc>
          <w:tcPr>
            <w:tcW w:w="2024" w:type="dxa"/>
          </w:tcPr>
          <w:p w14:paraId="167C2E48" w14:textId="77777777" w:rsidR="006B2A56" w:rsidRPr="006B2A56" w:rsidRDefault="006B2A56" w:rsidP="007A0452">
            <w:pPr>
              <w:spacing w:after="0" w:line="240" w:lineRule="auto"/>
            </w:pPr>
            <w:r w:rsidRPr="006B2A56">
              <w:t>Related business rules (Section 4):</w:t>
            </w:r>
          </w:p>
        </w:tc>
        <w:tc>
          <w:tcPr>
            <w:tcW w:w="7190" w:type="dxa"/>
            <w:gridSpan w:val="3"/>
          </w:tcPr>
          <w:p w14:paraId="350848EA" w14:textId="23BE40F4" w:rsidR="006B2A56" w:rsidRPr="006B2A56" w:rsidRDefault="006B2A56" w:rsidP="005A78D3">
            <w:pPr>
              <w:pStyle w:val="Body"/>
            </w:pPr>
            <w:r w:rsidRPr="006B2A56">
              <w:t>Separation status – baby, Reason for transfer out - baby and Transfer destination – baby conditionally mandatory data item</w:t>
            </w:r>
            <w:r w:rsidR="003B2EEC">
              <w:t>s</w:t>
            </w:r>
          </w:p>
        </w:tc>
      </w:tr>
    </w:tbl>
    <w:p w14:paraId="16DBC75A" w14:textId="77777777" w:rsidR="006B2A56" w:rsidRPr="006B2A56" w:rsidRDefault="006B2A56" w:rsidP="005A78D3">
      <w:pPr>
        <w:spacing w:before="120" w:after="0" w:line="240" w:lineRule="auto"/>
      </w:pPr>
      <w:r w:rsidRPr="006B2A56">
        <w:rPr>
          <w:b/>
          <w:bCs/>
        </w:rPr>
        <w:t>Administration</w:t>
      </w:r>
    </w:p>
    <w:p w14:paraId="087B90C1" w14:textId="77777777" w:rsidR="006B2A56" w:rsidRPr="006B2A56" w:rsidRDefault="006B2A56" w:rsidP="007A0452">
      <w:pPr>
        <w:spacing w:after="0" w:line="240" w:lineRule="auto"/>
      </w:pPr>
    </w:p>
    <w:tbl>
      <w:tblPr>
        <w:tblW w:w="9620" w:type="dxa"/>
        <w:tblLook w:val="01E0" w:firstRow="1" w:lastRow="1" w:firstColumn="1" w:lastColumn="1" w:noHBand="0" w:noVBand="0"/>
      </w:tblPr>
      <w:tblGrid>
        <w:gridCol w:w="2127"/>
        <w:gridCol w:w="2025"/>
        <w:gridCol w:w="2329"/>
        <w:gridCol w:w="2835"/>
        <w:gridCol w:w="304"/>
      </w:tblGrid>
      <w:tr w:rsidR="006B2A56" w:rsidRPr="006B2A56" w14:paraId="43EF3DDB" w14:textId="77777777" w:rsidTr="00C305A4">
        <w:trPr>
          <w:gridAfter w:val="1"/>
          <w:wAfter w:w="304" w:type="dxa"/>
        </w:trPr>
        <w:tc>
          <w:tcPr>
            <w:tcW w:w="2127" w:type="dxa"/>
          </w:tcPr>
          <w:p w14:paraId="076CF36A" w14:textId="77777777" w:rsidR="006B2A56" w:rsidRPr="006B2A56" w:rsidRDefault="006B2A56" w:rsidP="007A0452">
            <w:pPr>
              <w:spacing w:after="0" w:line="240" w:lineRule="auto"/>
            </w:pPr>
            <w:r w:rsidRPr="006B2A56">
              <w:t>Principal data users</w:t>
            </w:r>
          </w:p>
        </w:tc>
        <w:tc>
          <w:tcPr>
            <w:tcW w:w="7189" w:type="dxa"/>
            <w:gridSpan w:val="3"/>
          </w:tcPr>
          <w:p w14:paraId="79C2DEE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3D1491CB" w14:textId="77777777" w:rsidTr="00C305A4">
        <w:trPr>
          <w:gridAfter w:val="1"/>
          <w:wAfter w:w="304" w:type="dxa"/>
        </w:trPr>
        <w:tc>
          <w:tcPr>
            <w:tcW w:w="9316" w:type="dxa"/>
            <w:gridSpan w:val="4"/>
          </w:tcPr>
          <w:p w14:paraId="4C24DBE4" w14:textId="77777777" w:rsidR="006B2A56" w:rsidRPr="006B2A56" w:rsidRDefault="006B2A56" w:rsidP="006B2A56">
            <w:pPr>
              <w:spacing w:after="0" w:line="240" w:lineRule="auto"/>
            </w:pPr>
          </w:p>
        </w:tc>
      </w:tr>
      <w:tr w:rsidR="006B2A56" w:rsidRPr="006B2A56" w14:paraId="1D657675" w14:textId="77777777" w:rsidTr="00C305A4">
        <w:tc>
          <w:tcPr>
            <w:tcW w:w="2127" w:type="dxa"/>
          </w:tcPr>
          <w:p w14:paraId="5929FC06" w14:textId="77777777" w:rsidR="006B2A56" w:rsidRPr="006B2A56" w:rsidRDefault="006B2A56" w:rsidP="007A0452">
            <w:pPr>
              <w:spacing w:after="0" w:line="240" w:lineRule="auto"/>
            </w:pPr>
            <w:r w:rsidRPr="006B2A56">
              <w:t>Definition source</w:t>
            </w:r>
          </w:p>
        </w:tc>
        <w:tc>
          <w:tcPr>
            <w:tcW w:w="2025" w:type="dxa"/>
          </w:tcPr>
          <w:p w14:paraId="3AB665DF" w14:textId="4458E02E" w:rsidR="006B2A56" w:rsidRPr="006B2A56" w:rsidRDefault="006B2A56" w:rsidP="006B2A56">
            <w:pPr>
              <w:spacing w:after="0" w:line="240" w:lineRule="auto"/>
            </w:pPr>
            <w:r w:rsidRPr="006B2A56">
              <w:t>DH</w:t>
            </w:r>
          </w:p>
        </w:tc>
        <w:tc>
          <w:tcPr>
            <w:tcW w:w="2329" w:type="dxa"/>
          </w:tcPr>
          <w:p w14:paraId="026EE0E0" w14:textId="77777777" w:rsidR="006B2A56" w:rsidRPr="006B2A56" w:rsidRDefault="006B2A56" w:rsidP="007A0452">
            <w:pPr>
              <w:spacing w:after="0" w:line="240" w:lineRule="auto"/>
            </w:pPr>
            <w:r w:rsidRPr="006B2A56">
              <w:t>Version</w:t>
            </w:r>
          </w:p>
        </w:tc>
        <w:tc>
          <w:tcPr>
            <w:tcW w:w="3139" w:type="dxa"/>
            <w:gridSpan w:val="2"/>
          </w:tcPr>
          <w:p w14:paraId="72B5A213" w14:textId="77777777" w:rsidR="006B2A56" w:rsidRPr="006B2A56" w:rsidRDefault="006B2A56" w:rsidP="006B2A56">
            <w:pPr>
              <w:spacing w:after="0" w:line="240" w:lineRule="auto"/>
            </w:pPr>
            <w:r w:rsidRPr="006B2A56">
              <w:t>1. January 1999</w:t>
            </w:r>
          </w:p>
          <w:p w14:paraId="3D17B5A8" w14:textId="77777777" w:rsidR="006B2A56" w:rsidRPr="006B2A56" w:rsidRDefault="006B2A56" w:rsidP="006B2A56">
            <w:pPr>
              <w:spacing w:after="0" w:line="240" w:lineRule="auto"/>
            </w:pPr>
            <w:r w:rsidRPr="006B2A56">
              <w:t>2. January 2009</w:t>
            </w:r>
          </w:p>
          <w:p w14:paraId="51A0B716" w14:textId="77777777" w:rsidR="006B2A56" w:rsidRPr="006B2A56" w:rsidRDefault="006B2A56" w:rsidP="006B2A56">
            <w:pPr>
              <w:spacing w:after="0" w:line="240" w:lineRule="auto"/>
            </w:pPr>
            <w:r w:rsidRPr="006B2A56">
              <w:t>3. July 2015</w:t>
            </w:r>
          </w:p>
          <w:p w14:paraId="163C8C63" w14:textId="77777777" w:rsidR="006B2A56" w:rsidRDefault="006B2A56" w:rsidP="006B2A56">
            <w:pPr>
              <w:spacing w:after="0" w:line="240" w:lineRule="auto"/>
            </w:pPr>
            <w:r w:rsidRPr="006B2A56">
              <w:t>4. January 2018</w:t>
            </w:r>
          </w:p>
          <w:p w14:paraId="1D9CA4A8" w14:textId="0ED09F67" w:rsidR="00492225" w:rsidRPr="006B2A56" w:rsidRDefault="00492225" w:rsidP="006B2A56">
            <w:pPr>
              <w:spacing w:after="0" w:line="240" w:lineRule="auto"/>
            </w:pPr>
            <w:r>
              <w:t>5. July 2024</w:t>
            </w:r>
          </w:p>
        </w:tc>
      </w:tr>
      <w:tr w:rsidR="006B2A56" w:rsidRPr="006B2A56" w14:paraId="7BA5C219" w14:textId="77777777" w:rsidTr="00C305A4">
        <w:tc>
          <w:tcPr>
            <w:tcW w:w="9620" w:type="dxa"/>
            <w:gridSpan w:val="5"/>
          </w:tcPr>
          <w:p w14:paraId="587E2D89" w14:textId="77777777" w:rsidR="006B2A56" w:rsidRPr="006B2A56" w:rsidRDefault="006B2A56" w:rsidP="006B2A56">
            <w:pPr>
              <w:spacing w:after="0" w:line="240" w:lineRule="auto"/>
            </w:pPr>
          </w:p>
        </w:tc>
      </w:tr>
      <w:tr w:rsidR="006B2A56" w:rsidRPr="006B2A56" w14:paraId="4B670A7A" w14:textId="77777777" w:rsidTr="00C305A4">
        <w:tc>
          <w:tcPr>
            <w:tcW w:w="2127" w:type="dxa"/>
          </w:tcPr>
          <w:p w14:paraId="2114376A" w14:textId="77777777" w:rsidR="006B2A56" w:rsidRPr="006B2A56" w:rsidRDefault="006B2A56" w:rsidP="007A0452">
            <w:pPr>
              <w:spacing w:after="0" w:line="240" w:lineRule="auto"/>
            </w:pPr>
            <w:r w:rsidRPr="006B2A56">
              <w:t>Codeset source</w:t>
            </w:r>
          </w:p>
        </w:tc>
        <w:tc>
          <w:tcPr>
            <w:tcW w:w="2025" w:type="dxa"/>
          </w:tcPr>
          <w:p w14:paraId="1F9E9A94" w14:textId="0DBB8984" w:rsidR="006B2A56" w:rsidRPr="006B2A56" w:rsidRDefault="006B2A56" w:rsidP="006B2A56">
            <w:pPr>
              <w:spacing w:after="0" w:line="240" w:lineRule="auto"/>
            </w:pPr>
            <w:r w:rsidRPr="006B2A56">
              <w:t>DH</w:t>
            </w:r>
          </w:p>
        </w:tc>
        <w:tc>
          <w:tcPr>
            <w:tcW w:w="2329" w:type="dxa"/>
          </w:tcPr>
          <w:p w14:paraId="229CD4AB" w14:textId="77777777" w:rsidR="006B2A56" w:rsidRPr="006B2A56" w:rsidRDefault="006B2A56" w:rsidP="007A0452">
            <w:pPr>
              <w:spacing w:after="0" w:line="240" w:lineRule="auto"/>
            </w:pPr>
            <w:r w:rsidRPr="006B2A56">
              <w:t>Collection start date</w:t>
            </w:r>
          </w:p>
        </w:tc>
        <w:tc>
          <w:tcPr>
            <w:tcW w:w="3139" w:type="dxa"/>
            <w:gridSpan w:val="2"/>
          </w:tcPr>
          <w:p w14:paraId="759760BC" w14:textId="77777777" w:rsidR="006B2A56" w:rsidRPr="006B2A56" w:rsidRDefault="006B2A56" w:rsidP="006B2A56">
            <w:pPr>
              <w:spacing w:after="0" w:line="240" w:lineRule="auto"/>
              <w:rPr>
                <w:b/>
                <w:bCs/>
              </w:rPr>
            </w:pPr>
            <w:r w:rsidRPr="006B2A56">
              <w:t>1999</w:t>
            </w:r>
          </w:p>
        </w:tc>
      </w:tr>
    </w:tbl>
    <w:p w14:paraId="4B09BFAA" w14:textId="77777777" w:rsidR="006B2A56" w:rsidRPr="006B2A56" w:rsidRDefault="006B2A56" w:rsidP="006B2A56">
      <w:pPr>
        <w:spacing w:after="0" w:line="240" w:lineRule="auto"/>
      </w:pPr>
    </w:p>
    <w:p w14:paraId="500AB253" w14:textId="77777777" w:rsidR="006B2A56" w:rsidRPr="006B2A56" w:rsidRDefault="006B2A56" w:rsidP="006B2A56">
      <w:pPr>
        <w:spacing w:after="0" w:line="240" w:lineRule="auto"/>
      </w:pPr>
      <w:r w:rsidRPr="006B2A56">
        <w:br w:type="page"/>
      </w:r>
    </w:p>
    <w:p w14:paraId="456804A0" w14:textId="77777777" w:rsidR="006B2A56" w:rsidRPr="006B2A56" w:rsidRDefault="006B2A56" w:rsidP="00ED6580">
      <w:pPr>
        <w:pStyle w:val="Heading1"/>
      </w:pPr>
      <w:bookmarkStart w:id="613" w:name="_Toc350263883"/>
      <w:bookmarkStart w:id="614" w:name="_Toc499799040"/>
      <w:bookmarkStart w:id="615" w:name="_Toc31278323"/>
      <w:bookmarkStart w:id="616" w:name="_Toc233836029"/>
      <w:r w:rsidRPr="006B2A56">
        <w:lastRenderedPageBreak/>
        <w:t xml:space="preserve">Transfer destination – </w:t>
      </w:r>
      <w:bookmarkEnd w:id="613"/>
      <w:r w:rsidRPr="006B2A56">
        <w:t>mother</w:t>
      </w:r>
      <w:bookmarkEnd w:id="614"/>
      <w:bookmarkEnd w:id="615"/>
      <w:bookmarkEnd w:id="616"/>
    </w:p>
    <w:p w14:paraId="42864C3C" w14:textId="77777777" w:rsidR="006B2A56" w:rsidRPr="006B2A56" w:rsidRDefault="006B2A56" w:rsidP="006B2A56">
      <w:pPr>
        <w:spacing w:after="0" w:line="240" w:lineRule="auto"/>
      </w:pPr>
      <w:r w:rsidRPr="006B2A56">
        <w:rPr>
          <w:b/>
          <w:bCs/>
        </w:rPr>
        <w:t>Specification</w:t>
      </w:r>
    </w:p>
    <w:p w14:paraId="35277908"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13196463" w14:textId="77777777" w:rsidTr="00BE6A26">
        <w:tc>
          <w:tcPr>
            <w:tcW w:w="2024" w:type="dxa"/>
          </w:tcPr>
          <w:p w14:paraId="465AFC93" w14:textId="77777777" w:rsidR="006B2A56" w:rsidRPr="006B2A56" w:rsidRDefault="006B2A56" w:rsidP="007A0452">
            <w:pPr>
              <w:spacing w:after="0" w:line="240" w:lineRule="auto"/>
            </w:pPr>
            <w:r w:rsidRPr="006B2A56">
              <w:t>Definition</w:t>
            </w:r>
          </w:p>
        </w:tc>
        <w:tc>
          <w:tcPr>
            <w:tcW w:w="7190" w:type="dxa"/>
            <w:gridSpan w:val="3"/>
          </w:tcPr>
          <w:p w14:paraId="2B9876FC" w14:textId="56E791C4" w:rsidR="006B2A56" w:rsidRPr="006B2A56" w:rsidRDefault="006B2A56" w:rsidP="005A78D3">
            <w:pPr>
              <w:pStyle w:val="Body"/>
            </w:pPr>
            <w:r w:rsidRPr="006B2A56">
              <w:t>Identification of the hospital campus to which the mother is transferred following separation from the hospital campus</w:t>
            </w:r>
            <w:r w:rsidR="009D3058">
              <w:t xml:space="preserve"> where the birth occurred</w:t>
            </w:r>
          </w:p>
        </w:tc>
      </w:tr>
      <w:tr w:rsidR="006B2A56" w:rsidRPr="006B2A56" w14:paraId="645A882B" w14:textId="77777777" w:rsidTr="00BE6A26">
        <w:tc>
          <w:tcPr>
            <w:tcW w:w="9214" w:type="dxa"/>
            <w:gridSpan w:val="4"/>
          </w:tcPr>
          <w:p w14:paraId="502CDE57" w14:textId="77777777" w:rsidR="006B2A56" w:rsidRPr="006B2A56" w:rsidRDefault="006B2A56" w:rsidP="00AC534C">
            <w:pPr>
              <w:spacing w:after="0" w:line="240" w:lineRule="auto"/>
            </w:pPr>
          </w:p>
        </w:tc>
      </w:tr>
      <w:tr w:rsidR="006B2A56" w:rsidRPr="006B2A56" w14:paraId="52F94140" w14:textId="77777777" w:rsidTr="00BE6A26">
        <w:tc>
          <w:tcPr>
            <w:tcW w:w="2024" w:type="dxa"/>
          </w:tcPr>
          <w:p w14:paraId="0026CE4A" w14:textId="77777777" w:rsidR="006B2A56" w:rsidRPr="006B2A56" w:rsidRDefault="006B2A56" w:rsidP="007A0452">
            <w:pPr>
              <w:spacing w:after="0" w:line="240" w:lineRule="auto"/>
            </w:pPr>
            <w:r w:rsidRPr="006B2A56">
              <w:t>Representation class</w:t>
            </w:r>
          </w:p>
        </w:tc>
        <w:tc>
          <w:tcPr>
            <w:tcW w:w="2025" w:type="dxa"/>
          </w:tcPr>
          <w:p w14:paraId="6BC4993D" w14:textId="77777777" w:rsidR="006B2A56" w:rsidRPr="006B2A56" w:rsidRDefault="006B2A56" w:rsidP="006B2A56">
            <w:pPr>
              <w:spacing w:after="0" w:line="240" w:lineRule="auto"/>
            </w:pPr>
            <w:r w:rsidRPr="006B2A56">
              <w:t>Code</w:t>
            </w:r>
          </w:p>
        </w:tc>
        <w:tc>
          <w:tcPr>
            <w:tcW w:w="2025" w:type="dxa"/>
          </w:tcPr>
          <w:p w14:paraId="7037A761" w14:textId="77777777" w:rsidR="006B2A56" w:rsidRPr="006B2A56" w:rsidRDefault="006B2A56" w:rsidP="006B2A56">
            <w:pPr>
              <w:spacing w:after="0" w:line="240" w:lineRule="auto"/>
            </w:pPr>
            <w:r w:rsidRPr="006B2A56">
              <w:t>Data type</w:t>
            </w:r>
          </w:p>
        </w:tc>
        <w:tc>
          <w:tcPr>
            <w:tcW w:w="3140" w:type="dxa"/>
          </w:tcPr>
          <w:p w14:paraId="221D23F5" w14:textId="77777777" w:rsidR="006B2A56" w:rsidRPr="006B2A56" w:rsidRDefault="006B2A56" w:rsidP="006B2A56">
            <w:pPr>
              <w:spacing w:after="0" w:line="240" w:lineRule="auto"/>
            </w:pPr>
            <w:r w:rsidRPr="006B2A56">
              <w:t>Number</w:t>
            </w:r>
          </w:p>
        </w:tc>
      </w:tr>
      <w:tr w:rsidR="006B2A56" w:rsidRPr="006B2A56" w14:paraId="6F8C0716" w14:textId="77777777" w:rsidTr="00BE6A26">
        <w:tc>
          <w:tcPr>
            <w:tcW w:w="9214" w:type="dxa"/>
            <w:gridSpan w:val="4"/>
          </w:tcPr>
          <w:p w14:paraId="3F490686" w14:textId="77777777" w:rsidR="006B2A56" w:rsidRPr="006B2A56" w:rsidRDefault="006B2A56" w:rsidP="00AC534C">
            <w:pPr>
              <w:spacing w:after="0" w:line="240" w:lineRule="auto"/>
            </w:pPr>
          </w:p>
        </w:tc>
      </w:tr>
      <w:tr w:rsidR="006B2A56" w:rsidRPr="006B2A56" w14:paraId="4C2B48E4" w14:textId="77777777" w:rsidTr="00BE6A26">
        <w:tc>
          <w:tcPr>
            <w:tcW w:w="2024" w:type="dxa"/>
          </w:tcPr>
          <w:p w14:paraId="69F8D0F9" w14:textId="77777777" w:rsidR="006B2A56" w:rsidRPr="006B2A56" w:rsidRDefault="006B2A56" w:rsidP="007A0452">
            <w:pPr>
              <w:spacing w:after="0" w:line="240" w:lineRule="auto"/>
            </w:pPr>
            <w:r w:rsidRPr="006B2A56">
              <w:t>Format</w:t>
            </w:r>
          </w:p>
        </w:tc>
        <w:tc>
          <w:tcPr>
            <w:tcW w:w="2025" w:type="dxa"/>
          </w:tcPr>
          <w:p w14:paraId="0975D593" w14:textId="77777777" w:rsidR="006B2A56" w:rsidRPr="006B2A56" w:rsidRDefault="006B2A56" w:rsidP="006B2A56">
            <w:pPr>
              <w:spacing w:after="0" w:line="240" w:lineRule="auto"/>
            </w:pPr>
            <w:r w:rsidRPr="006B2A56">
              <w:t>NNNN</w:t>
            </w:r>
          </w:p>
        </w:tc>
        <w:tc>
          <w:tcPr>
            <w:tcW w:w="2025" w:type="dxa"/>
          </w:tcPr>
          <w:p w14:paraId="088F1836" w14:textId="77777777" w:rsidR="006B2A56" w:rsidRPr="006B2A56" w:rsidRDefault="006B2A56" w:rsidP="007A0452">
            <w:pPr>
              <w:spacing w:after="0" w:line="240" w:lineRule="auto"/>
              <w:rPr>
                <w:i/>
              </w:rPr>
            </w:pPr>
            <w:r w:rsidRPr="006B2A56">
              <w:t>Field size</w:t>
            </w:r>
          </w:p>
        </w:tc>
        <w:tc>
          <w:tcPr>
            <w:tcW w:w="3140" w:type="dxa"/>
          </w:tcPr>
          <w:p w14:paraId="74A07EBF" w14:textId="77777777" w:rsidR="006B2A56" w:rsidRPr="006B2A56" w:rsidRDefault="006B2A56" w:rsidP="006B2A56">
            <w:pPr>
              <w:spacing w:after="0" w:line="240" w:lineRule="auto"/>
            </w:pPr>
            <w:r w:rsidRPr="006B2A56">
              <w:t>4</w:t>
            </w:r>
          </w:p>
        </w:tc>
      </w:tr>
      <w:tr w:rsidR="006B2A56" w:rsidRPr="006B2A56" w14:paraId="71385F4E" w14:textId="77777777" w:rsidTr="00BE6A26">
        <w:tc>
          <w:tcPr>
            <w:tcW w:w="9214" w:type="dxa"/>
            <w:gridSpan w:val="4"/>
          </w:tcPr>
          <w:p w14:paraId="3398350F" w14:textId="77777777" w:rsidR="006B2A56" w:rsidRPr="006B2A56" w:rsidRDefault="006B2A56" w:rsidP="00AC534C">
            <w:pPr>
              <w:spacing w:after="0" w:line="240" w:lineRule="auto"/>
            </w:pPr>
          </w:p>
        </w:tc>
      </w:tr>
      <w:tr w:rsidR="006B2A56" w:rsidRPr="006B2A56" w14:paraId="2F31C1EA" w14:textId="77777777" w:rsidTr="00BE6A26">
        <w:tc>
          <w:tcPr>
            <w:tcW w:w="2024" w:type="dxa"/>
          </w:tcPr>
          <w:p w14:paraId="1AAD31E4" w14:textId="77777777" w:rsidR="006B2A56" w:rsidRPr="006B2A56" w:rsidRDefault="006B2A56" w:rsidP="007A0452">
            <w:pPr>
              <w:spacing w:after="0" w:line="240" w:lineRule="auto"/>
            </w:pPr>
            <w:r w:rsidRPr="006B2A56">
              <w:t>Location</w:t>
            </w:r>
          </w:p>
        </w:tc>
        <w:tc>
          <w:tcPr>
            <w:tcW w:w="2025" w:type="dxa"/>
          </w:tcPr>
          <w:p w14:paraId="015FC9BB" w14:textId="77777777" w:rsidR="006B2A56" w:rsidRPr="006B2A56" w:rsidRDefault="006B2A56" w:rsidP="006B2A56">
            <w:pPr>
              <w:spacing w:after="0" w:line="240" w:lineRule="auto"/>
            </w:pPr>
            <w:r w:rsidRPr="006B2A56">
              <w:t>Episode record</w:t>
            </w:r>
          </w:p>
        </w:tc>
        <w:tc>
          <w:tcPr>
            <w:tcW w:w="2025" w:type="dxa"/>
          </w:tcPr>
          <w:p w14:paraId="52CAAC80" w14:textId="77777777" w:rsidR="006B2A56" w:rsidRPr="006B2A56" w:rsidRDefault="006B2A56" w:rsidP="007A0452">
            <w:pPr>
              <w:spacing w:after="0" w:line="240" w:lineRule="auto"/>
            </w:pPr>
            <w:r w:rsidRPr="006B2A56">
              <w:t>Position</w:t>
            </w:r>
          </w:p>
        </w:tc>
        <w:tc>
          <w:tcPr>
            <w:tcW w:w="3140" w:type="dxa"/>
          </w:tcPr>
          <w:p w14:paraId="444892BA" w14:textId="77777777" w:rsidR="006B2A56" w:rsidRPr="006B2A56" w:rsidRDefault="006B2A56" w:rsidP="006B2A56">
            <w:pPr>
              <w:spacing w:after="0" w:line="240" w:lineRule="auto"/>
            </w:pPr>
            <w:r w:rsidRPr="006B2A56">
              <w:t>122</w:t>
            </w:r>
          </w:p>
        </w:tc>
      </w:tr>
      <w:tr w:rsidR="006B2A56" w:rsidRPr="006B2A56" w14:paraId="5C023980" w14:textId="77777777" w:rsidTr="00BE6A26">
        <w:tc>
          <w:tcPr>
            <w:tcW w:w="9214" w:type="dxa"/>
            <w:gridSpan w:val="4"/>
          </w:tcPr>
          <w:p w14:paraId="22E8E768" w14:textId="77777777" w:rsidR="006B2A56" w:rsidRPr="006B2A56" w:rsidRDefault="006B2A56" w:rsidP="00AC534C">
            <w:pPr>
              <w:spacing w:after="0" w:line="240" w:lineRule="auto"/>
            </w:pPr>
          </w:p>
        </w:tc>
      </w:tr>
      <w:tr w:rsidR="006B2A56" w:rsidRPr="006B2A56" w14:paraId="58792D5F" w14:textId="77777777" w:rsidTr="00BE6A26">
        <w:tc>
          <w:tcPr>
            <w:tcW w:w="2024" w:type="dxa"/>
          </w:tcPr>
          <w:p w14:paraId="5C64D098" w14:textId="77777777" w:rsidR="006B2A56" w:rsidRPr="006B2A56" w:rsidRDefault="006B2A56" w:rsidP="007A0452">
            <w:pPr>
              <w:spacing w:after="0" w:line="240" w:lineRule="auto"/>
            </w:pPr>
            <w:r w:rsidRPr="006B2A56">
              <w:t>Permissible values</w:t>
            </w:r>
          </w:p>
        </w:tc>
        <w:tc>
          <w:tcPr>
            <w:tcW w:w="7190" w:type="dxa"/>
            <w:gridSpan w:val="3"/>
          </w:tcPr>
          <w:p w14:paraId="1F9329E1" w14:textId="77777777" w:rsidR="004A6111" w:rsidRDefault="004A6111" w:rsidP="004A6111">
            <w:pPr>
              <w:pStyle w:val="Body"/>
              <w:rPr>
                <w:rStyle w:val="Hyperlink"/>
              </w:rPr>
            </w:pPr>
            <w:r w:rsidRPr="006B2A56">
              <w:t>Please refer to the ‘</w:t>
            </w:r>
            <w:r>
              <w:t>Campus</w:t>
            </w:r>
            <w:r w:rsidRPr="006B2A56">
              <w:t xml:space="preserve"> Code Table’ available at </w:t>
            </w:r>
            <w:r>
              <w:t xml:space="preserve">the </w:t>
            </w:r>
            <w:hyperlink r:id="rId42" w:history="1">
              <w:r w:rsidRPr="007E47DA">
                <w:rPr>
                  <w:rStyle w:val="Hyperlink"/>
                </w:rPr>
                <w:t>HDSS website</w:t>
              </w:r>
            </w:hyperlink>
            <w:r>
              <w:t xml:space="preserve"> &lt;</w:t>
            </w:r>
            <w:r w:rsidRPr="007E47DA">
              <w:t>https://www.health.vic.gov.au/data-reporting/reference-files</w:t>
            </w:r>
            <w:r>
              <w:t>&gt;</w:t>
            </w:r>
          </w:p>
          <w:p w14:paraId="4A626A69" w14:textId="77777777" w:rsidR="006B2A56" w:rsidRPr="006B2A56" w:rsidRDefault="006B2A56" w:rsidP="00BD467C">
            <w:pPr>
              <w:rPr>
                <w:b/>
              </w:rPr>
            </w:pPr>
            <w:r w:rsidRPr="006B2A56">
              <w:rPr>
                <w:b/>
              </w:rPr>
              <w:t>Code</w:t>
            </w:r>
            <w:r w:rsidRPr="006B2A56">
              <w:rPr>
                <w:b/>
              </w:rPr>
              <w:tab/>
              <w:t>Descriptor</w:t>
            </w:r>
          </w:p>
          <w:p w14:paraId="3C9919A2" w14:textId="77777777" w:rsidR="006B2A56" w:rsidRPr="006B2A56" w:rsidRDefault="006B2A56" w:rsidP="006B2A56">
            <w:pPr>
              <w:spacing w:after="0" w:line="240" w:lineRule="auto"/>
            </w:pPr>
            <w:r w:rsidRPr="006B2A56">
              <w:t>9999</w:t>
            </w:r>
            <w:r w:rsidRPr="006B2A56">
              <w:tab/>
              <w:t>Not stated / inadequately described</w:t>
            </w:r>
          </w:p>
        </w:tc>
      </w:tr>
      <w:tr w:rsidR="006B2A56" w:rsidRPr="006B2A56" w14:paraId="7D2A77FB" w14:textId="77777777" w:rsidTr="00BE6A26">
        <w:tc>
          <w:tcPr>
            <w:tcW w:w="9214" w:type="dxa"/>
            <w:gridSpan w:val="4"/>
          </w:tcPr>
          <w:p w14:paraId="3BCE8754" w14:textId="77777777" w:rsidR="006B2A56" w:rsidRPr="006B2A56" w:rsidRDefault="006B2A56" w:rsidP="00AC534C">
            <w:pPr>
              <w:spacing w:after="0" w:line="240" w:lineRule="auto"/>
            </w:pPr>
          </w:p>
        </w:tc>
      </w:tr>
      <w:tr w:rsidR="006B2A56" w:rsidRPr="006B2A56" w14:paraId="53FA831F" w14:textId="77777777" w:rsidTr="00BE6A26">
        <w:tblPrEx>
          <w:tblLook w:val="04A0" w:firstRow="1" w:lastRow="0" w:firstColumn="1" w:lastColumn="0" w:noHBand="0" w:noVBand="1"/>
        </w:tblPrEx>
        <w:tc>
          <w:tcPr>
            <w:tcW w:w="2024" w:type="dxa"/>
          </w:tcPr>
          <w:p w14:paraId="6149C98C" w14:textId="77777777" w:rsidR="006B2A56" w:rsidRPr="006B2A56" w:rsidRDefault="006B2A56" w:rsidP="007A0452">
            <w:pPr>
              <w:spacing w:after="0" w:line="240" w:lineRule="auto"/>
            </w:pPr>
            <w:r w:rsidRPr="006B2A56">
              <w:t>Reporting guide</w:t>
            </w:r>
          </w:p>
        </w:tc>
        <w:tc>
          <w:tcPr>
            <w:tcW w:w="7190" w:type="dxa"/>
            <w:gridSpan w:val="3"/>
          </w:tcPr>
          <w:p w14:paraId="66C5F951" w14:textId="77777777" w:rsidR="006B2A56" w:rsidRPr="006B2A56" w:rsidRDefault="006B2A56" w:rsidP="005A78D3">
            <w:pPr>
              <w:pStyle w:val="Body"/>
            </w:pPr>
            <w:r w:rsidRPr="006B2A56">
              <w:t>For mothers transferred to Hospital in the Home (HITH), the transfer destination should be left blank.</w:t>
            </w:r>
          </w:p>
        </w:tc>
      </w:tr>
      <w:tr w:rsidR="006B2A56" w:rsidRPr="006B2A56" w14:paraId="2C7389AA" w14:textId="77777777" w:rsidTr="00BE6A26">
        <w:tc>
          <w:tcPr>
            <w:tcW w:w="9214" w:type="dxa"/>
            <w:gridSpan w:val="4"/>
          </w:tcPr>
          <w:p w14:paraId="4C852F47" w14:textId="77777777" w:rsidR="006B2A56" w:rsidRPr="006B2A56" w:rsidRDefault="006B2A56" w:rsidP="00AC534C">
            <w:pPr>
              <w:spacing w:after="0" w:line="240" w:lineRule="auto"/>
            </w:pPr>
          </w:p>
        </w:tc>
      </w:tr>
      <w:tr w:rsidR="006B2A56" w:rsidRPr="006B2A56" w14:paraId="183A7BE9" w14:textId="77777777" w:rsidTr="00BE6A26">
        <w:tc>
          <w:tcPr>
            <w:tcW w:w="2024" w:type="dxa"/>
          </w:tcPr>
          <w:p w14:paraId="6775148C" w14:textId="77777777" w:rsidR="006B2A56" w:rsidRPr="006B2A56" w:rsidRDefault="006B2A56" w:rsidP="007A0452">
            <w:pPr>
              <w:spacing w:after="0" w:line="240" w:lineRule="auto"/>
            </w:pPr>
            <w:r w:rsidRPr="006B2A56">
              <w:t>Reported by</w:t>
            </w:r>
          </w:p>
        </w:tc>
        <w:tc>
          <w:tcPr>
            <w:tcW w:w="7190" w:type="dxa"/>
            <w:gridSpan w:val="3"/>
          </w:tcPr>
          <w:p w14:paraId="11A23E3E" w14:textId="77777777" w:rsidR="006B2A56" w:rsidRPr="006B2A56" w:rsidRDefault="006B2A56" w:rsidP="005A78D3">
            <w:pPr>
              <w:pStyle w:val="Body"/>
            </w:pPr>
            <w:r w:rsidRPr="006B2A56">
              <w:t>All Victorian hospitals where a birth has occurred and homebirth practitioners</w:t>
            </w:r>
          </w:p>
        </w:tc>
      </w:tr>
      <w:tr w:rsidR="006B2A56" w:rsidRPr="006B2A56" w14:paraId="058584B0" w14:textId="77777777" w:rsidTr="00BE6A26">
        <w:trPr>
          <w:trHeight w:val="289"/>
        </w:trPr>
        <w:tc>
          <w:tcPr>
            <w:tcW w:w="9214" w:type="dxa"/>
            <w:gridSpan w:val="4"/>
          </w:tcPr>
          <w:p w14:paraId="16B053A4" w14:textId="77777777" w:rsidR="006B2A56" w:rsidRPr="006B2A56" w:rsidRDefault="006B2A56" w:rsidP="00AC534C">
            <w:pPr>
              <w:spacing w:after="0" w:line="240" w:lineRule="auto"/>
            </w:pPr>
          </w:p>
        </w:tc>
      </w:tr>
      <w:tr w:rsidR="006B2A56" w:rsidRPr="006B2A56" w14:paraId="7153EF2E" w14:textId="77777777" w:rsidTr="00BE6A26">
        <w:tc>
          <w:tcPr>
            <w:tcW w:w="2024" w:type="dxa"/>
          </w:tcPr>
          <w:p w14:paraId="6E3FF9B3" w14:textId="77777777" w:rsidR="006B2A56" w:rsidRPr="006B2A56" w:rsidRDefault="006B2A56" w:rsidP="007A0452">
            <w:pPr>
              <w:spacing w:after="0" w:line="240" w:lineRule="auto"/>
            </w:pPr>
            <w:r w:rsidRPr="006B2A56">
              <w:t>Reported for</w:t>
            </w:r>
          </w:p>
        </w:tc>
        <w:tc>
          <w:tcPr>
            <w:tcW w:w="7190" w:type="dxa"/>
            <w:gridSpan w:val="3"/>
          </w:tcPr>
          <w:p w14:paraId="275B36D9" w14:textId="7E1622CE" w:rsidR="006B2A56" w:rsidRPr="006B2A56" w:rsidRDefault="003B2EEC" w:rsidP="005A78D3">
            <w:pPr>
              <w:pStyle w:val="Body"/>
            </w:pPr>
            <w:r w:rsidRPr="00A70BB1">
              <w:t xml:space="preserve">All episodes where Separation status – mother is code </w:t>
            </w:r>
            <w:r w:rsidRPr="008F459F">
              <w:t>4</w:t>
            </w:r>
            <w:r w:rsidRPr="00A70BB1">
              <w:t xml:space="preserve"> Transferred </w:t>
            </w:r>
            <w:r w:rsidRPr="008F459F">
              <w:t>to another hospital</w:t>
            </w:r>
          </w:p>
        </w:tc>
      </w:tr>
      <w:tr w:rsidR="006B2A56" w:rsidRPr="006B2A56" w14:paraId="292277C1" w14:textId="77777777" w:rsidTr="00BE6A26">
        <w:tc>
          <w:tcPr>
            <w:tcW w:w="9214" w:type="dxa"/>
            <w:gridSpan w:val="4"/>
          </w:tcPr>
          <w:p w14:paraId="3C0BBB6F" w14:textId="77777777" w:rsidR="006B2A56" w:rsidRPr="006B2A56" w:rsidRDefault="006B2A56" w:rsidP="00AC534C">
            <w:pPr>
              <w:spacing w:after="0" w:line="240" w:lineRule="auto"/>
            </w:pPr>
          </w:p>
        </w:tc>
      </w:tr>
      <w:tr w:rsidR="006B2A56" w:rsidRPr="006B2A56" w14:paraId="7D44C57B" w14:textId="77777777" w:rsidTr="00BE6A26">
        <w:tblPrEx>
          <w:tblLook w:val="04A0" w:firstRow="1" w:lastRow="0" w:firstColumn="1" w:lastColumn="0" w:noHBand="0" w:noVBand="1"/>
        </w:tblPrEx>
        <w:tc>
          <w:tcPr>
            <w:tcW w:w="2024" w:type="dxa"/>
          </w:tcPr>
          <w:p w14:paraId="2A58E634" w14:textId="77777777" w:rsidR="006B2A56" w:rsidRPr="006B2A56" w:rsidRDefault="006B2A56" w:rsidP="007A0452">
            <w:pPr>
              <w:spacing w:after="0" w:line="240" w:lineRule="auto"/>
            </w:pPr>
            <w:r w:rsidRPr="006B2A56">
              <w:t>Related concepts (Section 2):</w:t>
            </w:r>
          </w:p>
        </w:tc>
        <w:tc>
          <w:tcPr>
            <w:tcW w:w="7190" w:type="dxa"/>
            <w:gridSpan w:val="3"/>
          </w:tcPr>
          <w:p w14:paraId="2F84307C" w14:textId="77777777" w:rsidR="006B2A56" w:rsidRPr="006B2A56" w:rsidRDefault="006B2A56" w:rsidP="007A0452">
            <w:pPr>
              <w:spacing w:after="0" w:line="240" w:lineRule="auto"/>
            </w:pPr>
            <w:r w:rsidRPr="006B2A56">
              <w:t>Transfer</w:t>
            </w:r>
          </w:p>
        </w:tc>
      </w:tr>
      <w:tr w:rsidR="006B2A56" w:rsidRPr="006B2A56" w14:paraId="3C93EB3F" w14:textId="77777777" w:rsidTr="00BE6A26">
        <w:tc>
          <w:tcPr>
            <w:tcW w:w="9214" w:type="dxa"/>
            <w:gridSpan w:val="4"/>
          </w:tcPr>
          <w:p w14:paraId="525907FA" w14:textId="77777777" w:rsidR="006B2A56" w:rsidRPr="006B2A56" w:rsidRDefault="006B2A56" w:rsidP="00AC534C">
            <w:pPr>
              <w:spacing w:after="0" w:line="240" w:lineRule="auto"/>
            </w:pPr>
          </w:p>
        </w:tc>
      </w:tr>
      <w:tr w:rsidR="006B2A56" w:rsidRPr="006B2A56" w14:paraId="2EF8B814" w14:textId="77777777" w:rsidTr="00BE6A26">
        <w:tblPrEx>
          <w:tblLook w:val="04A0" w:firstRow="1" w:lastRow="0" w:firstColumn="1" w:lastColumn="0" w:noHBand="0" w:noVBand="1"/>
        </w:tblPrEx>
        <w:tc>
          <w:tcPr>
            <w:tcW w:w="2024" w:type="dxa"/>
          </w:tcPr>
          <w:p w14:paraId="11B4992B" w14:textId="77777777" w:rsidR="006B2A56" w:rsidRPr="006B2A56" w:rsidRDefault="006B2A56" w:rsidP="007A0452">
            <w:pPr>
              <w:spacing w:after="0" w:line="240" w:lineRule="auto"/>
            </w:pPr>
            <w:r w:rsidRPr="006B2A56">
              <w:t>Related data items (this section):</w:t>
            </w:r>
          </w:p>
        </w:tc>
        <w:tc>
          <w:tcPr>
            <w:tcW w:w="7190" w:type="dxa"/>
            <w:gridSpan w:val="3"/>
          </w:tcPr>
          <w:p w14:paraId="5864D2D2" w14:textId="77777777" w:rsidR="006B2A56" w:rsidRPr="006B2A56" w:rsidRDefault="006B2A56" w:rsidP="007A0452">
            <w:pPr>
              <w:spacing w:after="0" w:line="240" w:lineRule="auto"/>
            </w:pPr>
            <w:r w:rsidRPr="006B2A56">
              <w:t xml:space="preserve">Reason for transfer out – mother; Separation status – mother </w:t>
            </w:r>
          </w:p>
        </w:tc>
      </w:tr>
      <w:tr w:rsidR="006B2A56" w:rsidRPr="006B2A56" w14:paraId="1082C901" w14:textId="77777777" w:rsidTr="00BE6A26">
        <w:tc>
          <w:tcPr>
            <w:tcW w:w="9214" w:type="dxa"/>
            <w:gridSpan w:val="4"/>
          </w:tcPr>
          <w:p w14:paraId="16BA9F6D" w14:textId="77777777" w:rsidR="006B2A56" w:rsidRPr="006B2A56" w:rsidRDefault="006B2A56" w:rsidP="00AC534C">
            <w:pPr>
              <w:spacing w:after="0" w:line="240" w:lineRule="auto"/>
            </w:pPr>
          </w:p>
        </w:tc>
      </w:tr>
      <w:tr w:rsidR="006B2A56" w:rsidRPr="006B2A56" w14:paraId="689A37A8" w14:textId="77777777" w:rsidTr="00BE6A26">
        <w:tblPrEx>
          <w:tblLook w:val="04A0" w:firstRow="1" w:lastRow="0" w:firstColumn="1" w:lastColumn="0" w:noHBand="0" w:noVBand="1"/>
        </w:tblPrEx>
        <w:tc>
          <w:tcPr>
            <w:tcW w:w="2024" w:type="dxa"/>
          </w:tcPr>
          <w:p w14:paraId="0465EBE1" w14:textId="77777777" w:rsidR="006B2A56" w:rsidRPr="006B2A56" w:rsidRDefault="006B2A56" w:rsidP="007A0452">
            <w:pPr>
              <w:spacing w:after="0" w:line="240" w:lineRule="auto"/>
            </w:pPr>
            <w:r w:rsidRPr="006B2A56">
              <w:t>Related business rules (Section 4):</w:t>
            </w:r>
          </w:p>
        </w:tc>
        <w:tc>
          <w:tcPr>
            <w:tcW w:w="7190" w:type="dxa"/>
            <w:gridSpan w:val="3"/>
          </w:tcPr>
          <w:p w14:paraId="5516D946" w14:textId="187873D6" w:rsidR="006B2A56" w:rsidRPr="006B2A56" w:rsidRDefault="006B2A56" w:rsidP="005A78D3">
            <w:pPr>
              <w:pStyle w:val="Body"/>
            </w:pPr>
            <w:r w:rsidRPr="006B2A56">
              <w:t>Separation status – mother, Reason for transfer out – mother and Transfer destination – mother – conditionally mandatory data item</w:t>
            </w:r>
            <w:r w:rsidR="00A70BB1">
              <w:t>s</w:t>
            </w:r>
          </w:p>
        </w:tc>
      </w:tr>
    </w:tbl>
    <w:p w14:paraId="7F561114" w14:textId="77777777" w:rsidR="006B2A56" w:rsidRPr="006B2A56" w:rsidRDefault="006B2A56" w:rsidP="006B2A56">
      <w:pPr>
        <w:spacing w:after="0" w:line="240" w:lineRule="auto"/>
        <w:rPr>
          <w:b/>
          <w:bCs/>
        </w:rPr>
      </w:pPr>
    </w:p>
    <w:p w14:paraId="23DA1F6F" w14:textId="77777777" w:rsidR="006B2A56" w:rsidRPr="006B2A56" w:rsidRDefault="006B2A56" w:rsidP="006B2A56">
      <w:pPr>
        <w:spacing w:after="0" w:line="240" w:lineRule="auto"/>
      </w:pPr>
      <w:r w:rsidRPr="006B2A56">
        <w:rPr>
          <w:b/>
          <w:bCs/>
        </w:rPr>
        <w:t>Administration</w:t>
      </w:r>
    </w:p>
    <w:p w14:paraId="01F49FD9" w14:textId="77777777" w:rsidR="006B2A56" w:rsidRPr="006B2A56" w:rsidRDefault="006B2A56" w:rsidP="007A0452">
      <w:pPr>
        <w:spacing w:after="0" w:line="240" w:lineRule="auto"/>
      </w:pPr>
    </w:p>
    <w:tbl>
      <w:tblPr>
        <w:tblW w:w="9518" w:type="dxa"/>
        <w:tblLook w:val="01E0" w:firstRow="1" w:lastRow="1" w:firstColumn="1" w:lastColumn="1" w:noHBand="0" w:noVBand="0"/>
      </w:tblPr>
      <w:tblGrid>
        <w:gridCol w:w="2127"/>
        <w:gridCol w:w="1923"/>
        <w:gridCol w:w="2329"/>
        <w:gridCol w:w="3139"/>
      </w:tblGrid>
      <w:tr w:rsidR="006B2A56" w:rsidRPr="006B2A56" w14:paraId="3A50E9AB" w14:textId="77777777" w:rsidTr="00503AC6">
        <w:tc>
          <w:tcPr>
            <w:tcW w:w="2127" w:type="dxa"/>
          </w:tcPr>
          <w:p w14:paraId="20A4F5FD" w14:textId="77777777" w:rsidR="006B2A56" w:rsidRPr="006B2A56" w:rsidRDefault="006B2A56" w:rsidP="007A0452">
            <w:pPr>
              <w:spacing w:after="0" w:line="240" w:lineRule="auto"/>
            </w:pPr>
            <w:r w:rsidRPr="006B2A56">
              <w:t>Principal data users</w:t>
            </w:r>
          </w:p>
        </w:tc>
        <w:tc>
          <w:tcPr>
            <w:tcW w:w="7391" w:type="dxa"/>
            <w:gridSpan w:val="3"/>
          </w:tcPr>
          <w:p w14:paraId="737DC08D"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095A644E" w14:textId="77777777" w:rsidTr="007A0452">
        <w:tc>
          <w:tcPr>
            <w:tcW w:w="9518" w:type="dxa"/>
            <w:gridSpan w:val="4"/>
          </w:tcPr>
          <w:p w14:paraId="4D21161E" w14:textId="77777777" w:rsidR="006B2A56" w:rsidRPr="006B2A56" w:rsidRDefault="006B2A56" w:rsidP="006B2A56">
            <w:pPr>
              <w:spacing w:after="0" w:line="240" w:lineRule="auto"/>
            </w:pPr>
          </w:p>
        </w:tc>
      </w:tr>
      <w:tr w:rsidR="006B2A56" w:rsidRPr="006B2A56" w14:paraId="5E3AC882" w14:textId="77777777" w:rsidTr="00503AC6">
        <w:tc>
          <w:tcPr>
            <w:tcW w:w="2127" w:type="dxa"/>
          </w:tcPr>
          <w:p w14:paraId="6BC6AAEC" w14:textId="77777777" w:rsidR="006B2A56" w:rsidRPr="006B2A56" w:rsidRDefault="006B2A56" w:rsidP="007A0452">
            <w:pPr>
              <w:spacing w:after="0" w:line="240" w:lineRule="auto"/>
            </w:pPr>
            <w:r w:rsidRPr="006B2A56">
              <w:t>Definition source</w:t>
            </w:r>
          </w:p>
        </w:tc>
        <w:tc>
          <w:tcPr>
            <w:tcW w:w="1923" w:type="dxa"/>
          </w:tcPr>
          <w:p w14:paraId="3F980E7B" w14:textId="2B4523DB" w:rsidR="006B2A56" w:rsidRPr="006B2A56" w:rsidRDefault="006B2A56" w:rsidP="006B2A56">
            <w:pPr>
              <w:spacing w:after="0" w:line="240" w:lineRule="auto"/>
            </w:pPr>
            <w:r w:rsidRPr="006B2A56">
              <w:t>DH</w:t>
            </w:r>
          </w:p>
        </w:tc>
        <w:tc>
          <w:tcPr>
            <w:tcW w:w="2329" w:type="dxa"/>
          </w:tcPr>
          <w:p w14:paraId="47704A24" w14:textId="77777777" w:rsidR="006B2A56" w:rsidRPr="006B2A56" w:rsidRDefault="006B2A56" w:rsidP="007A0452">
            <w:pPr>
              <w:spacing w:after="0" w:line="240" w:lineRule="auto"/>
            </w:pPr>
            <w:r w:rsidRPr="006B2A56">
              <w:t>Version</w:t>
            </w:r>
          </w:p>
        </w:tc>
        <w:tc>
          <w:tcPr>
            <w:tcW w:w="3139" w:type="dxa"/>
          </w:tcPr>
          <w:p w14:paraId="39D92F87" w14:textId="77777777" w:rsidR="006B2A56" w:rsidRPr="006B2A56" w:rsidRDefault="006B2A56" w:rsidP="006B2A56">
            <w:pPr>
              <w:spacing w:after="0" w:line="240" w:lineRule="auto"/>
            </w:pPr>
            <w:r w:rsidRPr="006B2A56">
              <w:t>1. January 1999</w:t>
            </w:r>
          </w:p>
          <w:p w14:paraId="5C012FD3" w14:textId="77777777" w:rsidR="006B2A56" w:rsidRPr="006B2A56" w:rsidRDefault="006B2A56" w:rsidP="006B2A56">
            <w:pPr>
              <w:spacing w:after="0" w:line="240" w:lineRule="auto"/>
            </w:pPr>
            <w:r w:rsidRPr="006B2A56">
              <w:t>2. January 2009</w:t>
            </w:r>
          </w:p>
          <w:p w14:paraId="34948D11" w14:textId="77777777" w:rsidR="006B2A56" w:rsidRPr="006B2A56" w:rsidRDefault="006B2A56" w:rsidP="006B2A56">
            <w:pPr>
              <w:spacing w:after="0" w:line="240" w:lineRule="auto"/>
            </w:pPr>
            <w:r w:rsidRPr="006B2A56">
              <w:t>3. July 2015</w:t>
            </w:r>
          </w:p>
          <w:p w14:paraId="43A0A05D" w14:textId="77777777" w:rsidR="006B2A56" w:rsidRDefault="006B2A56" w:rsidP="006B2A56">
            <w:pPr>
              <w:spacing w:after="0" w:line="240" w:lineRule="auto"/>
            </w:pPr>
            <w:r w:rsidRPr="006B2A56">
              <w:t>4. January 2018</w:t>
            </w:r>
          </w:p>
          <w:p w14:paraId="41F48FBB" w14:textId="2F57793A" w:rsidR="00A70BB1" w:rsidRPr="006B2A56" w:rsidRDefault="00A70BB1" w:rsidP="006B2A56">
            <w:pPr>
              <w:spacing w:after="0" w:line="240" w:lineRule="auto"/>
            </w:pPr>
            <w:r>
              <w:t>5. July 2024</w:t>
            </w:r>
          </w:p>
        </w:tc>
      </w:tr>
      <w:tr w:rsidR="006B2A56" w:rsidRPr="006B2A56" w14:paraId="5BAB8D50" w14:textId="77777777" w:rsidTr="007A0452">
        <w:tc>
          <w:tcPr>
            <w:tcW w:w="9518" w:type="dxa"/>
            <w:gridSpan w:val="4"/>
          </w:tcPr>
          <w:p w14:paraId="102AF953" w14:textId="77777777" w:rsidR="006B2A56" w:rsidRPr="006B2A56" w:rsidRDefault="006B2A56" w:rsidP="006B2A56">
            <w:pPr>
              <w:spacing w:after="0" w:line="240" w:lineRule="auto"/>
            </w:pPr>
          </w:p>
        </w:tc>
      </w:tr>
      <w:tr w:rsidR="006B2A56" w:rsidRPr="006B2A56" w14:paraId="296DE70E" w14:textId="77777777" w:rsidTr="00503AC6">
        <w:tc>
          <w:tcPr>
            <w:tcW w:w="2127" w:type="dxa"/>
          </w:tcPr>
          <w:p w14:paraId="5F591DB0" w14:textId="77777777" w:rsidR="006B2A56" w:rsidRPr="006B2A56" w:rsidRDefault="006B2A56" w:rsidP="007A0452">
            <w:pPr>
              <w:spacing w:after="0" w:line="240" w:lineRule="auto"/>
            </w:pPr>
            <w:r w:rsidRPr="006B2A56">
              <w:t>Codeset source</w:t>
            </w:r>
          </w:p>
        </w:tc>
        <w:tc>
          <w:tcPr>
            <w:tcW w:w="1923" w:type="dxa"/>
          </w:tcPr>
          <w:p w14:paraId="78D4CACA" w14:textId="6D8111B2" w:rsidR="006B2A56" w:rsidRPr="006B2A56" w:rsidRDefault="006B2A56" w:rsidP="006B2A56">
            <w:pPr>
              <w:spacing w:after="0" w:line="240" w:lineRule="auto"/>
            </w:pPr>
            <w:r w:rsidRPr="006B2A56">
              <w:t>DH</w:t>
            </w:r>
          </w:p>
        </w:tc>
        <w:tc>
          <w:tcPr>
            <w:tcW w:w="2329" w:type="dxa"/>
          </w:tcPr>
          <w:p w14:paraId="1674B021" w14:textId="77777777" w:rsidR="006B2A56" w:rsidRPr="006B2A56" w:rsidRDefault="006B2A56" w:rsidP="007A0452">
            <w:pPr>
              <w:spacing w:after="0" w:line="240" w:lineRule="auto"/>
            </w:pPr>
            <w:r w:rsidRPr="006B2A56">
              <w:t>Collection start date</w:t>
            </w:r>
          </w:p>
        </w:tc>
        <w:tc>
          <w:tcPr>
            <w:tcW w:w="3139" w:type="dxa"/>
          </w:tcPr>
          <w:p w14:paraId="1595A880" w14:textId="77777777" w:rsidR="006B2A56" w:rsidRPr="006B2A56" w:rsidRDefault="006B2A56" w:rsidP="006B2A56">
            <w:pPr>
              <w:spacing w:after="0" w:line="240" w:lineRule="auto"/>
            </w:pPr>
            <w:r w:rsidRPr="006B2A56">
              <w:t>1999</w:t>
            </w:r>
          </w:p>
        </w:tc>
      </w:tr>
    </w:tbl>
    <w:p w14:paraId="29AAB26E" w14:textId="77777777" w:rsidR="006B2A56" w:rsidRPr="006B2A56" w:rsidRDefault="006B2A56" w:rsidP="006B2A56">
      <w:pPr>
        <w:spacing w:after="0" w:line="240" w:lineRule="auto"/>
      </w:pPr>
      <w:r w:rsidRPr="006B2A56">
        <w:br w:type="page"/>
      </w:r>
    </w:p>
    <w:p w14:paraId="51695553" w14:textId="657C223F" w:rsidR="00874C98" w:rsidRDefault="00874C98" w:rsidP="00D26017">
      <w:pPr>
        <w:pStyle w:val="Heading1"/>
      </w:pPr>
      <w:bookmarkStart w:id="617" w:name="_Toc155390527"/>
      <w:bookmarkStart w:id="618" w:name="_Toc350263884"/>
      <w:bookmarkStart w:id="619" w:name="_Toc499799041"/>
      <w:bookmarkStart w:id="620" w:name="_Toc31278324"/>
      <w:bookmarkStart w:id="621" w:name="_Toc233836030"/>
      <w:r>
        <w:lastRenderedPageBreak/>
        <w:t xml:space="preserve">Vaping at </w:t>
      </w:r>
      <w:r w:rsidRPr="006B2A56">
        <w:t xml:space="preserve">20 </w:t>
      </w:r>
      <w:r>
        <w:t xml:space="preserve">or more </w:t>
      </w:r>
      <w:r w:rsidRPr="006B2A56">
        <w:t>weeks</w:t>
      </w:r>
      <w:r>
        <w:t xml:space="preserve"> of pregnancy</w:t>
      </w:r>
      <w:bookmarkEnd w:id="617"/>
      <w:bookmarkEnd w:id="621"/>
    </w:p>
    <w:p w14:paraId="50FB33E8" w14:textId="77777777" w:rsidR="00874C98" w:rsidRPr="005F4F3B" w:rsidRDefault="00874C98" w:rsidP="00874C98">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282"/>
      </w:tblGrid>
      <w:tr w:rsidR="00874C98" w:rsidRPr="006B2A56" w14:paraId="047ECAB2" w14:textId="77777777" w:rsidTr="009C72CC">
        <w:tc>
          <w:tcPr>
            <w:tcW w:w="2024" w:type="dxa"/>
          </w:tcPr>
          <w:p w14:paraId="5003348E" w14:textId="77777777" w:rsidR="00874C98" w:rsidRPr="006B2A56" w:rsidRDefault="00874C98">
            <w:pPr>
              <w:pStyle w:val="Body"/>
            </w:pPr>
            <w:r w:rsidRPr="006B2A56">
              <w:t>Definition</w:t>
            </w:r>
          </w:p>
        </w:tc>
        <w:tc>
          <w:tcPr>
            <w:tcW w:w="7332" w:type="dxa"/>
            <w:gridSpan w:val="3"/>
          </w:tcPr>
          <w:p w14:paraId="26040D4B" w14:textId="77777777" w:rsidR="00874C98" w:rsidRPr="00761C3F" w:rsidRDefault="00874C98">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w:t>
            </w:r>
            <w:r>
              <w:t>from 20 weeks of</w:t>
            </w:r>
            <w:r w:rsidRPr="00761C3F">
              <w:t xml:space="preserve"> pregnancy</w:t>
            </w:r>
            <w:r>
              <w:t xml:space="preserve"> until the birth</w:t>
            </w:r>
            <w:r w:rsidRPr="00761C3F">
              <w:t>, regardless of the type and frequency</w:t>
            </w:r>
            <w:r>
              <w:t>.</w:t>
            </w:r>
          </w:p>
        </w:tc>
      </w:tr>
      <w:tr w:rsidR="00874C98" w:rsidRPr="006B2A56" w14:paraId="4FC3F01C" w14:textId="77777777" w:rsidTr="009C72CC">
        <w:tc>
          <w:tcPr>
            <w:tcW w:w="2024" w:type="dxa"/>
          </w:tcPr>
          <w:p w14:paraId="0F32B6FB" w14:textId="77777777" w:rsidR="00874C98" w:rsidRPr="006B2A56" w:rsidRDefault="00874C98">
            <w:pPr>
              <w:pStyle w:val="Body"/>
            </w:pPr>
            <w:r w:rsidRPr="006B2A56">
              <w:t>Representation class</w:t>
            </w:r>
          </w:p>
        </w:tc>
        <w:tc>
          <w:tcPr>
            <w:tcW w:w="2025" w:type="dxa"/>
          </w:tcPr>
          <w:p w14:paraId="27A26405" w14:textId="77777777" w:rsidR="00874C98" w:rsidRPr="006B2A56" w:rsidRDefault="00874C98">
            <w:pPr>
              <w:pStyle w:val="Body"/>
            </w:pPr>
            <w:r w:rsidRPr="006B2A56">
              <w:t>Code</w:t>
            </w:r>
          </w:p>
        </w:tc>
        <w:tc>
          <w:tcPr>
            <w:tcW w:w="2025" w:type="dxa"/>
          </w:tcPr>
          <w:p w14:paraId="1BE3ED6F" w14:textId="77777777" w:rsidR="00874C98" w:rsidRPr="006B2A56" w:rsidRDefault="00874C98">
            <w:pPr>
              <w:pStyle w:val="Body"/>
            </w:pPr>
            <w:r w:rsidRPr="006B2A56">
              <w:t>Data type</w:t>
            </w:r>
          </w:p>
        </w:tc>
        <w:tc>
          <w:tcPr>
            <w:tcW w:w="3282" w:type="dxa"/>
          </w:tcPr>
          <w:p w14:paraId="12187818" w14:textId="77777777" w:rsidR="00874C98" w:rsidRPr="006B2A56" w:rsidRDefault="00874C98">
            <w:pPr>
              <w:pStyle w:val="Body"/>
            </w:pPr>
            <w:r w:rsidRPr="006B2A56">
              <w:t>Number</w:t>
            </w:r>
          </w:p>
        </w:tc>
      </w:tr>
      <w:tr w:rsidR="00874C98" w:rsidRPr="006B2A56" w14:paraId="54CA7D6B" w14:textId="77777777" w:rsidTr="009C72CC">
        <w:tc>
          <w:tcPr>
            <w:tcW w:w="2024" w:type="dxa"/>
          </w:tcPr>
          <w:p w14:paraId="2ADF2F46" w14:textId="77777777" w:rsidR="00874C98" w:rsidRPr="006B2A56" w:rsidRDefault="00874C98">
            <w:pPr>
              <w:pStyle w:val="Body"/>
            </w:pPr>
            <w:r w:rsidRPr="006B2A56">
              <w:t>Format</w:t>
            </w:r>
          </w:p>
        </w:tc>
        <w:tc>
          <w:tcPr>
            <w:tcW w:w="2025" w:type="dxa"/>
          </w:tcPr>
          <w:p w14:paraId="4F2566BF" w14:textId="77777777" w:rsidR="00874C98" w:rsidRPr="006B2A56" w:rsidRDefault="00874C98">
            <w:pPr>
              <w:pStyle w:val="Body"/>
            </w:pPr>
            <w:r w:rsidRPr="006B2A56">
              <w:t>N</w:t>
            </w:r>
          </w:p>
        </w:tc>
        <w:tc>
          <w:tcPr>
            <w:tcW w:w="2025" w:type="dxa"/>
          </w:tcPr>
          <w:p w14:paraId="68E390D0" w14:textId="77777777" w:rsidR="00874C98" w:rsidRPr="006B2A56" w:rsidRDefault="00874C98">
            <w:pPr>
              <w:pStyle w:val="Body"/>
              <w:rPr>
                <w:i/>
              </w:rPr>
            </w:pPr>
            <w:r w:rsidRPr="006B2A56">
              <w:t>Field size</w:t>
            </w:r>
          </w:p>
        </w:tc>
        <w:tc>
          <w:tcPr>
            <w:tcW w:w="3282" w:type="dxa"/>
          </w:tcPr>
          <w:p w14:paraId="7D377D2F" w14:textId="77777777" w:rsidR="00874C98" w:rsidRPr="006B2A56" w:rsidRDefault="00874C98">
            <w:pPr>
              <w:pStyle w:val="Body"/>
            </w:pPr>
            <w:r w:rsidRPr="006B2A56">
              <w:t>1</w:t>
            </w:r>
          </w:p>
        </w:tc>
      </w:tr>
      <w:tr w:rsidR="00874C98" w:rsidRPr="006B2A56" w14:paraId="20CC78B1" w14:textId="77777777" w:rsidTr="009C72CC">
        <w:tc>
          <w:tcPr>
            <w:tcW w:w="2024" w:type="dxa"/>
          </w:tcPr>
          <w:p w14:paraId="773A49C2" w14:textId="77777777" w:rsidR="00874C98" w:rsidRPr="006B2A56" w:rsidRDefault="00874C98">
            <w:pPr>
              <w:pStyle w:val="Body"/>
            </w:pPr>
            <w:r w:rsidRPr="006B2A56">
              <w:t>Location</w:t>
            </w:r>
          </w:p>
        </w:tc>
        <w:tc>
          <w:tcPr>
            <w:tcW w:w="2025" w:type="dxa"/>
          </w:tcPr>
          <w:p w14:paraId="122C9A28" w14:textId="77777777" w:rsidR="00874C98" w:rsidRPr="006B2A56" w:rsidRDefault="00874C98">
            <w:pPr>
              <w:pStyle w:val="Body"/>
            </w:pPr>
            <w:r w:rsidRPr="006B2A56">
              <w:t>Episode record</w:t>
            </w:r>
          </w:p>
        </w:tc>
        <w:tc>
          <w:tcPr>
            <w:tcW w:w="2025" w:type="dxa"/>
          </w:tcPr>
          <w:p w14:paraId="54229B9D" w14:textId="77777777" w:rsidR="00874C98" w:rsidRPr="006B2A56" w:rsidRDefault="00874C98">
            <w:pPr>
              <w:pStyle w:val="Body"/>
            </w:pPr>
            <w:r w:rsidRPr="006B2A56">
              <w:t>Position</w:t>
            </w:r>
          </w:p>
        </w:tc>
        <w:tc>
          <w:tcPr>
            <w:tcW w:w="3282" w:type="dxa"/>
          </w:tcPr>
          <w:p w14:paraId="4EB8C0E2" w14:textId="77777777" w:rsidR="00874C98" w:rsidRPr="006B2A56" w:rsidRDefault="00874C98">
            <w:pPr>
              <w:pStyle w:val="Body"/>
            </w:pPr>
            <w:r>
              <w:t>171</w:t>
            </w:r>
          </w:p>
        </w:tc>
      </w:tr>
      <w:tr w:rsidR="00874C98" w:rsidRPr="006B2A56" w14:paraId="2C431BDE" w14:textId="77777777" w:rsidTr="009C72CC">
        <w:tc>
          <w:tcPr>
            <w:tcW w:w="2024" w:type="dxa"/>
          </w:tcPr>
          <w:p w14:paraId="5F3EE8EE" w14:textId="77777777" w:rsidR="00874C98" w:rsidRPr="006B2A56" w:rsidRDefault="00874C98">
            <w:pPr>
              <w:pStyle w:val="Body"/>
            </w:pPr>
            <w:r w:rsidRPr="006B2A56">
              <w:t>Permissible values</w:t>
            </w:r>
          </w:p>
        </w:tc>
        <w:tc>
          <w:tcPr>
            <w:tcW w:w="7332" w:type="dxa"/>
            <w:gridSpan w:val="3"/>
          </w:tcPr>
          <w:p w14:paraId="0B7AC902" w14:textId="77777777" w:rsidR="00874C98" w:rsidRPr="005F4F3B" w:rsidRDefault="00874C98">
            <w:pPr>
              <w:pStyle w:val="Body"/>
              <w:rPr>
                <w:b/>
                <w:bCs/>
              </w:rPr>
            </w:pPr>
            <w:r w:rsidRPr="005F4F3B">
              <w:rPr>
                <w:b/>
                <w:bCs/>
              </w:rPr>
              <w:t>Code</w:t>
            </w:r>
            <w:r w:rsidRPr="005F4F3B">
              <w:rPr>
                <w:b/>
                <w:bCs/>
              </w:rPr>
              <w:tab/>
              <w:t>Descriptor</w:t>
            </w:r>
          </w:p>
          <w:p w14:paraId="007DFD57" w14:textId="77777777" w:rsidR="00874C98" w:rsidRPr="006B2A56" w:rsidRDefault="00874C98">
            <w:pPr>
              <w:spacing w:after="40" w:line="240" w:lineRule="auto"/>
            </w:pPr>
            <w:r>
              <w:t>1</w:t>
            </w:r>
            <w:r w:rsidRPr="006B2A56">
              <w:tab/>
            </w:r>
            <w:r>
              <w:t>No, did not vape after 20 weeks of pregnancy</w:t>
            </w:r>
          </w:p>
          <w:p w14:paraId="7C6C9B23" w14:textId="77777777" w:rsidR="00874C98" w:rsidRPr="006B2A56" w:rsidRDefault="00874C98">
            <w:pPr>
              <w:spacing w:after="40" w:line="240" w:lineRule="auto"/>
            </w:pPr>
            <w:r>
              <w:t>2</w:t>
            </w:r>
            <w:r w:rsidRPr="006B2A56">
              <w:tab/>
            </w:r>
            <w:r>
              <w:t>Yes, vaped after 20 weeks of pregnancy</w:t>
            </w:r>
          </w:p>
          <w:p w14:paraId="6D88982E" w14:textId="77777777" w:rsidR="00874C98" w:rsidRPr="006B2A56" w:rsidRDefault="00874C98">
            <w:pPr>
              <w:spacing w:after="40" w:line="240" w:lineRule="auto"/>
            </w:pPr>
            <w:r w:rsidRPr="006B2A56">
              <w:t>9</w:t>
            </w:r>
            <w:r w:rsidRPr="006B2A56">
              <w:tab/>
            </w:r>
            <w:r>
              <w:t>Not stated/inadequately described</w:t>
            </w:r>
          </w:p>
        </w:tc>
      </w:tr>
      <w:tr w:rsidR="00874C98" w:rsidRPr="006B2A56" w14:paraId="42CEC051" w14:textId="77777777" w:rsidTr="009C72CC">
        <w:tblPrEx>
          <w:tblLook w:val="04A0" w:firstRow="1" w:lastRow="0" w:firstColumn="1" w:lastColumn="0" w:noHBand="0" w:noVBand="1"/>
        </w:tblPrEx>
        <w:tc>
          <w:tcPr>
            <w:tcW w:w="2024" w:type="dxa"/>
          </w:tcPr>
          <w:p w14:paraId="2590D091" w14:textId="77777777" w:rsidR="00874C98" w:rsidRPr="006B2A56" w:rsidRDefault="00874C98">
            <w:pPr>
              <w:pStyle w:val="Body"/>
            </w:pPr>
            <w:r w:rsidRPr="006B2A56">
              <w:t>Reporting guide</w:t>
            </w:r>
          </w:p>
        </w:tc>
        <w:tc>
          <w:tcPr>
            <w:tcW w:w="7332" w:type="dxa"/>
            <w:gridSpan w:val="3"/>
          </w:tcPr>
          <w:p w14:paraId="3F9E1801" w14:textId="77777777" w:rsidR="00874C98" w:rsidRDefault="00874C98">
            <w:pPr>
              <w:pStyle w:val="Body"/>
            </w:pPr>
            <w:r>
              <w:t>Vape, vaping, electronic cigarettes and e-cigarettes are synonymous and should be included when reporting this data item.</w:t>
            </w:r>
          </w:p>
          <w:p w14:paraId="2F0BA339" w14:textId="77777777" w:rsidR="00874C98" w:rsidRDefault="00874C98">
            <w:pPr>
              <w:pStyle w:val="Body"/>
            </w:pPr>
            <w:r>
              <w:t>After 20 weeks of pregnancy is defined as greater than or equal to 20 weeks + 0 days gestation.</w:t>
            </w:r>
          </w:p>
          <w:p w14:paraId="6C8198C5" w14:textId="77777777" w:rsidR="00874C98" w:rsidRPr="006B2A56" w:rsidRDefault="00874C98">
            <w:pPr>
              <w:pStyle w:val="Body"/>
            </w:pPr>
            <w:r>
              <w:t>To be collected during the birth admission.</w:t>
            </w:r>
          </w:p>
        </w:tc>
      </w:tr>
      <w:tr w:rsidR="00874C98" w:rsidRPr="006B2A56" w14:paraId="2C40E93C" w14:textId="77777777" w:rsidTr="009C72CC">
        <w:tc>
          <w:tcPr>
            <w:tcW w:w="2024" w:type="dxa"/>
          </w:tcPr>
          <w:p w14:paraId="10B4BBEB" w14:textId="77777777" w:rsidR="00874C98" w:rsidRPr="006B2A56" w:rsidRDefault="00874C98">
            <w:pPr>
              <w:pStyle w:val="Body"/>
            </w:pPr>
            <w:r w:rsidRPr="006B2A56">
              <w:t>Reported by</w:t>
            </w:r>
          </w:p>
        </w:tc>
        <w:tc>
          <w:tcPr>
            <w:tcW w:w="7332" w:type="dxa"/>
            <w:gridSpan w:val="3"/>
          </w:tcPr>
          <w:p w14:paraId="0099EDB5" w14:textId="77777777" w:rsidR="00874C98" w:rsidRPr="006B2A56" w:rsidRDefault="00874C98">
            <w:pPr>
              <w:pStyle w:val="Body"/>
            </w:pPr>
            <w:r w:rsidRPr="006B2A56">
              <w:t>All Victorian hospitals where a birth occurred and homebirth practitioners</w:t>
            </w:r>
          </w:p>
        </w:tc>
      </w:tr>
      <w:tr w:rsidR="00874C98" w:rsidRPr="006B2A56" w14:paraId="626DA4D3" w14:textId="77777777" w:rsidTr="009C72CC">
        <w:tc>
          <w:tcPr>
            <w:tcW w:w="2024" w:type="dxa"/>
          </w:tcPr>
          <w:p w14:paraId="51406A47" w14:textId="77777777" w:rsidR="00874C98" w:rsidRPr="006B2A56" w:rsidRDefault="00874C98">
            <w:pPr>
              <w:pStyle w:val="Body"/>
            </w:pPr>
            <w:r w:rsidRPr="006B2A56">
              <w:t>Reported for</w:t>
            </w:r>
          </w:p>
        </w:tc>
        <w:tc>
          <w:tcPr>
            <w:tcW w:w="7332" w:type="dxa"/>
            <w:gridSpan w:val="3"/>
          </w:tcPr>
          <w:p w14:paraId="2F3A1613" w14:textId="77777777" w:rsidR="00874C98" w:rsidRPr="006B2A56" w:rsidRDefault="00874C98">
            <w:pPr>
              <w:pStyle w:val="Body"/>
            </w:pPr>
            <w:r w:rsidRPr="006B2A56">
              <w:t>All birth episodes</w:t>
            </w:r>
          </w:p>
        </w:tc>
      </w:tr>
      <w:tr w:rsidR="00874C98" w:rsidRPr="006B2A56" w14:paraId="7C9A4F11" w14:textId="77777777" w:rsidTr="009C72CC">
        <w:tc>
          <w:tcPr>
            <w:tcW w:w="2024" w:type="dxa"/>
          </w:tcPr>
          <w:p w14:paraId="23592F43" w14:textId="77777777" w:rsidR="00874C98" w:rsidRPr="006B2A56" w:rsidRDefault="00874C98">
            <w:pPr>
              <w:pStyle w:val="Body"/>
            </w:pPr>
            <w:r w:rsidRPr="005D7BAC">
              <w:t>Related data items (this section):</w:t>
            </w:r>
          </w:p>
        </w:tc>
        <w:tc>
          <w:tcPr>
            <w:tcW w:w="7332" w:type="dxa"/>
            <w:gridSpan w:val="3"/>
          </w:tcPr>
          <w:p w14:paraId="2F76D370" w14:textId="77777777" w:rsidR="00874C98" w:rsidRPr="006B2A56" w:rsidRDefault="00874C98">
            <w:pPr>
              <w:pStyle w:val="Body"/>
            </w:pPr>
            <w:r>
              <w:t>None specified</w:t>
            </w:r>
          </w:p>
        </w:tc>
      </w:tr>
      <w:tr w:rsidR="00874C98" w:rsidRPr="006B2A56" w14:paraId="30F6523E" w14:textId="77777777" w:rsidTr="009C72CC">
        <w:tc>
          <w:tcPr>
            <w:tcW w:w="2024" w:type="dxa"/>
          </w:tcPr>
          <w:p w14:paraId="46D84825" w14:textId="77777777" w:rsidR="00874C98" w:rsidRPr="005D7BAC" w:rsidRDefault="00874C98">
            <w:pPr>
              <w:pStyle w:val="Body"/>
            </w:pPr>
            <w:r w:rsidRPr="006B2A56">
              <w:t>Related business rules (Section 4):</w:t>
            </w:r>
          </w:p>
        </w:tc>
        <w:tc>
          <w:tcPr>
            <w:tcW w:w="7332" w:type="dxa"/>
            <w:gridSpan w:val="3"/>
          </w:tcPr>
          <w:p w14:paraId="72548EC7" w14:textId="7241F4DB" w:rsidR="00874C98" w:rsidRPr="005D7BAC" w:rsidRDefault="00874C98">
            <w:pPr>
              <w:pStyle w:val="Body"/>
            </w:pPr>
            <w:r w:rsidRPr="006B2A56">
              <w:t>Mandatory to report data items</w:t>
            </w:r>
          </w:p>
        </w:tc>
      </w:tr>
    </w:tbl>
    <w:p w14:paraId="74BDE85E" w14:textId="77777777" w:rsidR="00874C98" w:rsidRPr="006B2A56" w:rsidRDefault="00874C98" w:rsidP="00874C98">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874C98" w:rsidRPr="006B2A56" w14:paraId="4AEF3AF0" w14:textId="77777777" w:rsidTr="009C72CC">
        <w:trPr>
          <w:gridAfter w:val="2"/>
          <w:wAfter w:w="547" w:type="dxa"/>
        </w:trPr>
        <w:tc>
          <w:tcPr>
            <w:tcW w:w="2268" w:type="dxa"/>
          </w:tcPr>
          <w:p w14:paraId="348841CE" w14:textId="77777777" w:rsidR="00874C98" w:rsidRPr="006B2A56" w:rsidRDefault="00874C98">
            <w:pPr>
              <w:pStyle w:val="Body"/>
            </w:pPr>
            <w:r w:rsidRPr="006B2A56">
              <w:t>Principal data users</w:t>
            </w:r>
          </w:p>
        </w:tc>
        <w:tc>
          <w:tcPr>
            <w:tcW w:w="7474" w:type="dxa"/>
            <w:gridSpan w:val="4"/>
          </w:tcPr>
          <w:p w14:paraId="6A5145CA" w14:textId="77777777" w:rsidR="00874C98" w:rsidRPr="006B2A56" w:rsidRDefault="00874C98">
            <w:pPr>
              <w:pStyle w:val="Body"/>
            </w:pPr>
            <w:r w:rsidRPr="006B2A56">
              <w:t>Consultative Council on Obstetric and Paediatric Mortality and Morbidity</w:t>
            </w:r>
          </w:p>
        </w:tc>
      </w:tr>
      <w:tr w:rsidR="00874C98" w:rsidRPr="006B2A56" w14:paraId="1515B558" w14:textId="77777777" w:rsidTr="009C72CC">
        <w:trPr>
          <w:gridAfter w:val="1"/>
          <w:wAfter w:w="6" w:type="dxa"/>
        </w:trPr>
        <w:tc>
          <w:tcPr>
            <w:tcW w:w="2268" w:type="dxa"/>
          </w:tcPr>
          <w:p w14:paraId="56B4D9E2" w14:textId="77777777" w:rsidR="00874C98" w:rsidRPr="006B2A56" w:rsidRDefault="00874C98">
            <w:pPr>
              <w:pStyle w:val="Body"/>
            </w:pPr>
            <w:r w:rsidRPr="006B2A56">
              <w:t>Definition source</w:t>
            </w:r>
          </w:p>
        </w:tc>
        <w:tc>
          <w:tcPr>
            <w:tcW w:w="2268" w:type="dxa"/>
          </w:tcPr>
          <w:p w14:paraId="7317A4FD" w14:textId="77777777" w:rsidR="00874C98" w:rsidRPr="006B2A56" w:rsidRDefault="00874C98">
            <w:pPr>
              <w:pStyle w:val="Body"/>
            </w:pPr>
            <w:r>
              <w:t>DH</w:t>
            </w:r>
          </w:p>
        </w:tc>
        <w:tc>
          <w:tcPr>
            <w:tcW w:w="2187" w:type="dxa"/>
          </w:tcPr>
          <w:p w14:paraId="6D2181B5" w14:textId="77777777" w:rsidR="00874C98" w:rsidRPr="006B2A56" w:rsidRDefault="00874C98">
            <w:pPr>
              <w:pStyle w:val="Body"/>
            </w:pPr>
            <w:r w:rsidRPr="006B2A56">
              <w:t>Version</w:t>
            </w:r>
          </w:p>
        </w:tc>
        <w:tc>
          <w:tcPr>
            <w:tcW w:w="3560" w:type="dxa"/>
            <w:gridSpan w:val="3"/>
          </w:tcPr>
          <w:p w14:paraId="3979EA13" w14:textId="364415D7" w:rsidR="00874C98" w:rsidRPr="000F2CB0" w:rsidRDefault="00CC5CC6" w:rsidP="008319CC">
            <w:pPr>
              <w:pStyle w:val="DHHSnumberdigitindent"/>
              <w:numPr>
                <w:ilvl w:val="0"/>
                <w:numId w:val="0"/>
              </w:numPr>
              <w:ind w:left="360"/>
              <w:rPr>
                <w:szCs w:val="21"/>
              </w:rPr>
            </w:pPr>
            <w:r w:rsidRPr="008319CC">
              <w:rPr>
                <w:sz w:val="21"/>
                <w:szCs w:val="21"/>
              </w:rPr>
              <w:t xml:space="preserve"> 1. </w:t>
            </w:r>
            <w:r w:rsidR="00874C98" w:rsidRPr="008319CC">
              <w:rPr>
                <w:sz w:val="21"/>
                <w:szCs w:val="21"/>
              </w:rPr>
              <w:t>July 2024</w:t>
            </w:r>
          </w:p>
        </w:tc>
      </w:tr>
      <w:tr w:rsidR="00874C98" w:rsidRPr="006B2A56" w14:paraId="1BCF31EB" w14:textId="77777777" w:rsidTr="009C72CC">
        <w:tc>
          <w:tcPr>
            <w:tcW w:w="2268" w:type="dxa"/>
          </w:tcPr>
          <w:p w14:paraId="7CDAADA8" w14:textId="77777777" w:rsidR="00874C98" w:rsidRPr="006B2A56" w:rsidRDefault="00874C98">
            <w:pPr>
              <w:pStyle w:val="Body"/>
            </w:pPr>
            <w:r w:rsidRPr="006B2A56">
              <w:t>Codeset source</w:t>
            </w:r>
          </w:p>
        </w:tc>
        <w:tc>
          <w:tcPr>
            <w:tcW w:w="2268" w:type="dxa"/>
          </w:tcPr>
          <w:p w14:paraId="6C450B2D" w14:textId="77777777" w:rsidR="00874C98" w:rsidRPr="006B2A56" w:rsidRDefault="00874C98">
            <w:pPr>
              <w:pStyle w:val="Body"/>
            </w:pPr>
            <w:r w:rsidRPr="006B2A56">
              <w:t>DH</w:t>
            </w:r>
          </w:p>
        </w:tc>
        <w:tc>
          <w:tcPr>
            <w:tcW w:w="2613" w:type="dxa"/>
            <w:gridSpan w:val="2"/>
          </w:tcPr>
          <w:p w14:paraId="2FCAB502" w14:textId="77777777" w:rsidR="00874C98" w:rsidRPr="001B3FD2" w:rsidRDefault="00874C98">
            <w:pPr>
              <w:pStyle w:val="Body"/>
              <w:rPr>
                <w:szCs w:val="21"/>
              </w:rPr>
            </w:pPr>
            <w:r w:rsidRPr="001B3FD2">
              <w:rPr>
                <w:szCs w:val="21"/>
              </w:rPr>
              <w:t>Collection start date</w:t>
            </w:r>
          </w:p>
        </w:tc>
        <w:tc>
          <w:tcPr>
            <w:tcW w:w="3140" w:type="dxa"/>
            <w:gridSpan w:val="3"/>
          </w:tcPr>
          <w:p w14:paraId="0E8EEAB7" w14:textId="66C76E38" w:rsidR="00874C98" w:rsidRPr="001B3FD2" w:rsidRDefault="00874C98">
            <w:pPr>
              <w:pStyle w:val="Body"/>
              <w:rPr>
                <w:szCs w:val="21"/>
              </w:rPr>
            </w:pPr>
            <w:r w:rsidRPr="001B3FD2">
              <w:rPr>
                <w:szCs w:val="21"/>
              </w:rPr>
              <w:t>2024</w:t>
            </w:r>
          </w:p>
        </w:tc>
      </w:tr>
    </w:tbl>
    <w:p w14:paraId="76BACA20" w14:textId="77777777" w:rsidR="00874C98" w:rsidRDefault="00874C98" w:rsidP="00874C98">
      <w:pPr>
        <w:spacing w:after="0" w:line="240" w:lineRule="auto"/>
        <w:rPr>
          <w:b/>
          <w:color w:val="53565A"/>
          <w:sz w:val="32"/>
          <w:szCs w:val="28"/>
          <w:highlight w:val="green"/>
        </w:rPr>
      </w:pPr>
      <w:r>
        <w:rPr>
          <w:highlight w:val="green"/>
        </w:rPr>
        <w:br w:type="page"/>
      </w:r>
    </w:p>
    <w:p w14:paraId="76E931F2" w14:textId="64B0B299" w:rsidR="00874C98" w:rsidRDefault="00874C98" w:rsidP="00560222">
      <w:pPr>
        <w:pStyle w:val="Heading1"/>
      </w:pPr>
      <w:bookmarkStart w:id="622" w:name="_Toc155390528"/>
      <w:bookmarkStart w:id="623" w:name="_Toc233836031"/>
      <w:r>
        <w:lastRenderedPageBreak/>
        <w:t xml:space="preserve">Vaping in the first </w:t>
      </w:r>
      <w:r w:rsidRPr="006B2A56">
        <w:t>20 weeks</w:t>
      </w:r>
      <w:r>
        <w:t xml:space="preserve"> of pregnancy</w:t>
      </w:r>
      <w:bookmarkEnd w:id="622"/>
      <w:bookmarkEnd w:id="623"/>
    </w:p>
    <w:p w14:paraId="6B2E08B9" w14:textId="77777777" w:rsidR="00874C98" w:rsidRPr="005F4F3B" w:rsidRDefault="00874C98" w:rsidP="00874C98">
      <w:pPr>
        <w:pStyle w:val="Body"/>
        <w:rPr>
          <w:b/>
          <w:bCs/>
        </w:rPr>
      </w:pPr>
      <w:r w:rsidRPr="005F4F3B">
        <w:rPr>
          <w:b/>
          <w:bCs/>
        </w:rPr>
        <w:t>Specification</w:t>
      </w:r>
    </w:p>
    <w:tbl>
      <w:tblPr>
        <w:tblW w:w="9356" w:type="dxa"/>
        <w:tblLook w:val="01E0" w:firstRow="1" w:lastRow="1" w:firstColumn="1" w:lastColumn="1" w:noHBand="0" w:noVBand="0"/>
      </w:tblPr>
      <w:tblGrid>
        <w:gridCol w:w="2024"/>
        <w:gridCol w:w="2025"/>
        <w:gridCol w:w="2025"/>
        <w:gridCol w:w="3140"/>
        <w:gridCol w:w="142"/>
      </w:tblGrid>
      <w:tr w:rsidR="00874C98" w:rsidRPr="006B2A56" w14:paraId="6C13343C" w14:textId="77777777" w:rsidTr="009C72CC">
        <w:tc>
          <w:tcPr>
            <w:tcW w:w="2024" w:type="dxa"/>
          </w:tcPr>
          <w:p w14:paraId="60118C21" w14:textId="77777777" w:rsidR="00874C98" w:rsidRPr="006B2A56" w:rsidRDefault="00874C98">
            <w:pPr>
              <w:spacing w:after="0" w:line="240" w:lineRule="auto"/>
            </w:pPr>
            <w:r w:rsidRPr="006B2A56">
              <w:t>Definition</w:t>
            </w:r>
          </w:p>
        </w:tc>
        <w:tc>
          <w:tcPr>
            <w:tcW w:w="7332" w:type="dxa"/>
            <w:gridSpan w:val="4"/>
          </w:tcPr>
          <w:p w14:paraId="1C39AF9F" w14:textId="77777777" w:rsidR="00874C98" w:rsidRPr="00761C3F" w:rsidRDefault="00874C98">
            <w:pPr>
              <w:pStyle w:val="Body"/>
            </w:pPr>
            <w:r w:rsidRPr="00761C3F">
              <w:t xml:space="preserve">Whether the woman </w:t>
            </w:r>
            <w:r>
              <w:t xml:space="preserve">used </w:t>
            </w:r>
            <w:r w:rsidRPr="00761C3F">
              <w:t>vape</w:t>
            </w:r>
            <w:r>
              <w:t>s</w:t>
            </w:r>
            <w:r w:rsidRPr="00761C3F">
              <w:t xml:space="preserve"> </w:t>
            </w:r>
            <w:r>
              <w:t>or electronic cigarettes</w:t>
            </w:r>
            <w:r w:rsidRPr="00761C3F">
              <w:t xml:space="preserve"> during the</w:t>
            </w:r>
            <w:r>
              <w:t xml:space="preserve"> first 20 weeks of</w:t>
            </w:r>
            <w:r w:rsidRPr="00761C3F">
              <w:t xml:space="preserve"> pregnancy, regardless of the type and frequency</w:t>
            </w:r>
            <w:r>
              <w:t>.</w:t>
            </w:r>
          </w:p>
        </w:tc>
      </w:tr>
      <w:tr w:rsidR="00874C98" w:rsidRPr="006B2A56" w14:paraId="6AAF0C36" w14:textId="77777777" w:rsidTr="009C72CC">
        <w:tc>
          <w:tcPr>
            <w:tcW w:w="2024" w:type="dxa"/>
          </w:tcPr>
          <w:p w14:paraId="37C7DAF5" w14:textId="77777777" w:rsidR="00874C98" w:rsidRPr="006B2A56" w:rsidRDefault="00874C98">
            <w:pPr>
              <w:pStyle w:val="Body"/>
            </w:pPr>
            <w:r w:rsidRPr="006B2A56">
              <w:t>Representation class</w:t>
            </w:r>
          </w:p>
        </w:tc>
        <w:tc>
          <w:tcPr>
            <w:tcW w:w="2025" w:type="dxa"/>
          </w:tcPr>
          <w:p w14:paraId="0927B7E8" w14:textId="77777777" w:rsidR="00874C98" w:rsidRPr="006B2A56" w:rsidRDefault="00874C98">
            <w:pPr>
              <w:pStyle w:val="Body"/>
            </w:pPr>
            <w:r w:rsidRPr="006B2A56">
              <w:t>Code</w:t>
            </w:r>
          </w:p>
        </w:tc>
        <w:tc>
          <w:tcPr>
            <w:tcW w:w="2025" w:type="dxa"/>
          </w:tcPr>
          <w:p w14:paraId="53C6FD05" w14:textId="77777777" w:rsidR="00874C98" w:rsidRPr="006B2A56" w:rsidRDefault="00874C98">
            <w:pPr>
              <w:pStyle w:val="Body"/>
            </w:pPr>
            <w:r w:rsidRPr="006B2A56">
              <w:t>Data type</w:t>
            </w:r>
          </w:p>
        </w:tc>
        <w:tc>
          <w:tcPr>
            <w:tcW w:w="3282" w:type="dxa"/>
            <w:gridSpan w:val="2"/>
          </w:tcPr>
          <w:p w14:paraId="13E59C6F" w14:textId="77777777" w:rsidR="00874C98" w:rsidRPr="006B2A56" w:rsidRDefault="00874C98">
            <w:pPr>
              <w:pStyle w:val="Body"/>
            </w:pPr>
            <w:r w:rsidRPr="006B2A56">
              <w:t>Number</w:t>
            </w:r>
          </w:p>
        </w:tc>
      </w:tr>
      <w:tr w:rsidR="00874C98" w:rsidRPr="006B2A56" w14:paraId="3C8F7FC9" w14:textId="77777777" w:rsidTr="009C72CC">
        <w:tc>
          <w:tcPr>
            <w:tcW w:w="2024" w:type="dxa"/>
          </w:tcPr>
          <w:p w14:paraId="5874752B" w14:textId="77777777" w:rsidR="00874C98" w:rsidRPr="006B2A56" w:rsidRDefault="00874C98">
            <w:pPr>
              <w:pStyle w:val="Body"/>
            </w:pPr>
            <w:r w:rsidRPr="006B2A56">
              <w:t>Format</w:t>
            </w:r>
          </w:p>
        </w:tc>
        <w:tc>
          <w:tcPr>
            <w:tcW w:w="2025" w:type="dxa"/>
          </w:tcPr>
          <w:p w14:paraId="06BFCEA3" w14:textId="77777777" w:rsidR="00874C98" w:rsidRPr="006B2A56" w:rsidRDefault="00874C98">
            <w:pPr>
              <w:pStyle w:val="Body"/>
            </w:pPr>
            <w:r w:rsidRPr="006B2A56">
              <w:t>N</w:t>
            </w:r>
          </w:p>
        </w:tc>
        <w:tc>
          <w:tcPr>
            <w:tcW w:w="2025" w:type="dxa"/>
          </w:tcPr>
          <w:p w14:paraId="0766F8CB" w14:textId="77777777" w:rsidR="00874C98" w:rsidRPr="006B2A56" w:rsidRDefault="00874C98">
            <w:pPr>
              <w:pStyle w:val="Body"/>
              <w:rPr>
                <w:i/>
              </w:rPr>
            </w:pPr>
            <w:r w:rsidRPr="006B2A56">
              <w:t>Field size</w:t>
            </w:r>
          </w:p>
        </w:tc>
        <w:tc>
          <w:tcPr>
            <w:tcW w:w="3282" w:type="dxa"/>
            <w:gridSpan w:val="2"/>
          </w:tcPr>
          <w:p w14:paraId="1463325B" w14:textId="77777777" w:rsidR="00874C98" w:rsidRPr="006B2A56" w:rsidRDefault="00874C98">
            <w:pPr>
              <w:pStyle w:val="Body"/>
            </w:pPr>
            <w:r w:rsidRPr="006B2A56">
              <w:t>1</w:t>
            </w:r>
          </w:p>
        </w:tc>
      </w:tr>
      <w:tr w:rsidR="00874C98" w:rsidRPr="006B2A56" w14:paraId="22B9F2C6" w14:textId="77777777" w:rsidTr="009C72CC">
        <w:tc>
          <w:tcPr>
            <w:tcW w:w="2024" w:type="dxa"/>
          </w:tcPr>
          <w:p w14:paraId="68261ABC" w14:textId="77777777" w:rsidR="00874C98" w:rsidRPr="006B2A56" w:rsidRDefault="00874C98">
            <w:pPr>
              <w:pStyle w:val="Body"/>
            </w:pPr>
            <w:r w:rsidRPr="006B2A56">
              <w:t>Location</w:t>
            </w:r>
          </w:p>
        </w:tc>
        <w:tc>
          <w:tcPr>
            <w:tcW w:w="2025" w:type="dxa"/>
          </w:tcPr>
          <w:p w14:paraId="18DC7A89" w14:textId="77777777" w:rsidR="00874C98" w:rsidRPr="006B2A56" w:rsidRDefault="00874C98">
            <w:pPr>
              <w:pStyle w:val="Body"/>
            </w:pPr>
            <w:r w:rsidRPr="006B2A56">
              <w:t>Episode record</w:t>
            </w:r>
          </w:p>
        </w:tc>
        <w:tc>
          <w:tcPr>
            <w:tcW w:w="2025" w:type="dxa"/>
          </w:tcPr>
          <w:p w14:paraId="5D55A43F" w14:textId="77777777" w:rsidR="00874C98" w:rsidRPr="006B2A56" w:rsidRDefault="00874C98">
            <w:pPr>
              <w:pStyle w:val="Body"/>
            </w:pPr>
            <w:r w:rsidRPr="006B2A56">
              <w:t>Position</w:t>
            </w:r>
          </w:p>
        </w:tc>
        <w:tc>
          <w:tcPr>
            <w:tcW w:w="3282" w:type="dxa"/>
            <w:gridSpan w:val="2"/>
          </w:tcPr>
          <w:p w14:paraId="398AF3DB" w14:textId="77777777" w:rsidR="00874C98" w:rsidRPr="006B2A56" w:rsidRDefault="00874C98">
            <w:pPr>
              <w:pStyle w:val="Body"/>
            </w:pPr>
            <w:r>
              <w:t>170</w:t>
            </w:r>
          </w:p>
        </w:tc>
      </w:tr>
      <w:tr w:rsidR="00874C98" w:rsidRPr="006B2A56" w14:paraId="4354550E" w14:textId="77777777" w:rsidTr="009C72CC">
        <w:tc>
          <w:tcPr>
            <w:tcW w:w="2024" w:type="dxa"/>
          </w:tcPr>
          <w:p w14:paraId="52A36414" w14:textId="77777777" w:rsidR="00874C98" w:rsidRPr="006B2A56" w:rsidRDefault="00874C98">
            <w:pPr>
              <w:pStyle w:val="Body"/>
            </w:pPr>
            <w:r w:rsidRPr="006B2A56">
              <w:t>Permissible values</w:t>
            </w:r>
          </w:p>
        </w:tc>
        <w:tc>
          <w:tcPr>
            <w:tcW w:w="7332" w:type="dxa"/>
            <w:gridSpan w:val="4"/>
          </w:tcPr>
          <w:p w14:paraId="61433E69" w14:textId="77777777" w:rsidR="00874C98" w:rsidRPr="005F4F3B" w:rsidRDefault="00874C98">
            <w:pPr>
              <w:pStyle w:val="Body"/>
              <w:rPr>
                <w:b/>
                <w:bCs/>
              </w:rPr>
            </w:pPr>
            <w:r w:rsidRPr="005F4F3B">
              <w:rPr>
                <w:b/>
                <w:bCs/>
              </w:rPr>
              <w:t>Code</w:t>
            </w:r>
            <w:r w:rsidRPr="005F4F3B">
              <w:rPr>
                <w:b/>
                <w:bCs/>
              </w:rPr>
              <w:tab/>
              <w:t>Descriptor</w:t>
            </w:r>
          </w:p>
          <w:p w14:paraId="6BBE389B" w14:textId="77777777" w:rsidR="00874C98" w:rsidRPr="006B2A56" w:rsidRDefault="00874C98">
            <w:pPr>
              <w:spacing w:after="40" w:line="240" w:lineRule="auto"/>
            </w:pPr>
            <w:r>
              <w:t>1</w:t>
            </w:r>
            <w:r w:rsidRPr="006B2A56">
              <w:tab/>
            </w:r>
            <w:r>
              <w:t>No, did not vape during the first 20 weeks of pregnancy</w:t>
            </w:r>
          </w:p>
          <w:p w14:paraId="7B8E72D0" w14:textId="77777777" w:rsidR="00874C98" w:rsidRPr="006B2A56" w:rsidRDefault="00874C98">
            <w:pPr>
              <w:spacing w:after="40" w:line="240" w:lineRule="auto"/>
            </w:pPr>
            <w:r>
              <w:t>2</w:t>
            </w:r>
            <w:r w:rsidRPr="006B2A56">
              <w:tab/>
            </w:r>
            <w:r>
              <w:t>Yes, vaped during the first 20 weeks of pregnancy</w:t>
            </w:r>
          </w:p>
          <w:p w14:paraId="22D793F8" w14:textId="77777777" w:rsidR="00874C98" w:rsidRPr="006B2A56" w:rsidRDefault="00874C98">
            <w:pPr>
              <w:spacing w:after="40" w:line="240" w:lineRule="auto"/>
            </w:pPr>
            <w:r w:rsidRPr="006B2A56">
              <w:t>9</w:t>
            </w:r>
            <w:r w:rsidRPr="006B2A56">
              <w:tab/>
            </w:r>
            <w:r>
              <w:t>Not stated/inadequately described</w:t>
            </w:r>
          </w:p>
        </w:tc>
      </w:tr>
      <w:tr w:rsidR="00874C98" w:rsidRPr="006B2A56" w14:paraId="79D82795" w14:textId="77777777" w:rsidTr="009C72CC">
        <w:tblPrEx>
          <w:tblLook w:val="04A0" w:firstRow="1" w:lastRow="0" w:firstColumn="1" w:lastColumn="0" w:noHBand="0" w:noVBand="1"/>
        </w:tblPrEx>
        <w:tc>
          <w:tcPr>
            <w:tcW w:w="2024" w:type="dxa"/>
          </w:tcPr>
          <w:p w14:paraId="154FCA43" w14:textId="77777777" w:rsidR="00874C98" w:rsidRPr="006B2A56" w:rsidRDefault="00874C98">
            <w:pPr>
              <w:pStyle w:val="Body"/>
            </w:pPr>
            <w:r w:rsidRPr="006B2A56">
              <w:t>Reporting guide</w:t>
            </w:r>
          </w:p>
        </w:tc>
        <w:tc>
          <w:tcPr>
            <w:tcW w:w="7332" w:type="dxa"/>
            <w:gridSpan w:val="4"/>
          </w:tcPr>
          <w:p w14:paraId="310F2D74" w14:textId="77777777" w:rsidR="00874C98" w:rsidRDefault="00874C98">
            <w:pPr>
              <w:pStyle w:val="Body"/>
            </w:pPr>
            <w:r>
              <w:t>Vape, vaping, electronic cigarettes and e-cigarettes are synonymous and should be included when reporting this data item.</w:t>
            </w:r>
          </w:p>
          <w:p w14:paraId="2E4F8F10" w14:textId="77777777" w:rsidR="00874C98" w:rsidRDefault="00874C98">
            <w:pPr>
              <w:pStyle w:val="Body"/>
            </w:pPr>
            <w:r>
              <w:t>The first 20 weeks of pregnancy is defined as less than or equal to 19 weeks + 6 days gestation.</w:t>
            </w:r>
          </w:p>
          <w:p w14:paraId="3D301D13" w14:textId="77777777" w:rsidR="00874C98" w:rsidRPr="006B2A56" w:rsidRDefault="00874C98">
            <w:pPr>
              <w:pStyle w:val="Body"/>
            </w:pPr>
            <w:r w:rsidRPr="001A6F38">
              <w:t xml:space="preserve">To ensure consistency of results, this data </w:t>
            </w:r>
            <w:r>
              <w:t>item</w:t>
            </w:r>
            <w:r w:rsidRPr="001A6F38">
              <w:t xml:space="preserve"> should be collected after the first 20 weeks of pregnancy.</w:t>
            </w:r>
          </w:p>
        </w:tc>
      </w:tr>
      <w:tr w:rsidR="00874C98" w:rsidRPr="006B2A56" w14:paraId="547F6FB6" w14:textId="77777777" w:rsidTr="009C72CC">
        <w:tc>
          <w:tcPr>
            <w:tcW w:w="2024" w:type="dxa"/>
          </w:tcPr>
          <w:p w14:paraId="74737C7B" w14:textId="77777777" w:rsidR="00874C98" w:rsidRPr="006B2A56" w:rsidRDefault="00874C98">
            <w:pPr>
              <w:pStyle w:val="Body"/>
            </w:pPr>
            <w:r w:rsidRPr="006B2A56">
              <w:t>Reported by</w:t>
            </w:r>
          </w:p>
        </w:tc>
        <w:tc>
          <w:tcPr>
            <w:tcW w:w="7332" w:type="dxa"/>
            <w:gridSpan w:val="4"/>
          </w:tcPr>
          <w:p w14:paraId="0D7B768B" w14:textId="77777777" w:rsidR="00874C98" w:rsidRPr="006B2A56" w:rsidRDefault="00874C98">
            <w:pPr>
              <w:pStyle w:val="Body"/>
            </w:pPr>
            <w:r w:rsidRPr="006B2A56">
              <w:t>All Victorian hospitals where a birth occurred and homebirth practitioners</w:t>
            </w:r>
          </w:p>
        </w:tc>
      </w:tr>
      <w:tr w:rsidR="00874C98" w:rsidRPr="006B2A56" w14:paraId="69507BD2" w14:textId="77777777" w:rsidTr="009C72CC">
        <w:tc>
          <w:tcPr>
            <w:tcW w:w="2024" w:type="dxa"/>
          </w:tcPr>
          <w:p w14:paraId="37ED8251" w14:textId="77777777" w:rsidR="00874C98" w:rsidRPr="006B2A56" w:rsidRDefault="00874C98">
            <w:pPr>
              <w:spacing w:after="0" w:line="240" w:lineRule="auto"/>
            </w:pPr>
            <w:r w:rsidRPr="006B2A56">
              <w:t>Reported for</w:t>
            </w:r>
          </w:p>
        </w:tc>
        <w:tc>
          <w:tcPr>
            <w:tcW w:w="7332" w:type="dxa"/>
            <w:gridSpan w:val="4"/>
          </w:tcPr>
          <w:p w14:paraId="2DAD382A" w14:textId="77777777" w:rsidR="00874C98" w:rsidRPr="006B2A56" w:rsidRDefault="00874C98">
            <w:pPr>
              <w:pStyle w:val="Body"/>
            </w:pPr>
            <w:r w:rsidRPr="006B2A56">
              <w:t>All birth episodes</w:t>
            </w:r>
          </w:p>
        </w:tc>
      </w:tr>
      <w:tr w:rsidR="00874C98" w:rsidRPr="006B2A56" w14:paraId="5604E1A4" w14:textId="77777777" w:rsidTr="009C72CC">
        <w:tblPrEx>
          <w:tblLook w:val="04A0" w:firstRow="1" w:lastRow="0" w:firstColumn="1" w:lastColumn="0" w:noHBand="0" w:noVBand="1"/>
        </w:tblPrEx>
        <w:trPr>
          <w:gridAfter w:val="1"/>
          <w:wAfter w:w="142" w:type="dxa"/>
        </w:trPr>
        <w:tc>
          <w:tcPr>
            <w:tcW w:w="2024" w:type="dxa"/>
          </w:tcPr>
          <w:p w14:paraId="4FAB1BF4" w14:textId="77777777" w:rsidR="00874C98" w:rsidRPr="006B2A56" w:rsidRDefault="00874C98">
            <w:pPr>
              <w:pStyle w:val="Body"/>
            </w:pPr>
            <w:r w:rsidRPr="006B2A56">
              <w:t>Related data items (this section):</w:t>
            </w:r>
          </w:p>
        </w:tc>
        <w:tc>
          <w:tcPr>
            <w:tcW w:w="7190" w:type="dxa"/>
            <w:gridSpan w:val="3"/>
          </w:tcPr>
          <w:p w14:paraId="725C325C" w14:textId="77777777" w:rsidR="00874C98" w:rsidRPr="006B2A56" w:rsidRDefault="00874C98">
            <w:pPr>
              <w:pStyle w:val="Body"/>
            </w:pPr>
            <w:r>
              <w:t>None specified</w:t>
            </w:r>
          </w:p>
        </w:tc>
      </w:tr>
      <w:tr w:rsidR="00874C98" w:rsidRPr="006B2A56" w14:paraId="063636F5" w14:textId="77777777" w:rsidTr="009C72CC">
        <w:tblPrEx>
          <w:tblLook w:val="04A0" w:firstRow="1" w:lastRow="0" w:firstColumn="1" w:lastColumn="0" w:noHBand="0" w:noVBand="1"/>
        </w:tblPrEx>
        <w:trPr>
          <w:gridAfter w:val="1"/>
          <w:wAfter w:w="142" w:type="dxa"/>
        </w:trPr>
        <w:tc>
          <w:tcPr>
            <w:tcW w:w="2024" w:type="dxa"/>
          </w:tcPr>
          <w:p w14:paraId="145131EA" w14:textId="77777777" w:rsidR="00874C98" w:rsidRPr="006B2A56" w:rsidRDefault="00874C98">
            <w:pPr>
              <w:pStyle w:val="Body"/>
            </w:pPr>
            <w:r w:rsidRPr="006B2A56">
              <w:t>Related business rules (Section 4):</w:t>
            </w:r>
          </w:p>
        </w:tc>
        <w:tc>
          <w:tcPr>
            <w:tcW w:w="7190" w:type="dxa"/>
            <w:gridSpan w:val="3"/>
          </w:tcPr>
          <w:p w14:paraId="09F48F9D" w14:textId="68F5D458" w:rsidR="00874C98" w:rsidRPr="006B2A56" w:rsidRDefault="00874C98">
            <w:pPr>
              <w:pStyle w:val="Body"/>
            </w:pPr>
            <w:r w:rsidRPr="006B2A56">
              <w:t>Mandatory to report data items</w:t>
            </w:r>
          </w:p>
        </w:tc>
      </w:tr>
    </w:tbl>
    <w:p w14:paraId="68E6FBF7" w14:textId="77777777" w:rsidR="00874C98" w:rsidRPr="006B2A56" w:rsidRDefault="00874C98" w:rsidP="00874C98">
      <w:pPr>
        <w:pStyle w:val="Body"/>
      </w:pPr>
      <w:r w:rsidRPr="009A2929">
        <w:rPr>
          <w:b/>
          <w:bCs/>
        </w:rPr>
        <w:t>Administration</w:t>
      </w:r>
    </w:p>
    <w:tbl>
      <w:tblPr>
        <w:tblW w:w="10289" w:type="dxa"/>
        <w:tblLook w:val="01E0" w:firstRow="1" w:lastRow="1" w:firstColumn="1" w:lastColumn="1" w:noHBand="0" w:noVBand="0"/>
      </w:tblPr>
      <w:tblGrid>
        <w:gridCol w:w="2268"/>
        <w:gridCol w:w="2268"/>
        <w:gridCol w:w="2187"/>
        <w:gridCol w:w="426"/>
        <w:gridCol w:w="2593"/>
        <w:gridCol w:w="541"/>
        <w:gridCol w:w="6"/>
      </w:tblGrid>
      <w:tr w:rsidR="00874C98" w:rsidRPr="006B2A56" w14:paraId="7BE92C23" w14:textId="77777777" w:rsidTr="009C72CC">
        <w:trPr>
          <w:gridAfter w:val="2"/>
          <w:wAfter w:w="547" w:type="dxa"/>
        </w:trPr>
        <w:tc>
          <w:tcPr>
            <w:tcW w:w="2268" w:type="dxa"/>
          </w:tcPr>
          <w:p w14:paraId="005D1DF5" w14:textId="77777777" w:rsidR="00874C98" w:rsidRPr="006B2A56" w:rsidRDefault="00874C98">
            <w:pPr>
              <w:pStyle w:val="Body"/>
            </w:pPr>
            <w:r w:rsidRPr="006B2A56">
              <w:t>Principal data users</w:t>
            </w:r>
          </w:p>
        </w:tc>
        <w:tc>
          <w:tcPr>
            <w:tcW w:w="7474" w:type="dxa"/>
            <w:gridSpan w:val="4"/>
          </w:tcPr>
          <w:p w14:paraId="0F52F0B6" w14:textId="77777777" w:rsidR="00874C98" w:rsidRPr="006B2A56" w:rsidRDefault="00874C98">
            <w:pPr>
              <w:pStyle w:val="Body"/>
            </w:pPr>
            <w:r w:rsidRPr="006B2A56">
              <w:t>Consultative Council on Obstetric and Paediatric Mortality and Morbidity</w:t>
            </w:r>
          </w:p>
        </w:tc>
      </w:tr>
      <w:tr w:rsidR="00874C98" w:rsidRPr="006B2A56" w14:paraId="24C0AECD" w14:textId="77777777" w:rsidTr="009C72CC">
        <w:trPr>
          <w:gridAfter w:val="1"/>
          <w:wAfter w:w="6" w:type="dxa"/>
        </w:trPr>
        <w:tc>
          <w:tcPr>
            <w:tcW w:w="2268" w:type="dxa"/>
          </w:tcPr>
          <w:p w14:paraId="3B4F47DD" w14:textId="77777777" w:rsidR="00874C98" w:rsidRPr="006B2A56" w:rsidRDefault="00874C98">
            <w:pPr>
              <w:pStyle w:val="Body"/>
            </w:pPr>
            <w:r w:rsidRPr="006B2A56">
              <w:t>Definition source</w:t>
            </w:r>
          </w:p>
        </w:tc>
        <w:tc>
          <w:tcPr>
            <w:tcW w:w="2268" w:type="dxa"/>
          </w:tcPr>
          <w:p w14:paraId="6B84ACCB" w14:textId="77777777" w:rsidR="00874C98" w:rsidRPr="006B2A56" w:rsidRDefault="00874C98">
            <w:pPr>
              <w:pStyle w:val="Body"/>
            </w:pPr>
            <w:r>
              <w:t>DH</w:t>
            </w:r>
          </w:p>
        </w:tc>
        <w:tc>
          <w:tcPr>
            <w:tcW w:w="2187" w:type="dxa"/>
          </w:tcPr>
          <w:p w14:paraId="5BE5DAD6" w14:textId="77777777" w:rsidR="00874C98" w:rsidRPr="006B2A56" w:rsidRDefault="00874C98">
            <w:pPr>
              <w:pStyle w:val="Body"/>
            </w:pPr>
            <w:r w:rsidRPr="006B2A56">
              <w:t>Version</w:t>
            </w:r>
          </w:p>
        </w:tc>
        <w:tc>
          <w:tcPr>
            <w:tcW w:w="3560" w:type="dxa"/>
            <w:gridSpan w:val="3"/>
          </w:tcPr>
          <w:p w14:paraId="1C091D95" w14:textId="7312211A" w:rsidR="00874C98" w:rsidRPr="000F2CB0" w:rsidRDefault="00584791" w:rsidP="000918CC">
            <w:pPr>
              <w:pStyle w:val="DHHSnumberdigitindent"/>
              <w:numPr>
                <w:ilvl w:val="0"/>
                <w:numId w:val="0"/>
              </w:numPr>
              <w:ind w:left="360"/>
              <w:rPr>
                <w:szCs w:val="21"/>
              </w:rPr>
            </w:pPr>
            <w:r w:rsidRPr="000918CC">
              <w:rPr>
                <w:sz w:val="21"/>
                <w:szCs w:val="21"/>
              </w:rPr>
              <w:t xml:space="preserve"> 1. </w:t>
            </w:r>
            <w:r w:rsidR="00CC5CC6" w:rsidRPr="000918CC">
              <w:rPr>
                <w:sz w:val="21"/>
                <w:szCs w:val="21"/>
              </w:rPr>
              <w:t>J</w:t>
            </w:r>
            <w:r w:rsidR="00874C98" w:rsidRPr="000918CC">
              <w:rPr>
                <w:sz w:val="21"/>
                <w:szCs w:val="21"/>
              </w:rPr>
              <w:t>uly 2024</w:t>
            </w:r>
          </w:p>
        </w:tc>
      </w:tr>
      <w:tr w:rsidR="00874C98" w:rsidRPr="006B2A56" w14:paraId="6B28FBCB" w14:textId="77777777" w:rsidTr="009C72CC">
        <w:tc>
          <w:tcPr>
            <w:tcW w:w="2268" w:type="dxa"/>
          </w:tcPr>
          <w:p w14:paraId="0EFEC7DE" w14:textId="77777777" w:rsidR="00874C98" w:rsidRPr="006B2A56" w:rsidRDefault="00874C98">
            <w:pPr>
              <w:pStyle w:val="Body"/>
            </w:pPr>
            <w:r w:rsidRPr="006B2A56">
              <w:t>Codeset source</w:t>
            </w:r>
          </w:p>
        </w:tc>
        <w:tc>
          <w:tcPr>
            <w:tcW w:w="2268" w:type="dxa"/>
          </w:tcPr>
          <w:p w14:paraId="5F463782" w14:textId="77777777" w:rsidR="00874C98" w:rsidRPr="006B2A56" w:rsidRDefault="00874C98">
            <w:pPr>
              <w:pStyle w:val="Body"/>
            </w:pPr>
            <w:r w:rsidRPr="006B2A56">
              <w:t>DH</w:t>
            </w:r>
          </w:p>
        </w:tc>
        <w:tc>
          <w:tcPr>
            <w:tcW w:w="2613" w:type="dxa"/>
            <w:gridSpan w:val="2"/>
          </w:tcPr>
          <w:p w14:paraId="23CC6858" w14:textId="77777777" w:rsidR="00874C98" w:rsidRPr="006B2A56" w:rsidRDefault="00874C98">
            <w:pPr>
              <w:pStyle w:val="Body"/>
            </w:pPr>
            <w:r w:rsidRPr="006B2A56">
              <w:t>Collection start date</w:t>
            </w:r>
          </w:p>
        </w:tc>
        <w:tc>
          <w:tcPr>
            <w:tcW w:w="3140" w:type="dxa"/>
            <w:gridSpan w:val="3"/>
          </w:tcPr>
          <w:p w14:paraId="73CBC3F1" w14:textId="5D1DA72D" w:rsidR="00874C98" w:rsidRPr="006B2A56" w:rsidRDefault="00874C98">
            <w:pPr>
              <w:pStyle w:val="Body"/>
            </w:pPr>
            <w:r>
              <w:t>2024</w:t>
            </w:r>
          </w:p>
        </w:tc>
      </w:tr>
    </w:tbl>
    <w:p w14:paraId="50780301" w14:textId="77777777" w:rsidR="000918CC" w:rsidRDefault="000918CC">
      <w:pPr>
        <w:spacing w:after="0" w:line="240" w:lineRule="auto"/>
        <w:rPr>
          <w:rFonts w:eastAsia="MS Gothic" w:cs="Arial"/>
          <w:bCs/>
          <w:color w:val="53565A"/>
          <w:kern w:val="32"/>
          <w:sz w:val="44"/>
          <w:szCs w:val="44"/>
        </w:rPr>
      </w:pPr>
      <w:r>
        <w:br w:type="page"/>
      </w:r>
    </w:p>
    <w:p w14:paraId="148BE5BA" w14:textId="1ED0EF46" w:rsidR="006B2A56" w:rsidRPr="006B2A56" w:rsidRDefault="006B2A56" w:rsidP="00ED6580">
      <w:pPr>
        <w:pStyle w:val="Heading1"/>
      </w:pPr>
      <w:bookmarkStart w:id="624" w:name="_Toc233836032"/>
      <w:r w:rsidRPr="006B2A56">
        <w:lastRenderedPageBreak/>
        <w:t xml:space="preserve">Version </w:t>
      </w:r>
      <w:bookmarkEnd w:id="618"/>
      <w:r w:rsidRPr="006B2A56">
        <w:t>identifier</w:t>
      </w:r>
      <w:bookmarkEnd w:id="619"/>
      <w:bookmarkEnd w:id="620"/>
      <w:bookmarkEnd w:id="624"/>
    </w:p>
    <w:p w14:paraId="55F8DA26" w14:textId="77777777" w:rsidR="006B2A56" w:rsidRPr="006B2A56" w:rsidRDefault="006B2A56" w:rsidP="00BD467C">
      <w:pPr>
        <w:pStyle w:val="Body"/>
        <w:spacing w:after="0"/>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6B2A56" w:rsidRPr="006B2A56" w14:paraId="32255E59" w14:textId="77777777" w:rsidTr="000E391A">
        <w:tc>
          <w:tcPr>
            <w:tcW w:w="2268" w:type="dxa"/>
          </w:tcPr>
          <w:p w14:paraId="12FB5C0B" w14:textId="77777777" w:rsidR="006B2A56" w:rsidRPr="006B2A56" w:rsidRDefault="006B2A56" w:rsidP="004A6111">
            <w:pPr>
              <w:pStyle w:val="Body"/>
            </w:pPr>
            <w:r w:rsidRPr="006B2A56">
              <w:t>Definition</w:t>
            </w:r>
          </w:p>
        </w:tc>
        <w:tc>
          <w:tcPr>
            <w:tcW w:w="7048" w:type="dxa"/>
            <w:gridSpan w:val="3"/>
          </w:tcPr>
          <w:p w14:paraId="5006DBA6" w14:textId="77777777" w:rsidR="006B2A56" w:rsidRPr="006B2A56" w:rsidRDefault="006B2A56" w:rsidP="004A6111">
            <w:pPr>
              <w:pStyle w:val="Body"/>
            </w:pPr>
            <w:r w:rsidRPr="006B2A56">
              <w:t>Version of the data collection</w:t>
            </w:r>
          </w:p>
        </w:tc>
      </w:tr>
      <w:tr w:rsidR="006B2A56" w:rsidRPr="006B2A56" w14:paraId="75B211E1" w14:textId="77777777" w:rsidTr="000E391A">
        <w:tc>
          <w:tcPr>
            <w:tcW w:w="2268" w:type="dxa"/>
          </w:tcPr>
          <w:p w14:paraId="1CE83AB5" w14:textId="77777777" w:rsidR="006B2A56" w:rsidRPr="006B2A56" w:rsidRDefault="006B2A56" w:rsidP="004A6111">
            <w:pPr>
              <w:pStyle w:val="Body"/>
            </w:pPr>
            <w:r w:rsidRPr="006B2A56">
              <w:t>Representation class</w:t>
            </w:r>
          </w:p>
        </w:tc>
        <w:tc>
          <w:tcPr>
            <w:tcW w:w="2025" w:type="dxa"/>
          </w:tcPr>
          <w:p w14:paraId="1420FE69" w14:textId="77777777" w:rsidR="006B2A56" w:rsidRPr="006B2A56" w:rsidRDefault="006B2A56" w:rsidP="004A6111">
            <w:pPr>
              <w:pStyle w:val="Body"/>
            </w:pPr>
            <w:r w:rsidRPr="006B2A56">
              <w:t>Identifier</w:t>
            </w:r>
          </w:p>
        </w:tc>
        <w:tc>
          <w:tcPr>
            <w:tcW w:w="2025" w:type="dxa"/>
          </w:tcPr>
          <w:p w14:paraId="50CCAEA7" w14:textId="77777777" w:rsidR="006B2A56" w:rsidRPr="006B2A56" w:rsidRDefault="006B2A56" w:rsidP="004A6111">
            <w:pPr>
              <w:pStyle w:val="Body"/>
            </w:pPr>
            <w:r w:rsidRPr="006B2A56">
              <w:t>Data type</w:t>
            </w:r>
          </w:p>
        </w:tc>
        <w:tc>
          <w:tcPr>
            <w:tcW w:w="2998" w:type="dxa"/>
          </w:tcPr>
          <w:p w14:paraId="57551276" w14:textId="77777777" w:rsidR="006B2A56" w:rsidRPr="006B2A56" w:rsidRDefault="006B2A56" w:rsidP="004A6111">
            <w:pPr>
              <w:pStyle w:val="Body"/>
            </w:pPr>
            <w:r w:rsidRPr="006B2A56">
              <w:t>Number</w:t>
            </w:r>
          </w:p>
        </w:tc>
      </w:tr>
      <w:tr w:rsidR="006B2A56" w:rsidRPr="006B2A56" w14:paraId="62240669" w14:textId="77777777" w:rsidTr="000E391A">
        <w:tc>
          <w:tcPr>
            <w:tcW w:w="2268" w:type="dxa"/>
          </w:tcPr>
          <w:p w14:paraId="042F6EC8" w14:textId="77777777" w:rsidR="006B2A56" w:rsidRPr="006B2A56" w:rsidRDefault="006B2A56" w:rsidP="004A6111">
            <w:pPr>
              <w:pStyle w:val="Body"/>
            </w:pPr>
            <w:r w:rsidRPr="006B2A56">
              <w:t>Format</w:t>
            </w:r>
          </w:p>
        </w:tc>
        <w:tc>
          <w:tcPr>
            <w:tcW w:w="2025" w:type="dxa"/>
          </w:tcPr>
          <w:p w14:paraId="2AB99073" w14:textId="77777777" w:rsidR="006B2A56" w:rsidRPr="006B2A56" w:rsidRDefault="006B2A56" w:rsidP="004A6111">
            <w:pPr>
              <w:pStyle w:val="Body"/>
            </w:pPr>
            <w:r w:rsidRPr="006B2A56">
              <w:t>NNNN</w:t>
            </w:r>
          </w:p>
        </w:tc>
        <w:tc>
          <w:tcPr>
            <w:tcW w:w="2025" w:type="dxa"/>
          </w:tcPr>
          <w:p w14:paraId="2BE7628C" w14:textId="77777777" w:rsidR="006B2A56" w:rsidRPr="006B2A56" w:rsidRDefault="006B2A56" w:rsidP="004A6111">
            <w:pPr>
              <w:pStyle w:val="Body"/>
              <w:rPr>
                <w:i/>
              </w:rPr>
            </w:pPr>
            <w:r w:rsidRPr="006B2A56">
              <w:t>Field size</w:t>
            </w:r>
          </w:p>
        </w:tc>
        <w:tc>
          <w:tcPr>
            <w:tcW w:w="2998" w:type="dxa"/>
          </w:tcPr>
          <w:p w14:paraId="66BC555F" w14:textId="77777777" w:rsidR="006B2A56" w:rsidRPr="006B2A56" w:rsidRDefault="006B2A56" w:rsidP="004A6111">
            <w:pPr>
              <w:pStyle w:val="Body"/>
            </w:pPr>
            <w:r w:rsidRPr="006B2A56">
              <w:t>4</w:t>
            </w:r>
          </w:p>
        </w:tc>
      </w:tr>
      <w:tr w:rsidR="006B2A56" w:rsidRPr="006B2A56" w14:paraId="0689E348" w14:textId="77777777" w:rsidTr="000E391A">
        <w:tc>
          <w:tcPr>
            <w:tcW w:w="2268" w:type="dxa"/>
          </w:tcPr>
          <w:p w14:paraId="0838591E" w14:textId="77777777" w:rsidR="006B2A56" w:rsidRPr="006B2A56" w:rsidRDefault="006B2A56" w:rsidP="004A6111">
            <w:pPr>
              <w:pStyle w:val="Body"/>
            </w:pPr>
            <w:r w:rsidRPr="006B2A56">
              <w:t>Location</w:t>
            </w:r>
          </w:p>
        </w:tc>
        <w:tc>
          <w:tcPr>
            <w:tcW w:w="2025" w:type="dxa"/>
          </w:tcPr>
          <w:p w14:paraId="74BF8E57" w14:textId="77777777" w:rsidR="006B2A56" w:rsidRPr="006B2A56" w:rsidRDefault="006B2A56" w:rsidP="004A6111">
            <w:pPr>
              <w:pStyle w:val="Body"/>
            </w:pPr>
            <w:r w:rsidRPr="006B2A56">
              <w:t>Episode record, Header record</w:t>
            </w:r>
          </w:p>
        </w:tc>
        <w:tc>
          <w:tcPr>
            <w:tcW w:w="2025" w:type="dxa"/>
          </w:tcPr>
          <w:p w14:paraId="73C49384" w14:textId="77777777" w:rsidR="006B2A56" w:rsidRPr="006B2A56" w:rsidRDefault="006B2A56" w:rsidP="004A6111">
            <w:pPr>
              <w:pStyle w:val="Body"/>
            </w:pPr>
            <w:r w:rsidRPr="006B2A56">
              <w:t>Position</w:t>
            </w:r>
          </w:p>
        </w:tc>
        <w:tc>
          <w:tcPr>
            <w:tcW w:w="2998" w:type="dxa"/>
          </w:tcPr>
          <w:p w14:paraId="575C2F28" w14:textId="77777777" w:rsidR="006B2A56" w:rsidRPr="006B2A56" w:rsidRDefault="006B2A56" w:rsidP="004A6111">
            <w:pPr>
              <w:pStyle w:val="Body"/>
            </w:pPr>
            <w:r w:rsidRPr="006B2A56">
              <w:t>2</w:t>
            </w:r>
          </w:p>
        </w:tc>
      </w:tr>
      <w:tr w:rsidR="006B2A56" w:rsidRPr="006B2A56" w14:paraId="7F69DCD0" w14:textId="77777777" w:rsidTr="000E391A">
        <w:tc>
          <w:tcPr>
            <w:tcW w:w="2268" w:type="dxa"/>
          </w:tcPr>
          <w:p w14:paraId="45DC36A2" w14:textId="77777777" w:rsidR="006B2A56" w:rsidRPr="006B2A56" w:rsidRDefault="006B2A56" w:rsidP="004A6111">
            <w:pPr>
              <w:pStyle w:val="Body"/>
            </w:pPr>
            <w:r w:rsidRPr="006B2A56">
              <w:t>Permissible values</w:t>
            </w:r>
          </w:p>
        </w:tc>
        <w:tc>
          <w:tcPr>
            <w:tcW w:w="7048" w:type="dxa"/>
            <w:gridSpan w:val="3"/>
          </w:tcPr>
          <w:p w14:paraId="2C28B447" w14:textId="77777777" w:rsidR="006B2A56" w:rsidRPr="004A6111" w:rsidRDefault="006B2A56" w:rsidP="004A6111">
            <w:pPr>
              <w:pStyle w:val="Body"/>
              <w:spacing w:after="0"/>
              <w:rPr>
                <w:b/>
                <w:bCs/>
              </w:rPr>
            </w:pPr>
            <w:r w:rsidRPr="004A6111">
              <w:rPr>
                <w:b/>
                <w:bCs/>
              </w:rPr>
              <w:t>Code</w:t>
            </w:r>
          </w:p>
          <w:p w14:paraId="26FD4C8B" w14:textId="10E51C8D" w:rsidR="009D3058" w:rsidRDefault="00BB44D1" w:rsidP="00F1240C">
            <w:pPr>
              <w:pStyle w:val="Body"/>
              <w:spacing w:after="0"/>
            </w:pPr>
            <w:r w:rsidRPr="00AA7559">
              <w:t>2024 (for births in the period 1 July 2024 to 30 June 202</w:t>
            </w:r>
            <w:r w:rsidR="00F23019">
              <w:t>6</w:t>
            </w:r>
            <w:r w:rsidRPr="00AA7559">
              <w:t xml:space="preserve"> inclusive)</w:t>
            </w:r>
          </w:p>
          <w:p w14:paraId="4EB48BF4" w14:textId="40E927A0" w:rsidR="00D96568" w:rsidRPr="006B2A56" w:rsidRDefault="00EC4FA9" w:rsidP="00BD467C">
            <w:pPr>
              <w:pStyle w:val="Body"/>
            </w:pPr>
            <w:r w:rsidRPr="005F4B5C">
              <w:t>2026 (for births in the period 1 July 2026 to 30 June 2027 inclusive)</w:t>
            </w:r>
          </w:p>
        </w:tc>
      </w:tr>
      <w:tr w:rsidR="006B2A56" w:rsidRPr="006B2A56" w14:paraId="283A6466" w14:textId="77777777" w:rsidTr="000E391A">
        <w:tblPrEx>
          <w:tblLook w:val="04A0" w:firstRow="1" w:lastRow="0" w:firstColumn="1" w:lastColumn="0" w:noHBand="0" w:noVBand="1"/>
        </w:tblPrEx>
        <w:tc>
          <w:tcPr>
            <w:tcW w:w="2268" w:type="dxa"/>
          </w:tcPr>
          <w:p w14:paraId="18A9D09C" w14:textId="77777777" w:rsidR="006B2A56" w:rsidRPr="006B2A56" w:rsidRDefault="006B2A56" w:rsidP="004A6111">
            <w:pPr>
              <w:pStyle w:val="Body"/>
            </w:pPr>
            <w:r w:rsidRPr="006B2A56">
              <w:t>Reporting guide</w:t>
            </w:r>
          </w:p>
        </w:tc>
        <w:tc>
          <w:tcPr>
            <w:tcW w:w="7048" w:type="dxa"/>
            <w:gridSpan w:val="3"/>
          </w:tcPr>
          <w:p w14:paraId="45B4A5A5" w14:textId="77777777" w:rsidR="006B2A56" w:rsidRPr="006B2A56" w:rsidRDefault="006B2A56" w:rsidP="004A6111">
            <w:pPr>
              <w:pStyle w:val="Body"/>
            </w:pPr>
            <w:r w:rsidRPr="006B2A56">
              <w:t xml:space="preserve">Software-system generated. </w:t>
            </w:r>
          </w:p>
          <w:p w14:paraId="7279C56D" w14:textId="7EA080BB" w:rsidR="006B2A56" w:rsidRDefault="006B2A56" w:rsidP="004A6111">
            <w:pPr>
              <w:pStyle w:val="Body"/>
            </w:pPr>
            <w:r w:rsidRPr="006B2A56">
              <w:t>A VPDC electronic submission file with a missing or invalid Version identifier will be rejected and the submission file will not be processed.</w:t>
            </w:r>
          </w:p>
          <w:p w14:paraId="4497CC0D" w14:textId="77777777" w:rsidR="00A80772" w:rsidRPr="00BB0223" w:rsidRDefault="00A80772" w:rsidP="004A6111">
            <w:pPr>
              <w:pStyle w:val="Body"/>
            </w:pPr>
            <w:r w:rsidRPr="00BB0223">
              <w:t>The Version identifier in each Episode record in a submission file must be the same as the Version identifier in the Header record of that submission file.</w:t>
            </w:r>
          </w:p>
          <w:p w14:paraId="41B3C286" w14:textId="0E7BE678" w:rsidR="00A80772" w:rsidRPr="006B2A56" w:rsidRDefault="00A80772" w:rsidP="004A6111">
            <w:pPr>
              <w:pStyle w:val="Body"/>
            </w:pPr>
            <w:r w:rsidRPr="00BB0223">
              <w:t>All Episode records in a submission file must have the same Version identifier.</w:t>
            </w:r>
          </w:p>
        </w:tc>
      </w:tr>
      <w:tr w:rsidR="006B2A56" w:rsidRPr="006B2A56" w14:paraId="41A0E43A" w14:textId="77777777" w:rsidTr="000E391A">
        <w:tc>
          <w:tcPr>
            <w:tcW w:w="2268" w:type="dxa"/>
          </w:tcPr>
          <w:p w14:paraId="6D32F30B" w14:textId="77777777" w:rsidR="006B2A56" w:rsidRPr="006B2A56" w:rsidRDefault="006B2A56" w:rsidP="004A6111">
            <w:pPr>
              <w:pStyle w:val="Body"/>
            </w:pPr>
            <w:r w:rsidRPr="006B2A56">
              <w:t>Reported by</w:t>
            </w:r>
          </w:p>
        </w:tc>
        <w:tc>
          <w:tcPr>
            <w:tcW w:w="7048" w:type="dxa"/>
            <w:gridSpan w:val="3"/>
          </w:tcPr>
          <w:p w14:paraId="56A2E10F" w14:textId="77777777" w:rsidR="006B2A56" w:rsidRPr="006B2A56" w:rsidRDefault="006B2A56" w:rsidP="004A6111">
            <w:pPr>
              <w:pStyle w:val="Body"/>
            </w:pPr>
            <w:r w:rsidRPr="006B2A56">
              <w:t>All Victorian hospitals where a birth has occurred and homebirth practitioners</w:t>
            </w:r>
          </w:p>
        </w:tc>
      </w:tr>
      <w:tr w:rsidR="006B2A56" w:rsidRPr="006B2A56" w14:paraId="47394C1C" w14:textId="77777777" w:rsidTr="000E391A">
        <w:tc>
          <w:tcPr>
            <w:tcW w:w="2268" w:type="dxa"/>
          </w:tcPr>
          <w:p w14:paraId="422B80C3" w14:textId="77777777" w:rsidR="006B2A56" w:rsidRPr="006B2A56" w:rsidRDefault="006B2A56" w:rsidP="004A6111">
            <w:pPr>
              <w:pStyle w:val="Body"/>
            </w:pPr>
            <w:r w:rsidRPr="006B2A56">
              <w:t>Reported for</w:t>
            </w:r>
          </w:p>
        </w:tc>
        <w:tc>
          <w:tcPr>
            <w:tcW w:w="7048" w:type="dxa"/>
            <w:gridSpan w:val="3"/>
          </w:tcPr>
          <w:p w14:paraId="19F781BF" w14:textId="77777777" w:rsidR="006B2A56" w:rsidRPr="006B2A56" w:rsidRDefault="006B2A56" w:rsidP="004A6111">
            <w:pPr>
              <w:pStyle w:val="Body"/>
            </w:pPr>
            <w:r w:rsidRPr="006B2A56">
              <w:t>Each VPDC electronic submission file (Header record); Each VPDC electronic birth record (Episode record)</w:t>
            </w:r>
          </w:p>
        </w:tc>
      </w:tr>
      <w:tr w:rsidR="006B2A56" w:rsidRPr="006B2A56" w14:paraId="6CCEEC1C" w14:textId="77777777" w:rsidTr="000E391A">
        <w:tblPrEx>
          <w:tblLook w:val="04A0" w:firstRow="1" w:lastRow="0" w:firstColumn="1" w:lastColumn="0" w:noHBand="0" w:noVBand="1"/>
        </w:tblPrEx>
        <w:tc>
          <w:tcPr>
            <w:tcW w:w="2268" w:type="dxa"/>
          </w:tcPr>
          <w:p w14:paraId="1238EF83" w14:textId="77777777" w:rsidR="006B2A56" w:rsidRPr="006B2A56" w:rsidRDefault="006B2A56" w:rsidP="004A6111">
            <w:pPr>
              <w:pStyle w:val="Body"/>
            </w:pPr>
            <w:r w:rsidRPr="006B2A56">
              <w:t>Related concepts (Section 2):</w:t>
            </w:r>
          </w:p>
        </w:tc>
        <w:tc>
          <w:tcPr>
            <w:tcW w:w="7048" w:type="dxa"/>
            <w:gridSpan w:val="3"/>
          </w:tcPr>
          <w:p w14:paraId="2D4936FA" w14:textId="77777777" w:rsidR="006B2A56" w:rsidRPr="006B2A56" w:rsidRDefault="006B2A56" w:rsidP="004A6111">
            <w:pPr>
              <w:pStyle w:val="Body"/>
            </w:pPr>
            <w:r w:rsidRPr="006B2A56">
              <w:t>None specified</w:t>
            </w:r>
          </w:p>
        </w:tc>
      </w:tr>
      <w:tr w:rsidR="006B2A56" w:rsidRPr="006B2A56" w14:paraId="127C20A5" w14:textId="77777777" w:rsidTr="000E391A">
        <w:tblPrEx>
          <w:tblLook w:val="04A0" w:firstRow="1" w:lastRow="0" w:firstColumn="1" w:lastColumn="0" w:noHBand="0" w:noVBand="1"/>
        </w:tblPrEx>
        <w:tc>
          <w:tcPr>
            <w:tcW w:w="2268" w:type="dxa"/>
          </w:tcPr>
          <w:p w14:paraId="51D44602" w14:textId="77777777" w:rsidR="006B2A56" w:rsidRPr="006B2A56" w:rsidRDefault="006B2A56" w:rsidP="004A6111">
            <w:pPr>
              <w:pStyle w:val="Body"/>
            </w:pPr>
            <w:r w:rsidRPr="006B2A56">
              <w:t>Related data items (this section):</w:t>
            </w:r>
          </w:p>
        </w:tc>
        <w:tc>
          <w:tcPr>
            <w:tcW w:w="7048" w:type="dxa"/>
            <w:gridSpan w:val="3"/>
          </w:tcPr>
          <w:p w14:paraId="578E8B20" w14:textId="77777777" w:rsidR="006B2A56" w:rsidRPr="006B2A56" w:rsidRDefault="006B2A56" w:rsidP="004A6111">
            <w:pPr>
              <w:pStyle w:val="Body"/>
            </w:pPr>
            <w:r w:rsidRPr="006B2A56">
              <w:t xml:space="preserve">None specified </w:t>
            </w:r>
          </w:p>
        </w:tc>
      </w:tr>
      <w:tr w:rsidR="006B2A56" w:rsidRPr="006B2A56" w14:paraId="3893C6F2" w14:textId="77777777" w:rsidTr="000E391A">
        <w:tblPrEx>
          <w:tblLook w:val="04A0" w:firstRow="1" w:lastRow="0" w:firstColumn="1" w:lastColumn="0" w:noHBand="0" w:noVBand="1"/>
        </w:tblPrEx>
        <w:tc>
          <w:tcPr>
            <w:tcW w:w="2268" w:type="dxa"/>
          </w:tcPr>
          <w:p w14:paraId="28F7EF96" w14:textId="77777777" w:rsidR="006B2A56" w:rsidRPr="006B2A56" w:rsidRDefault="006B2A56" w:rsidP="004A6111">
            <w:pPr>
              <w:pStyle w:val="Body"/>
            </w:pPr>
            <w:r w:rsidRPr="006B2A56">
              <w:t>Related business rules (Section 4):</w:t>
            </w:r>
          </w:p>
        </w:tc>
        <w:tc>
          <w:tcPr>
            <w:tcW w:w="7048" w:type="dxa"/>
            <w:gridSpan w:val="3"/>
          </w:tcPr>
          <w:p w14:paraId="4AAF0D08" w14:textId="52E4A910" w:rsidR="006B2A56" w:rsidRPr="006B2A56" w:rsidRDefault="00486816" w:rsidP="004A6111">
            <w:pPr>
              <w:pStyle w:val="Body"/>
            </w:pPr>
            <w:bookmarkStart w:id="625" w:name="_Toc104370477"/>
            <w:bookmarkStart w:id="626" w:name="_Toc143682034"/>
            <w:bookmarkStart w:id="627" w:name="_Toc155390532"/>
            <w:r w:rsidRPr="006B36DB">
              <w:t>Date of birth – baby and Version identifier valid combinations [‘Warning’ error]</w:t>
            </w:r>
            <w:bookmarkEnd w:id="625"/>
            <w:bookmarkEnd w:id="626"/>
            <w:bookmarkEnd w:id="627"/>
            <w:r w:rsidRPr="00486816">
              <w:t>;</w:t>
            </w:r>
            <w:r>
              <w:t xml:space="preserve"> </w:t>
            </w:r>
            <w:r w:rsidR="006B2A56" w:rsidRPr="006B2A56">
              <w:t>Mandatory to report data items</w:t>
            </w:r>
          </w:p>
        </w:tc>
      </w:tr>
    </w:tbl>
    <w:p w14:paraId="03C07118" w14:textId="77777777" w:rsidR="006B2A56" w:rsidRPr="004A6111" w:rsidRDefault="006B2A56" w:rsidP="00BD467C">
      <w:pPr>
        <w:pStyle w:val="Body"/>
        <w:spacing w:after="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6B2A56" w:rsidRPr="006B2A56" w14:paraId="64738A5E" w14:textId="77777777" w:rsidTr="00B76B1C">
        <w:trPr>
          <w:gridAfter w:val="2"/>
          <w:wAfter w:w="446" w:type="dxa"/>
        </w:trPr>
        <w:tc>
          <w:tcPr>
            <w:tcW w:w="2410" w:type="dxa"/>
          </w:tcPr>
          <w:p w14:paraId="2EF60E89" w14:textId="77777777" w:rsidR="006B2A56" w:rsidRPr="006B2A56" w:rsidRDefault="006B2A56" w:rsidP="004A6111">
            <w:pPr>
              <w:pStyle w:val="Body"/>
            </w:pPr>
            <w:r w:rsidRPr="006B2A56">
              <w:t>Principal data users</w:t>
            </w:r>
          </w:p>
        </w:tc>
        <w:tc>
          <w:tcPr>
            <w:tcW w:w="7472" w:type="dxa"/>
            <w:gridSpan w:val="4"/>
          </w:tcPr>
          <w:p w14:paraId="30987955" w14:textId="77777777" w:rsidR="006B2A56" w:rsidRPr="006B2A56" w:rsidRDefault="006B2A56" w:rsidP="004A6111">
            <w:pPr>
              <w:pStyle w:val="Body"/>
            </w:pPr>
            <w:r w:rsidRPr="006B2A56">
              <w:t>Consultative Council on Obstetric and Paediatric Mortality and Morbidity</w:t>
            </w:r>
          </w:p>
        </w:tc>
      </w:tr>
      <w:tr w:rsidR="006B2A56" w:rsidRPr="006B2A56" w14:paraId="5E0A7FBB" w14:textId="77777777" w:rsidTr="00B76B1C">
        <w:trPr>
          <w:gridAfter w:val="1"/>
          <w:wAfter w:w="6" w:type="dxa"/>
        </w:trPr>
        <w:tc>
          <w:tcPr>
            <w:tcW w:w="2410" w:type="dxa"/>
          </w:tcPr>
          <w:p w14:paraId="1EE1128C" w14:textId="77777777" w:rsidR="006B2A56" w:rsidRPr="006B2A56" w:rsidRDefault="006B2A56" w:rsidP="004A6111">
            <w:pPr>
              <w:pStyle w:val="Body"/>
            </w:pPr>
            <w:r w:rsidRPr="006B2A56">
              <w:t>Definition source</w:t>
            </w:r>
          </w:p>
        </w:tc>
        <w:tc>
          <w:tcPr>
            <w:tcW w:w="2025" w:type="dxa"/>
          </w:tcPr>
          <w:p w14:paraId="3B914346" w14:textId="56AFB319" w:rsidR="006B2A56" w:rsidRPr="006B2A56" w:rsidRDefault="006B2A56" w:rsidP="004A6111">
            <w:pPr>
              <w:pStyle w:val="Body"/>
            </w:pPr>
            <w:r w:rsidRPr="006B2A56">
              <w:t>DH</w:t>
            </w:r>
          </w:p>
        </w:tc>
        <w:tc>
          <w:tcPr>
            <w:tcW w:w="2329" w:type="dxa"/>
          </w:tcPr>
          <w:p w14:paraId="4ECEBA08" w14:textId="77777777" w:rsidR="006B2A56" w:rsidRPr="006B2A56" w:rsidRDefault="006B2A56" w:rsidP="004A6111">
            <w:pPr>
              <w:pStyle w:val="Body"/>
            </w:pPr>
            <w:r w:rsidRPr="006B2A56">
              <w:t>Version</w:t>
            </w:r>
          </w:p>
        </w:tc>
        <w:tc>
          <w:tcPr>
            <w:tcW w:w="3558" w:type="dxa"/>
            <w:gridSpan w:val="3"/>
          </w:tcPr>
          <w:p w14:paraId="264EE8D2" w14:textId="77777777" w:rsidR="00D461E5" w:rsidRPr="006B2A56" w:rsidRDefault="00D461E5" w:rsidP="00BD467C">
            <w:pPr>
              <w:pStyle w:val="Body"/>
              <w:spacing w:after="0" w:line="240" w:lineRule="atLeast"/>
            </w:pPr>
            <w:r w:rsidRPr="001A2EE4">
              <w:t>1.</w:t>
            </w:r>
            <w:r>
              <w:t xml:space="preserve"> </w:t>
            </w:r>
            <w:r w:rsidRPr="006B2A56">
              <w:t>January 2009</w:t>
            </w:r>
          </w:p>
          <w:p w14:paraId="3C467484" w14:textId="77777777" w:rsidR="00D461E5" w:rsidRPr="006B2A56" w:rsidRDefault="00D461E5" w:rsidP="00BD467C">
            <w:pPr>
              <w:pStyle w:val="Body"/>
              <w:spacing w:after="0" w:line="240" w:lineRule="atLeast"/>
            </w:pPr>
            <w:r>
              <w:t xml:space="preserve">2. </w:t>
            </w:r>
            <w:r w:rsidRPr="006B2A56">
              <w:t>July 2015</w:t>
            </w:r>
          </w:p>
          <w:p w14:paraId="75F0B694" w14:textId="77777777" w:rsidR="00D461E5" w:rsidRPr="006B2A56" w:rsidRDefault="00D461E5" w:rsidP="00BD467C">
            <w:pPr>
              <w:pStyle w:val="Body"/>
              <w:spacing w:after="0" w:line="240" w:lineRule="atLeast"/>
            </w:pPr>
            <w:r>
              <w:t xml:space="preserve">3. </w:t>
            </w:r>
            <w:r w:rsidRPr="006B2A56">
              <w:t>January 2017</w:t>
            </w:r>
          </w:p>
          <w:p w14:paraId="2E9948AC" w14:textId="77777777" w:rsidR="00D461E5" w:rsidRPr="006B2A56" w:rsidRDefault="00D461E5" w:rsidP="00BD467C">
            <w:pPr>
              <w:pStyle w:val="Body"/>
              <w:spacing w:after="0" w:line="240" w:lineRule="atLeast"/>
            </w:pPr>
            <w:r>
              <w:t xml:space="preserve">4. </w:t>
            </w:r>
            <w:r w:rsidRPr="006B2A56">
              <w:t>January 2018</w:t>
            </w:r>
          </w:p>
          <w:p w14:paraId="4985C088" w14:textId="77777777" w:rsidR="00D461E5" w:rsidRPr="006B2A56" w:rsidRDefault="00D461E5" w:rsidP="00BD467C">
            <w:pPr>
              <w:pStyle w:val="Body"/>
              <w:spacing w:after="0" w:line="240" w:lineRule="atLeast"/>
            </w:pPr>
            <w:r>
              <w:t xml:space="preserve">5. </w:t>
            </w:r>
            <w:r w:rsidRPr="006B2A56">
              <w:t>January 2019</w:t>
            </w:r>
          </w:p>
          <w:p w14:paraId="2B37F747" w14:textId="77777777" w:rsidR="00D461E5" w:rsidRDefault="00D461E5" w:rsidP="00BD467C">
            <w:pPr>
              <w:pStyle w:val="Body"/>
              <w:spacing w:after="0" w:line="240" w:lineRule="atLeast"/>
            </w:pPr>
            <w:r>
              <w:t xml:space="preserve">6. </w:t>
            </w:r>
            <w:r w:rsidRPr="006B2A56">
              <w:t>January 2020</w:t>
            </w:r>
          </w:p>
          <w:p w14:paraId="1D16186A" w14:textId="77777777" w:rsidR="00D461E5" w:rsidRDefault="00D461E5" w:rsidP="00BD467C">
            <w:pPr>
              <w:pStyle w:val="Body"/>
              <w:spacing w:after="0" w:line="240" w:lineRule="atLeast"/>
            </w:pPr>
            <w:r>
              <w:t>7. July 2021</w:t>
            </w:r>
          </w:p>
          <w:p w14:paraId="73B36821" w14:textId="77777777" w:rsidR="00D461E5" w:rsidRDefault="00D461E5" w:rsidP="00BD467C">
            <w:pPr>
              <w:pStyle w:val="Body"/>
              <w:spacing w:after="0" w:line="240" w:lineRule="atLeast"/>
            </w:pPr>
            <w:r>
              <w:t>8. July 2022</w:t>
            </w:r>
          </w:p>
          <w:p w14:paraId="37A48D47" w14:textId="77777777" w:rsidR="00A80772" w:rsidRDefault="00D461E5" w:rsidP="00BD467C">
            <w:pPr>
              <w:pStyle w:val="Body"/>
              <w:spacing w:after="0"/>
              <w:ind w:left="1077" w:hanging="1077"/>
            </w:pPr>
            <w:r w:rsidRPr="00BD467C">
              <w:t>9. July 2023</w:t>
            </w:r>
          </w:p>
          <w:p w14:paraId="309A387A" w14:textId="77777777" w:rsidR="00F75D13" w:rsidRDefault="00AB62A3" w:rsidP="00624087">
            <w:pPr>
              <w:pStyle w:val="Body"/>
              <w:spacing w:after="0"/>
            </w:pPr>
            <w:r>
              <w:t>10. July 2024</w:t>
            </w:r>
          </w:p>
          <w:p w14:paraId="53C595A3" w14:textId="6F72CAF3" w:rsidR="00376A6D" w:rsidRPr="006B2A56" w:rsidRDefault="00376A6D" w:rsidP="00624087">
            <w:pPr>
              <w:pStyle w:val="Body"/>
              <w:spacing w:after="0"/>
            </w:pPr>
            <w:r>
              <w:t>11. July 2026</w:t>
            </w:r>
          </w:p>
        </w:tc>
      </w:tr>
      <w:tr w:rsidR="006B2A56" w:rsidRPr="006B2A56" w14:paraId="33407C42" w14:textId="77777777" w:rsidTr="00B76B1C">
        <w:tc>
          <w:tcPr>
            <w:tcW w:w="2410" w:type="dxa"/>
          </w:tcPr>
          <w:p w14:paraId="4B6933F3" w14:textId="77777777" w:rsidR="006B2A56" w:rsidRPr="006B2A56" w:rsidRDefault="006B2A56" w:rsidP="004A6111">
            <w:pPr>
              <w:pStyle w:val="Body"/>
            </w:pPr>
            <w:r w:rsidRPr="006B2A56">
              <w:t>Codeset source</w:t>
            </w:r>
          </w:p>
        </w:tc>
        <w:tc>
          <w:tcPr>
            <w:tcW w:w="2025" w:type="dxa"/>
          </w:tcPr>
          <w:p w14:paraId="1DFABCBC" w14:textId="2908FF3D" w:rsidR="006B2A56" w:rsidRPr="006B2A56" w:rsidRDefault="006B2A56" w:rsidP="004A6111">
            <w:pPr>
              <w:pStyle w:val="Body"/>
            </w:pPr>
            <w:r w:rsidRPr="006B2A56">
              <w:t>DH</w:t>
            </w:r>
          </w:p>
        </w:tc>
        <w:tc>
          <w:tcPr>
            <w:tcW w:w="2754" w:type="dxa"/>
            <w:gridSpan w:val="2"/>
          </w:tcPr>
          <w:p w14:paraId="37272867" w14:textId="77777777" w:rsidR="006B2A56" w:rsidRPr="006B2A56" w:rsidRDefault="006B2A56" w:rsidP="004A6111">
            <w:pPr>
              <w:pStyle w:val="Body"/>
            </w:pPr>
            <w:r w:rsidRPr="006B2A56">
              <w:t>Collection start date</w:t>
            </w:r>
          </w:p>
        </w:tc>
        <w:tc>
          <w:tcPr>
            <w:tcW w:w="3139" w:type="dxa"/>
            <w:gridSpan w:val="3"/>
          </w:tcPr>
          <w:p w14:paraId="7445C26B" w14:textId="77777777" w:rsidR="006B2A56" w:rsidRPr="006B2A56" w:rsidRDefault="006B2A56" w:rsidP="004A6111">
            <w:pPr>
              <w:pStyle w:val="Body"/>
            </w:pPr>
            <w:r w:rsidRPr="006B2A56">
              <w:t>2009</w:t>
            </w:r>
          </w:p>
        </w:tc>
      </w:tr>
    </w:tbl>
    <w:p w14:paraId="7D5F2084" w14:textId="1769603F" w:rsidR="006B2A56" w:rsidRPr="006B2A56" w:rsidRDefault="006B2A56" w:rsidP="00AC534C">
      <w:pPr>
        <w:pStyle w:val="Heading1"/>
      </w:pPr>
      <w:bookmarkStart w:id="628" w:name="_Toc350263885"/>
      <w:bookmarkStart w:id="629" w:name="_Toc499799042"/>
      <w:bookmarkStart w:id="630" w:name="_Toc31278325"/>
      <w:bookmarkStart w:id="631" w:name="_Toc233836033"/>
      <w:r w:rsidRPr="006B2A56">
        <w:lastRenderedPageBreak/>
        <w:t xml:space="preserve">Weight – self-reported – </w:t>
      </w:r>
      <w:bookmarkEnd w:id="628"/>
      <w:r w:rsidRPr="006B2A56">
        <w:t>mother</w:t>
      </w:r>
      <w:bookmarkEnd w:id="629"/>
      <w:bookmarkEnd w:id="630"/>
      <w:bookmarkEnd w:id="631"/>
    </w:p>
    <w:p w14:paraId="456F67A2" w14:textId="77777777" w:rsidR="006B2A56" w:rsidRPr="006B2A56" w:rsidRDefault="006B2A56" w:rsidP="006B2A56">
      <w:pPr>
        <w:spacing w:after="0" w:line="240" w:lineRule="auto"/>
      </w:pPr>
      <w:r w:rsidRPr="006B2A56">
        <w:rPr>
          <w:b/>
          <w:bCs/>
        </w:rPr>
        <w:t>Specification</w:t>
      </w:r>
    </w:p>
    <w:p w14:paraId="5DE7791B" w14:textId="77777777" w:rsidR="006B2A56" w:rsidRPr="006B2A56" w:rsidRDefault="006B2A56" w:rsidP="006B2A56">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6B2A56" w:rsidRPr="006B2A56" w14:paraId="4DCA8BC5" w14:textId="77777777" w:rsidTr="00BE6A26">
        <w:tc>
          <w:tcPr>
            <w:tcW w:w="2024" w:type="dxa"/>
          </w:tcPr>
          <w:p w14:paraId="141DF70C" w14:textId="77777777" w:rsidR="006B2A56" w:rsidRPr="006B2A56" w:rsidRDefault="006B2A56" w:rsidP="007A0452">
            <w:pPr>
              <w:spacing w:after="0" w:line="240" w:lineRule="auto"/>
            </w:pPr>
            <w:r w:rsidRPr="006B2A56">
              <w:t>Definition</w:t>
            </w:r>
          </w:p>
        </w:tc>
        <w:tc>
          <w:tcPr>
            <w:tcW w:w="7190" w:type="dxa"/>
            <w:gridSpan w:val="3"/>
          </w:tcPr>
          <w:p w14:paraId="5C9B52F6" w14:textId="77777777" w:rsidR="006B2A56" w:rsidRPr="006B2A56" w:rsidRDefault="006B2A56" w:rsidP="005A78D3">
            <w:pPr>
              <w:pStyle w:val="Body"/>
            </w:pPr>
            <w:r w:rsidRPr="006B2A56">
              <w:t>Mother’s self-reported weight (body mass) about the time of conception</w:t>
            </w:r>
          </w:p>
        </w:tc>
      </w:tr>
      <w:tr w:rsidR="006B2A56" w:rsidRPr="006B2A56" w14:paraId="178B7313" w14:textId="77777777" w:rsidTr="00BE6A26">
        <w:tc>
          <w:tcPr>
            <w:tcW w:w="9214" w:type="dxa"/>
            <w:gridSpan w:val="4"/>
          </w:tcPr>
          <w:p w14:paraId="6E60EDB0" w14:textId="77777777" w:rsidR="006B2A56" w:rsidRPr="006B2A56" w:rsidRDefault="006B2A56" w:rsidP="00AC534C">
            <w:pPr>
              <w:spacing w:after="0" w:line="240" w:lineRule="auto"/>
            </w:pPr>
          </w:p>
        </w:tc>
      </w:tr>
      <w:tr w:rsidR="006B2A56" w:rsidRPr="006B2A56" w14:paraId="35D2EE85" w14:textId="77777777" w:rsidTr="00BE6A26">
        <w:tc>
          <w:tcPr>
            <w:tcW w:w="2024" w:type="dxa"/>
          </w:tcPr>
          <w:p w14:paraId="5BCA5660" w14:textId="77777777" w:rsidR="006B2A56" w:rsidRPr="006B2A56" w:rsidRDefault="006B2A56" w:rsidP="007A0452">
            <w:pPr>
              <w:spacing w:after="0" w:line="240" w:lineRule="auto"/>
            </w:pPr>
            <w:r w:rsidRPr="006B2A56">
              <w:t>Representation class</w:t>
            </w:r>
          </w:p>
        </w:tc>
        <w:tc>
          <w:tcPr>
            <w:tcW w:w="2025" w:type="dxa"/>
          </w:tcPr>
          <w:p w14:paraId="7C607CBC" w14:textId="77777777" w:rsidR="006B2A56" w:rsidRPr="006B2A56" w:rsidRDefault="006B2A56" w:rsidP="006B2A56">
            <w:pPr>
              <w:spacing w:after="0" w:line="240" w:lineRule="auto"/>
            </w:pPr>
            <w:r w:rsidRPr="006B2A56">
              <w:t>Total</w:t>
            </w:r>
          </w:p>
        </w:tc>
        <w:tc>
          <w:tcPr>
            <w:tcW w:w="2025" w:type="dxa"/>
          </w:tcPr>
          <w:p w14:paraId="1C9E2CAA" w14:textId="77777777" w:rsidR="006B2A56" w:rsidRPr="006B2A56" w:rsidRDefault="006B2A56" w:rsidP="006B2A56">
            <w:pPr>
              <w:spacing w:after="0" w:line="240" w:lineRule="auto"/>
            </w:pPr>
            <w:r w:rsidRPr="006B2A56">
              <w:t>Data type</w:t>
            </w:r>
          </w:p>
        </w:tc>
        <w:tc>
          <w:tcPr>
            <w:tcW w:w="3140" w:type="dxa"/>
          </w:tcPr>
          <w:p w14:paraId="7B242CAD" w14:textId="77777777" w:rsidR="006B2A56" w:rsidRPr="006B2A56" w:rsidRDefault="006B2A56" w:rsidP="006B2A56">
            <w:pPr>
              <w:spacing w:after="0" w:line="240" w:lineRule="auto"/>
            </w:pPr>
            <w:r w:rsidRPr="006B2A56">
              <w:t>Number</w:t>
            </w:r>
          </w:p>
        </w:tc>
      </w:tr>
      <w:tr w:rsidR="006B2A56" w:rsidRPr="006B2A56" w14:paraId="62435319" w14:textId="77777777" w:rsidTr="00BE6A26">
        <w:tc>
          <w:tcPr>
            <w:tcW w:w="9214" w:type="dxa"/>
            <w:gridSpan w:val="4"/>
          </w:tcPr>
          <w:p w14:paraId="78153FF3" w14:textId="77777777" w:rsidR="006B2A56" w:rsidRPr="006B2A56" w:rsidRDefault="006B2A56" w:rsidP="00AC534C">
            <w:pPr>
              <w:spacing w:after="0" w:line="240" w:lineRule="auto"/>
            </w:pPr>
          </w:p>
        </w:tc>
      </w:tr>
      <w:tr w:rsidR="006B2A56" w:rsidRPr="006B2A56" w14:paraId="6A624C98" w14:textId="77777777" w:rsidTr="00BE6A26">
        <w:tc>
          <w:tcPr>
            <w:tcW w:w="2024" w:type="dxa"/>
          </w:tcPr>
          <w:p w14:paraId="4BD7CFCE" w14:textId="77777777" w:rsidR="006B2A56" w:rsidRPr="006B2A56" w:rsidRDefault="006B2A56" w:rsidP="007A0452">
            <w:pPr>
              <w:spacing w:after="0" w:line="240" w:lineRule="auto"/>
            </w:pPr>
            <w:r w:rsidRPr="006B2A56">
              <w:t>Format</w:t>
            </w:r>
          </w:p>
        </w:tc>
        <w:tc>
          <w:tcPr>
            <w:tcW w:w="2025" w:type="dxa"/>
          </w:tcPr>
          <w:p w14:paraId="314BF6FE" w14:textId="77777777" w:rsidR="006B2A56" w:rsidRPr="006B2A56" w:rsidRDefault="006B2A56" w:rsidP="006B2A56">
            <w:pPr>
              <w:spacing w:after="0" w:line="240" w:lineRule="auto"/>
            </w:pPr>
            <w:r w:rsidRPr="006B2A56">
              <w:t>NN[N]</w:t>
            </w:r>
          </w:p>
        </w:tc>
        <w:tc>
          <w:tcPr>
            <w:tcW w:w="2025" w:type="dxa"/>
          </w:tcPr>
          <w:p w14:paraId="4A4F29FE" w14:textId="77777777" w:rsidR="006B2A56" w:rsidRPr="006B2A56" w:rsidRDefault="006B2A56" w:rsidP="007A0452">
            <w:pPr>
              <w:spacing w:after="0" w:line="240" w:lineRule="auto"/>
              <w:rPr>
                <w:i/>
              </w:rPr>
            </w:pPr>
            <w:r w:rsidRPr="006B2A56">
              <w:t>Field size</w:t>
            </w:r>
          </w:p>
        </w:tc>
        <w:tc>
          <w:tcPr>
            <w:tcW w:w="3140" w:type="dxa"/>
          </w:tcPr>
          <w:p w14:paraId="5A0AC632" w14:textId="77777777" w:rsidR="006B2A56" w:rsidRPr="006B2A56" w:rsidRDefault="006B2A56" w:rsidP="006B2A56">
            <w:pPr>
              <w:spacing w:after="0" w:line="240" w:lineRule="auto"/>
            </w:pPr>
            <w:r w:rsidRPr="006B2A56">
              <w:t>3</w:t>
            </w:r>
          </w:p>
        </w:tc>
      </w:tr>
      <w:tr w:rsidR="006B2A56" w:rsidRPr="006B2A56" w14:paraId="129FA70A" w14:textId="77777777" w:rsidTr="00BE6A26">
        <w:tc>
          <w:tcPr>
            <w:tcW w:w="9214" w:type="dxa"/>
            <w:gridSpan w:val="4"/>
          </w:tcPr>
          <w:p w14:paraId="58215AA7" w14:textId="77777777" w:rsidR="006B2A56" w:rsidRPr="006B2A56" w:rsidRDefault="006B2A56" w:rsidP="00AC534C">
            <w:pPr>
              <w:spacing w:after="0" w:line="240" w:lineRule="auto"/>
            </w:pPr>
          </w:p>
        </w:tc>
      </w:tr>
      <w:tr w:rsidR="006B2A56" w:rsidRPr="006B2A56" w14:paraId="5E7DABB8" w14:textId="77777777" w:rsidTr="00BE6A26">
        <w:tc>
          <w:tcPr>
            <w:tcW w:w="2024" w:type="dxa"/>
          </w:tcPr>
          <w:p w14:paraId="11D7F377" w14:textId="77777777" w:rsidR="006B2A56" w:rsidRPr="006B2A56" w:rsidRDefault="006B2A56" w:rsidP="007A0452">
            <w:pPr>
              <w:spacing w:after="0" w:line="240" w:lineRule="auto"/>
            </w:pPr>
            <w:r w:rsidRPr="006B2A56">
              <w:t>Location</w:t>
            </w:r>
          </w:p>
        </w:tc>
        <w:tc>
          <w:tcPr>
            <w:tcW w:w="2025" w:type="dxa"/>
          </w:tcPr>
          <w:p w14:paraId="24A3E4FD" w14:textId="77777777" w:rsidR="006B2A56" w:rsidRPr="006B2A56" w:rsidRDefault="006B2A56" w:rsidP="006B2A56">
            <w:pPr>
              <w:spacing w:after="0" w:line="240" w:lineRule="auto"/>
            </w:pPr>
            <w:r w:rsidRPr="006B2A56">
              <w:t>Episode record</w:t>
            </w:r>
          </w:p>
        </w:tc>
        <w:tc>
          <w:tcPr>
            <w:tcW w:w="2025" w:type="dxa"/>
          </w:tcPr>
          <w:p w14:paraId="3E947FB3" w14:textId="77777777" w:rsidR="006B2A56" w:rsidRPr="006B2A56" w:rsidRDefault="006B2A56" w:rsidP="007A0452">
            <w:pPr>
              <w:spacing w:after="0" w:line="240" w:lineRule="auto"/>
            </w:pPr>
            <w:r w:rsidRPr="006B2A56">
              <w:t>Position</w:t>
            </w:r>
          </w:p>
        </w:tc>
        <w:tc>
          <w:tcPr>
            <w:tcW w:w="3140" w:type="dxa"/>
          </w:tcPr>
          <w:p w14:paraId="61F3BBEF" w14:textId="77777777" w:rsidR="006B2A56" w:rsidRPr="006B2A56" w:rsidRDefault="006B2A56" w:rsidP="006B2A56">
            <w:pPr>
              <w:spacing w:after="0" w:line="240" w:lineRule="auto"/>
            </w:pPr>
            <w:r w:rsidRPr="006B2A56">
              <w:t>24</w:t>
            </w:r>
          </w:p>
        </w:tc>
      </w:tr>
      <w:tr w:rsidR="006B2A56" w:rsidRPr="006B2A56" w14:paraId="09046501" w14:textId="77777777" w:rsidTr="00BE6A26">
        <w:tc>
          <w:tcPr>
            <w:tcW w:w="9214" w:type="dxa"/>
            <w:gridSpan w:val="4"/>
          </w:tcPr>
          <w:p w14:paraId="1631A144" w14:textId="77777777" w:rsidR="006B2A56" w:rsidRPr="006B2A56" w:rsidRDefault="006B2A56" w:rsidP="00AC534C">
            <w:pPr>
              <w:spacing w:after="0" w:line="240" w:lineRule="auto"/>
            </w:pPr>
          </w:p>
        </w:tc>
      </w:tr>
      <w:tr w:rsidR="006B2A56" w:rsidRPr="006B2A56" w14:paraId="463E2D9D" w14:textId="77777777" w:rsidTr="00BE6A26">
        <w:tc>
          <w:tcPr>
            <w:tcW w:w="2024" w:type="dxa"/>
          </w:tcPr>
          <w:p w14:paraId="08A38CCA" w14:textId="77777777" w:rsidR="006B2A56" w:rsidRPr="006B2A56" w:rsidRDefault="006B2A56" w:rsidP="007A0452">
            <w:pPr>
              <w:spacing w:after="0" w:line="240" w:lineRule="auto"/>
            </w:pPr>
            <w:r w:rsidRPr="006B2A56">
              <w:t>Permissible values</w:t>
            </w:r>
          </w:p>
        </w:tc>
        <w:tc>
          <w:tcPr>
            <w:tcW w:w="7190" w:type="dxa"/>
            <w:gridSpan w:val="3"/>
          </w:tcPr>
          <w:p w14:paraId="055CE86B" w14:textId="77777777" w:rsidR="006B2A56" w:rsidRPr="006B2A56" w:rsidRDefault="006B2A56" w:rsidP="005A78D3">
            <w:pPr>
              <w:pStyle w:val="Body"/>
            </w:pPr>
            <w:r w:rsidRPr="006B2A56">
              <w:t>Range: 20 to 300 (inclusive)</w:t>
            </w:r>
          </w:p>
          <w:p w14:paraId="1ECC0F13" w14:textId="77777777" w:rsidR="006B2A56" w:rsidRPr="006B2A56" w:rsidRDefault="006B2A56" w:rsidP="006B2A56">
            <w:pPr>
              <w:spacing w:after="0" w:line="240" w:lineRule="auto"/>
            </w:pPr>
            <w:r w:rsidRPr="006B2A56">
              <w:rPr>
                <w:b/>
              </w:rPr>
              <w:t>Code</w:t>
            </w:r>
            <w:r w:rsidRPr="006B2A56">
              <w:rPr>
                <w:b/>
              </w:rPr>
              <w:tab/>
              <w:t>Descriptor</w:t>
            </w:r>
          </w:p>
          <w:p w14:paraId="156B08D2" w14:textId="77777777" w:rsidR="006B2A56" w:rsidRPr="006B2A56" w:rsidRDefault="006B2A56" w:rsidP="006B2A56">
            <w:pPr>
              <w:spacing w:after="0" w:line="240" w:lineRule="auto"/>
            </w:pPr>
            <w:r w:rsidRPr="006B2A56">
              <w:t>999</w:t>
            </w:r>
            <w:r w:rsidRPr="006B2A56">
              <w:tab/>
              <w:t>Not stated / inadequately described</w:t>
            </w:r>
          </w:p>
        </w:tc>
      </w:tr>
      <w:tr w:rsidR="006B2A56" w:rsidRPr="006B2A56" w14:paraId="014A7A0C" w14:textId="77777777" w:rsidTr="00BE6A26">
        <w:tc>
          <w:tcPr>
            <w:tcW w:w="9214" w:type="dxa"/>
            <w:gridSpan w:val="4"/>
          </w:tcPr>
          <w:p w14:paraId="5A68CB42" w14:textId="77777777" w:rsidR="006B2A56" w:rsidRPr="006B2A56" w:rsidRDefault="006B2A56" w:rsidP="00AC534C">
            <w:pPr>
              <w:spacing w:after="0" w:line="240" w:lineRule="auto"/>
            </w:pPr>
          </w:p>
        </w:tc>
      </w:tr>
      <w:tr w:rsidR="006B2A56" w:rsidRPr="006B2A56" w14:paraId="406067AE" w14:textId="77777777" w:rsidTr="00BE6A26">
        <w:tblPrEx>
          <w:tblLook w:val="04A0" w:firstRow="1" w:lastRow="0" w:firstColumn="1" w:lastColumn="0" w:noHBand="0" w:noVBand="1"/>
        </w:tblPrEx>
        <w:tc>
          <w:tcPr>
            <w:tcW w:w="2024" w:type="dxa"/>
          </w:tcPr>
          <w:p w14:paraId="2138D463" w14:textId="77777777" w:rsidR="006B2A56" w:rsidRPr="006B2A56" w:rsidRDefault="006B2A56" w:rsidP="007A0452">
            <w:pPr>
              <w:spacing w:after="0" w:line="240" w:lineRule="auto"/>
            </w:pPr>
            <w:r w:rsidRPr="006B2A56">
              <w:t>Reporting guide</w:t>
            </w:r>
          </w:p>
        </w:tc>
        <w:tc>
          <w:tcPr>
            <w:tcW w:w="7190" w:type="dxa"/>
            <w:gridSpan w:val="3"/>
          </w:tcPr>
          <w:p w14:paraId="1C388C05" w14:textId="77777777" w:rsidR="006B2A56" w:rsidRPr="006B2A56" w:rsidRDefault="006B2A56" w:rsidP="006B2A56">
            <w:pPr>
              <w:spacing w:after="0" w:line="240" w:lineRule="auto"/>
            </w:pPr>
            <w:r w:rsidRPr="006B2A56">
              <w:t>A weight in kilograms (kg).</w:t>
            </w:r>
          </w:p>
        </w:tc>
      </w:tr>
      <w:tr w:rsidR="006B2A56" w:rsidRPr="006B2A56" w14:paraId="5279D122" w14:textId="77777777" w:rsidTr="00BE6A26">
        <w:tc>
          <w:tcPr>
            <w:tcW w:w="9214" w:type="dxa"/>
            <w:gridSpan w:val="4"/>
          </w:tcPr>
          <w:p w14:paraId="4D7667D2" w14:textId="77777777" w:rsidR="006B2A56" w:rsidRPr="006B2A56" w:rsidRDefault="006B2A56" w:rsidP="00AC534C">
            <w:pPr>
              <w:spacing w:after="0" w:line="240" w:lineRule="auto"/>
            </w:pPr>
          </w:p>
        </w:tc>
      </w:tr>
      <w:tr w:rsidR="006B2A56" w:rsidRPr="006B2A56" w14:paraId="6D1A5B62" w14:textId="77777777" w:rsidTr="00BE6A26">
        <w:tc>
          <w:tcPr>
            <w:tcW w:w="2024" w:type="dxa"/>
          </w:tcPr>
          <w:p w14:paraId="2658EA22" w14:textId="77777777" w:rsidR="006B2A56" w:rsidRPr="006B2A56" w:rsidRDefault="006B2A56" w:rsidP="007A0452">
            <w:pPr>
              <w:spacing w:after="0" w:line="240" w:lineRule="auto"/>
            </w:pPr>
            <w:r w:rsidRPr="006B2A56">
              <w:t>Reported by</w:t>
            </w:r>
          </w:p>
        </w:tc>
        <w:tc>
          <w:tcPr>
            <w:tcW w:w="7190" w:type="dxa"/>
            <w:gridSpan w:val="3"/>
          </w:tcPr>
          <w:p w14:paraId="3C1AD997" w14:textId="77777777" w:rsidR="006B2A56" w:rsidRPr="006B2A56" w:rsidRDefault="006B2A56" w:rsidP="005A78D3">
            <w:pPr>
              <w:pStyle w:val="Body"/>
            </w:pPr>
            <w:r w:rsidRPr="006B2A56">
              <w:t>All Victorian hospitals where a birth has occurred and homebirth practitioners</w:t>
            </w:r>
          </w:p>
        </w:tc>
      </w:tr>
      <w:tr w:rsidR="006B2A56" w:rsidRPr="006B2A56" w14:paraId="0F0A10BA" w14:textId="77777777" w:rsidTr="00BE6A26">
        <w:tc>
          <w:tcPr>
            <w:tcW w:w="9214" w:type="dxa"/>
            <w:gridSpan w:val="4"/>
          </w:tcPr>
          <w:p w14:paraId="27309D2A" w14:textId="77777777" w:rsidR="006B2A56" w:rsidRPr="006B2A56" w:rsidRDefault="006B2A56" w:rsidP="00AC534C">
            <w:pPr>
              <w:spacing w:after="0" w:line="240" w:lineRule="auto"/>
            </w:pPr>
          </w:p>
        </w:tc>
      </w:tr>
      <w:tr w:rsidR="006B2A56" w:rsidRPr="006B2A56" w14:paraId="3323DA9B" w14:textId="77777777" w:rsidTr="00BE6A26">
        <w:tc>
          <w:tcPr>
            <w:tcW w:w="2024" w:type="dxa"/>
          </w:tcPr>
          <w:p w14:paraId="10307974" w14:textId="77777777" w:rsidR="006B2A56" w:rsidRPr="006B2A56" w:rsidRDefault="006B2A56" w:rsidP="007A0452">
            <w:pPr>
              <w:spacing w:after="0" w:line="240" w:lineRule="auto"/>
            </w:pPr>
            <w:r w:rsidRPr="006B2A56">
              <w:t>Reported for</w:t>
            </w:r>
          </w:p>
        </w:tc>
        <w:tc>
          <w:tcPr>
            <w:tcW w:w="7190" w:type="dxa"/>
            <w:gridSpan w:val="3"/>
          </w:tcPr>
          <w:p w14:paraId="2EB00E5D" w14:textId="77777777" w:rsidR="006B2A56" w:rsidRPr="006B2A56" w:rsidRDefault="006B2A56" w:rsidP="006B2A56">
            <w:pPr>
              <w:spacing w:after="0" w:line="240" w:lineRule="auto"/>
            </w:pPr>
            <w:r w:rsidRPr="006B2A56">
              <w:t>All birth episodes</w:t>
            </w:r>
          </w:p>
        </w:tc>
      </w:tr>
      <w:tr w:rsidR="006B2A56" w:rsidRPr="006B2A56" w14:paraId="150A8AD4" w14:textId="77777777" w:rsidTr="00BE6A26">
        <w:tc>
          <w:tcPr>
            <w:tcW w:w="9214" w:type="dxa"/>
            <w:gridSpan w:val="4"/>
          </w:tcPr>
          <w:p w14:paraId="01863777" w14:textId="77777777" w:rsidR="006B2A56" w:rsidRPr="006B2A56" w:rsidRDefault="006B2A56" w:rsidP="00AC534C">
            <w:pPr>
              <w:spacing w:after="0" w:line="240" w:lineRule="auto"/>
            </w:pPr>
          </w:p>
        </w:tc>
      </w:tr>
      <w:tr w:rsidR="006B2A56" w:rsidRPr="006B2A56" w14:paraId="3B813582" w14:textId="77777777" w:rsidTr="00BE6A26">
        <w:tblPrEx>
          <w:tblLook w:val="04A0" w:firstRow="1" w:lastRow="0" w:firstColumn="1" w:lastColumn="0" w:noHBand="0" w:noVBand="1"/>
        </w:tblPrEx>
        <w:tc>
          <w:tcPr>
            <w:tcW w:w="2024" w:type="dxa"/>
          </w:tcPr>
          <w:p w14:paraId="507C9C24" w14:textId="77777777" w:rsidR="006B2A56" w:rsidRPr="006B2A56" w:rsidRDefault="006B2A56" w:rsidP="007A0452">
            <w:pPr>
              <w:spacing w:after="0" w:line="240" w:lineRule="auto"/>
            </w:pPr>
            <w:r w:rsidRPr="006B2A56">
              <w:t>Related concepts (Section 2):</w:t>
            </w:r>
          </w:p>
        </w:tc>
        <w:tc>
          <w:tcPr>
            <w:tcW w:w="7190" w:type="dxa"/>
            <w:gridSpan w:val="3"/>
          </w:tcPr>
          <w:p w14:paraId="577EEE1A" w14:textId="77777777" w:rsidR="006B2A56" w:rsidRPr="006B2A56" w:rsidRDefault="006B2A56" w:rsidP="006B2A56">
            <w:pPr>
              <w:spacing w:after="0" w:line="240" w:lineRule="auto"/>
            </w:pPr>
            <w:r w:rsidRPr="006B2A56">
              <w:t>None specified</w:t>
            </w:r>
          </w:p>
        </w:tc>
      </w:tr>
      <w:tr w:rsidR="006B2A56" w:rsidRPr="006B2A56" w14:paraId="6BE885DC" w14:textId="77777777" w:rsidTr="00BE6A26">
        <w:tc>
          <w:tcPr>
            <w:tcW w:w="9214" w:type="dxa"/>
            <w:gridSpan w:val="4"/>
          </w:tcPr>
          <w:p w14:paraId="66EEA2CD" w14:textId="77777777" w:rsidR="006B2A56" w:rsidRPr="006B2A56" w:rsidRDefault="006B2A56" w:rsidP="00AC534C">
            <w:pPr>
              <w:spacing w:after="0" w:line="240" w:lineRule="auto"/>
            </w:pPr>
          </w:p>
        </w:tc>
      </w:tr>
      <w:tr w:rsidR="006B2A56" w:rsidRPr="006B2A56" w14:paraId="70EF8E2D" w14:textId="77777777" w:rsidTr="00BE6A26">
        <w:tblPrEx>
          <w:tblLook w:val="04A0" w:firstRow="1" w:lastRow="0" w:firstColumn="1" w:lastColumn="0" w:noHBand="0" w:noVBand="1"/>
        </w:tblPrEx>
        <w:tc>
          <w:tcPr>
            <w:tcW w:w="2024" w:type="dxa"/>
          </w:tcPr>
          <w:p w14:paraId="52643EA2" w14:textId="77777777" w:rsidR="006B2A56" w:rsidRPr="006B2A56" w:rsidRDefault="006B2A56" w:rsidP="007A0452">
            <w:pPr>
              <w:spacing w:after="0" w:line="240" w:lineRule="auto"/>
            </w:pPr>
            <w:r w:rsidRPr="006B2A56">
              <w:t>Related data items (this section):</w:t>
            </w:r>
          </w:p>
        </w:tc>
        <w:tc>
          <w:tcPr>
            <w:tcW w:w="7190" w:type="dxa"/>
            <w:gridSpan w:val="3"/>
          </w:tcPr>
          <w:p w14:paraId="6AC3B47A" w14:textId="77777777" w:rsidR="006B2A56" w:rsidRPr="006B2A56" w:rsidRDefault="006B2A56" w:rsidP="007A0452">
            <w:pPr>
              <w:spacing w:after="0" w:line="240" w:lineRule="auto"/>
            </w:pPr>
            <w:r w:rsidRPr="006B2A56">
              <w:t xml:space="preserve">Height – self-reported – mother </w:t>
            </w:r>
          </w:p>
        </w:tc>
      </w:tr>
      <w:tr w:rsidR="006B2A56" w:rsidRPr="006B2A56" w14:paraId="54F66A71" w14:textId="77777777" w:rsidTr="00BE6A26">
        <w:tc>
          <w:tcPr>
            <w:tcW w:w="9214" w:type="dxa"/>
            <w:gridSpan w:val="4"/>
          </w:tcPr>
          <w:p w14:paraId="312E36BB" w14:textId="77777777" w:rsidR="006B2A56" w:rsidRPr="006B2A56" w:rsidRDefault="006B2A56" w:rsidP="00AC534C">
            <w:pPr>
              <w:spacing w:after="0" w:line="240" w:lineRule="auto"/>
            </w:pPr>
          </w:p>
        </w:tc>
      </w:tr>
      <w:tr w:rsidR="006B2A56" w:rsidRPr="006B2A56" w14:paraId="27D29A26" w14:textId="77777777" w:rsidTr="00BE6A26">
        <w:tblPrEx>
          <w:tblLook w:val="04A0" w:firstRow="1" w:lastRow="0" w:firstColumn="1" w:lastColumn="0" w:noHBand="0" w:noVBand="1"/>
        </w:tblPrEx>
        <w:tc>
          <w:tcPr>
            <w:tcW w:w="2024" w:type="dxa"/>
          </w:tcPr>
          <w:p w14:paraId="0C5E47F9" w14:textId="77777777" w:rsidR="006B2A56" w:rsidRPr="006B2A56" w:rsidRDefault="006B2A56" w:rsidP="007A0452">
            <w:pPr>
              <w:spacing w:after="0" w:line="240" w:lineRule="auto"/>
            </w:pPr>
            <w:r w:rsidRPr="006B2A56">
              <w:t>Related business rules (Section 4):</w:t>
            </w:r>
          </w:p>
        </w:tc>
        <w:tc>
          <w:tcPr>
            <w:tcW w:w="7190" w:type="dxa"/>
            <w:gridSpan w:val="3"/>
          </w:tcPr>
          <w:p w14:paraId="30898C28" w14:textId="69AD1E9C" w:rsidR="006B2A56" w:rsidRPr="006B2A56" w:rsidRDefault="006B2A56" w:rsidP="007A0452">
            <w:r w:rsidRPr="006B2A56">
              <w:t>Man</w:t>
            </w:r>
            <w:r w:rsidR="00F4241F">
              <w:t>d</w:t>
            </w:r>
            <w:r w:rsidRPr="006B2A56">
              <w:t>atory to report data items</w:t>
            </w:r>
          </w:p>
        </w:tc>
      </w:tr>
    </w:tbl>
    <w:p w14:paraId="55705F72" w14:textId="77777777" w:rsidR="006B2A56" w:rsidRPr="006B2A56" w:rsidRDefault="006B2A56" w:rsidP="006B2A56">
      <w:pPr>
        <w:spacing w:after="0" w:line="240" w:lineRule="auto"/>
        <w:rPr>
          <w:b/>
          <w:bCs/>
        </w:rPr>
      </w:pPr>
    </w:p>
    <w:p w14:paraId="530A88BB" w14:textId="77777777" w:rsidR="006B2A56" w:rsidRPr="006B2A56" w:rsidRDefault="006B2A56" w:rsidP="006B2A56">
      <w:pPr>
        <w:spacing w:after="0" w:line="240" w:lineRule="auto"/>
      </w:pPr>
      <w:r w:rsidRPr="006B2A56">
        <w:rPr>
          <w:b/>
          <w:bCs/>
        </w:rPr>
        <w:t>Administration</w:t>
      </w:r>
    </w:p>
    <w:p w14:paraId="562C527D" w14:textId="77777777" w:rsidR="006B2A56" w:rsidRPr="006B2A56" w:rsidRDefault="006B2A56" w:rsidP="007A0452">
      <w:pPr>
        <w:spacing w:after="0" w:line="240" w:lineRule="auto"/>
      </w:pPr>
    </w:p>
    <w:tbl>
      <w:tblPr>
        <w:tblW w:w="9214" w:type="dxa"/>
        <w:tblLook w:val="01E0" w:firstRow="1" w:lastRow="1" w:firstColumn="1" w:lastColumn="1" w:noHBand="0" w:noVBand="0"/>
      </w:tblPr>
      <w:tblGrid>
        <w:gridCol w:w="2127"/>
        <w:gridCol w:w="1923"/>
        <w:gridCol w:w="2613"/>
        <w:gridCol w:w="2551"/>
      </w:tblGrid>
      <w:tr w:rsidR="006B2A56" w:rsidRPr="006B2A56" w14:paraId="64F01F76" w14:textId="77777777" w:rsidTr="00503AC6">
        <w:tc>
          <w:tcPr>
            <w:tcW w:w="2127" w:type="dxa"/>
          </w:tcPr>
          <w:p w14:paraId="7D65561B" w14:textId="77777777" w:rsidR="006B2A56" w:rsidRPr="006B2A56" w:rsidRDefault="006B2A56" w:rsidP="007A0452">
            <w:pPr>
              <w:spacing w:after="0" w:line="240" w:lineRule="auto"/>
            </w:pPr>
            <w:r w:rsidRPr="006B2A56">
              <w:t>Principal data users</w:t>
            </w:r>
          </w:p>
        </w:tc>
        <w:tc>
          <w:tcPr>
            <w:tcW w:w="7087" w:type="dxa"/>
            <w:gridSpan w:val="3"/>
          </w:tcPr>
          <w:p w14:paraId="33A53BB3"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8C32EEF" w14:textId="77777777" w:rsidTr="007A0452">
        <w:tc>
          <w:tcPr>
            <w:tcW w:w="9214" w:type="dxa"/>
            <w:gridSpan w:val="4"/>
          </w:tcPr>
          <w:p w14:paraId="6AF3DF1C" w14:textId="77777777" w:rsidR="006B2A56" w:rsidRPr="006B2A56" w:rsidRDefault="006B2A56" w:rsidP="006B2A56">
            <w:pPr>
              <w:spacing w:after="0" w:line="240" w:lineRule="auto"/>
            </w:pPr>
          </w:p>
        </w:tc>
      </w:tr>
      <w:tr w:rsidR="006B2A56" w:rsidRPr="006B2A56" w14:paraId="50CD3C72" w14:textId="77777777" w:rsidTr="00503AC6">
        <w:tc>
          <w:tcPr>
            <w:tcW w:w="2127" w:type="dxa"/>
          </w:tcPr>
          <w:p w14:paraId="62EC40BE" w14:textId="77777777" w:rsidR="006B2A56" w:rsidRPr="006B2A56" w:rsidRDefault="006B2A56" w:rsidP="007A0452">
            <w:pPr>
              <w:spacing w:after="0" w:line="240" w:lineRule="auto"/>
            </w:pPr>
            <w:r w:rsidRPr="006B2A56">
              <w:t>Definition source</w:t>
            </w:r>
          </w:p>
        </w:tc>
        <w:tc>
          <w:tcPr>
            <w:tcW w:w="1923" w:type="dxa"/>
          </w:tcPr>
          <w:p w14:paraId="1C7CA286" w14:textId="77777777" w:rsidR="006B2A56" w:rsidRPr="006B2A56" w:rsidRDefault="006B2A56" w:rsidP="006B2A56">
            <w:pPr>
              <w:spacing w:after="0" w:line="240" w:lineRule="auto"/>
            </w:pPr>
            <w:r w:rsidRPr="006B2A56">
              <w:t>NHDD</w:t>
            </w:r>
          </w:p>
        </w:tc>
        <w:tc>
          <w:tcPr>
            <w:tcW w:w="2613" w:type="dxa"/>
          </w:tcPr>
          <w:p w14:paraId="7473BEED" w14:textId="77777777" w:rsidR="006B2A56" w:rsidRPr="006B2A56" w:rsidRDefault="006B2A56" w:rsidP="007A0452">
            <w:pPr>
              <w:spacing w:after="0" w:line="240" w:lineRule="auto"/>
            </w:pPr>
            <w:r w:rsidRPr="006B2A56">
              <w:t>Version</w:t>
            </w:r>
          </w:p>
        </w:tc>
        <w:tc>
          <w:tcPr>
            <w:tcW w:w="2551" w:type="dxa"/>
          </w:tcPr>
          <w:p w14:paraId="1770788B" w14:textId="77777777" w:rsidR="006B2A56" w:rsidRPr="006B2A56" w:rsidRDefault="006B2A56" w:rsidP="006B2A56">
            <w:pPr>
              <w:spacing w:after="0" w:line="240" w:lineRule="auto"/>
            </w:pPr>
            <w:r w:rsidRPr="006B2A56">
              <w:t>1. January 2009</w:t>
            </w:r>
          </w:p>
        </w:tc>
      </w:tr>
      <w:tr w:rsidR="006B2A56" w:rsidRPr="006B2A56" w14:paraId="1FC9AAD5" w14:textId="77777777" w:rsidTr="007A0452">
        <w:tc>
          <w:tcPr>
            <w:tcW w:w="9214" w:type="dxa"/>
            <w:gridSpan w:val="4"/>
          </w:tcPr>
          <w:p w14:paraId="6C94B3FC" w14:textId="77777777" w:rsidR="006B2A56" w:rsidRPr="006B2A56" w:rsidRDefault="006B2A56" w:rsidP="006B2A56">
            <w:pPr>
              <w:spacing w:after="0" w:line="240" w:lineRule="auto"/>
            </w:pPr>
          </w:p>
        </w:tc>
      </w:tr>
      <w:tr w:rsidR="006B2A56" w:rsidRPr="006B2A56" w14:paraId="08E2562F" w14:textId="77777777" w:rsidTr="00503AC6">
        <w:tc>
          <w:tcPr>
            <w:tcW w:w="2127" w:type="dxa"/>
          </w:tcPr>
          <w:p w14:paraId="16AB7098" w14:textId="77777777" w:rsidR="006B2A56" w:rsidRPr="006B2A56" w:rsidRDefault="006B2A56" w:rsidP="007A0452">
            <w:pPr>
              <w:spacing w:after="0" w:line="240" w:lineRule="auto"/>
            </w:pPr>
            <w:r w:rsidRPr="006B2A56">
              <w:t>Codeset source</w:t>
            </w:r>
          </w:p>
        </w:tc>
        <w:tc>
          <w:tcPr>
            <w:tcW w:w="1923" w:type="dxa"/>
          </w:tcPr>
          <w:p w14:paraId="4A0B2812" w14:textId="77777777" w:rsidR="006B2A56" w:rsidRPr="006B2A56" w:rsidRDefault="006B2A56" w:rsidP="006B2A56">
            <w:pPr>
              <w:spacing w:after="0" w:line="240" w:lineRule="auto"/>
            </w:pPr>
            <w:r w:rsidRPr="006B2A56">
              <w:t>NHDD</w:t>
            </w:r>
          </w:p>
        </w:tc>
        <w:tc>
          <w:tcPr>
            <w:tcW w:w="2613" w:type="dxa"/>
          </w:tcPr>
          <w:p w14:paraId="290D24DD" w14:textId="77777777" w:rsidR="006B2A56" w:rsidRPr="006B2A56" w:rsidRDefault="006B2A56" w:rsidP="007A0452">
            <w:pPr>
              <w:spacing w:after="0" w:line="240" w:lineRule="auto"/>
            </w:pPr>
            <w:r w:rsidRPr="006B2A56">
              <w:t>Collection start date</w:t>
            </w:r>
          </w:p>
        </w:tc>
        <w:tc>
          <w:tcPr>
            <w:tcW w:w="2551" w:type="dxa"/>
          </w:tcPr>
          <w:p w14:paraId="784C0275" w14:textId="77777777" w:rsidR="006B2A56" w:rsidRPr="006B2A56" w:rsidRDefault="006B2A56" w:rsidP="006B2A56">
            <w:pPr>
              <w:spacing w:after="0" w:line="240" w:lineRule="auto"/>
            </w:pPr>
            <w:r w:rsidRPr="006B2A56">
              <w:t>2009</w:t>
            </w:r>
          </w:p>
          <w:p w14:paraId="170729FC" w14:textId="77777777" w:rsidR="006B2A56" w:rsidRPr="006B2A56" w:rsidRDefault="006B2A56" w:rsidP="006B2A56">
            <w:pPr>
              <w:spacing w:after="0" w:line="240" w:lineRule="auto"/>
            </w:pPr>
          </w:p>
        </w:tc>
      </w:tr>
    </w:tbl>
    <w:p w14:paraId="6E10EDF0" w14:textId="77777777" w:rsidR="006B2A56" w:rsidRPr="006B2A56" w:rsidRDefault="006B2A56" w:rsidP="006B2A56">
      <w:pPr>
        <w:spacing w:after="0" w:line="240" w:lineRule="auto"/>
      </w:pPr>
    </w:p>
    <w:p w14:paraId="1A84F81E" w14:textId="77777777" w:rsidR="006B2A56" w:rsidRPr="006B2A56" w:rsidRDefault="006B2A56" w:rsidP="006B2A56">
      <w:pPr>
        <w:spacing w:after="0" w:line="240" w:lineRule="auto"/>
        <w:rPr>
          <w:b/>
          <w:bCs/>
        </w:rPr>
      </w:pPr>
      <w:bookmarkStart w:id="632" w:name="_Toc430592553"/>
      <w:r w:rsidRPr="006B2A56">
        <w:rPr>
          <w:b/>
          <w:bCs/>
        </w:rPr>
        <w:br w:type="page"/>
      </w:r>
    </w:p>
    <w:p w14:paraId="7A2F47F9" w14:textId="77777777" w:rsidR="006B2A56" w:rsidRPr="006B2A56" w:rsidRDefault="006B2A56" w:rsidP="00ED6580">
      <w:pPr>
        <w:pStyle w:val="Heading1"/>
      </w:pPr>
      <w:bookmarkStart w:id="633" w:name="_Toc499799043"/>
      <w:bookmarkStart w:id="634" w:name="_Toc31278326"/>
      <w:bookmarkStart w:id="635" w:name="_Toc233836034"/>
      <w:r w:rsidRPr="006B2A56">
        <w:lastRenderedPageBreak/>
        <w:t>Year of arrival in Australia</w:t>
      </w:r>
      <w:bookmarkEnd w:id="632"/>
      <w:bookmarkEnd w:id="633"/>
      <w:bookmarkEnd w:id="634"/>
      <w:bookmarkEnd w:id="635"/>
    </w:p>
    <w:p w14:paraId="02E91AB0" w14:textId="77777777" w:rsidR="006B2A56" w:rsidRPr="006B2A56" w:rsidRDefault="006B2A56" w:rsidP="005A78D3">
      <w:pPr>
        <w:pStyle w:val="Body"/>
      </w:pPr>
      <w:r w:rsidRPr="005A78D3">
        <w:rPr>
          <w:b/>
          <w:bCs/>
        </w:rPr>
        <w:t>Specification</w:t>
      </w:r>
    </w:p>
    <w:tbl>
      <w:tblPr>
        <w:tblW w:w="9214" w:type="dxa"/>
        <w:tblLook w:val="01E0" w:firstRow="1" w:lastRow="1" w:firstColumn="1" w:lastColumn="1" w:noHBand="0" w:noVBand="0"/>
      </w:tblPr>
      <w:tblGrid>
        <w:gridCol w:w="2024"/>
        <w:gridCol w:w="2025"/>
        <w:gridCol w:w="2025"/>
        <w:gridCol w:w="3140"/>
      </w:tblGrid>
      <w:tr w:rsidR="006B2A56" w:rsidRPr="006B2A56" w14:paraId="20450B94" w14:textId="77777777" w:rsidTr="00BE6A26">
        <w:tc>
          <w:tcPr>
            <w:tcW w:w="2024" w:type="dxa"/>
          </w:tcPr>
          <w:p w14:paraId="0ED068BC" w14:textId="77777777" w:rsidR="006B2A56" w:rsidRPr="006B2A56" w:rsidRDefault="006B2A56" w:rsidP="007A0452">
            <w:pPr>
              <w:spacing w:after="0" w:line="240" w:lineRule="auto"/>
            </w:pPr>
            <w:r w:rsidRPr="006B2A56">
              <w:t>Definition</w:t>
            </w:r>
          </w:p>
        </w:tc>
        <w:tc>
          <w:tcPr>
            <w:tcW w:w="7190" w:type="dxa"/>
            <w:gridSpan w:val="3"/>
          </w:tcPr>
          <w:p w14:paraId="6C4EA60C" w14:textId="77777777" w:rsidR="006B2A56" w:rsidRPr="006B2A56" w:rsidRDefault="006B2A56" w:rsidP="005A78D3">
            <w:pPr>
              <w:pStyle w:val="Body"/>
            </w:pPr>
            <w:r w:rsidRPr="006B2A56">
              <w:t>The year a person (born outside of Australia) first arrived in Australia, from another country.</w:t>
            </w:r>
          </w:p>
        </w:tc>
      </w:tr>
      <w:tr w:rsidR="006B2A56" w:rsidRPr="006B2A56" w14:paraId="2B22DDAD" w14:textId="77777777" w:rsidTr="00BE6A26">
        <w:tc>
          <w:tcPr>
            <w:tcW w:w="9214" w:type="dxa"/>
            <w:gridSpan w:val="4"/>
          </w:tcPr>
          <w:p w14:paraId="13D9F1ED" w14:textId="77777777" w:rsidR="006B2A56" w:rsidRPr="006B2A56" w:rsidRDefault="006B2A56" w:rsidP="00AC534C">
            <w:pPr>
              <w:spacing w:after="0" w:line="240" w:lineRule="auto"/>
            </w:pPr>
          </w:p>
        </w:tc>
      </w:tr>
      <w:tr w:rsidR="006B2A56" w:rsidRPr="006B2A56" w14:paraId="01A372C2" w14:textId="77777777" w:rsidTr="00BE6A26">
        <w:tc>
          <w:tcPr>
            <w:tcW w:w="2024" w:type="dxa"/>
          </w:tcPr>
          <w:p w14:paraId="739F01BF" w14:textId="77777777" w:rsidR="006B2A56" w:rsidRPr="006B2A56" w:rsidRDefault="006B2A56" w:rsidP="007A0452">
            <w:pPr>
              <w:spacing w:after="0" w:line="240" w:lineRule="auto"/>
            </w:pPr>
            <w:r w:rsidRPr="006B2A56">
              <w:t>Representation class</w:t>
            </w:r>
          </w:p>
        </w:tc>
        <w:tc>
          <w:tcPr>
            <w:tcW w:w="2025" w:type="dxa"/>
          </w:tcPr>
          <w:p w14:paraId="3612FCAA" w14:textId="77777777" w:rsidR="006B2A56" w:rsidRPr="006B2A56" w:rsidRDefault="006B2A56" w:rsidP="006B2A56">
            <w:pPr>
              <w:spacing w:after="0" w:line="240" w:lineRule="auto"/>
            </w:pPr>
            <w:r w:rsidRPr="006B2A56">
              <w:t>Code</w:t>
            </w:r>
          </w:p>
        </w:tc>
        <w:tc>
          <w:tcPr>
            <w:tcW w:w="2025" w:type="dxa"/>
          </w:tcPr>
          <w:p w14:paraId="1173DE67" w14:textId="77777777" w:rsidR="006B2A56" w:rsidRPr="006B2A56" w:rsidRDefault="006B2A56" w:rsidP="006B2A56">
            <w:pPr>
              <w:spacing w:after="0" w:line="240" w:lineRule="auto"/>
            </w:pPr>
            <w:r w:rsidRPr="006B2A56">
              <w:t>Data type</w:t>
            </w:r>
          </w:p>
        </w:tc>
        <w:tc>
          <w:tcPr>
            <w:tcW w:w="3140" w:type="dxa"/>
          </w:tcPr>
          <w:p w14:paraId="2527C453" w14:textId="77777777" w:rsidR="006B2A56" w:rsidRPr="006B2A56" w:rsidRDefault="006B2A56" w:rsidP="006B2A56">
            <w:pPr>
              <w:spacing w:after="0" w:line="240" w:lineRule="auto"/>
            </w:pPr>
            <w:r w:rsidRPr="006B2A56">
              <w:t>Number</w:t>
            </w:r>
          </w:p>
        </w:tc>
      </w:tr>
      <w:tr w:rsidR="006B2A56" w:rsidRPr="006B2A56" w14:paraId="2C76F3B5" w14:textId="77777777" w:rsidTr="00BE6A26">
        <w:tc>
          <w:tcPr>
            <w:tcW w:w="9214" w:type="dxa"/>
            <w:gridSpan w:val="4"/>
          </w:tcPr>
          <w:p w14:paraId="76761E57" w14:textId="77777777" w:rsidR="006B2A56" w:rsidRPr="006B2A56" w:rsidRDefault="006B2A56" w:rsidP="00AC534C">
            <w:pPr>
              <w:spacing w:after="0" w:line="240" w:lineRule="auto"/>
            </w:pPr>
          </w:p>
        </w:tc>
      </w:tr>
      <w:tr w:rsidR="006B2A56" w:rsidRPr="006B2A56" w14:paraId="2570D8EB" w14:textId="77777777" w:rsidTr="00BE6A26">
        <w:tc>
          <w:tcPr>
            <w:tcW w:w="2024" w:type="dxa"/>
          </w:tcPr>
          <w:p w14:paraId="6A702EC2" w14:textId="77777777" w:rsidR="006B2A56" w:rsidRPr="006B2A56" w:rsidRDefault="006B2A56" w:rsidP="007A0452">
            <w:pPr>
              <w:spacing w:after="0" w:line="240" w:lineRule="auto"/>
            </w:pPr>
            <w:r w:rsidRPr="006B2A56">
              <w:t>Format</w:t>
            </w:r>
          </w:p>
        </w:tc>
        <w:tc>
          <w:tcPr>
            <w:tcW w:w="2025" w:type="dxa"/>
          </w:tcPr>
          <w:p w14:paraId="6CBEB7AB" w14:textId="77777777" w:rsidR="006B2A56" w:rsidRPr="006B2A56" w:rsidRDefault="006B2A56" w:rsidP="006B2A56">
            <w:pPr>
              <w:spacing w:after="0" w:line="240" w:lineRule="auto"/>
            </w:pPr>
            <w:r w:rsidRPr="006B2A56">
              <w:t>NNNN</w:t>
            </w:r>
          </w:p>
        </w:tc>
        <w:tc>
          <w:tcPr>
            <w:tcW w:w="2025" w:type="dxa"/>
          </w:tcPr>
          <w:p w14:paraId="6B990A3D" w14:textId="77777777" w:rsidR="006B2A56" w:rsidRPr="006B2A56" w:rsidRDefault="006B2A56" w:rsidP="007A0452">
            <w:pPr>
              <w:spacing w:after="0" w:line="240" w:lineRule="auto"/>
              <w:rPr>
                <w:i/>
              </w:rPr>
            </w:pPr>
            <w:r w:rsidRPr="006B2A56">
              <w:t>Field size</w:t>
            </w:r>
          </w:p>
        </w:tc>
        <w:tc>
          <w:tcPr>
            <w:tcW w:w="3140" w:type="dxa"/>
          </w:tcPr>
          <w:p w14:paraId="692AAE62" w14:textId="77777777" w:rsidR="006B2A56" w:rsidRPr="006B2A56" w:rsidRDefault="006B2A56" w:rsidP="006B2A56">
            <w:pPr>
              <w:spacing w:after="0" w:line="240" w:lineRule="auto"/>
            </w:pPr>
            <w:r w:rsidRPr="006B2A56">
              <w:t>4</w:t>
            </w:r>
          </w:p>
        </w:tc>
      </w:tr>
      <w:tr w:rsidR="006B2A56" w:rsidRPr="006B2A56" w14:paraId="7884EC6B" w14:textId="77777777" w:rsidTr="00BE6A26">
        <w:tc>
          <w:tcPr>
            <w:tcW w:w="9214" w:type="dxa"/>
            <w:gridSpan w:val="4"/>
          </w:tcPr>
          <w:p w14:paraId="753E77C0" w14:textId="77777777" w:rsidR="006B2A56" w:rsidRPr="006B2A56" w:rsidRDefault="006B2A56" w:rsidP="00AC534C">
            <w:pPr>
              <w:spacing w:after="0" w:line="240" w:lineRule="auto"/>
            </w:pPr>
          </w:p>
        </w:tc>
      </w:tr>
      <w:tr w:rsidR="006B2A56" w:rsidRPr="006B2A56" w14:paraId="4382921A" w14:textId="77777777" w:rsidTr="00BE6A26">
        <w:tc>
          <w:tcPr>
            <w:tcW w:w="2024" w:type="dxa"/>
          </w:tcPr>
          <w:p w14:paraId="1E6EC5D3" w14:textId="77777777" w:rsidR="006B2A56" w:rsidRPr="006B2A56" w:rsidRDefault="006B2A56" w:rsidP="007A0452">
            <w:pPr>
              <w:spacing w:after="0" w:line="240" w:lineRule="auto"/>
            </w:pPr>
            <w:r w:rsidRPr="006B2A56">
              <w:t>Location</w:t>
            </w:r>
          </w:p>
        </w:tc>
        <w:tc>
          <w:tcPr>
            <w:tcW w:w="2025" w:type="dxa"/>
          </w:tcPr>
          <w:p w14:paraId="1AA7FA5C" w14:textId="77777777" w:rsidR="006B2A56" w:rsidRPr="006B2A56" w:rsidRDefault="006B2A56" w:rsidP="006B2A56">
            <w:pPr>
              <w:spacing w:after="0" w:line="240" w:lineRule="auto"/>
            </w:pPr>
            <w:r w:rsidRPr="006B2A56">
              <w:t>Episode record</w:t>
            </w:r>
          </w:p>
        </w:tc>
        <w:tc>
          <w:tcPr>
            <w:tcW w:w="2025" w:type="dxa"/>
          </w:tcPr>
          <w:p w14:paraId="393C5292" w14:textId="77777777" w:rsidR="006B2A56" w:rsidRPr="006B2A56" w:rsidRDefault="006B2A56" w:rsidP="007A0452">
            <w:pPr>
              <w:spacing w:after="0" w:line="240" w:lineRule="auto"/>
            </w:pPr>
            <w:r w:rsidRPr="006B2A56">
              <w:t>Position</w:t>
            </w:r>
          </w:p>
        </w:tc>
        <w:tc>
          <w:tcPr>
            <w:tcW w:w="3140" w:type="dxa"/>
          </w:tcPr>
          <w:p w14:paraId="5A3878E3" w14:textId="77777777" w:rsidR="006B2A56" w:rsidRPr="006B2A56" w:rsidRDefault="006B2A56" w:rsidP="006B2A56">
            <w:pPr>
              <w:spacing w:after="0" w:line="240" w:lineRule="auto"/>
            </w:pPr>
            <w:r w:rsidRPr="006B2A56">
              <w:t>128</w:t>
            </w:r>
          </w:p>
        </w:tc>
      </w:tr>
      <w:tr w:rsidR="006B2A56" w:rsidRPr="006B2A56" w14:paraId="42D87B8D" w14:textId="77777777" w:rsidTr="00BE6A26">
        <w:tc>
          <w:tcPr>
            <w:tcW w:w="9214" w:type="dxa"/>
            <w:gridSpan w:val="4"/>
          </w:tcPr>
          <w:p w14:paraId="032BD008" w14:textId="77777777" w:rsidR="006B2A56" w:rsidRPr="006B2A56" w:rsidRDefault="006B2A56" w:rsidP="00AC534C">
            <w:pPr>
              <w:spacing w:after="0" w:line="240" w:lineRule="auto"/>
            </w:pPr>
          </w:p>
        </w:tc>
      </w:tr>
      <w:tr w:rsidR="006B2A56" w:rsidRPr="006B2A56" w14:paraId="0761BC87" w14:textId="77777777" w:rsidTr="00BE6A26">
        <w:tc>
          <w:tcPr>
            <w:tcW w:w="2024" w:type="dxa"/>
          </w:tcPr>
          <w:p w14:paraId="0608B65B" w14:textId="77777777" w:rsidR="006B2A56" w:rsidRPr="006B2A56" w:rsidRDefault="006B2A56" w:rsidP="007A0452">
            <w:pPr>
              <w:spacing w:after="0" w:line="240" w:lineRule="auto"/>
            </w:pPr>
            <w:r w:rsidRPr="006B2A56">
              <w:t>Permissible values</w:t>
            </w:r>
          </w:p>
        </w:tc>
        <w:tc>
          <w:tcPr>
            <w:tcW w:w="7190" w:type="dxa"/>
            <w:gridSpan w:val="3"/>
          </w:tcPr>
          <w:p w14:paraId="17487B48" w14:textId="77777777" w:rsidR="006B2A56" w:rsidRPr="006B2A56" w:rsidRDefault="006B2A56" w:rsidP="00351CAB">
            <w:pPr>
              <w:spacing w:after="40" w:line="240" w:lineRule="auto"/>
            </w:pPr>
            <w:r w:rsidRPr="006B2A56">
              <w:t>Valid year, between 1960 and current year</w:t>
            </w:r>
          </w:p>
          <w:p w14:paraId="52AE31CD" w14:textId="77777777" w:rsidR="006B2A56" w:rsidRPr="006B2A56" w:rsidRDefault="006B2A56" w:rsidP="00351CAB">
            <w:pPr>
              <w:spacing w:after="40" w:line="240" w:lineRule="auto"/>
            </w:pPr>
            <w:r w:rsidRPr="006B2A56">
              <w:t>9998 Not intending to stay in Australia for one year or more</w:t>
            </w:r>
          </w:p>
          <w:p w14:paraId="7FB96B99" w14:textId="77777777" w:rsidR="006B2A56" w:rsidRPr="006B2A56" w:rsidRDefault="006B2A56" w:rsidP="00351CAB">
            <w:pPr>
              <w:spacing w:after="40" w:line="240" w:lineRule="auto"/>
            </w:pPr>
            <w:r w:rsidRPr="006B2A56">
              <w:t>9999 Not stated/inadequately described</w:t>
            </w:r>
          </w:p>
        </w:tc>
      </w:tr>
      <w:tr w:rsidR="006B2A56" w:rsidRPr="006B2A56" w14:paraId="131BB929" w14:textId="77777777" w:rsidTr="00BE6A26">
        <w:tc>
          <w:tcPr>
            <w:tcW w:w="9214" w:type="dxa"/>
            <w:gridSpan w:val="4"/>
          </w:tcPr>
          <w:p w14:paraId="4B8A48E8" w14:textId="77777777" w:rsidR="006B2A56" w:rsidRPr="006B2A56" w:rsidRDefault="006B2A56" w:rsidP="00AC534C">
            <w:pPr>
              <w:spacing w:after="0" w:line="240" w:lineRule="auto"/>
            </w:pPr>
          </w:p>
        </w:tc>
      </w:tr>
      <w:tr w:rsidR="006B2A56" w:rsidRPr="006B2A56" w14:paraId="0F9D764C" w14:textId="77777777" w:rsidTr="00BE6A26">
        <w:tblPrEx>
          <w:tblLook w:val="04A0" w:firstRow="1" w:lastRow="0" w:firstColumn="1" w:lastColumn="0" w:noHBand="0" w:noVBand="1"/>
        </w:tblPrEx>
        <w:tc>
          <w:tcPr>
            <w:tcW w:w="2024" w:type="dxa"/>
          </w:tcPr>
          <w:p w14:paraId="299B1B4F" w14:textId="77777777" w:rsidR="006B2A56" w:rsidRPr="006B2A56" w:rsidRDefault="006B2A56" w:rsidP="007A0452">
            <w:pPr>
              <w:spacing w:after="0" w:line="240" w:lineRule="auto"/>
            </w:pPr>
            <w:r w:rsidRPr="006B2A56">
              <w:t>Reporting guide</w:t>
            </w:r>
          </w:p>
        </w:tc>
        <w:tc>
          <w:tcPr>
            <w:tcW w:w="7190" w:type="dxa"/>
            <w:gridSpan w:val="3"/>
          </w:tcPr>
          <w:p w14:paraId="6D7B1F20" w14:textId="703C27F5" w:rsidR="006B2A56" w:rsidRPr="006B2A56" w:rsidRDefault="006B2A56" w:rsidP="005A78D3">
            <w:pPr>
              <w:pStyle w:val="Body"/>
            </w:pPr>
            <w:r w:rsidRPr="006B2A56">
              <w:t>Recommended question:</w:t>
            </w:r>
            <w:r w:rsidR="005A78D3">
              <w:br/>
            </w:r>
            <w:r w:rsidRPr="006B2A56">
              <w:t xml:space="preserve">In what year did you/the person first arrive in Australia to live here for one year or more? </w:t>
            </w:r>
          </w:p>
          <w:p w14:paraId="2765FC2C" w14:textId="77777777" w:rsidR="006B2A56" w:rsidRPr="006B2A56" w:rsidRDefault="006B2A56" w:rsidP="005A78D3">
            <w:pPr>
              <w:pStyle w:val="Body"/>
            </w:pPr>
            <w:r w:rsidRPr="005A78D3">
              <w:rPr>
                <w:rStyle w:val="BodyChar"/>
              </w:rPr>
              <w:t>It is anticipated that for the majority of people their response to the question will be the year of their only arrival in Australia.</w:t>
            </w:r>
            <w:r w:rsidRPr="006B2A56">
              <w:t xml:space="preserve"> However, some respondents may have multiple arrivals in Australia. An instruction such as 'Please indicate the year of first arrival only' should be included with the question. </w:t>
            </w:r>
          </w:p>
          <w:p w14:paraId="0E87ED0B" w14:textId="77777777" w:rsidR="006B2A56" w:rsidRPr="006B2A56" w:rsidRDefault="006B2A56" w:rsidP="005A78D3">
            <w:pPr>
              <w:pStyle w:val="Body"/>
              <w:spacing w:after="0"/>
            </w:pPr>
            <w:r w:rsidRPr="006B2A56">
              <w:t>If mother is born in Australia, leave blank.</w:t>
            </w:r>
          </w:p>
        </w:tc>
      </w:tr>
      <w:tr w:rsidR="006B2A56" w:rsidRPr="006B2A56" w14:paraId="1344DB4E" w14:textId="77777777" w:rsidTr="00BE6A26">
        <w:tc>
          <w:tcPr>
            <w:tcW w:w="9214" w:type="dxa"/>
            <w:gridSpan w:val="4"/>
          </w:tcPr>
          <w:p w14:paraId="26CFF709" w14:textId="77777777" w:rsidR="006B2A56" w:rsidRPr="006B2A56" w:rsidRDefault="006B2A56" w:rsidP="00AC534C">
            <w:pPr>
              <w:spacing w:after="0" w:line="240" w:lineRule="auto"/>
            </w:pPr>
          </w:p>
        </w:tc>
      </w:tr>
      <w:tr w:rsidR="006B2A56" w:rsidRPr="006B2A56" w14:paraId="65CD1F40" w14:textId="77777777" w:rsidTr="00BE6A26">
        <w:tc>
          <w:tcPr>
            <w:tcW w:w="2024" w:type="dxa"/>
          </w:tcPr>
          <w:p w14:paraId="539DFA4E" w14:textId="77777777" w:rsidR="006B2A56" w:rsidRPr="006B2A56" w:rsidRDefault="006B2A56" w:rsidP="007A0452">
            <w:pPr>
              <w:spacing w:after="0" w:line="240" w:lineRule="auto"/>
            </w:pPr>
            <w:r w:rsidRPr="006B2A56">
              <w:t>Reported by</w:t>
            </w:r>
          </w:p>
        </w:tc>
        <w:tc>
          <w:tcPr>
            <w:tcW w:w="7190" w:type="dxa"/>
            <w:gridSpan w:val="3"/>
          </w:tcPr>
          <w:p w14:paraId="6E985A4D" w14:textId="77777777" w:rsidR="006B2A56" w:rsidRPr="006B2A56" w:rsidRDefault="006B2A56" w:rsidP="005A78D3">
            <w:pPr>
              <w:pStyle w:val="Body"/>
            </w:pPr>
            <w:r w:rsidRPr="006B2A56">
              <w:t>All Victorian hospitals where a birth has occurred and homebirth practitioners</w:t>
            </w:r>
          </w:p>
        </w:tc>
      </w:tr>
      <w:tr w:rsidR="006B2A56" w:rsidRPr="006B2A56" w14:paraId="49D03B48" w14:textId="77777777" w:rsidTr="00BE6A26">
        <w:tc>
          <w:tcPr>
            <w:tcW w:w="9214" w:type="dxa"/>
            <w:gridSpan w:val="4"/>
          </w:tcPr>
          <w:p w14:paraId="0934CE05" w14:textId="77777777" w:rsidR="006B2A56" w:rsidRPr="006B2A56" w:rsidRDefault="006B2A56" w:rsidP="00AC534C">
            <w:pPr>
              <w:spacing w:after="0" w:line="240" w:lineRule="auto"/>
            </w:pPr>
          </w:p>
        </w:tc>
      </w:tr>
      <w:tr w:rsidR="006B2A56" w:rsidRPr="006B2A56" w14:paraId="0493AC27" w14:textId="77777777" w:rsidTr="00BE6A26">
        <w:tc>
          <w:tcPr>
            <w:tcW w:w="2024" w:type="dxa"/>
          </w:tcPr>
          <w:p w14:paraId="547F0C1A" w14:textId="77777777" w:rsidR="006B2A56" w:rsidRPr="006B2A56" w:rsidRDefault="006B2A56" w:rsidP="007A0452">
            <w:pPr>
              <w:spacing w:after="0" w:line="240" w:lineRule="auto"/>
            </w:pPr>
            <w:r w:rsidRPr="006B2A56">
              <w:t>Reported for</w:t>
            </w:r>
          </w:p>
        </w:tc>
        <w:tc>
          <w:tcPr>
            <w:tcW w:w="7190" w:type="dxa"/>
            <w:gridSpan w:val="3"/>
          </w:tcPr>
          <w:p w14:paraId="29001E35" w14:textId="77777777" w:rsidR="006B2A56" w:rsidRPr="006B2A56" w:rsidRDefault="006B2A56" w:rsidP="006B2A56">
            <w:pPr>
              <w:spacing w:after="0" w:line="240" w:lineRule="auto"/>
            </w:pPr>
            <w:r w:rsidRPr="006B2A56">
              <w:t>All birth episodes where Country of Birth is not Australia</w:t>
            </w:r>
          </w:p>
        </w:tc>
      </w:tr>
      <w:tr w:rsidR="006B2A56" w:rsidRPr="006B2A56" w14:paraId="224A03F0" w14:textId="77777777" w:rsidTr="00BE6A26">
        <w:tc>
          <w:tcPr>
            <w:tcW w:w="9214" w:type="dxa"/>
            <w:gridSpan w:val="4"/>
          </w:tcPr>
          <w:p w14:paraId="303FFFED" w14:textId="77777777" w:rsidR="006B2A56" w:rsidRPr="006B2A56" w:rsidRDefault="006B2A56" w:rsidP="00AC534C">
            <w:pPr>
              <w:spacing w:after="0" w:line="240" w:lineRule="auto"/>
            </w:pPr>
          </w:p>
        </w:tc>
      </w:tr>
      <w:tr w:rsidR="006B2A56" w:rsidRPr="006B2A56" w14:paraId="5C174866" w14:textId="77777777" w:rsidTr="00BE6A26">
        <w:tblPrEx>
          <w:tblLook w:val="04A0" w:firstRow="1" w:lastRow="0" w:firstColumn="1" w:lastColumn="0" w:noHBand="0" w:noVBand="1"/>
        </w:tblPrEx>
        <w:tc>
          <w:tcPr>
            <w:tcW w:w="2024" w:type="dxa"/>
          </w:tcPr>
          <w:p w14:paraId="0C85C3B1" w14:textId="77777777" w:rsidR="006B2A56" w:rsidRPr="006B2A56" w:rsidRDefault="006B2A56" w:rsidP="007A0452">
            <w:pPr>
              <w:spacing w:after="0" w:line="240" w:lineRule="auto"/>
            </w:pPr>
            <w:r w:rsidRPr="006B2A56">
              <w:t>Related concepts (Section 2):</w:t>
            </w:r>
          </w:p>
        </w:tc>
        <w:tc>
          <w:tcPr>
            <w:tcW w:w="7190" w:type="dxa"/>
            <w:gridSpan w:val="3"/>
          </w:tcPr>
          <w:p w14:paraId="02B104F1" w14:textId="77777777" w:rsidR="006B2A56" w:rsidRPr="006B2A56" w:rsidRDefault="006B2A56" w:rsidP="006B2A56">
            <w:pPr>
              <w:spacing w:after="0" w:line="240" w:lineRule="auto"/>
            </w:pPr>
            <w:r w:rsidRPr="006B2A56">
              <w:t>Migrant status</w:t>
            </w:r>
          </w:p>
        </w:tc>
      </w:tr>
      <w:tr w:rsidR="006B2A56" w:rsidRPr="006B2A56" w14:paraId="57A99E74" w14:textId="77777777" w:rsidTr="00BE6A26">
        <w:tc>
          <w:tcPr>
            <w:tcW w:w="9214" w:type="dxa"/>
            <w:gridSpan w:val="4"/>
          </w:tcPr>
          <w:p w14:paraId="04414967" w14:textId="77777777" w:rsidR="006B2A56" w:rsidRPr="006B2A56" w:rsidRDefault="006B2A56" w:rsidP="006B2A56">
            <w:pPr>
              <w:spacing w:after="0" w:line="240" w:lineRule="auto"/>
            </w:pPr>
          </w:p>
        </w:tc>
      </w:tr>
      <w:tr w:rsidR="006B2A56" w:rsidRPr="006B2A56" w14:paraId="15D7F187" w14:textId="77777777" w:rsidTr="00BE6A26">
        <w:tblPrEx>
          <w:tblLook w:val="04A0" w:firstRow="1" w:lastRow="0" w:firstColumn="1" w:lastColumn="0" w:noHBand="0" w:noVBand="1"/>
        </w:tblPrEx>
        <w:tc>
          <w:tcPr>
            <w:tcW w:w="2024" w:type="dxa"/>
          </w:tcPr>
          <w:p w14:paraId="21309E29" w14:textId="77777777" w:rsidR="006B2A56" w:rsidRPr="006B2A56" w:rsidRDefault="006B2A56" w:rsidP="007A0452">
            <w:pPr>
              <w:spacing w:after="0" w:line="240" w:lineRule="auto"/>
            </w:pPr>
            <w:r w:rsidRPr="006B2A56">
              <w:t>Related data items (this section):</w:t>
            </w:r>
          </w:p>
        </w:tc>
        <w:tc>
          <w:tcPr>
            <w:tcW w:w="7190" w:type="dxa"/>
            <w:gridSpan w:val="3"/>
          </w:tcPr>
          <w:p w14:paraId="61305273" w14:textId="77777777" w:rsidR="006B2A56" w:rsidRPr="006B2A56" w:rsidRDefault="006B2A56" w:rsidP="007A0452">
            <w:pPr>
              <w:spacing w:after="0" w:line="240" w:lineRule="auto"/>
            </w:pPr>
            <w:r w:rsidRPr="006B2A56">
              <w:t>Country of Birth</w:t>
            </w:r>
          </w:p>
        </w:tc>
      </w:tr>
      <w:tr w:rsidR="006B2A56" w:rsidRPr="006B2A56" w14:paraId="3D09A1CC" w14:textId="77777777" w:rsidTr="00BE6A26">
        <w:tc>
          <w:tcPr>
            <w:tcW w:w="9214" w:type="dxa"/>
            <w:gridSpan w:val="4"/>
          </w:tcPr>
          <w:p w14:paraId="1859832A" w14:textId="77777777" w:rsidR="006B2A56" w:rsidRPr="006B2A56" w:rsidRDefault="006B2A56" w:rsidP="006B2A56">
            <w:pPr>
              <w:spacing w:after="0" w:line="240" w:lineRule="auto"/>
            </w:pPr>
          </w:p>
        </w:tc>
      </w:tr>
      <w:tr w:rsidR="006B2A56" w:rsidRPr="006B2A56" w14:paraId="310DA397" w14:textId="77777777" w:rsidTr="00BE6A26">
        <w:tblPrEx>
          <w:tblLook w:val="04A0" w:firstRow="1" w:lastRow="0" w:firstColumn="1" w:lastColumn="0" w:noHBand="0" w:noVBand="1"/>
        </w:tblPrEx>
        <w:tc>
          <w:tcPr>
            <w:tcW w:w="2024" w:type="dxa"/>
          </w:tcPr>
          <w:p w14:paraId="3590EA26" w14:textId="77777777" w:rsidR="006B2A56" w:rsidRPr="006B2A56" w:rsidRDefault="006B2A56" w:rsidP="007A0452">
            <w:pPr>
              <w:spacing w:after="0" w:line="240" w:lineRule="auto"/>
            </w:pPr>
            <w:r w:rsidRPr="006B2A56">
              <w:t>Related business rules (Section 4):</w:t>
            </w:r>
          </w:p>
        </w:tc>
        <w:tc>
          <w:tcPr>
            <w:tcW w:w="7190" w:type="dxa"/>
            <w:gridSpan w:val="3"/>
          </w:tcPr>
          <w:p w14:paraId="514A78EB" w14:textId="317C472D" w:rsidR="006B2A56" w:rsidRPr="006B2A56" w:rsidRDefault="006B2A56" w:rsidP="005A78D3">
            <w:pPr>
              <w:pStyle w:val="Body"/>
            </w:pPr>
            <w:r w:rsidRPr="006B2A56">
              <w:t>Country of birth and Year of arrival in Australia conditionally mandatory data items</w:t>
            </w:r>
          </w:p>
        </w:tc>
      </w:tr>
    </w:tbl>
    <w:p w14:paraId="6E244078" w14:textId="77777777" w:rsidR="006B2A56" w:rsidRPr="006B2A56" w:rsidRDefault="006B2A56" w:rsidP="005A78D3">
      <w:pPr>
        <w:pStyle w:val="Body"/>
      </w:pPr>
      <w:r w:rsidRPr="005A78D3">
        <w:rPr>
          <w:b/>
          <w:bCs/>
        </w:rPr>
        <w:t>Administration</w:t>
      </w:r>
    </w:p>
    <w:tbl>
      <w:tblPr>
        <w:tblW w:w="9316" w:type="dxa"/>
        <w:tblLook w:val="01E0" w:firstRow="1" w:lastRow="1" w:firstColumn="1" w:lastColumn="1" w:noHBand="0" w:noVBand="0"/>
      </w:tblPr>
      <w:tblGrid>
        <w:gridCol w:w="2127"/>
        <w:gridCol w:w="2025"/>
        <w:gridCol w:w="2187"/>
        <w:gridCol w:w="2835"/>
        <w:gridCol w:w="142"/>
      </w:tblGrid>
      <w:tr w:rsidR="006B2A56" w:rsidRPr="006B2A56" w14:paraId="66800D19" w14:textId="77777777" w:rsidTr="00C216FF">
        <w:tc>
          <w:tcPr>
            <w:tcW w:w="2127" w:type="dxa"/>
          </w:tcPr>
          <w:p w14:paraId="0C36D4EE" w14:textId="77777777" w:rsidR="006B2A56" w:rsidRPr="006B2A56" w:rsidRDefault="006B2A56" w:rsidP="007A0452">
            <w:pPr>
              <w:spacing w:after="0" w:line="240" w:lineRule="auto"/>
            </w:pPr>
            <w:r w:rsidRPr="006B2A56">
              <w:t>Principal data users</w:t>
            </w:r>
          </w:p>
        </w:tc>
        <w:tc>
          <w:tcPr>
            <w:tcW w:w="7189" w:type="dxa"/>
            <w:gridSpan w:val="4"/>
          </w:tcPr>
          <w:p w14:paraId="2E935DBE" w14:textId="77777777" w:rsidR="006B2A56" w:rsidRPr="006B2A56" w:rsidRDefault="006B2A56" w:rsidP="006B2A56">
            <w:pPr>
              <w:spacing w:after="0" w:line="240" w:lineRule="auto"/>
            </w:pPr>
            <w:r w:rsidRPr="006B2A56">
              <w:t>Consultative Council on Obstetric and Paediatric Mortality and Morbidity</w:t>
            </w:r>
          </w:p>
        </w:tc>
      </w:tr>
      <w:tr w:rsidR="006B2A56" w:rsidRPr="006B2A56" w14:paraId="23B019EF" w14:textId="77777777" w:rsidTr="00C216FF">
        <w:tc>
          <w:tcPr>
            <w:tcW w:w="9316" w:type="dxa"/>
            <w:gridSpan w:val="5"/>
          </w:tcPr>
          <w:p w14:paraId="5983786F" w14:textId="77777777" w:rsidR="006B2A56" w:rsidRPr="006B2A56" w:rsidRDefault="006B2A56" w:rsidP="006B2A56">
            <w:pPr>
              <w:spacing w:after="0" w:line="240" w:lineRule="auto"/>
            </w:pPr>
          </w:p>
        </w:tc>
      </w:tr>
      <w:tr w:rsidR="006B2A56" w:rsidRPr="006B2A56" w14:paraId="2F76EC3E" w14:textId="77777777" w:rsidTr="00C216FF">
        <w:trPr>
          <w:gridAfter w:val="1"/>
          <w:wAfter w:w="142" w:type="dxa"/>
        </w:trPr>
        <w:tc>
          <w:tcPr>
            <w:tcW w:w="2127" w:type="dxa"/>
          </w:tcPr>
          <w:p w14:paraId="35DFB6F9" w14:textId="77777777" w:rsidR="006B2A56" w:rsidRPr="006B2A56" w:rsidRDefault="006B2A56" w:rsidP="007A0452">
            <w:pPr>
              <w:spacing w:after="0" w:line="240" w:lineRule="auto"/>
            </w:pPr>
            <w:r w:rsidRPr="006B2A56">
              <w:t>Definition source</w:t>
            </w:r>
          </w:p>
        </w:tc>
        <w:tc>
          <w:tcPr>
            <w:tcW w:w="2025" w:type="dxa"/>
          </w:tcPr>
          <w:p w14:paraId="627B3D6E" w14:textId="76D716E5" w:rsidR="006B2A56" w:rsidRPr="006B2A56" w:rsidRDefault="006B2A56" w:rsidP="006B2A56">
            <w:pPr>
              <w:spacing w:after="0" w:line="240" w:lineRule="auto"/>
            </w:pPr>
            <w:r w:rsidRPr="006B2A56">
              <w:t>MET</w:t>
            </w:r>
            <w:r w:rsidR="00B4505B">
              <w:t>E</w:t>
            </w:r>
            <w:r w:rsidRPr="006B2A56">
              <w:t>OR ID 269929</w:t>
            </w:r>
          </w:p>
        </w:tc>
        <w:tc>
          <w:tcPr>
            <w:tcW w:w="2187" w:type="dxa"/>
          </w:tcPr>
          <w:p w14:paraId="2CF09009" w14:textId="77777777" w:rsidR="006B2A56" w:rsidRPr="006B2A56" w:rsidRDefault="006B2A56" w:rsidP="007A0452">
            <w:pPr>
              <w:spacing w:after="0" w:line="240" w:lineRule="auto"/>
            </w:pPr>
            <w:r w:rsidRPr="006B2A56">
              <w:t>Version</w:t>
            </w:r>
          </w:p>
        </w:tc>
        <w:tc>
          <w:tcPr>
            <w:tcW w:w="2835" w:type="dxa"/>
          </w:tcPr>
          <w:p w14:paraId="23D27267" w14:textId="77777777" w:rsidR="006B2A56" w:rsidRPr="006B2A56" w:rsidRDefault="006B2A56" w:rsidP="006B2A56">
            <w:pPr>
              <w:spacing w:after="0" w:line="240" w:lineRule="auto"/>
            </w:pPr>
            <w:r w:rsidRPr="006B2A56">
              <w:t>1. January 2017</w:t>
            </w:r>
          </w:p>
          <w:p w14:paraId="5B7B97AF" w14:textId="77777777" w:rsidR="006B2A56" w:rsidRPr="006B2A56" w:rsidRDefault="006B2A56" w:rsidP="005A78D3">
            <w:pPr>
              <w:spacing w:after="0" w:line="240" w:lineRule="auto"/>
            </w:pPr>
            <w:r w:rsidRPr="006B2A56">
              <w:t>2. January 2020</w:t>
            </w:r>
          </w:p>
        </w:tc>
      </w:tr>
      <w:tr w:rsidR="006B2A56" w:rsidRPr="006B2A56" w14:paraId="5D560145" w14:textId="77777777" w:rsidTr="00C216FF">
        <w:trPr>
          <w:gridAfter w:val="1"/>
          <w:wAfter w:w="142" w:type="dxa"/>
        </w:trPr>
        <w:tc>
          <w:tcPr>
            <w:tcW w:w="9174" w:type="dxa"/>
            <w:gridSpan w:val="4"/>
          </w:tcPr>
          <w:p w14:paraId="0051CDEF" w14:textId="77777777" w:rsidR="006B2A56" w:rsidRPr="006B2A56" w:rsidRDefault="006B2A56" w:rsidP="006B2A56">
            <w:pPr>
              <w:spacing w:after="0" w:line="240" w:lineRule="auto"/>
            </w:pPr>
          </w:p>
        </w:tc>
      </w:tr>
      <w:tr w:rsidR="006B2A56" w:rsidRPr="006B2A56" w14:paraId="7E3C0DB0" w14:textId="77777777" w:rsidTr="00C216FF">
        <w:trPr>
          <w:gridAfter w:val="1"/>
          <w:wAfter w:w="142" w:type="dxa"/>
        </w:trPr>
        <w:tc>
          <w:tcPr>
            <w:tcW w:w="2127" w:type="dxa"/>
          </w:tcPr>
          <w:p w14:paraId="477B9DCB" w14:textId="77777777" w:rsidR="006B2A56" w:rsidRPr="006B2A56" w:rsidRDefault="006B2A56" w:rsidP="007A0452">
            <w:pPr>
              <w:spacing w:after="0" w:line="240" w:lineRule="auto"/>
            </w:pPr>
            <w:r w:rsidRPr="006B2A56">
              <w:t>Codeset source</w:t>
            </w:r>
          </w:p>
        </w:tc>
        <w:tc>
          <w:tcPr>
            <w:tcW w:w="2025" w:type="dxa"/>
          </w:tcPr>
          <w:p w14:paraId="6C6141EB" w14:textId="77777777" w:rsidR="006B2A56" w:rsidRPr="006B2A56" w:rsidRDefault="006B2A56" w:rsidP="006B2A56">
            <w:pPr>
              <w:spacing w:after="0" w:line="240" w:lineRule="auto"/>
            </w:pPr>
            <w:r w:rsidRPr="006B2A56">
              <w:t>NHDD</w:t>
            </w:r>
          </w:p>
        </w:tc>
        <w:tc>
          <w:tcPr>
            <w:tcW w:w="2187" w:type="dxa"/>
          </w:tcPr>
          <w:p w14:paraId="6A2AD805" w14:textId="77777777" w:rsidR="006B2A56" w:rsidRPr="006B2A56" w:rsidRDefault="006B2A56" w:rsidP="007A0452">
            <w:pPr>
              <w:spacing w:after="0" w:line="240" w:lineRule="auto"/>
            </w:pPr>
            <w:r w:rsidRPr="006B2A56">
              <w:t>Collection start date</w:t>
            </w:r>
          </w:p>
        </w:tc>
        <w:tc>
          <w:tcPr>
            <w:tcW w:w="2835" w:type="dxa"/>
          </w:tcPr>
          <w:p w14:paraId="19BCE223" w14:textId="5CCADEC9" w:rsidR="006B2A56" w:rsidRPr="006B2A56" w:rsidRDefault="006B2A56" w:rsidP="00AC534C">
            <w:pPr>
              <w:spacing w:after="0" w:line="240" w:lineRule="auto"/>
            </w:pPr>
            <w:r w:rsidRPr="006B2A56">
              <w:t>2017</w:t>
            </w:r>
          </w:p>
        </w:tc>
      </w:tr>
      <w:bookmarkEnd w:id="3"/>
    </w:tbl>
    <w:p w14:paraId="5DA462F8" w14:textId="77777777" w:rsidR="00454E18" w:rsidRDefault="00454E18" w:rsidP="005A78D3">
      <w:pPr>
        <w:keepNext/>
        <w:keepLines/>
        <w:spacing w:before="120" w:after="240" w:line="480" w:lineRule="atLeast"/>
        <w:outlineLvl w:val="0"/>
      </w:pPr>
    </w:p>
    <w:sectPr w:rsidR="00454E18" w:rsidSect="00194E4B">
      <w:headerReference w:type="even" r:id="rId43"/>
      <w:headerReference w:type="default" r:id="rId44"/>
      <w:footerReference w:type="even" r:id="rId45"/>
      <w:footerReference w:type="default" r:id="rId46"/>
      <w:pgSz w:w="11906" w:h="16838" w:code="9"/>
      <w:pgMar w:top="1418" w:right="1133"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1AAE" w14:textId="77777777" w:rsidR="00B62208" w:rsidRDefault="00B62208">
      <w:r>
        <w:separator/>
      </w:r>
    </w:p>
    <w:p w14:paraId="42F74EDE" w14:textId="77777777" w:rsidR="00B62208" w:rsidRDefault="00B62208"/>
  </w:endnote>
  <w:endnote w:type="continuationSeparator" w:id="0">
    <w:p w14:paraId="2B846EB3" w14:textId="77777777" w:rsidR="00B62208" w:rsidRDefault="00B62208">
      <w:r>
        <w:continuationSeparator/>
      </w:r>
    </w:p>
    <w:p w14:paraId="1297930F" w14:textId="77777777" w:rsidR="00B62208" w:rsidRDefault="00B62208"/>
  </w:endnote>
  <w:endnote w:type="continuationNotice" w:id="1">
    <w:p w14:paraId="57BA0C3F" w14:textId="77777777" w:rsidR="00B62208" w:rsidRDefault="00B62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77777777" w:rsidR="005C0F18" w:rsidRDefault="005C0F18">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77777777" w:rsidR="005C0F18" w:rsidRDefault="005C0F18">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5C0F18" w:rsidRPr="00EB4BC7" w:rsidRDefault="005C0F1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77777777" w:rsidR="005C0F18" w:rsidRDefault="005C0F18">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77777777" w:rsidR="005C0F18" w:rsidRDefault="005C0F18">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35B066B1" w:rsidR="005C0F18" w:rsidRPr="008E79FB" w:rsidRDefault="005C0F18" w:rsidP="00782D29">
    <w:pPr>
      <w:pStyle w:val="Footer"/>
      <w:tabs>
        <w:tab w:val="left" w:pos="2977"/>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725CCC">
      <w:rPr>
        <w:sz w:val="18"/>
      </w:rPr>
      <w:t>6</w:t>
    </w:r>
    <w:r w:rsidRPr="008E79FB">
      <w:rPr>
        <w:sz w:val="18"/>
      </w:rPr>
      <w:t>-2</w:t>
    </w:r>
    <w:r w:rsidR="00725CCC">
      <w:rPr>
        <w:sz w:val="18"/>
      </w:rPr>
      <w:t>7</w:t>
    </w:r>
    <w:r>
      <w:rPr>
        <w:sz w:val="18"/>
      </w:rPr>
      <w:t xml:space="preserve"> (v</w:t>
    </w:r>
    <w:r w:rsidR="003D4277">
      <w:rPr>
        <w:sz w:val="18"/>
      </w:rPr>
      <w:t>1</w:t>
    </w:r>
    <w:r w:rsidR="00725CCC">
      <w:rPr>
        <w:sz w:val="18"/>
      </w:rPr>
      <w:t>4</w:t>
    </w:r>
    <w:r>
      <w:rPr>
        <w:sz w:val="18"/>
      </w:rPr>
      <w:t>.0) – Section 3 Data definitions</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5C0F18" w:rsidRPr="002C5B7C" w:rsidRDefault="005C0F1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2EFAFA38" w:rsidR="005C0F18" w:rsidRDefault="005C0F18" w:rsidP="00D34CB6">
    <w:pPr>
      <w:pStyle w:val="Footer"/>
      <w:tabs>
        <w:tab w:val="left" w:pos="7513"/>
      </w:tabs>
      <w:jc w:val="left"/>
    </w:pPr>
    <w:r w:rsidRPr="00934E40">
      <w:rPr>
        <w:sz w:val="18"/>
      </w:rPr>
      <w:t>V</w:t>
    </w:r>
    <w:r>
      <w:rPr>
        <w:sz w:val="18"/>
      </w:rPr>
      <w:t>PDC</w:t>
    </w:r>
    <w:r w:rsidRPr="00934E40">
      <w:rPr>
        <w:sz w:val="18"/>
      </w:rPr>
      <w:t xml:space="preserve"> </w:t>
    </w:r>
    <w:r>
      <w:rPr>
        <w:sz w:val="18"/>
      </w:rPr>
      <w:t>m</w:t>
    </w:r>
    <w:r w:rsidRPr="00934E40">
      <w:rPr>
        <w:sz w:val="18"/>
      </w:rPr>
      <w:t>anual 202</w:t>
    </w:r>
    <w:r w:rsidR="00725CCC">
      <w:rPr>
        <w:sz w:val="18"/>
      </w:rPr>
      <w:t>6</w:t>
    </w:r>
    <w:r w:rsidRPr="00934E40">
      <w:rPr>
        <w:sz w:val="18"/>
      </w:rPr>
      <w:t>-2</w:t>
    </w:r>
    <w:r w:rsidR="00725CCC">
      <w:rPr>
        <w:sz w:val="18"/>
      </w:rPr>
      <w:t>7</w:t>
    </w:r>
    <w:r>
      <w:rPr>
        <w:sz w:val="18"/>
      </w:rPr>
      <w:t xml:space="preserve"> (v</w:t>
    </w:r>
    <w:r w:rsidR="00C64A97">
      <w:rPr>
        <w:sz w:val="18"/>
      </w:rPr>
      <w:t>1</w:t>
    </w:r>
    <w:r w:rsidR="00725CCC">
      <w:rPr>
        <w:sz w:val="18"/>
      </w:rPr>
      <w:t>4</w:t>
    </w:r>
    <w:r>
      <w:rPr>
        <w:sz w:val="18"/>
      </w:rPr>
      <w:t>.0) – Section 3 Data definitions</w:t>
    </w:r>
    <w:r>
      <w:rPr>
        <w:sz w:val="18"/>
      </w:rPr>
      <w:tab/>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5C0F18" w:rsidRPr="00EA4513" w:rsidRDefault="005C0F18"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5C0F18" w:rsidRPr="00EB4BC7" w:rsidRDefault="005C0F1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AC92" w14:textId="77777777" w:rsidR="00B62208" w:rsidRDefault="00B62208" w:rsidP="00207717">
      <w:pPr>
        <w:spacing w:before="120"/>
      </w:pPr>
      <w:r>
        <w:separator/>
      </w:r>
    </w:p>
  </w:footnote>
  <w:footnote w:type="continuationSeparator" w:id="0">
    <w:p w14:paraId="5F85E735" w14:textId="77777777" w:rsidR="00B62208" w:rsidRDefault="00B62208">
      <w:r>
        <w:continuationSeparator/>
      </w:r>
    </w:p>
    <w:p w14:paraId="2F03BF4F" w14:textId="77777777" w:rsidR="00B62208" w:rsidRDefault="00B62208"/>
  </w:footnote>
  <w:footnote w:type="continuationNotice" w:id="1">
    <w:p w14:paraId="4CEB1E45" w14:textId="77777777" w:rsidR="00B62208" w:rsidRDefault="00B62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74C1D52B" w:rsidR="005C0F18" w:rsidRPr="00835677" w:rsidRDefault="005C0F18"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4B1BCD6E" w:rsidR="005C0F18" w:rsidRPr="0038608F" w:rsidRDefault="005C0F18"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74C75"/>
    <w:multiLevelType w:val="hybridMultilevel"/>
    <w:tmpl w:val="27787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87957"/>
    <w:multiLevelType w:val="hybridMultilevel"/>
    <w:tmpl w:val="852EC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233510"/>
    <w:multiLevelType w:val="hybridMultilevel"/>
    <w:tmpl w:val="E61426A6"/>
    <w:lvl w:ilvl="0" w:tplc="1E66772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E35E7"/>
    <w:multiLevelType w:val="hybridMultilevel"/>
    <w:tmpl w:val="692C14D4"/>
    <w:lvl w:ilvl="0" w:tplc="8F30932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C451D1"/>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5D0D75"/>
    <w:multiLevelType w:val="hybridMultilevel"/>
    <w:tmpl w:val="4848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F81B29"/>
    <w:multiLevelType w:val="hybridMultilevel"/>
    <w:tmpl w:val="30B03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51533"/>
    <w:multiLevelType w:val="hybridMultilevel"/>
    <w:tmpl w:val="A7D66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3352C0"/>
    <w:multiLevelType w:val="hybridMultilevel"/>
    <w:tmpl w:val="CCB02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1A0CC1"/>
    <w:multiLevelType w:val="hybridMultilevel"/>
    <w:tmpl w:val="B5CA9AC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1AB705A5"/>
    <w:multiLevelType w:val="hybridMultilevel"/>
    <w:tmpl w:val="7084E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8A40E4"/>
    <w:multiLevelType w:val="hybridMultilevel"/>
    <w:tmpl w:val="383A7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4115EF"/>
    <w:multiLevelType w:val="hybridMultilevel"/>
    <w:tmpl w:val="2F72A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E05268"/>
    <w:multiLevelType w:val="hybridMultilevel"/>
    <w:tmpl w:val="64963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9B6E9B"/>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776246"/>
    <w:multiLevelType w:val="hybridMultilevel"/>
    <w:tmpl w:val="B360E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67F06F0"/>
    <w:multiLevelType w:val="hybridMultilevel"/>
    <w:tmpl w:val="A5285D0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1D4590"/>
    <w:multiLevelType w:val="hybridMultilevel"/>
    <w:tmpl w:val="DBC6C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A70142"/>
    <w:multiLevelType w:val="hybridMultilevel"/>
    <w:tmpl w:val="9B66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DC7AF0"/>
    <w:multiLevelType w:val="hybridMultilevel"/>
    <w:tmpl w:val="558AE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C45B46"/>
    <w:multiLevelType w:val="hybridMultilevel"/>
    <w:tmpl w:val="BEA44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80A2970"/>
    <w:multiLevelType w:val="hybridMultilevel"/>
    <w:tmpl w:val="7E0630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D8A244F"/>
    <w:multiLevelType w:val="hybridMultilevel"/>
    <w:tmpl w:val="388C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15B7FFB"/>
    <w:multiLevelType w:val="hybridMultilevel"/>
    <w:tmpl w:val="45BA3CF4"/>
    <w:lvl w:ilvl="0" w:tplc="BE4A9D5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1760E7F"/>
    <w:multiLevelType w:val="hybridMultilevel"/>
    <w:tmpl w:val="A45AB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AE78F7"/>
    <w:multiLevelType w:val="hybridMultilevel"/>
    <w:tmpl w:val="C792E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8FF1033"/>
    <w:multiLevelType w:val="hybridMultilevel"/>
    <w:tmpl w:val="29E802AC"/>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B3915E2"/>
    <w:multiLevelType w:val="hybridMultilevel"/>
    <w:tmpl w:val="8A86A6B0"/>
    <w:lvl w:ilvl="0" w:tplc="E4B23B38">
      <w:numFmt w:val="decimal"/>
      <w:lvlText w:val=""/>
      <w:lvlJc w:val="left"/>
    </w:lvl>
    <w:lvl w:ilvl="1" w:tplc="27AE8076">
      <w:numFmt w:val="decimal"/>
      <w:lvlText w:val=""/>
      <w:lvlJc w:val="left"/>
    </w:lvl>
    <w:lvl w:ilvl="2" w:tplc="B0BC946C">
      <w:numFmt w:val="decimal"/>
      <w:lvlText w:val=""/>
      <w:lvlJc w:val="left"/>
    </w:lvl>
    <w:lvl w:ilvl="3" w:tplc="96A6FF36">
      <w:numFmt w:val="decimal"/>
      <w:lvlText w:val=""/>
      <w:lvlJc w:val="left"/>
    </w:lvl>
    <w:lvl w:ilvl="4" w:tplc="7D64D44C">
      <w:numFmt w:val="decimal"/>
      <w:lvlText w:val=""/>
      <w:lvlJc w:val="left"/>
    </w:lvl>
    <w:lvl w:ilvl="5" w:tplc="158E3D24">
      <w:numFmt w:val="decimal"/>
      <w:lvlText w:val=""/>
      <w:lvlJc w:val="left"/>
    </w:lvl>
    <w:lvl w:ilvl="6" w:tplc="00609F08">
      <w:numFmt w:val="decimal"/>
      <w:lvlText w:val=""/>
      <w:lvlJc w:val="left"/>
    </w:lvl>
    <w:lvl w:ilvl="7" w:tplc="7D268216">
      <w:numFmt w:val="decimal"/>
      <w:lvlText w:val=""/>
      <w:lvlJc w:val="left"/>
    </w:lvl>
    <w:lvl w:ilvl="8" w:tplc="2F30D178">
      <w:numFmt w:val="decimal"/>
      <w:lvlText w:val=""/>
      <w:lvlJc w:val="left"/>
    </w:lvl>
  </w:abstractNum>
  <w:abstractNum w:abstractNumId="4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4CAE6323"/>
    <w:multiLevelType w:val="hybridMultilevel"/>
    <w:tmpl w:val="25D6E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CC6106F"/>
    <w:multiLevelType w:val="hybridMultilevel"/>
    <w:tmpl w:val="3EA22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F3565C5"/>
    <w:multiLevelType w:val="hybridMultilevel"/>
    <w:tmpl w:val="A36002DA"/>
    <w:lvl w:ilvl="0" w:tplc="86EA21D8">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3E3B3F"/>
    <w:multiLevelType w:val="hybridMultilevel"/>
    <w:tmpl w:val="357C3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40D4455"/>
    <w:multiLevelType w:val="hybridMultilevel"/>
    <w:tmpl w:val="8BCE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54BA1E5A"/>
    <w:multiLevelType w:val="multilevel"/>
    <w:tmpl w:val="AEA4461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5676351C"/>
    <w:multiLevelType w:val="hybridMultilevel"/>
    <w:tmpl w:val="4F2CD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CD49D5"/>
    <w:multiLevelType w:val="hybridMultilevel"/>
    <w:tmpl w:val="F60EF828"/>
    <w:lvl w:ilvl="0" w:tplc="C5FA894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8DA6056"/>
    <w:multiLevelType w:val="hybridMultilevel"/>
    <w:tmpl w:val="685C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8DE070D"/>
    <w:multiLevelType w:val="hybridMultilevel"/>
    <w:tmpl w:val="6A7A2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8FC0AAB"/>
    <w:multiLevelType w:val="hybridMultilevel"/>
    <w:tmpl w:val="020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AAD6861"/>
    <w:multiLevelType w:val="hybridMultilevel"/>
    <w:tmpl w:val="59DCC32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D584D93"/>
    <w:multiLevelType w:val="hybridMultilevel"/>
    <w:tmpl w:val="00680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454392"/>
    <w:multiLevelType w:val="hybridMultilevel"/>
    <w:tmpl w:val="0F80F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05900CB"/>
    <w:multiLevelType w:val="hybridMultilevel"/>
    <w:tmpl w:val="F1200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6"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75879A8"/>
    <w:multiLevelType w:val="hybridMultilevel"/>
    <w:tmpl w:val="CB425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70" w15:restartNumberingAfterBreak="0">
    <w:nsid w:val="693C683C"/>
    <w:multiLevelType w:val="hybridMultilevel"/>
    <w:tmpl w:val="417A5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ABA28BF"/>
    <w:multiLevelType w:val="hybridMultilevel"/>
    <w:tmpl w:val="B3124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66E1A75"/>
    <w:multiLevelType w:val="hybridMultilevel"/>
    <w:tmpl w:val="74F0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67E23F6"/>
    <w:multiLevelType w:val="hybridMultilevel"/>
    <w:tmpl w:val="2E0A83DC"/>
    <w:lvl w:ilvl="0" w:tplc="16DEBDA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9ED4031"/>
    <w:multiLevelType w:val="hybridMultilevel"/>
    <w:tmpl w:val="67CA1600"/>
    <w:lvl w:ilvl="0" w:tplc="5B0073D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C3B25DF"/>
    <w:multiLevelType w:val="hybridMultilevel"/>
    <w:tmpl w:val="40705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D266084"/>
    <w:multiLevelType w:val="hybridMultilevel"/>
    <w:tmpl w:val="DF8A5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DAD298A"/>
    <w:multiLevelType w:val="hybridMultilevel"/>
    <w:tmpl w:val="B64276DC"/>
    <w:lvl w:ilvl="0" w:tplc="74567A2C">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EE55FE2"/>
    <w:multiLevelType w:val="hybridMultilevel"/>
    <w:tmpl w:val="0BB0D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6675966">
    <w:abstractNumId w:val="35"/>
  </w:num>
  <w:num w:numId="2" w16cid:durableId="475801039">
    <w:abstractNumId w:val="51"/>
  </w:num>
  <w:num w:numId="3" w16cid:durableId="5061789">
    <w:abstractNumId w:val="50"/>
  </w:num>
  <w:num w:numId="4" w16cid:durableId="1628049247">
    <w:abstractNumId w:val="65"/>
  </w:num>
  <w:num w:numId="5" w16cid:durableId="664208291">
    <w:abstractNumId w:val="36"/>
  </w:num>
  <w:num w:numId="6" w16cid:durableId="1177773284">
    <w:abstractNumId w:val="9"/>
  </w:num>
  <w:num w:numId="7" w16cid:durableId="1963462218">
    <w:abstractNumId w:val="43"/>
  </w:num>
  <w:num w:numId="8" w16cid:durableId="1169370809">
    <w:abstractNumId w:val="47"/>
  </w:num>
  <w:num w:numId="9" w16cid:durableId="501433903">
    <w:abstractNumId w:val="61"/>
  </w:num>
  <w:num w:numId="10" w16cid:durableId="1534659011">
    <w:abstractNumId w:val="69"/>
  </w:num>
  <w:num w:numId="11" w16cid:durableId="1256211693">
    <w:abstractNumId w:val="74"/>
  </w:num>
  <w:num w:numId="12" w16cid:durableId="169222163">
    <w:abstractNumId w:val="54"/>
  </w:num>
  <w:num w:numId="13" w16cid:durableId="584188086">
    <w:abstractNumId w:val="8"/>
  </w:num>
  <w:num w:numId="14" w16cid:durableId="2047607656">
    <w:abstractNumId w:val="80"/>
  </w:num>
  <w:num w:numId="15" w16cid:durableId="806895577">
    <w:abstractNumId w:val="24"/>
  </w:num>
  <w:num w:numId="16" w16cid:durableId="1722749163">
    <w:abstractNumId w:val="64"/>
  </w:num>
  <w:num w:numId="17" w16cid:durableId="495924663">
    <w:abstractNumId w:val="31"/>
  </w:num>
  <w:num w:numId="18" w16cid:durableId="1282348203">
    <w:abstractNumId w:val="71"/>
  </w:num>
  <w:num w:numId="19" w16cid:durableId="2069184488">
    <w:abstractNumId w:val="1"/>
  </w:num>
  <w:num w:numId="20" w16cid:durableId="1927231650">
    <w:abstractNumId w:val="18"/>
  </w:num>
  <w:num w:numId="21" w16cid:durableId="510603770">
    <w:abstractNumId w:val="67"/>
  </w:num>
  <w:num w:numId="22" w16cid:durableId="1803108924">
    <w:abstractNumId w:val="75"/>
  </w:num>
  <w:num w:numId="23" w16cid:durableId="303893579">
    <w:abstractNumId w:val="52"/>
  </w:num>
  <w:num w:numId="24" w16cid:durableId="91824119">
    <w:abstractNumId w:val="76"/>
  </w:num>
  <w:num w:numId="25" w16cid:durableId="955067025">
    <w:abstractNumId w:val="29"/>
  </w:num>
  <w:num w:numId="26" w16cid:durableId="1984193527">
    <w:abstractNumId w:val="4"/>
  </w:num>
  <w:num w:numId="27" w16cid:durableId="173037088">
    <w:abstractNumId w:val="7"/>
  </w:num>
  <w:num w:numId="28" w16cid:durableId="2135975908">
    <w:abstractNumId w:val="85"/>
  </w:num>
  <w:num w:numId="29" w16cid:durableId="551381034">
    <w:abstractNumId w:val="86"/>
  </w:num>
  <w:num w:numId="30" w16cid:durableId="1388144661">
    <w:abstractNumId w:val="63"/>
  </w:num>
  <w:num w:numId="31" w16cid:durableId="541286032">
    <w:abstractNumId w:val="44"/>
  </w:num>
  <w:num w:numId="32" w16cid:durableId="1139105075">
    <w:abstractNumId w:val="38"/>
  </w:num>
  <w:num w:numId="33" w16cid:durableId="2039038938">
    <w:abstractNumId w:val="82"/>
  </w:num>
  <w:num w:numId="34" w16cid:durableId="679283214">
    <w:abstractNumId w:val="62"/>
  </w:num>
  <w:num w:numId="35" w16cid:durableId="708534071">
    <w:abstractNumId w:val="53"/>
  </w:num>
  <w:num w:numId="36" w16cid:durableId="783118588">
    <w:abstractNumId w:val="6"/>
  </w:num>
  <w:num w:numId="37" w16cid:durableId="1151412405">
    <w:abstractNumId w:val="66"/>
  </w:num>
  <w:num w:numId="38" w16cid:durableId="634915957">
    <w:abstractNumId w:val="12"/>
  </w:num>
  <w:num w:numId="39" w16cid:durableId="742263858">
    <w:abstractNumId w:val="77"/>
  </w:num>
  <w:num w:numId="40" w16cid:durableId="2112116272">
    <w:abstractNumId w:val="17"/>
  </w:num>
  <w:num w:numId="41" w16cid:durableId="481580738">
    <w:abstractNumId w:val="23"/>
  </w:num>
  <w:num w:numId="42" w16cid:durableId="1241405500">
    <w:abstractNumId w:val="14"/>
  </w:num>
  <w:num w:numId="43" w16cid:durableId="542136631">
    <w:abstractNumId w:val="32"/>
  </w:num>
  <w:num w:numId="44" w16cid:durableId="942956499">
    <w:abstractNumId w:val="79"/>
  </w:num>
  <w:num w:numId="45" w16cid:durableId="993797349">
    <w:abstractNumId w:val="22"/>
  </w:num>
  <w:num w:numId="46" w16cid:durableId="292058942">
    <w:abstractNumId w:val="0"/>
  </w:num>
  <w:num w:numId="47" w16cid:durableId="1527139338">
    <w:abstractNumId w:val="25"/>
  </w:num>
  <w:num w:numId="48" w16cid:durableId="306477453">
    <w:abstractNumId w:val="56"/>
  </w:num>
  <w:num w:numId="49" w16cid:durableId="2073499050">
    <w:abstractNumId w:val="27"/>
  </w:num>
  <w:num w:numId="50" w16cid:durableId="450395913">
    <w:abstractNumId w:val="81"/>
  </w:num>
  <w:num w:numId="51" w16cid:durableId="1724937501">
    <w:abstractNumId w:val="2"/>
  </w:num>
  <w:num w:numId="52" w16cid:durableId="52042889">
    <w:abstractNumId w:val="37"/>
  </w:num>
  <w:num w:numId="53" w16cid:durableId="1705445571">
    <w:abstractNumId w:val="34"/>
  </w:num>
  <w:num w:numId="54" w16cid:durableId="609166934">
    <w:abstractNumId w:val="49"/>
  </w:num>
  <w:num w:numId="55" w16cid:durableId="192118335">
    <w:abstractNumId w:val="45"/>
  </w:num>
  <w:num w:numId="56" w16cid:durableId="1854567627">
    <w:abstractNumId w:val="5"/>
  </w:num>
  <w:num w:numId="57" w16cid:durableId="433863300">
    <w:abstractNumId w:val="55"/>
  </w:num>
  <w:num w:numId="58" w16cid:durableId="1159687533">
    <w:abstractNumId w:val="78"/>
  </w:num>
  <w:num w:numId="59" w16cid:durableId="1390307205">
    <w:abstractNumId w:val="3"/>
  </w:num>
  <w:num w:numId="60" w16cid:durableId="1741712016">
    <w:abstractNumId w:val="28"/>
  </w:num>
  <w:num w:numId="61" w16cid:durableId="367342466">
    <w:abstractNumId w:val="40"/>
  </w:num>
  <w:num w:numId="62" w16cid:durableId="1088700128">
    <w:abstractNumId w:val="26"/>
  </w:num>
  <w:num w:numId="63" w16cid:durableId="1204322271">
    <w:abstractNumId w:val="10"/>
  </w:num>
  <w:num w:numId="64" w16cid:durableId="229275577">
    <w:abstractNumId w:val="70"/>
  </w:num>
  <w:num w:numId="65" w16cid:durableId="1484934692">
    <w:abstractNumId w:val="15"/>
  </w:num>
  <w:num w:numId="66" w16cid:durableId="1527407207">
    <w:abstractNumId w:val="68"/>
  </w:num>
  <w:num w:numId="67" w16cid:durableId="1036810159">
    <w:abstractNumId w:val="39"/>
  </w:num>
  <w:num w:numId="68" w16cid:durableId="429739777">
    <w:abstractNumId w:val="57"/>
  </w:num>
  <w:num w:numId="69" w16cid:durableId="13963098">
    <w:abstractNumId w:val="20"/>
  </w:num>
  <w:num w:numId="70" w16cid:durableId="820734100">
    <w:abstractNumId w:val="16"/>
  </w:num>
  <w:num w:numId="71" w16cid:durableId="61217517">
    <w:abstractNumId w:val="84"/>
  </w:num>
  <w:num w:numId="72" w16cid:durableId="527766029">
    <w:abstractNumId w:val="48"/>
  </w:num>
  <w:num w:numId="73" w16cid:durableId="837891076">
    <w:abstractNumId w:val="33"/>
  </w:num>
  <w:num w:numId="74" w16cid:durableId="346323858">
    <w:abstractNumId w:val="11"/>
  </w:num>
  <w:num w:numId="75" w16cid:durableId="1052465684">
    <w:abstractNumId w:val="21"/>
  </w:num>
  <w:num w:numId="76" w16cid:durableId="1927032272">
    <w:abstractNumId w:val="41"/>
  </w:num>
  <w:num w:numId="77" w16cid:durableId="1248271334">
    <w:abstractNumId w:val="59"/>
  </w:num>
  <w:num w:numId="78" w16cid:durableId="2063629396">
    <w:abstractNumId w:val="72"/>
  </w:num>
  <w:num w:numId="79" w16cid:durableId="256256306">
    <w:abstractNumId w:val="73"/>
  </w:num>
  <w:num w:numId="80" w16cid:durableId="966082265">
    <w:abstractNumId w:val="42"/>
  </w:num>
  <w:num w:numId="81" w16cid:durableId="343367044">
    <w:abstractNumId w:val="58"/>
  </w:num>
  <w:num w:numId="82" w16cid:durableId="552696087">
    <w:abstractNumId w:val="46"/>
  </w:num>
  <w:num w:numId="83" w16cid:durableId="243733462">
    <w:abstractNumId w:val="19"/>
  </w:num>
  <w:num w:numId="84" w16cid:durableId="312567942">
    <w:abstractNumId w:val="83"/>
  </w:num>
  <w:num w:numId="85" w16cid:durableId="502550922">
    <w:abstractNumId w:val="60"/>
  </w:num>
  <w:num w:numId="86" w16cid:durableId="1835757035">
    <w:abstractNumId w:val="32"/>
  </w:num>
  <w:num w:numId="87" w16cid:durableId="2028628753">
    <w:abstractNumId w:val="30"/>
  </w:num>
  <w:num w:numId="88" w16cid:durableId="409042077">
    <w:abstractNumId w:val="1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1F80"/>
    <w:rsid w:val="00002075"/>
    <w:rsid w:val="00002D68"/>
    <w:rsid w:val="000033F7"/>
    <w:rsid w:val="00003403"/>
    <w:rsid w:val="0000475F"/>
    <w:rsid w:val="00005347"/>
    <w:rsid w:val="000061BE"/>
    <w:rsid w:val="00006209"/>
    <w:rsid w:val="000072B6"/>
    <w:rsid w:val="0001021B"/>
    <w:rsid w:val="000108D4"/>
    <w:rsid w:val="00011D89"/>
    <w:rsid w:val="00012128"/>
    <w:rsid w:val="000153EC"/>
    <w:rsid w:val="000154FD"/>
    <w:rsid w:val="00015FD2"/>
    <w:rsid w:val="00017A7E"/>
    <w:rsid w:val="00022271"/>
    <w:rsid w:val="000235E8"/>
    <w:rsid w:val="00024D89"/>
    <w:rsid w:val="000250B6"/>
    <w:rsid w:val="00025F9F"/>
    <w:rsid w:val="00026818"/>
    <w:rsid w:val="00026CDF"/>
    <w:rsid w:val="00030CDD"/>
    <w:rsid w:val="00033D81"/>
    <w:rsid w:val="00033DC9"/>
    <w:rsid w:val="000341D3"/>
    <w:rsid w:val="00034575"/>
    <w:rsid w:val="00034F35"/>
    <w:rsid w:val="00037366"/>
    <w:rsid w:val="00041BF0"/>
    <w:rsid w:val="0004209D"/>
    <w:rsid w:val="0004215F"/>
    <w:rsid w:val="00042C8A"/>
    <w:rsid w:val="0004407E"/>
    <w:rsid w:val="00044243"/>
    <w:rsid w:val="00044DFD"/>
    <w:rsid w:val="00045181"/>
    <w:rsid w:val="0004536B"/>
    <w:rsid w:val="00046B68"/>
    <w:rsid w:val="00046CE8"/>
    <w:rsid w:val="00047A87"/>
    <w:rsid w:val="000527DD"/>
    <w:rsid w:val="0005415C"/>
    <w:rsid w:val="000543D1"/>
    <w:rsid w:val="00054914"/>
    <w:rsid w:val="0005521B"/>
    <w:rsid w:val="00056EC4"/>
    <w:rsid w:val="000578B2"/>
    <w:rsid w:val="00060959"/>
    <w:rsid w:val="00060C8F"/>
    <w:rsid w:val="0006298A"/>
    <w:rsid w:val="000650E6"/>
    <w:rsid w:val="000663CD"/>
    <w:rsid w:val="00066DF3"/>
    <w:rsid w:val="00067855"/>
    <w:rsid w:val="00070F61"/>
    <w:rsid w:val="00072C93"/>
    <w:rsid w:val="000733FE"/>
    <w:rsid w:val="00074219"/>
    <w:rsid w:val="00074ED5"/>
    <w:rsid w:val="00076650"/>
    <w:rsid w:val="000811CB"/>
    <w:rsid w:val="00081476"/>
    <w:rsid w:val="00081551"/>
    <w:rsid w:val="00081796"/>
    <w:rsid w:val="0008204A"/>
    <w:rsid w:val="000822C6"/>
    <w:rsid w:val="000826E7"/>
    <w:rsid w:val="00082831"/>
    <w:rsid w:val="00082CD3"/>
    <w:rsid w:val="00082E30"/>
    <w:rsid w:val="0008373A"/>
    <w:rsid w:val="00083764"/>
    <w:rsid w:val="0008508E"/>
    <w:rsid w:val="000864B9"/>
    <w:rsid w:val="00086A83"/>
    <w:rsid w:val="00087951"/>
    <w:rsid w:val="00090B2F"/>
    <w:rsid w:val="0009113B"/>
    <w:rsid w:val="000918CC"/>
    <w:rsid w:val="00092040"/>
    <w:rsid w:val="000926D6"/>
    <w:rsid w:val="00093402"/>
    <w:rsid w:val="00093937"/>
    <w:rsid w:val="00093CE7"/>
    <w:rsid w:val="000949E3"/>
    <w:rsid w:val="00094CEC"/>
    <w:rsid w:val="00094DA3"/>
    <w:rsid w:val="00095105"/>
    <w:rsid w:val="00095943"/>
    <w:rsid w:val="00095D13"/>
    <w:rsid w:val="00096CD1"/>
    <w:rsid w:val="00096DB9"/>
    <w:rsid w:val="00097DD6"/>
    <w:rsid w:val="000A012C"/>
    <w:rsid w:val="000A06F1"/>
    <w:rsid w:val="000A0EB9"/>
    <w:rsid w:val="000A186C"/>
    <w:rsid w:val="000A1EA4"/>
    <w:rsid w:val="000A2476"/>
    <w:rsid w:val="000A43D0"/>
    <w:rsid w:val="000A4E01"/>
    <w:rsid w:val="000A55FD"/>
    <w:rsid w:val="000A641A"/>
    <w:rsid w:val="000A79A8"/>
    <w:rsid w:val="000B2835"/>
    <w:rsid w:val="000B3CD3"/>
    <w:rsid w:val="000B3EDB"/>
    <w:rsid w:val="000B543D"/>
    <w:rsid w:val="000B55F9"/>
    <w:rsid w:val="000B5739"/>
    <w:rsid w:val="000B5BF7"/>
    <w:rsid w:val="000B6BC8"/>
    <w:rsid w:val="000B7BB0"/>
    <w:rsid w:val="000C0303"/>
    <w:rsid w:val="000C1A2B"/>
    <w:rsid w:val="000C3069"/>
    <w:rsid w:val="000C38E5"/>
    <w:rsid w:val="000C42EA"/>
    <w:rsid w:val="000C4546"/>
    <w:rsid w:val="000C5227"/>
    <w:rsid w:val="000C5CE9"/>
    <w:rsid w:val="000C640B"/>
    <w:rsid w:val="000C7077"/>
    <w:rsid w:val="000D06DB"/>
    <w:rsid w:val="000D0CC1"/>
    <w:rsid w:val="000D0D96"/>
    <w:rsid w:val="000D1242"/>
    <w:rsid w:val="000D2ABA"/>
    <w:rsid w:val="000D355B"/>
    <w:rsid w:val="000D54D2"/>
    <w:rsid w:val="000D5F33"/>
    <w:rsid w:val="000D6176"/>
    <w:rsid w:val="000E0394"/>
    <w:rsid w:val="000E0970"/>
    <w:rsid w:val="000E28F9"/>
    <w:rsid w:val="000E391A"/>
    <w:rsid w:val="000E3CC7"/>
    <w:rsid w:val="000E6ADD"/>
    <w:rsid w:val="000E6BD4"/>
    <w:rsid w:val="000E6D6D"/>
    <w:rsid w:val="000F0D89"/>
    <w:rsid w:val="000F1F1E"/>
    <w:rsid w:val="000F2259"/>
    <w:rsid w:val="000F2CB0"/>
    <w:rsid w:val="000F2DDA"/>
    <w:rsid w:val="000F2EA0"/>
    <w:rsid w:val="000F3730"/>
    <w:rsid w:val="000F5213"/>
    <w:rsid w:val="000F570F"/>
    <w:rsid w:val="00101001"/>
    <w:rsid w:val="00101FD1"/>
    <w:rsid w:val="00103276"/>
    <w:rsid w:val="001032CF"/>
    <w:rsid w:val="0010392D"/>
    <w:rsid w:val="0010447F"/>
    <w:rsid w:val="00104FE3"/>
    <w:rsid w:val="0010614B"/>
    <w:rsid w:val="001062C0"/>
    <w:rsid w:val="0010714F"/>
    <w:rsid w:val="00110A04"/>
    <w:rsid w:val="00111857"/>
    <w:rsid w:val="00111E74"/>
    <w:rsid w:val="001120C5"/>
    <w:rsid w:val="00115492"/>
    <w:rsid w:val="00116315"/>
    <w:rsid w:val="0011771D"/>
    <w:rsid w:val="00120BD3"/>
    <w:rsid w:val="00120DCD"/>
    <w:rsid w:val="00122FEA"/>
    <w:rsid w:val="001232BD"/>
    <w:rsid w:val="00124ED5"/>
    <w:rsid w:val="0012634D"/>
    <w:rsid w:val="001276FA"/>
    <w:rsid w:val="001311E9"/>
    <w:rsid w:val="0013195F"/>
    <w:rsid w:val="00132D17"/>
    <w:rsid w:val="00133A07"/>
    <w:rsid w:val="00137625"/>
    <w:rsid w:val="00141466"/>
    <w:rsid w:val="00141737"/>
    <w:rsid w:val="00142039"/>
    <w:rsid w:val="00143419"/>
    <w:rsid w:val="001447B3"/>
    <w:rsid w:val="00144A83"/>
    <w:rsid w:val="00144BBD"/>
    <w:rsid w:val="001469AA"/>
    <w:rsid w:val="0014744E"/>
    <w:rsid w:val="001508B2"/>
    <w:rsid w:val="00150F69"/>
    <w:rsid w:val="00151D23"/>
    <w:rsid w:val="00152073"/>
    <w:rsid w:val="00152329"/>
    <w:rsid w:val="00152A6F"/>
    <w:rsid w:val="00153678"/>
    <w:rsid w:val="00154871"/>
    <w:rsid w:val="0015634A"/>
    <w:rsid w:val="00156598"/>
    <w:rsid w:val="001612FB"/>
    <w:rsid w:val="00161939"/>
    <w:rsid w:val="00161AA0"/>
    <w:rsid w:val="00161D2E"/>
    <w:rsid w:val="00161F3E"/>
    <w:rsid w:val="00162093"/>
    <w:rsid w:val="00162660"/>
    <w:rsid w:val="00162AA2"/>
    <w:rsid w:val="00162CA9"/>
    <w:rsid w:val="00163B75"/>
    <w:rsid w:val="00165459"/>
    <w:rsid w:val="00165A57"/>
    <w:rsid w:val="001679EB"/>
    <w:rsid w:val="001712C2"/>
    <w:rsid w:val="00171DF6"/>
    <w:rsid w:val="00172BAF"/>
    <w:rsid w:val="0017674D"/>
    <w:rsid w:val="001771DD"/>
    <w:rsid w:val="00177995"/>
    <w:rsid w:val="00177A8C"/>
    <w:rsid w:val="00180A7A"/>
    <w:rsid w:val="0018244E"/>
    <w:rsid w:val="00182799"/>
    <w:rsid w:val="00186952"/>
    <w:rsid w:val="00186B33"/>
    <w:rsid w:val="00187FAB"/>
    <w:rsid w:val="00192F9D"/>
    <w:rsid w:val="00194E4B"/>
    <w:rsid w:val="00194F2F"/>
    <w:rsid w:val="00195CDB"/>
    <w:rsid w:val="00196500"/>
    <w:rsid w:val="00196EB8"/>
    <w:rsid w:val="00196EFB"/>
    <w:rsid w:val="0019798B"/>
    <w:rsid w:val="001979FF"/>
    <w:rsid w:val="00197B17"/>
    <w:rsid w:val="00197E54"/>
    <w:rsid w:val="00197FA6"/>
    <w:rsid w:val="001A0C75"/>
    <w:rsid w:val="001A1845"/>
    <w:rsid w:val="001A1950"/>
    <w:rsid w:val="001A1C54"/>
    <w:rsid w:val="001A1C75"/>
    <w:rsid w:val="001A3ACE"/>
    <w:rsid w:val="001A6084"/>
    <w:rsid w:val="001A60DC"/>
    <w:rsid w:val="001A6272"/>
    <w:rsid w:val="001A68B5"/>
    <w:rsid w:val="001A7D7C"/>
    <w:rsid w:val="001B058F"/>
    <w:rsid w:val="001B0E21"/>
    <w:rsid w:val="001B123A"/>
    <w:rsid w:val="001B1CCF"/>
    <w:rsid w:val="001B238D"/>
    <w:rsid w:val="001B3FD2"/>
    <w:rsid w:val="001B472C"/>
    <w:rsid w:val="001B6562"/>
    <w:rsid w:val="001B6B96"/>
    <w:rsid w:val="001B738B"/>
    <w:rsid w:val="001C09DB"/>
    <w:rsid w:val="001C204E"/>
    <w:rsid w:val="001C277E"/>
    <w:rsid w:val="001C2A72"/>
    <w:rsid w:val="001C31B7"/>
    <w:rsid w:val="001C339A"/>
    <w:rsid w:val="001C41A1"/>
    <w:rsid w:val="001C4455"/>
    <w:rsid w:val="001C4D24"/>
    <w:rsid w:val="001C5750"/>
    <w:rsid w:val="001C639C"/>
    <w:rsid w:val="001C7378"/>
    <w:rsid w:val="001D003F"/>
    <w:rsid w:val="001D0B75"/>
    <w:rsid w:val="001D249D"/>
    <w:rsid w:val="001D2808"/>
    <w:rsid w:val="001D3812"/>
    <w:rsid w:val="001D39A5"/>
    <w:rsid w:val="001D3C09"/>
    <w:rsid w:val="001D44E8"/>
    <w:rsid w:val="001D60EC"/>
    <w:rsid w:val="001D6744"/>
    <w:rsid w:val="001D68B4"/>
    <w:rsid w:val="001D6F59"/>
    <w:rsid w:val="001D76DC"/>
    <w:rsid w:val="001E0F5A"/>
    <w:rsid w:val="001E1F1B"/>
    <w:rsid w:val="001E34E4"/>
    <w:rsid w:val="001E3EAE"/>
    <w:rsid w:val="001E44DF"/>
    <w:rsid w:val="001E5707"/>
    <w:rsid w:val="001E68A5"/>
    <w:rsid w:val="001E6BB0"/>
    <w:rsid w:val="001E7136"/>
    <w:rsid w:val="001E7282"/>
    <w:rsid w:val="001E77A8"/>
    <w:rsid w:val="001E7FF6"/>
    <w:rsid w:val="001F18C9"/>
    <w:rsid w:val="001F206C"/>
    <w:rsid w:val="001F3826"/>
    <w:rsid w:val="001F62EE"/>
    <w:rsid w:val="001F6E46"/>
    <w:rsid w:val="001F7163"/>
    <w:rsid w:val="001F71C0"/>
    <w:rsid w:val="001F7C91"/>
    <w:rsid w:val="00201775"/>
    <w:rsid w:val="002033B7"/>
    <w:rsid w:val="00206463"/>
    <w:rsid w:val="00206F2F"/>
    <w:rsid w:val="00207717"/>
    <w:rsid w:val="0021053D"/>
    <w:rsid w:val="00210A92"/>
    <w:rsid w:val="002115C6"/>
    <w:rsid w:val="002116F7"/>
    <w:rsid w:val="0021205F"/>
    <w:rsid w:val="00212B95"/>
    <w:rsid w:val="00215CC8"/>
    <w:rsid w:val="00215CFB"/>
    <w:rsid w:val="00216726"/>
    <w:rsid w:val="00216C03"/>
    <w:rsid w:val="00217705"/>
    <w:rsid w:val="002179AE"/>
    <w:rsid w:val="00217F2F"/>
    <w:rsid w:val="0022010B"/>
    <w:rsid w:val="00220211"/>
    <w:rsid w:val="00220A1A"/>
    <w:rsid w:val="00220C04"/>
    <w:rsid w:val="0022278D"/>
    <w:rsid w:val="00223D74"/>
    <w:rsid w:val="00224A46"/>
    <w:rsid w:val="0022701F"/>
    <w:rsid w:val="00227C68"/>
    <w:rsid w:val="00230CBB"/>
    <w:rsid w:val="00232571"/>
    <w:rsid w:val="002333F5"/>
    <w:rsid w:val="00233724"/>
    <w:rsid w:val="00234019"/>
    <w:rsid w:val="0023489E"/>
    <w:rsid w:val="00235A9E"/>
    <w:rsid w:val="002365B4"/>
    <w:rsid w:val="00236752"/>
    <w:rsid w:val="002373B6"/>
    <w:rsid w:val="00237444"/>
    <w:rsid w:val="00242163"/>
    <w:rsid w:val="00242F42"/>
    <w:rsid w:val="002432E1"/>
    <w:rsid w:val="00243D14"/>
    <w:rsid w:val="00245EDB"/>
    <w:rsid w:val="00246207"/>
    <w:rsid w:val="002467E1"/>
    <w:rsid w:val="00246C5E"/>
    <w:rsid w:val="00250960"/>
    <w:rsid w:val="0025124E"/>
    <w:rsid w:val="00251343"/>
    <w:rsid w:val="002536A4"/>
    <w:rsid w:val="00254D8E"/>
    <w:rsid w:val="00254F58"/>
    <w:rsid w:val="00256756"/>
    <w:rsid w:val="00257DAF"/>
    <w:rsid w:val="0026076A"/>
    <w:rsid w:val="00261ABC"/>
    <w:rsid w:val="002620BC"/>
    <w:rsid w:val="00262802"/>
    <w:rsid w:val="00263A90"/>
    <w:rsid w:val="00263D6A"/>
    <w:rsid w:val="00264013"/>
    <w:rsid w:val="0026408B"/>
    <w:rsid w:val="00265589"/>
    <w:rsid w:val="00266A6B"/>
    <w:rsid w:val="00267956"/>
    <w:rsid w:val="00267C3E"/>
    <w:rsid w:val="002709BB"/>
    <w:rsid w:val="00270CBE"/>
    <w:rsid w:val="00270EA1"/>
    <w:rsid w:val="0027131C"/>
    <w:rsid w:val="00271888"/>
    <w:rsid w:val="0027291C"/>
    <w:rsid w:val="00273743"/>
    <w:rsid w:val="00273BAC"/>
    <w:rsid w:val="00273BB1"/>
    <w:rsid w:val="0027407C"/>
    <w:rsid w:val="0027436F"/>
    <w:rsid w:val="0027478E"/>
    <w:rsid w:val="00274FF3"/>
    <w:rsid w:val="0027626C"/>
    <w:rsid w:val="002763B3"/>
    <w:rsid w:val="002771E3"/>
    <w:rsid w:val="002800E2"/>
    <w:rsid w:val="002802E3"/>
    <w:rsid w:val="00280B05"/>
    <w:rsid w:val="0028213D"/>
    <w:rsid w:val="002861B7"/>
    <w:rsid w:val="002862F1"/>
    <w:rsid w:val="00286E1A"/>
    <w:rsid w:val="00287EE9"/>
    <w:rsid w:val="00290213"/>
    <w:rsid w:val="002910E0"/>
    <w:rsid w:val="00291373"/>
    <w:rsid w:val="00292DE9"/>
    <w:rsid w:val="00293679"/>
    <w:rsid w:val="00293B94"/>
    <w:rsid w:val="00294197"/>
    <w:rsid w:val="0029597D"/>
    <w:rsid w:val="002962C3"/>
    <w:rsid w:val="0029691B"/>
    <w:rsid w:val="0029752B"/>
    <w:rsid w:val="00297953"/>
    <w:rsid w:val="002A0A9C"/>
    <w:rsid w:val="002A19EB"/>
    <w:rsid w:val="002A464D"/>
    <w:rsid w:val="002A483C"/>
    <w:rsid w:val="002B0C7C"/>
    <w:rsid w:val="002B1729"/>
    <w:rsid w:val="002B36C7"/>
    <w:rsid w:val="002B3A7A"/>
    <w:rsid w:val="002B4DD4"/>
    <w:rsid w:val="002B5277"/>
    <w:rsid w:val="002B5375"/>
    <w:rsid w:val="002B5B31"/>
    <w:rsid w:val="002B77C1"/>
    <w:rsid w:val="002C0ED7"/>
    <w:rsid w:val="002C18E5"/>
    <w:rsid w:val="002C2728"/>
    <w:rsid w:val="002C52B2"/>
    <w:rsid w:val="002C5B7C"/>
    <w:rsid w:val="002C5C16"/>
    <w:rsid w:val="002C61D1"/>
    <w:rsid w:val="002D0AE5"/>
    <w:rsid w:val="002D1357"/>
    <w:rsid w:val="002D1E0D"/>
    <w:rsid w:val="002D290F"/>
    <w:rsid w:val="002D2F27"/>
    <w:rsid w:val="002D4B8F"/>
    <w:rsid w:val="002D5006"/>
    <w:rsid w:val="002D713F"/>
    <w:rsid w:val="002D73E2"/>
    <w:rsid w:val="002D7778"/>
    <w:rsid w:val="002D7C61"/>
    <w:rsid w:val="002E01D0"/>
    <w:rsid w:val="002E04EC"/>
    <w:rsid w:val="002E161D"/>
    <w:rsid w:val="002E2871"/>
    <w:rsid w:val="002E28A2"/>
    <w:rsid w:val="002E2DDB"/>
    <w:rsid w:val="002E2E04"/>
    <w:rsid w:val="002E2EB3"/>
    <w:rsid w:val="002E3100"/>
    <w:rsid w:val="002E35F5"/>
    <w:rsid w:val="002E391F"/>
    <w:rsid w:val="002E550E"/>
    <w:rsid w:val="002E6C95"/>
    <w:rsid w:val="002E7003"/>
    <w:rsid w:val="002E7124"/>
    <w:rsid w:val="002E79D9"/>
    <w:rsid w:val="002E7C36"/>
    <w:rsid w:val="002F08BE"/>
    <w:rsid w:val="002F25A1"/>
    <w:rsid w:val="002F3D32"/>
    <w:rsid w:val="002F4186"/>
    <w:rsid w:val="002F4DCB"/>
    <w:rsid w:val="002F4FD3"/>
    <w:rsid w:val="002F5F31"/>
    <w:rsid w:val="002F5F46"/>
    <w:rsid w:val="002F6D4C"/>
    <w:rsid w:val="002F7EA1"/>
    <w:rsid w:val="00300471"/>
    <w:rsid w:val="00301D42"/>
    <w:rsid w:val="00302216"/>
    <w:rsid w:val="00303E53"/>
    <w:rsid w:val="00305C1B"/>
    <w:rsid w:val="00305CC1"/>
    <w:rsid w:val="00305D4E"/>
    <w:rsid w:val="0030665B"/>
    <w:rsid w:val="00306BD0"/>
    <w:rsid w:val="00306E5F"/>
    <w:rsid w:val="003078A0"/>
    <w:rsid w:val="00307935"/>
    <w:rsid w:val="00307E14"/>
    <w:rsid w:val="00314054"/>
    <w:rsid w:val="003152CA"/>
    <w:rsid w:val="00316116"/>
    <w:rsid w:val="00316F27"/>
    <w:rsid w:val="00317792"/>
    <w:rsid w:val="003214F1"/>
    <w:rsid w:val="003219B2"/>
    <w:rsid w:val="00322307"/>
    <w:rsid w:val="00322E4B"/>
    <w:rsid w:val="00323AD3"/>
    <w:rsid w:val="00324713"/>
    <w:rsid w:val="00325CC2"/>
    <w:rsid w:val="0032621E"/>
    <w:rsid w:val="003265A5"/>
    <w:rsid w:val="00326823"/>
    <w:rsid w:val="003277DC"/>
    <w:rsid w:val="00327870"/>
    <w:rsid w:val="00330CFA"/>
    <w:rsid w:val="0033259D"/>
    <w:rsid w:val="003333D2"/>
    <w:rsid w:val="00334686"/>
    <w:rsid w:val="003356B7"/>
    <w:rsid w:val="003370DE"/>
    <w:rsid w:val="00337339"/>
    <w:rsid w:val="00337D85"/>
    <w:rsid w:val="00340345"/>
    <w:rsid w:val="003406C6"/>
    <w:rsid w:val="00340ECC"/>
    <w:rsid w:val="003412CE"/>
    <w:rsid w:val="003418CC"/>
    <w:rsid w:val="003434EE"/>
    <w:rsid w:val="00343767"/>
    <w:rsid w:val="0034406D"/>
    <w:rsid w:val="003459BD"/>
    <w:rsid w:val="00345DC8"/>
    <w:rsid w:val="00346285"/>
    <w:rsid w:val="00350864"/>
    <w:rsid w:val="00350D38"/>
    <w:rsid w:val="00351B36"/>
    <w:rsid w:val="00351CAB"/>
    <w:rsid w:val="00352F88"/>
    <w:rsid w:val="0035377F"/>
    <w:rsid w:val="00353D7E"/>
    <w:rsid w:val="00357B4E"/>
    <w:rsid w:val="00363098"/>
    <w:rsid w:val="00365565"/>
    <w:rsid w:val="00366438"/>
    <w:rsid w:val="00367BD6"/>
    <w:rsid w:val="00367ECC"/>
    <w:rsid w:val="003700E9"/>
    <w:rsid w:val="00370554"/>
    <w:rsid w:val="003716FD"/>
    <w:rsid w:val="003719A4"/>
    <w:rsid w:val="0037204B"/>
    <w:rsid w:val="003744CF"/>
    <w:rsid w:val="00374717"/>
    <w:rsid w:val="0037676C"/>
    <w:rsid w:val="00376A6D"/>
    <w:rsid w:val="00376B5D"/>
    <w:rsid w:val="00381043"/>
    <w:rsid w:val="003829E5"/>
    <w:rsid w:val="00384983"/>
    <w:rsid w:val="0038608F"/>
    <w:rsid w:val="00386109"/>
    <w:rsid w:val="00386516"/>
    <w:rsid w:val="00386944"/>
    <w:rsid w:val="00386979"/>
    <w:rsid w:val="003918EB"/>
    <w:rsid w:val="00394969"/>
    <w:rsid w:val="003956CC"/>
    <w:rsid w:val="00395C9A"/>
    <w:rsid w:val="003962DC"/>
    <w:rsid w:val="003A0853"/>
    <w:rsid w:val="003A3D3C"/>
    <w:rsid w:val="003A4D64"/>
    <w:rsid w:val="003A4F2E"/>
    <w:rsid w:val="003A6B67"/>
    <w:rsid w:val="003B0119"/>
    <w:rsid w:val="003B0EA9"/>
    <w:rsid w:val="003B13B6"/>
    <w:rsid w:val="003B14C3"/>
    <w:rsid w:val="003B15E6"/>
    <w:rsid w:val="003B2055"/>
    <w:rsid w:val="003B22EF"/>
    <w:rsid w:val="003B2EEC"/>
    <w:rsid w:val="003B2EF8"/>
    <w:rsid w:val="003B408A"/>
    <w:rsid w:val="003B680A"/>
    <w:rsid w:val="003B7D0F"/>
    <w:rsid w:val="003C08A2"/>
    <w:rsid w:val="003C2045"/>
    <w:rsid w:val="003C2DB4"/>
    <w:rsid w:val="003C321B"/>
    <w:rsid w:val="003C43A1"/>
    <w:rsid w:val="003C4B90"/>
    <w:rsid w:val="003C4FC0"/>
    <w:rsid w:val="003C52FD"/>
    <w:rsid w:val="003C55F4"/>
    <w:rsid w:val="003C5A79"/>
    <w:rsid w:val="003C7897"/>
    <w:rsid w:val="003C7A3F"/>
    <w:rsid w:val="003D0B46"/>
    <w:rsid w:val="003D2766"/>
    <w:rsid w:val="003D2A74"/>
    <w:rsid w:val="003D3D88"/>
    <w:rsid w:val="003D3E8F"/>
    <w:rsid w:val="003D4277"/>
    <w:rsid w:val="003D5369"/>
    <w:rsid w:val="003D5928"/>
    <w:rsid w:val="003D626A"/>
    <w:rsid w:val="003D6475"/>
    <w:rsid w:val="003D66FA"/>
    <w:rsid w:val="003D68A9"/>
    <w:rsid w:val="003D6EE6"/>
    <w:rsid w:val="003D7242"/>
    <w:rsid w:val="003D7D22"/>
    <w:rsid w:val="003D7EF3"/>
    <w:rsid w:val="003E0BE7"/>
    <w:rsid w:val="003E0D35"/>
    <w:rsid w:val="003E1A4A"/>
    <w:rsid w:val="003E375C"/>
    <w:rsid w:val="003E3F45"/>
    <w:rsid w:val="003E4086"/>
    <w:rsid w:val="003E48FF"/>
    <w:rsid w:val="003E639E"/>
    <w:rsid w:val="003E6503"/>
    <w:rsid w:val="003E71E5"/>
    <w:rsid w:val="003F0445"/>
    <w:rsid w:val="003F0980"/>
    <w:rsid w:val="003F0CF0"/>
    <w:rsid w:val="003F14B1"/>
    <w:rsid w:val="003F203B"/>
    <w:rsid w:val="003F2B20"/>
    <w:rsid w:val="003F3289"/>
    <w:rsid w:val="003F361C"/>
    <w:rsid w:val="003F3C62"/>
    <w:rsid w:val="003F556F"/>
    <w:rsid w:val="003F5CB9"/>
    <w:rsid w:val="00400AF3"/>
    <w:rsid w:val="004013C7"/>
    <w:rsid w:val="00401FCF"/>
    <w:rsid w:val="0040246E"/>
    <w:rsid w:val="00405F66"/>
    <w:rsid w:val="004060E9"/>
    <w:rsid w:val="00406285"/>
    <w:rsid w:val="0040758A"/>
    <w:rsid w:val="0040763F"/>
    <w:rsid w:val="004115A2"/>
    <w:rsid w:val="0041163B"/>
    <w:rsid w:val="00412088"/>
    <w:rsid w:val="004148F9"/>
    <w:rsid w:val="004152F7"/>
    <w:rsid w:val="004167F7"/>
    <w:rsid w:val="0042084E"/>
    <w:rsid w:val="00421029"/>
    <w:rsid w:val="00421EEF"/>
    <w:rsid w:val="004233F4"/>
    <w:rsid w:val="00424BE0"/>
    <w:rsid w:val="00424D65"/>
    <w:rsid w:val="004271E2"/>
    <w:rsid w:val="0043022C"/>
    <w:rsid w:val="00430393"/>
    <w:rsid w:val="0043073D"/>
    <w:rsid w:val="00431097"/>
    <w:rsid w:val="00431806"/>
    <w:rsid w:val="00431A70"/>
    <w:rsid w:val="00431F42"/>
    <w:rsid w:val="00433822"/>
    <w:rsid w:val="004350DB"/>
    <w:rsid w:val="004365D0"/>
    <w:rsid w:val="0044060E"/>
    <w:rsid w:val="00442A51"/>
    <w:rsid w:val="00442C6C"/>
    <w:rsid w:val="00443CBE"/>
    <w:rsid w:val="00443E8A"/>
    <w:rsid w:val="004441BC"/>
    <w:rsid w:val="00444400"/>
    <w:rsid w:val="00445136"/>
    <w:rsid w:val="0044553E"/>
    <w:rsid w:val="004468B4"/>
    <w:rsid w:val="00446D86"/>
    <w:rsid w:val="00446F87"/>
    <w:rsid w:val="004474CB"/>
    <w:rsid w:val="004514A6"/>
    <w:rsid w:val="004516C7"/>
    <w:rsid w:val="0045230A"/>
    <w:rsid w:val="00452B41"/>
    <w:rsid w:val="00454AD0"/>
    <w:rsid w:val="00454D75"/>
    <w:rsid w:val="00454E18"/>
    <w:rsid w:val="00456A89"/>
    <w:rsid w:val="00457337"/>
    <w:rsid w:val="004575DF"/>
    <w:rsid w:val="004606AF"/>
    <w:rsid w:val="00461B2D"/>
    <w:rsid w:val="004622FE"/>
    <w:rsid w:val="00462E3D"/>
    <w:rsid w:val="00466E79"/>
    <w:rsid w:val="00467CA1"/>
    <w:rsid w:val="00470D7D"/>
    <w:rsid w:val="00470E03"/>
    <w:rsid w:val="0047372D"/>
    <w:rsid w:val="00473BA3"/>
    <w:rsid w:val="004743DD"/>
    <w:rsid w:val="00474CEA"/>
    <w:rsid w:val="00477019"/>
    <w:rsid w:val="004803B5"/>
    <w:rsid w:val="0048102C"/>
    <w:rsid w:val="00481056"/>
    <w:rsid w:val="004820A3"/>
    <w:rsid w:val="00483732"/>
    <w:rsid w:val="00483968"/>
    <w:rsid w:val="00483A7C"/>
    <w:rsid w:val="004841BE"/>
    <w:rsid w:val="00484B77"/>
    <w:rsid w:val="00484F86"/>
    <w:rsid w:val="00486816"/>
    <w:rsid w:val="00487CDE"/>
    <w:rsid w:val="00490746"/>
    <w:rsid w:val="00490852"/>
    <w:rsid w:val="00491625"/>
    <w:rsid w:val="00491766"/>
    <w:rsid w:val="00491C9C"/>
    <w:rsid w:val="00492225"/>
    <w:rsid w:val="0049239A"/>
    <w:rsid w:val="00492F30"/>
    <w:rsid w:val="004931E4"/>
    <w:rsid w:val="004936B5"/>
    <w:rsid w:val="004946F4"/>
    <w:rsid w:val="0049487E"/>
    <w:rsid w:val="00495862"/>
    <w:rsid w:val="00495CD1"/>
    <w:rsid w:val="00497207"/>
    <w:rsid w:val="004A160D"/>
    <w:rsid w:val="004A2679"/>
    <w:rsid w:val="004A3E81"/>
    <w:rsid w:val="004A4195"/>
    <w:rsid w:val="004A4656"/>
    <w:rsid w:val="004A53A4"/>
    <w:rsid w:val="004A5C62"/>
    <w:rsid w:val="004A5CE5"/>
    <w:rsid w:val="004A6111"/>
    <w:rsid w:val="004A6AB2"/>
    <w:rsid w:val="004A707D"/>
    <w:rsid w:val="004B035E"/>
    <w:rsid w:val="004B0974"/>
    <w:rsid w:val="004B0EBC"/>
    <w:rsid w:val="004B2D0C"/>
    <w:rsid w:val="004B4185"/>
    <w:rsid w:val="004B43DA"/>
    <w:rsid w:val="004B669B"/>
    <w:rsid w:val="004B6D71"/>
    <w:rsid w:val="004C0D0D"/>
    <w:rsid w:val="004C0E26"/>
    <w:rsid w:val="004C2510"/>
    <w:rsid w:val="004C5541"/>
    <w:rsid w:val="004C6EEE"/>
    <w:rsid w:val="004C702B"/>
    <w:rsid w:val="004C7F2E"/>
    <w:rsid w:val="004D0033"/>
    <w:rsid w:val="004D016B"/>
    <w:rsid w:val="004D0B75"/>
    <w:rsid w:val="004D1B22"/>
    <w:rsid w:val="004D23CC"/>
    <w:rsid w:val="004D257C"/>
    <w:rsid w:val="004D36F2"/>
    <w:rsid w:val="004D3E21"/>
    <w:rsid w:val="004D538D"/>
    <w:rsid w:val="004D5428"/>
    <w:rsid w:val="004D5C3B"/>
    <w:rsid w:val="004D6404"/>
    <w:rsid w:val="004D67F8"/>
    <w:rsid w:val="004D718D"/>
    <w:rsid w:val="004E1106"/>
    <w:rsid w:val="004E138F"/>
    <w:rsid w:val="004E14B1"/>
    <w:rsid w:val="004E18EE"/>
    <w:rsid w:val="004E3914"/>
    <w:rsid w:val="004E44FD"/>
    <w:rsid w:val="004E4649"/>
    <w:rsid w:val="004E4977"/>
    <w:rsid w:val="004E5863"/>
    <w:rsid w:val="004E5C2B"/>
    <w:rsid w:val="004F00DD"/>
    <w:rsid w:val="004F1602"/>
    <w:rsid w:val="004F2133"/>
    <w:rsid w:val="004F29E3"/>
    <w:rsid w:val="004F4BB0"/>
    <w:rsid w:val="004F5398"/>
    <w:rsid w:val="004F55F1"/>
    <w:rsid w:val="004F577A"/>
    <w:rsid w:val="004F5A84"/>
    <w:rsid w:val="004F67B9"/>
    <w:rsid w:val="004F6936"/>
    <w:rsid w:val="004F7F54"/>
    <w:rsid w:val="00500ED6"/>
    <w:rsid w:val="005018F9"/>
    <w:rsid w:val="00503AC6"/>
    <w:rsid w:val="00503DC6"/>
    <w:rsid w:val="00505435"/>
    <w:rsid w:val="00505464"/>
    <w:rsid w:val="00506F5D"/>
    <w:rsid w:val="00510C37"/>
    <w:rsid w:val="00511133"/>
    <w:rsid w:val="00512035"/>
    <w:rsid w:val="005126D0"/>
    <w:rsid w:val="005133E6"/>
    <w:rsid w:val="00513EA8"/>
    <w:rsid w:val="00514667"/>
    <w:rsid w:val="0051568D"/>
    <w:rsid w:val="00517EE1"/>
    <w:rsid w:val="005200C1"/>
    <w:rsid w:val="00521ED3"/>
    <w:rsid w:val="005229AD"/>
    <w:rsid w:val="005236AD"/>
    <w:rsid w:val="00525602"/>
    <w:rsid w:val="00526AC7"/>
    <w:rsid w:val="00526C15"/>
    <w:rsid w:val="00527988"/>
    <w:rsid w:val="00534E64"/>
    <w:rsid w:val="00536499"/>
    <w:rsid w:val="00536F44"/>
    <w:rsid w:val="005378FD"/>
    <w:rsid w:val="0054130B"/>
    <w:rsid w:val="00542A03"/>
    <w:rsid w:val="00543903"/>
    <w:rsid w:val="00543BCC"/>
    <w:rsid w:val="00543F11"/>
    <w:rsid w:val="00544135"/>
    <w:rsid w:val="00546203"/>
    <w:rsid w:val="00546305"/>
    <w:rsid w:val="0054669D"/>
    <w:rsid w:val="005475CC"/>
    <w:rsid w:val="00547A95"/>
    <w:rsid w:val="005500B6"/>
    <w:rsid w:val="0055119B"/>
    <w:rsid w:val="005528CE"/>
    <w:rsid w:val="005557BF"/>
    <w:rsid w:val="0055648F"/>
    <w:rsid w:val="005579E4"/>
    <w:rsid w:val="00560222"/>
    <w:rsid w:val="00560310"/>
    <w:rsid w:val="00561202"/>
    <w:rsid w:val="00561E7D"/>
    <w:rsid w:val="00562507"/>
    <w:rsid w:val="00562811"/>
    <w:rsid w:val="0056473E"/>
    <w:rsid w:val="00565A58"/>
    <w:rsid w:val="00566B2D"/>
    <w:rsid w:val="00567DDF"/>
    <w:rsid w:val="00570CA9"/>
    <w:rsid w:val="00571097"/>
    <w:rsid w:val="00571343"/>
    <w:rsid w:val="005714D8"/>
    <w:rsid w:val="00572031"/>
    <w:rsid w:val="00572282"/>
    <w:rsid w:val="00572F8A"/>
    <w:rsid w:val="00572FA9"/>
    <w:rsid w:val="0057374A"/>
    <w:rsid w:val="00573CE3"/>
    <w:rsid w:val="005768F6"/>
    <w:rsid w:val="00576E84"/>
    <w:rsid w:val="00576F4E"/>
    <w:rsid w:val="00580394"/>
    <w:rsid w:val="005803EA"/>
    <w:rsid w:val="005809CD"/>
    <w:rsid w:val="00582B8C"/>
    <w:rsid w:val="005838BC"/>
    <w:rsid w:val="005846BD"/>
    <w:rsid w:val="00584791"/>
    <w:rsid w:val="0058548B"/>
    <w:rsid w:val="005861DE"/>
    <w:rsid w:val="0058757E"/>
    <w:rsid w:val="00590A55"/>
    <w:rsid w:val="005941BF"/>
    <w:rsid w:val="00595375"/>
    <w:rsid w:val="005955D0"/>
    <w:rsid w:val="00596A4B"/>
    <w:rsid w:val="00596E83"/>
    <w:rsid w:val="00597507"/>
    <w:rsid w:val="005A1209"/>
    <w:rsid w:val="005A15D7"/>
    <w:rsid w:val="005A28A3"/>
    <w:rsid w:val="005A2C6A"/>
    <w:rsid w:val="005A479D"/>
    <w:rsid w:val="005A5C04"/>
    <w:rsid w:val="005A6602"/>
    <w:rsid w:val="005A78D3"/>
    <w:rsid w:val="005B1ABC"/>
    <w:rsid w:val="005B1C6D"/>
    <w:rsid w:val="005B1E5C"/>
    <w:rsid w:val="005B21B6"/>
    <w:rsid w:val="005B2D60"/>
    <w:rsid w:val="005B3A08"/>
    <w:rsid w:val="005B4961"/>
    <w:rsid w:val="005B6146"/>
    <w:rsid w:val="005B7A63"/>
    <w:rsid w:val="005B7F28"/>
    <w:rsid w:val="005C04BD"/>
    <w:rsid w:val="005C0955"/>
    <w:rsid w:val="005C0F18"/>
    <w:rsid w:val="005C0FA1"/>
    <w:rsid w:val="005C2F75"/>
    <w:rsid w:val="005C49DA"/>
    <w:rsid w:val="005C50F3"/>
    <w:rsid w:val="005C54B5"/>
    <w:rsid w:val="005C5824"/>
    <w:rsid w:val="005C5C41"/>
    <w:rsid w:val="005C5D80"/>
    <w:rsid w:val="005C5D91"/>
    <w:rsid w:val="005D07B8"/>
    <w:rsid w:val="005D113C"/>
    <w:rsid w:val="005D1972"/>
    <w:rsid w:val="005D338C"/>
    <w:rsid w:val="005D42E3"/>
    <w:rsid w:val="005D4973"/>
    <w:rsid w:val="005D5B10"/>
    <w:rsid w:val="005D6597"/>
    <w:rsid w:val="005D6DE3"/>
    <w:rsid w:val="005E13F1"/>
    <w:rsid w:val="005E14E7"/>
    <w:rsid w:val="005E1FE3"/>
    <w:rsid w:val="005E230D"/>
    <w:rsid w:val="005E26A3"/>
    <w:rsid w:val="005E2ECB"/>
    <w:rsid w:val="005E43A4"/>
    <w:rsid w:val="005E447E"/>
    <w:rsid w:val="005E4FD1"/>
    <w:rsid w:val="005E5B98"/>
    <w:rsid w:val="005E5EA6"/>
    <w:rsid w:val="005E7A11"/>
    <w:rsid w:val="005F0775"/>
    <w:rsid w:val="005F08D5"/>
    <w:rsid w:val="005F0CF5"/>
    <w:rsid w:val="005F2132"/>
    <w:rsid w:val="005F21EB"/>
    <w:rsid w:val="005F30F2"/>
    <w:rsid w:val="005F4B5C"/>
    <w:rsid w:val="005F6152"/>
    <w:rsid w:val="005F64CF"/>
    <w:rsid w:val="005F6727"/>
    <w:rsid w:val="006019E7"/>
    <w:rsid w:val="00601FC3"/>
    <w:rsid w:val="006037F6"/>
    <w:rsid w:val="006041AD"/>
    <w:rsid w:val="00604644"/>
    <w:rsid w:val="00604ED7"/>
    <w:rsid w:val="00605908"/>
    <w:rsid w:val="00606474"/>
    <w:rsid w:val="00607850"/>
    <w:rsid w:val="00607EF7"/>
    <w:rsid w:val="00610D7C"/>
    <w:rsid w:val="00611043"/>
    <w:rsid w:val="00612DC6"/>
    <w:rsid w:val="006133ED"/>
    <w:rsid w:val="00613414"/>
    <w:rsid w:val="006158DA"/>
    <w:rsid w:val="00620154"/>
    <w:rsid w:val="00622AFF"/>
    <w:rsid w:val="00623F97"/>
    <w:rsid w:val="00624087"/>
    <w:rsid w:val="0062408D"/>
    <w:rsid w:val="006240CC"/>
    <w:rsid w:val="00624940"/>
    <w:rsid w:val="006254F8"/>
    <w:rsid w:val="006269DB"/>
    <w:rsid w:val="00626D37"/>
    <w:rsid w:val="00627B8E"/>
    <w:rsid w:val="00627DA7"/>
    <w:rsid w:val="00630592"/>
    <w:rsid w:val="00630854"/>
    <w:rsid w:val="00630874"/>
    <w:rsid w:val="00630DA4"/>
    <w:rsid w:val="00631CD4"/>
    <w:rsid w:val="006324CA"/>
    <w:rsid w:val="00632597"/>
    <w:rsid w:val="00632E33"/>
    <w:rsid w:val="00634D13"/>
    <w:rsid w:val="006358B4"/>
    <w:rsid w:val="00635C32"/>
    <w:rsid w:val="00637AC7"/>
    <w:rsid w:val="00641724"/>
    <w:rsid w:val="006419AA"/>
    <w:rsid w:val="00641B9A"/>
    <w:rsid w:val="00641C96"/>
    <w:rsid w:val="00642AC6"/>
    <w:rsid w:val="00643EB1"/>
    <w:rsid w:val="00644B1F"/>
    <w:rsid w:val="00644B7E"/>
    <w:rsid w:val="006454E6"/>
    <w:rsid w:val="00646235"/>
    <w:rsid w:val="00646A68"/>
    <w:rsid w:val="00646D61"/>
    <w:rsid w:val="006505BD"/>
    <w:rsid w:val="006508EA"/>
    <w:rsid w:val="0065092E"/>
    <w:rsid w:val="006513D3"/>
    <w:rsid w:val="00651E81"/>
    <w:rsid w:val="006557A7"/>
    <w:rsid w:val="00656290"/>
    <w:rsid w:val="006572DF"/>
    <w:rsid w:val="00657E0A"/>
    <w:rsid w:val="006601C9"/>
    <w:rsid w:val="006608D8"/>
    <w:rsid w:val="006621D7"/>
    <w:rsid w:val="00662DAF"/>
    <w:rsid w:val="0066302A"/>
    <w:rsid w:val="006638DA"/>
    <w:rsid w:val="006648F5"/>
    <w:rsid w:val="0066772F"/>
    <w:rsid w:val="00667770"/>
    <w:rsid w:val="00670597"/>
    <w:rsid w:val="006706D0"/>
    <w:rsid w:val="006722E3"/>
    <w:rsid w:val="0067341D"/>
    <w:rsid w:val="00676063"/>
    <w:rsid w:val="00677574"/>
    <w:rsid w:val="00677AB5"/>
    <w:rsid w:val="00680357"/>
    <w:rsid w:val="006806B2"/>
    <w:rsid w:val="006812ED"/>
    <w:rsid w:val="00682702"/>
    <w:rsid w:val="0068333E"/>
    <w:rsid w:val="00683878"/>
    <w:rsid w:val="00684380"/>
    <w:rsid w:val="0068454C"/>
    <w:rsid w:val="00684E69"/>
    <w:rsid w:val="00691B62"/>
    <w:rsid w:val="006933B5"/>
    <w:rsid w:val="00693D14"/>
    <w:rsid w:val="00694890"/>
    <w:rsid w:val="00694A4D"/>
    <w:rsid w:val="0069505A"/>
    <w:rsid w:val="006960C3"/>
    <w:rsid w:val="00696F27"/>
    <w:rsid w:val="00697FE9"/>
    <w:rsid w:val="006A18C2"/>
    <w:rsid w:val="006A28D6"/>
    <w:rsid w:val="006A3383"/>
    <w:rsid w:val="006A44D8"/>
    <w:rsid w:val="006A4D96"/>
    <w:rsid w:val="006A62C7"/>
    <w:rsid w:val="006A784F"/>
    <w:rsid w:val="006B077C"/>
    <w:rsid w:val="006B0D98"/>
    <w:rsid w:val="006B0E93"/>
    <w:rsid w:val="006B2A56"/>
    <w:rsid w:val="006B2F9F"/>
    <w:rsid w:val="006B36DB"/>
    <w:rsid w:val="006B5B53"/>
    <w:rsid w:val="006B6803"/>
    <w:rsid w:val="006C0680"/>
    <w:rsid w:val="006C0973"/>
    <w:rsid w:val="006C1A2F"/>
    <w:rsid w:val="006C23F4"/>
    <w:rsid w:val="006C4E7F"/>
    <w:rsid w:val="006C546E"/>
    <w:rsid w:val="006C57E6"/>
    <w:rsid w:val="006D0F16"/>
    <w:rsid w:val="006D23B8"/>
    <w:rsid w:val="006D2A3F"/>
    <w:rsid w:val="006D2FBC"/>
    <w:rsid w:val="006D6888"/>
    <w:rsid w:val="006D6E34"/>
    <w:rsid w:val="006E138B"/>
    <w:rsid w:val="006E1867"/>
    <w:rsid w:val="006E2500"/>
    <w:rsid w:val="006E2A4C"/>
    <w:rsid w:val="006E3B05"/>
    <w:rsid w:val="006E4518"/>
    <w:rsid w:val="006F0330"/>
    <w:rsid w:val="006F0DDF"/>
    <w:rsid w:val="006F1FDC"/>
    <w:rsid w:val="006F6B8C"/>
    <w:rsid w:val="006F71F5"/>
    <w:rsid w:val="006F73F1"/>
    <w:rsid w:val="007008D4"/>
    <w:rsid w:val="00700BC6"/>
    <w:rsid w:val="0070105D"/>
    <w:rsid w:val="007013EF"/>
    <w:rsid w:val="007055BD"/>
    <w:rsid w:val="007070DA"/>
    <w:rsid w:val="0070790C"/>
    <w:rsid w:val="0071104B"/>
    <w:rsid w:val="00711CF8"/>
    <w:rsid w:val="00711D25"/>
    <w:rsid w:val="00712CE5"/>
    <w:rsid w:val="0071604F"/>
    <w:rsid w:val="00716273"/>
    <w:rsid w:val="007173CA"/>
    <w:rsid w:val="00720B7D"/>
    <w:rsid w:val="00721571"/>
    <w:rsid w:val="00721584"/>
    <w:rsid w:val="007216AA"/>
    <w:rsid w:val="00721AB5"/>
    <w:rsid w:val="00721C98"/>
    <w:rsid w:val="00721CFB"/>
    <w:rsid w:val="00721DEF"/>
    <w:rsid w:val="0072366F"/>
    <w:rsid w:val="00724258"/>
    <w:rsid w:val="007248DB"/>
    <w:rsid w:val="00724A43"/>
    <w:rsid w:val="00725CCC"/>
    <w:rsid w:val="007273AC"/>
    <w:rsid w:val="007304EE"/>
    <w:rsid w:val="00731AD4"/>
    <w:rsid w:val="007346E4"/>
    <w:rsid w:val="007348D7"/>
    <w:rsid w:val="007352A8"/>
    <w:rsid w:val="00735564"/>
    <w:rsid w:val="00735FDA"/>
    <w:rsid w:val="00736ED2"/>
    <w:rsid w:val="00740228"/>
    <w:rsid w:val="00740F22"/>
    <w:rsid w:val="00741CF0"/>
    <w:rsid w:val="00741F1A"/>
    <w:rsid w:val="00741F61"/>
    <w:rsid w:val="00742D6A"/>
    <w:rsid w:val="00742FD1"/>
    <w:rsid w:val="00744112"/>
    <w:rsid w:val="0074424D"/>
    <w:rsid w:val="007447DA"/>
    <w:rsid w:val="007450F8"/>
    <w:rsid w:val="0074579C"/>
    <w:rsid w:val="0074696E"/>
    <w:rsid w:val="00746CB2"/>
    <w:rsid w:val="00747E4C"/>
    <w:rsid w:val="00750135"/>
    <w:rsid w:val="007504B0"/>
    <w:rsid w:val="007505EC"/>
    <w:rsid w:val="00750D97"/>
    <w:rsid w:val="00750EC2"/>
    <w:rsid w:val="00752B28"/>
    <w:rsid w:val="007536BC"/>
    <w:rsid w:val="00753F40"/>
    <w:rsid w:val="007541A9"/>
    <w:rsid w:val="007545A5"/>
    <w:rsid w:val="00754E36"/>
    <w:rsid w:val="00756D15"/>
    <w:rsid w:val="00757978"/>
    <w:rsid w:val="00757A95"/>
    <w:rsid w:val="0076217C"/>
    <w:rsid w:val="00762389"/>
    <w:rsid w:val="00763139"/>
    <w:rsid w:val="00763C9C"/>
    <w:rsid w:val="00765743"/>
    <w:rsid w:val="0076626B"/>
    <w:rsid w:val="00770F37"/>
    <w:rsid w:val="007711A0"/>
    <w:rsid w:val="00772D5E"/>
    <w:rsid w:val="0077463E"/>
    <w:rsid w:val="00776326"/>
    <w:rsid w:val="00776928"/>
    <w:rsid w:val="00776D56"/>
    <w:rsid w:val="00776E0F"/>
    <w:rsid w:val="0077718E"/>
    <w:rsid w:val="007774B1"/>
    <w:rsid w:val="0077761F"/>
    <w:rsid w:val="00777BE1"/>
    <w:rsid w:val="00781073"/>
    <w:rsid w:val="007817E8"/>
    <w:rsid w:val="00781B2B"/>
    <w:rsid w:val="00781BCB"/>
    <w:rsid w:val="00782222"/>
    <w:rsid w:val="00782D29"/>
    <w:rsid w:val="007833D8"/>
    <w:rsid w:val="00785677"/>
    <w:rsid w:val="007868BA"/>
    <w:rsid w:val="00786F16"/>
    <w:rsid w:val="0078769A"/>
    <w:rsid w:val="00791BD7"/>
    <w:rsid w:val="00791C68"/>
    <w:rsid w:val="00791D6E"/>
    <w:rsid w:val="007924B0"/>
    <w:rsid w:val="00792F03"/>
    <w:rsid w:val="007933F7"/>
    <w:rsid w:val="00796BE2"/>
    <w:rsid w:val="00796E20"/>
    <w:rsid w:val="00797649"/>
    <w:rsid w:val="00797C32"/>
    <w:rsid w:val="00797ECE"/>
    <w:rsid w:val="007A0452"/>
    <w:rsid w:val="007A11E8"/>
    <w:rsid w:val="007A1C6A"/>
    <w:rsid w:val="007A3380"/>
    <w:rsid w:val="007A3546"/>
    <w:rsid w:val="007A5AB1"/>
    <w:rsid w:val="007A69FF"/>
    <w:rsid w:val="007B0914"/>
    <w:rsid w:val="007B1374"/>
    <w:rsid w:val="007B32E5"/>
    <w:rsid w:val="007B3DB9"/>
    <w:rsid w:val="007B589F"/>
    <w:rsid w:val="007B5B3A"/>
    <w:rsid w:val="007B6186"/>
    <w:rsid w:val="007B6657"/>
    <w:rsid w:val="007B6B0A"/>
    <w:rsid w:val="007B73BC"/>
    <w:rsid w:val="007C1838"/>
    <w:rsid w:val="007C1F40"/>
    <w:rsid w:val="007C20B9"/>
    <w:rsid w:val="007C56DA"/>
    <w:rsid w:val="007C7301"/>
    <w:rsid w:val="007C7859"/>
    <w:rsid w:val="007C7F28"/>
    <w:rsid w:val="007D1466"/>
    <w:rsid w:val="007D17CD"/>
    <w:rsid w:val="007D2BDE"/>
    <w:rsid w:val="007D2FB6"/>
    <w:rsid w:val="007D3D75"/>
    <w:rsid w:val="007D49EB"/>
    <w:rsid w:val="007D5E1C"/>
    <w:rsid w:val="007D6312"/>
    <w:rsid w:val="007D6E15"/>
    <w:rsid w:val="007E0DE2"/>
    <w:rsid w:val="007E3667"/>
    <w:rsid w:val="007E36A4"/>
    <w:rsid w:val="007E3B98"/>
    <w:rsid w:val="007E417A"/>
    <w:rsid w:val="007E47DA"/>
    <w:rsid w:val="007E78C1"/>
    <w:rsid w:val="007E78EE"/>
    <w:rsid w:val="007F199C"/>
    <w:rsid w:val="007F31B6"/>
    <w:rsid w:val="007F546C"/>
    <w:rsid w:val="007F625F"/>
    <w:rsid w:val="007F665E"/>
    <w:rsid w:val="007F7713"/>
    <w:rsid w:val="00800412"/>
    <w:rsid w:val="008015C3"/>
    <w:rsid w:val="00802BE7"/>
    <w:rsid w:val="00803AD4"/>
    <w:rsid w:val="0080446E"/>
    <w:rsid w:val="0080587B"/>
    <w:rsid w:val="00806468"/>
    <w:rsid w:val="008072F6"/>
    <w:rsid w:val="00810C39"/>
    <w:rsid w:val="0081149A"/>
    <w:rsid w:val="008118BF"/>
    <w:rsid w:val="008119CA"/>
    <w:rsid w:val="008130C4"/>
    <w:rsid w:val="0081371D"/>
    <w:rsid w:val="008155F0"/>
    <w:rsid w:val="00815F78"/>
    <w:rsid w:val="00816735"/>
    <w:rsid w:val="00816B35"/>
    <w:rsid w:val="00817104"/>
    <w:rsid w:val="00817A6D"/>
    <w:rsid w:val="00820141"/>
    <w:rsid w:val="00820E0C"/>
    <w:rsid w:val="00822D53"/>
    <w:rsid w:val="00823275"/>
    <w:rsid w:val="0082366F"/>
    <w:rsid w:val="008250AF"/>
    <w:rsid w:val="0082561E"/>
    <w:rsid w:val="00826B33"/>
    <w:rsid w:val="008274F3"/>
    <w:rsid w:val="00830105"/>
    <w:rsid w:val="008319CC"/>
    <w:rsid w:val="008338A2"/>
    <w:rsid w:val="0083558A"/>
    <w:rsid w:val="00835677"/>
    <w:rsid w:val="00840E45"/>
    <w:rsid w:val="00841A6D"/>
    <w:rsid w:val="00841AA9"/>
    <w:rsid w:val="0084270B"/>
    <w:rsid w:val="00843857"/>
    <w:rsid w:val="00845451"/>
    <w:rsid w:val="00846B6B"/>
    <w:rsid w:val="00846D06"/>
    <w:rsid w:val="008474FE"/>
    <w:rsid w:val="0085015C"/>
    <w:rsid w:val="00850DF8"/>
    <w:rsid w:val="00853EE4"/>
    <w:rsid w:val="008549A9"/>
    <w:rsid w:val="00854B1E"/>
    <w:rsid w:val="00855106"/>
    <w:rsid w:val="00855535"/>
    <w:rsid w:val="00855EC2"/>
    <w:rsid w:val="0085696D"/>
    <w:rsid w:val="00856979"/>
    <w:rsid w:val="00857459"/>
    <w:rsid w:val="00857C5A"/>
    <w:rsid w:val="0086255E"/>
    <w:rsid w:val="00862858"/>
    <w:rsid w:val="00863137"/>
    <w:rsid w:val="008633F0"/>
    <w:rsid w:val="00864A93"/>
    <w:rsid w:val="008659D4"/>
    <w:rsid w:val="008665E3"/>
    <w:rsid w:val="00866D4A"/>
    <w:rsid w:val="008673CE"/>
    <w:rsid w:val="00867D9D"/>
    <w:rsid w:val="00870012"/>
    <w:rsid w:val="00870F94"/>
    <w:rsid w:val="00872E0A"/>
    <w:rsid w:val="00873594"/>
    <w:rsid w:val="008747F2"/>
    <w:rsid w:val="00874C98"/>
    <w:rsid w:val="008750B4"/>
    <w:rsid w:val="00875285"/>
    <w:rsid w:val="00875DCE"/>
    <w:rsid w:val="008760A5"/>
    <w:rsid w:val="00884A7F"/>
    <w:rsid w:val="00884B62"/>
    <w:rsid w:val="0088529C"/>
    <w:rsid w:val="008878C5"/>
    <w:rsid w:val="00887903"/>
    <w:rsid w:val="00891B54"/>
    <w:rsid w:val="0089270A"/>
    <w:rsid w:val="0089364C"/>
    <w:rsid w:val="00893AF6"/>
    <w:rsid w:val="00894BC4"/>
    <w:rsid w:val="00896250"/>
    <w:rsid w:val="00896514"/>
    <w:rsid w:val="00896890"/>
    <w:rsid w:val="008A15DF"/>
    <w:rsid w:val="008A1E1E"/>
    <w:rsid w:val="008A22CF"/>
    <w:rsid w:val="008A28A8"/>
    <w:rsid w:val="008A455B"/>
    <w:rsid w:val="008A5B32"/>
    <w:rsid w:val="008A5BCD"/>
    <w:rsid w:val="008A71B2"/>
    <w:rsid w:val="008B0418"/>
    <w:rsid w:val="008B0984"/>
    <w:rsid w:val="008B0D96"/>
    <w:rsid w:val="008B2029"/>
    <w:rsid w:val="008B2EE4"/>
    <w:rsid w:val="008B3821"/>
    <w:rsid w:val="008B421D"/>
    <w:rsid w:val="008B4A0E"/>
    <w:rsid w:val="008B4D3D"/>
    <w:rsid w:val="008B57C7"/>
    <w:rsid w:val="008B60AA"/>
    <w:rsid w:val="008B6F7D"/>
    <w:rsid w:val="008C1240"/>
    <w:rsid w:val="008C2DBB"/>
    <w:rsid w:val="008C2F92"/>
    <w:rsid w:val="008C351F"/>
    <w:rsid w:val="008C3546"/>
    <w:rsid w:val="008C4B26"/>
    <w:rsid w:val="008C589D"/>
    <w:rsid w:val="008C5A41"/>
    <w:rsid w:val="008C6D51"/>
    <w:rsid w:val="008D023B"/>
    <w:rsid w:val="008D14DC"/>
    <w:rsid w:val="008D2846"/>
    <w:rsid w:val="008D4236"/>
    <w:rsid w:val="008D462F"/>
    <w:rsid w:val="008D6388"/>
    <w:rsid w:val="008D6DCF"/>
    <w:rsid w:val="008D6F8F"/>
    <w:rsid w:val="008E36C9"/>
    <w:rsid w:val="008E4376"/>
    <w:rsid w:val="008E478F"/>
    <w:rsid w:val="008E47FB"/>
    <w:rsid w:val="008E4EFC"/>
    <w:rsid w:val="008E79FB"/>
    <w:rsid w:val="008E7A0A"/>
    <w:rsid w:val="008E7B49"/>
    <w:rsid w:val="008F0C7B"/>
    <w:rsid w:val="008F1363"/>
    <w:rsid w:val="008F1556"/>
    <w:rsid w:val="008F3EC5"/>
    <w:rsid w:val="008F459F"/>
    <w:rsid w:val="008F4A52"/>
    <w:rsid w:val="008F59F6"/>
    <w:rsid w:val="008F6963"/>
    <w:rsid w:val="008F69B2"/>
    <w:rsid w:val="008F6CCF"/>
    <w:rsid w:val="00900719"/>
    <w:rsid w:val="009017AC"/>
    <w:rsid w:val="00902A9A"/>
    <w:rsid w:val="009043B2"/>
    <w:rsid w:val="00904A1C"/>
    <w:rsid w:val="00905030"/>
    <w:rsid w:val="00906490"/>
    <w:rsid w:val="0091073C"/>
    <w:rsid w:val="009111B2"/>
    <w:rsid w:val="009151F5"/>
    <w:rsid w:val="00915791"/>
    <w:rsid w:val="00917FD7"/>
    <w:rsid w:val="009207D2"/>
    <w:rsid w:val="00924039"/>
    <w:rsid w:val="00924AE1"/>
    <w:rsid w:val="0092605B"/>
    <w:rsid w:val="009269B1"/>
    <w:rsid w:val="0092724D"/>
    <w:rsid w:val="009272B3"/>
    <w:rsid w:val="00930660"/>
    <w:rsid w:val="0093077C"/>
    <w:rsid w:val="009315BE"/>
    <w:rsid w:val="009326DD"/>
    <w:rsid w:val="00933150"/>
    <w:rsid w:val="0093338F"/>
    <w:rsid w:val="00933846"/>
    <w:rsid w:val="00934E40"/>
    <w:rsid w:val="00935FE4"/>
    <w:rsid w:val="00936548"/>
    <w:rsid w:val="00936AB5"/>
    <w:rsid w:val="00937BD9"/>
    <w:rsid w:val="0094109D"/>
    <w:rsid w:val="00941DC1"/>
    <w:rsid w:val="00943AA0"/>
    <w:rsid w:val="009501D4"/>
    <w:rsid w:val="00950E2C"/>
    <w:rsid w:val="00950E45"/>
    <w:rsid w:val="00951D50"/>
    <w:rsid w:val="009525EB"/>
    <w:rsid w:val="00953E9E"/>
    <w:rsid w:val="0095470B"/>
    <w:rsid w:val="00954874"/>
    <w:rsid w:val="0095615A"/>
    <w:rsid w:val="009569F0"/>
    <w:rsid w:val="0095714E"/>
    <w:rsid w:val="00961400"/>
    <w:rsid w:val="00963646"/>
    <w:rsid w:val="00964531"/>
    <w:rsid w:val="0096458E"/>
    <w:rsid w:val="0096632D"/>
    <w:rsid w:val="00967124"/>
    <w:rsid w:val="00970DBE"/>
    <w:rsid w:val="00970FC9"/>
    <w:rsid w:val="00971041"/>
    <w:rsid w:val="00971438"/>
    <w:rsid w:val="0097166C"/>
    <w:rsid w:val="009718C7"/>
    <w:rsid w:val="00971EBC"/>
    <w:rsid w:val="0097250B"/>
    <w:rsid w:val="00973565"/>
    <w:rsid w:val="009749DC"/>
    <w:rsid w:val="0097559F"/>
    <w:rsid w:val="00975AB3"/>
    <w:rsid w:val="00975EAA"/>
    <w:rsid w:val="009761EA"/>
    <w:rsid w:val="00976A95"/>
    <w:rsid w:val="00976BD9"/>
    <w:rsid w:val="0097761E"/>
    <w:rsid w:val="009805BD"/>
    <w:rsid w:val="00982454"/>
    <w:rsid w:val="00982CF0"/>
    <w:rsid w:val="00982E8C"/>
    <w:rsid w:val="009848C2"/>
    <w:rsid w:val="0098524D"/>
    <w:rsid w:val="009853E1"/>
    <w:rsid w:val="00986636"/>
    <w:rsid w:val="00986E6B"/>
    <w:rsid w:val="00990032"/>
    <w:rsid w:val="00990B19"/>
    <w:rsid w:val="00991198"/>
    <w:rsid w:val="0099153B"/>
    <w:rsid w:val="00991769"/>
    <w:rsid w:val="00991D5C"/>
    <w:rsid w:val="0099232C"/>
    <w:rsid w:val="00993946"/>
    <w:rsid w:val="00994386"/>
    <w:rsid w:val="009946DB"/>
    <w:rsid w:val="00995ED7"/>
    <w:rsid w:val="009A13D8"/>
    <w:rsid w:val="009A1F70"/>
    <w:rsid w:val="009A279E"/>
    <w:rsid w:val="009A2929"/>
    <w:rsid w:val="009A3015"/>
    <w:rsid w:val="009A3490"/>
    <w:rsid w:val="009A3717"/>
    <w:rsid w:val="009A6A09"/>
    <w:rsid w:val="009A6C8C"/>
    <w:rsid w:val="009B0A6F"/>
    <w:rsid w:val="009B0A94"/>
    <w:rsid w:val="009B0C62"/>
    <w:rsid w:val="009B2053"/>
    <w:rsid w:val="009B2AE8"/>
    <w:rsid w:val="009B35B0"/>
    <w:rsid w:val="009B41E9"/>
    <w:rsid w:val="009B5622"/>
    <w:rsid w:val="009B59E9"/>
    <w:rsid w:val="009B70AA"/>
    <w:rsid w:val="009B7530"/>
    <w:rsid w:val="009C13AD"/>
    <w:rsid w:val="009C13CA"/>
    <w:rsid w:val="009C245E"/>
    <w:rsid w:val="009C2C08"/>
    <w:rsid w:val="009C5E77"/>
    <w:rsid w:val="009C5EFF"/>
    <w:rsid w:val="009C5FF7"/>
    <w:rsid w:val="009C72CC"/>
    <w:rsid w:val="009C7A7E"/>
    <w:rsid w:val="009D01BD"/>
    <w:rsid w:val="009D02E8"/>
    <w:rsid w:val="009D05F9"/>
    <w:rsid w:val="009D1A88"/>
    <w:rsid w:val="009D3058"/>
    <w:rsid w:val="009D41C5"/>
    <w:rsid w:val="009D4D17"/>
    <w:rsid w:val="009D51D0"/>
    <w:rsid w:val="009D5BAC"/>
    <w:rsid w:val="009D70A4"/>
    <w:rsid w:val="009D7B14"/>
    <w:rsid w:val="009E04A8"/>
    <w:rsid w:val="009E08D1"/>
    <w:rsid w:val="009E0D96"/>
    <w:rsid w:val="009E1964"/>
    <w:rsid w:val="009E1B95"/>
    <w:rsid w:val="009E496F"/>
    <w:rsid w:val="009E4B0D"/>
    <w:rsid w:val="009E5250"/>
    <w:rsid w:val="009E6AA5"/>
    <w:rsid w:val="009E7A69"/>
    <w:rsid w:val="009E7F92"/>
    <w:rsid w:val="009F02A3"/>
    <w:rsid w:val="009F0A55"/>
    <w:rsid w:val="009F2182"/>
    <w:rsid w:val="009F2B4F"/>
    <w:rsid w:val="009F2E9E"/>
    <w:rsid w:val="009F2F27"/>
    <w:rsid w:val="009F2FB0"/>
    <w:rsid w:val="009F34AA"/>
    <w:rsid w:val="009F3E03"/>
    <w:rsid w:val="009F47F6"/>
    <w:rsid w:val="009F690D"/>
    <w:rsid w:val="009F6BCB"/>
    <w:rsid w:val="009F7B78"/>
    <w:rsid w:val="009F7CA8"/>
    <w:rsid w:val="00A0057A"/>
    <w:rsid w:val="00A00C5F"/>
    <w:rsid w:val="00A018BF"/>
    <w:rsid w:val="00A02FA1"/>
    <w:rsid w:val="00A0351F"/>
    <w:rsid w:val="00A04781"/>
    <w:rsid w:val="00A04A3A"/>
    <w:rsid w:val="00A04CCE"/>
    <w:rsid w:val="00A05AB8"/>
    <w:rsid w:val="00A06220"/>
    <w:rsid w:val="00A07421"/>
    <w:rsid w:val="00A0776B"/>
    <w:rsid w:val="00A10A28"/>
    <w:rsid w:val="00A10FB9"/>
    <w:rsid w:val="00A11421"/>
    <w:rsid w:val="00A12558"/>
    <w:rsid w:val="00A134A4"/>
    <w:rsid w:val="00A1389F"/>
    <w:rsid w:val="00A13E55"/>
    <w:rsid w:val="00A14510"/>
    <w:rsid w:val="00A157B1"/>
    <w:rsid w:val="00A17D8A"/>
    <w:rsid w:val="00A22229"/>
    <w:rsid w:val="00A232A0"/>
    <w:rsid w:val="00A233D8"/>
    <w:rsid w:val="00A24442"/>
    <w:rsid w:val="00A24ADA"/>
    <w:rsid w:val="00A2614A"/>
    <w:rsid w:val="00A26C04"/>
    <w:rsid w:val="00A31B70"/>
    <w:rsid w:val="00A3217F"/>
    <w:rsid w:val="00A32577"/>
    <w:rsid w:val="00A330BB"/>
    <w:rsid w:val="00A35182"/>
    <w:rsid w:val="00A40E51"/>
    <w:rsid w:val="00A41741"/>
    <w:rsid w:val="00A446F5"/>
    <w:rsid w:val="00A44882"/>
    <w:rsid w:val="00A45125"/>
    <w:rsid w:val="00A452BC"/>
    <w:rsid w:val="00A47FA0"/>
    <w:rsid w:val="00A52CE2"/>
    <w:rsid w:val="00A5318B"/>
    <w:rsid w:val="00A54715"/>
    <w:rsid w:val="00A54CBA"/>
    <w:rsid w:val="00A55D4D"/>
    <w:rsid w:val="00A55DDF"/>
    <w:rsid w:val="00A55FBA"/>
    <w:rsid w:val="00A6061C"/>
    <w:rsid w:val="00A607E4"/>
    <w:rsid w:val="00A61399"/>
    <w:rsid w:val="00A62D44"/>
    <w:rsid w:val="00A63226"/>
    <w:rsid w:val="00A632E5"/>
    <w:rsid w:val="00A639CA"/>
    <w:rsid w:val="00A67263"/>
    <w:rsid w:val="00A674D5"/>
    <w:rsid w:val="00A677A7"/>
    <w:rsid w:val="00A70BB1"/>
    <w:rsid w:val="00A7161C"/>
    <w:rsid w:val="00A717BF"/>
    <w:rsid w:val="00A71AFF"/>
    <w:rsid w:val="00A71CE4"/>
    <w:rsid w:val="00A72A93"/>
    <w:rsid w:val="00A74E76"/>
    <w:rsid w:val="00A74FAB"/>
    <w:rsid w:val="00A75779"/>
    <w:rsid w:val="00A7660C"/>
    <w:rsid w:val="00A77AA3"/>
    <w:rsid w:val="00A804BC"/>
    <w:rsid w:val="00A80772"/>
    <w:rsid w:val="00A81092"/>
    <w:rsid w:val="00A8236D"/>
    <w:rsid w:val="00A8331D"/>
    <w:rsid w:val="00A83D3B"/>
    <w:rsid w:val="00A83FC5"/>
    <w:rsid w:val="00A83FEF"/>
    <w:rsid w:val="00A840F2"/>
    <w:rsid w:val="00A854EB"/>
    <w:rsid w:val="00A86907"/>
    <w:rsid w:val="00A86C0C"/>
    <w:rsid w:val="00A872E5"/>
    <w:rsid w:val="00A9062E"/>
    <w:rsid w:val="00A91406"/>
    <w:rsid w:val="00A93324"/>
    <w:rsid w:val="00A9404B"/>
    <w:rsid w:val="00A943F6"/>
    <w:rsid w:val="00A96E65"/>
    <w:rsid w:val="00A96ECE"/>
    <w:rsid w:val="00A97BD3"/>
    <w:rsid w:val="00A97C72"/>
    <w:rsid w:val="00AA30DB"/>
    <w:rsid w:val="00AA310B"/>
    <w:rsid w:val="00AA4BB6"/>
    <w:rsid w:val="00AA4FE5"/>
    <w:rsid w:val="00AA594D"/>
    <w:rsid w:val="00AA63D4"/>
    <w:rsid w:val="00AA7559"/>
    <w:rsid w:val="00AA7A84"/>
    <w:rsid w:val="00AB06E8"/>
    <w:rsid w:val="00AB1CD3"/>
    <w:rsid w:val="00AB1DC3"/>
    <w:rsid w:val="00AB25B9"/>
    <w:rsid w:val="00AB2779"/>
    <w:rsid w:val="00AB33F7"/>
    <w:rsid w:val="00AB352F"/>
    <w:rsid w:val="00AB3D56"/>
    <w:rsid w:val="00AB42AF"/>
    <w:rsid w:val="00AB62A3"/>
    <w:rsid w:val="00AB720A"/>
    <w:rsid w:val="00AC049F"/>
    <w:rsid w:val="00AC0852"/>
    <w:rsid w:val="00AC0F20"/>
    <w:rsid w:val="00AC1C60"/>
    <w:rsid w:val="00AC2642"/>
    <w:rsid w:val="00AC274B"/>
    <w:rsid w:val="00AC4764"/>
    <w:rsid w:val="00AC4EAD"/>
    <w:rsid w:val="00AC534C"/>
    <w:rsid w:val="00AC6735"/>
    <w:rsid w:val="00AC6D36"/>
    <w:rsid w:val="00AD0CBA"/>
    <w:rsid w:val="00AD26E2"/>
    <w:rsid w:val="00AD4EB1"/>
    <w:rsid w:val="00AD784C"/>
    <w:rsid w:val="00AE0255"/>
    <w:rsid w:val="00AE043B"/>
    <w:rsid w:val="00AE126A"/>
    <w:rsid w:val="00AE1BAE"/>
    <w:rsid w:val="00AE3005"/>
    <w:rsid w:val="00AE382D"/>
    <w:rsid w:val="00AE3A15"/>
    <w:rsid w:val="00AE3BD5"/>
    <w:rsid w:val="00AE5765"/>
    <w:rsid w:val="00AE59A0"/>
    <w:rsid w:val="00AF0AF6"/>
    <w:rsid w:val="00AF0B6D"/>
    <w:rsid w:val="00AF0C57"/>
    <w:rsid w:val="00AF26F3"/>
    <w:rsid w:val="00AF5F04"/>
    <w:rsid w:val="00AF71BD"/>
    <w:rsid w:val="00B00672"/>
    <w:rsid w:val="00B00D27"/>
    <w:rsid w:val="00B01B4D"/>
    <w:rsid w:val="00B01DA7"/>
    <w:rsid w:val="00B02601"/>
    <w:rsid w:val="00B04489"/>
    <w:rsid w:val="00B04B26"/>
    <w:rsid w:val="00B0645C"/>
    <w:rsid w:val="00B06571"/>
    <w:rsid w:val="00B068BA"/>
    <w:rsid w:val="00B07217"/>
    <w:rsid w:val="00B07290"/>
    <w:rsid w:val="00B10BE6"/>
    <w:rsid w:val="00B13851"/>
    <w:rsid w:val="00B13B1C"/>
    <w:rsid w:val="00B13C7D"/>
    <w:rsid w:val="00B14B5F"/>
    <w:rsid w:val="00B15C4D"/>
    <w:rsid w:val="00B17ED0"/>
    <w:rsid w:val="00B21F90"/>
    <w:rsid w:val="00B22291"/>
    <w:rsid w:val="00B22432"/>
    <w:rsid w:val="00B23710"/>
    <w:rsid w:val="00B23F9A"/>
    <w:rsid w:val="00B2417B"/>
    <w:rsid w:val="00B24244"/>
    <w:rsid w:val="00B24E6F"/>
    <w:rsid w:val="00B262E7"/>
    <w:rsid w:val="00B26CB5"/>
    <w:rsid w:val="00B2752E"/>
    <w:rsid w:val="00B30306"/>
    <w:rsid w:val="00B30647"/>
    <w:rsid w:val="00B307CC"/>
    <w:rsid w:val="00B31358"/>
    <w:rsid w:val="00B315B2"/>
    <w:rsid w:val="00B326B7"/>
    <w:rsid w:val="00B34531"/>
    <w:rsid w:val="00B3588E"/>
    <w:rsid w:val="00B363B8"/>
    <w:rsid w:val="00B3663A"/>
    <w:rsid w:val="00B37A53"/>
    <w:rsid w:val="00B418A9"/>
    <w:rsid w:val="00B4198F"/>
    <w:rsid w:val="00B41CB6"/>
    <w:rsid w:val="00B41F3D"/>
    <w:rsid w:val="00B42903"/>
    <w:rsid w:val="00B431E8"/>
    <w:rsid w:val="00B4505B"/>
    <w:rsid w:val="00B45141"/>
    <w:rsid w:val="00B452C8"/>
    <w:rsid w:val="00B45F26"/>
    <w:rsid w:val="00B4629B"/>
    <w:rsid w:val="00B50857"/>
    <w:rsid w:val="00B519CD"/>
    <w:rsid w:val="00B5273A"/>
    <w:rsid w:val="00B55C86"/>
    <w:rsid w:val="00B57329"/>
    <w:rsid w:val="00B603A1"/>
    <w:rsid w:val="00B607EF"/>
    <w:rsid w:val="00B60E61"/>
    <w:rsid w:val="00B62208"/>
    <w:rsid w:val="00B62B50"/>
    <w:rsid w:val="00B6323B"/>
    <w:rsid w:val="00B635B7"/>
    <w:rsid w:val="00B63AE8"/>
    <w:rsid w:val="00B63F5F"/>
    <w:rsid w:val="00B64E85"/>
    <w:rsid w:val="00B65950"/>
    <w:rsid w:val="00B66435"/>
    <w:rsid w:val="00B66D83"/>
    <w:rsid w:val="00B672C0"/>
    <w:rsid w:val="00B675E5"/>
    <w:rsid w:val="00B676FD"/>
    <w:rsid w:val="00B678B6"/>
    <w:rsid w:val="00B7072A"/>
    <w:rsid w:val="00B71085"/>
    <w:rsid w:val="00B7439F"/>
    <w:rsid w:val="00B75646"/>
    <w:rsid w:val="00B7629E"/>
    <w:rsid w:val="00B76B1C"/>
    <w:rsid w:val="00B76C82"/>
    <w:rsid w:val="00B80F3B"/>
    <w:rsid w:val="00B822A4"/>
    <w:rsid w:val="00B833AC"/>
    <w:rsid w:val="00B83881"/>
    <w:rsid w:val="00B843D5"/>
    <w:rsid w:val="00B87308"/>
    <w:rsid w:val="00B8736A"/>
    <w:rsid w:val="00B905A0"/>
    <w:rsid w:val="00B90729"/>
    <w:rsid w:val="00B907DA"/>
    <w:rsid w:val="00B91120"/>
    <w:rsid w:val="00B918B1"/>
    <w:rsid w:val="00B91984"/>
    <w:rsid w:val="00B91BDA"/>
    <w:rsid w:val="00B92470"/>
    <w:rsid w:val="00B933D2"/>
    <w:rsid w:val="00B93CD3"/>
    <w:rsid w:val="00B94C5E"/>
    <w:rsid w:val="00B950BC"/>
    <w:rsid w:val="00B96135"/>
    <w:rsid w:val="00B9654A"/>
    <w:rsid w:val="00B96EA2"/>
    <w:rsid w:val="00B9714C"/>
    <w:rsid w:val="00B97C26"/>
    <w:rsid w:val="00BA29AD"/>
    <w:rsid w:val="00BA33CF"/>
    <w:rsid w:val="00BA3F8D"/>
    <w:rsid w:val="00BA434D"/>
    <w:rsid w:val="00BA5221"/>
    <w:rsid w:val="00BA52FC"/>
    <w:rsid w:val="00BA54CC"/>
    <w:rsid w:val="00BA5751"/>
    <w:rsid w:val="00BB0223"/>
    <w:rsid w:val="00BB1B1B"/>
    <w:rsid w:val="00BB2AFE"/>
    <w:rsid w:val="00BB44D1"/>
    <w:rsid w:val="00BB5E24"/>
    <w:rsid w:val="00BB77D5"/>
    <w:rsid w:val="00BB7A10"/>
    <w:rsid w:val="00BC03BB"/>
    <w:rsid w:val="00BC21E3"/>
    <w:rsid w:val="00BC2D6E"/>
    <w:rsid w:val="00BC306F"/>
    <w:rsid w:val="00BC4060"/>
    <w:rsid w:val="00BC4067"/>
    <w:rsid w:val="00BC4087"/>
    <w:rsid w:val="00BC59FE"/>
    <w:rsid w:val="00BC60BE"/>
    <w:rsid w:val="00BC6401"/>
    <w:rsid w:val="00BC7468"/>
    <w:rsid w:val="00BC7637"/>
    <w:rsid w:val="00BC7D4F"/>
    <w:rsid w:val="00BC7ED7"/>
    <w:rsid w:val="00BD2850"/>
    <w:rsid w:val="00BD467C"/>
    <w:rsid w:val="00BD4704"/>
    <w:rsid w:val="00BD4B86"/>
    <w:rsid w:val="00BD66EA"/>
    <w:rsid w:val="00BE0587"/>
    <w:rsid w:val="00BE183E"/>
    <w:rsid w:val="00BE28D2"/>
    <w:rsid w:val="00BE3923"/>
    <w:rsid w:val="00BE4A64"/>
    <w:rsid w:val="00BE5069"/>
    <w:rsid w:val="00BE5E43"/>
    <w:rsid w:val="00BE6A26"/>
    <w:rsid w:val="00BE7A53"/>
    <w:rsid w:val="00BE7B21"/>
    <w:rsid w:val="00BF0016"/>
    <w:rsid w:val="00BF0EEB"/>
    <w:rsid w:val="00BF31A9"/>
    <w:rsid w:val="00BF557D"/>
    <w:rsid w:val="00BF658D"/>
    <w:rsid w:val="00BF734C"/>
    <w:rsid w:val="00BF7F58"/>
    <w:rsid w:val="00C01205"/>
    <w:rsid w:val="00C01381"/>
    <w:rsid w:val="00C01408"/>
    <w:rsid w:val="00C01AB1"/>
    <w:rsid w:val="00C026A0"/>
    <w:rsid w:val="00C06137"/>
    <w:rsid w:val="00C0646B"/>
    <w:rsid w:val="00C06929"/>
    <w:rsid w:val="00C07064"/>
    <w:rsid w:val="00C079B8"/>
    <w:rsid w:val="00C07B83"/>
    <w:rsid w:val="00C10037"/>
    <w:rsid w:val="00C102E1"/>
    <w:rsid w:val="00C115E1"/>
    <w:rsid w:val="00C11E83"/>
    <w:rsid w:val="00C123EA"/>
    <w:rsid w:val="00C12A49"/>
    <w:rsid w:val="00C133EE"/>
    <w:rsid w:val="00C13729"/>
    <w:rsid w:val="00C149D0"/>
    <w:rsid w:val="00C1554A"/>
    <w:rsid w:val="00C206D2"/>
    <w:rsid w:val="00C2078C"/>
    <w:rsid w:val="00C216FF"/>
    <w:rsid w:val="00C21C56"/>
    <w:rsid w:val="00C2504E"/>
    <w:rsid w:val="00C253A4"/>
    <w:rsid w:val="00C26588"/>
    <w:rsid w:val="00C26814"/>
    <w:rsid w:val="00C269D1"/>
    <w:rsid w:val="00C27DE9"/>
    <w:rsid w:val="00C305A4"/>
    <w:rsid w:val="00C30B9F"/>
    <w:rsid w:val="00C32989"/>
    <w:rsid w:val="00C32BDE"/>
    <w:rsid w:val="00C32E16"/>
    <w:rsid w:val="00C33388"/>
    <w:rsid w:val="00C35168"/>
    <w:rsid w:val="00C3534C"/>
    <w:rsid w:val="00C35484"/>
    <w:rsid w:val="00C35C70"/>
    <w:rsid w:val="00C369DC"/>
    <w:rsid w:val="00C37737"/>
    <w:rsid w:val="00C377FD"/>
    <w:rsid w:val="00C4173A"/>
    <w:rsid w:val="00C44404"/>
    <w:rsid w:val="00C44E06"/>
    <w:rsid w:val="00C460F7"/>
    <w:rsid w:val="00C504C9"/>
    <w:rsid w:val="00C50DED"/>
    <w:rsid w:val="00C5187E"/>
    <w:rsid w:val="00C51D62"/>
    <w:rsid w:val="00C52217"/>
    <w:rsid w:val="00C52BFF"/>
    <w:rsid w:val="00C54549"/>
    <w:rsid w:val="00C55E9E"/>
    <w:rsid w:val="00C56AC9"/>
    <w:rsid w:val="00C5722D"/>
    <w:rsid w:val="00C602FF"/>
    <w:rsid w:val="00C60411"/>
    <w:rsid w:val="00C610E1"/>
    <w:rsid w:val="00C61174"/>
    <w:rsid w:val="00C6148F"/>
    <w:rsid w:val="00C621B1"/>
    <w:rsid w:val="00C62F7A"/>
    <w:rsid w:val="00C63074"/>
    <w:rsid w:val="00C63499"/>
    <w:rsid w:val="00C63B9C"/>
    <w:rsid w:val="00C64A97"/>
    <w:rsid w:val="00C65061"/>
    <w:rsid w:val="00C6545C"/>
    <w:rsid w:val="00C6682F"/>
    <w:rsid w:val="00C66E18"/>
    <w:rsid w:val="00C67BF4"/>
    <w:rsid w:val="00C70689"/>
    <w:rsid w:val="00C722C6"/>
    <w:rsid w:val="00C7275E"/>
    <w:rsid w:val="00C731AF"/>
    <w:rsid w:val="00C74C5D"/>
    <w:rsid w:val="00C74E44"/>
    <w:rsid w:val="00C778E6"/>
    <w:rsid w:val="00C8110F"/>
    <w:rsid w:val="00C83D10"/>
    <w:rsid w:val="00C85E18"/>
    <w:rsid w:val="00C863C4"/>
    <w:rsid w:val="00C866FB"/>
    <w:rsid w:val="00C90DAB"/>
    <w:rsid w:val="00C91989"/>
    <w:rsid w:val="00C91A14"/>
    <w:rsid w:val="00C91BEA"/>
    <w:rsid w:val="00C920EA"/>
    <w:rsid w:val="00C92CE6"/>
    <w:rsid w:val="00C938FC"/>
    <w:rsid w:val="00C93C3E"/>
    <w:rsid w:val="00C93E6F"/>
    <w:rsid w:val="00C975D0"/>
    <w:rsid w:val="00C9777F"/>
    <w:rsid w:val="00CA0850"/>
    <w:rsid w:val="00CA12E3"/>
    <w:rsid w:val="00CA1476"/>
    <w:rsid w:val="00CA6531"/>
    <w:rsid w:val="00CA6611"/>
    <w:rsid w:val="00CA6AE6"/>
    <w:rsid w:val="00CA7165"/>
    <w:rsid w:val="00CA782F"/>
    <w:rsid w:val="00CB0CF6"/>
    <w:rsid w:val="00CB187B"/>
    <w:rsid w:val="00CB2835"/>
    <w:rsid w:val="00CB2C6B"/>
    <w:rsid w:val="00CB2EB5"/>
    <w:rsid w:val="00CB3285"/>
    <w:rsid w:val="00CB4500"/>
    <w:rsid w:val="00CB470D"/>
    <w:rsid w:val="00CB49CB"/>
    <w:rsid w:val="00CB68F1"/>
    <w:rsid w:val="00CB6EA4"/>
    <w:rsid w:val="00CB74D1"/>
    <w:rsid w:val="00CB782B"/>
    <w:rsid w:val="00CC05C9"/>
    <w:rsid w:val="00CC0C72"/>
    <w:rsid w:val="00CC2138"/>
    <w:rsid w:val="00CC2BFD"/>
    <w:rsid w:val="00CC435D"/>
    <w:rsid w:val="00CC5CC6"/>
    <w:rsid w:val="00CC6F40"/>
    <w:rsid w:val="00CC6FA0"/>
    <w:rsid w:val="00CD278F"/>
    <w:rsid w:val="00CD3476"/>
    <w:rsid w:val="00CD3EAC"/>
    <w:rsid w:val="00CD64DF"/>
    <w:rsid w:val="00CD7AB6"/>
    <w:rsid w:val="00CE225F"/>
    <w:rsid w:val="00CE34E8"/>
    <w:rsid w:val="00CE5A7A"/>
    <w:rsid w:val="00CF2F50"/>
    <w:rsid w:val="00CF426A"/>
    <w:rsid w:val="00CF50D4"/>
    <w:rsid w:val="00CF6198"/>
    <w:rsid w:val="00CF6AAA"/>
    <w:rsid w:val="00CF78D6"/>
    <w:rsid w:val="00CF7F30"/>
    <w:rsid w:val="00D01300"/>
    <w:rsid w:val="00D018FB"/>
    <w:rsid w:val="00D02919"/>
    <w:rsid w:val="00D04808"/>
    <w:rsid w:val="00D04C61"/>
    <w:rsid w:val="00D05B28"/>
    <w:rsid w:val="00D05B8D"/>
    <w:rsid w:val="00D05B9B"/>
    <w:rsid w:val="00D065A2"/>
    <w:rsid w:val="00D0733D"/>
    <w:rsid w:val="00D079AA"/>
    <w:rsid w:val="00D07F00"/>
    <w:rsid w:val="00D100CB"/>
    <w:rsid w:val="00D1130F"/>
    <w:rsid w:val="00D1175A"/>
    <w:rsid w:val="00D12609"/>
    <w:rsid w:val="00D1378F"/>
    <w:rsid w:val="00D14D36"/>
    <w:rsid w:val="00D150B1"/>
    <w:rsid w:val="00D15898"/>
    <w:rsid w:val="00D17B72"/>
    <w:rsid w:val="00D2228B"/>
    <w:rsid w:val="00D23412"/>
    <w:rsid w:val="00D240E6"/>
    <w:rsid w:val="00D2575E"/>
    <w:rsid w:val="00D25D9B"/>
    <w:rsid w:val="00D26017"/>
    <w:rsid w:val="00D26989"/>
    <w:rsid w:val="00D303AC"/>
    <w:rsid w:val="00D3185C"/>
    <w:rsid w:val="00D3205F"/>
    <w:rsid w:val="00D324F8"/>
    <w:rsid w:val="00D3318E"/>
    <w:rsid w:val="00D33E72"/>
    <w:rsid w:val="00D34539"/>
    <w:rsid w:val="00D34CB6"/>
    <w:rsid w:val="00D35654"/>
    <w:rsid w:val="00D35BD6"/>
    <w:rsid w:val="00D361B5"/>
    <w:rsid w:val="00D411A2"/>
    <w:rsid w:val="00D43367"/>
    <w:rsid w:val="00D4362E"/>
    <w:rsid w:val="00D439E3"/>
    <w:rsid w:val="00D43E3D"/>
    <w:rsid w:val="00D4606D"/>
    <w:rsid w:val="00D461E5"/>
    <w:rsid w:val="00D503F3"/>
    <w:rsid w:val="00D50924"/>
    <w:rsid w:val="00D50B9C"/>
    <w:rsid w:val="00D513AF"/>
    <w:rsid w:val="00D5292C"/>
    <w:rsid w:val="00D52D73"/>
    <w:rsid w:val="00D52E58"/>
    <w:rsid w:val="00D53769"/>
    <w:rsid w:val="00D53C6F"/>
    <w:rsid w:val="00D543AE"/>
    <w:rsid w:val="00D5455A"/>
    <w:rsid w:val="00D546AF"/>
    <w:rsid w:val="00D546D7"/>
    <w:rsid w:val="00D54C66"/>
    <w:rsid w:val="00D550FF"/>
    <w:rsid w:val="00D55367"/>
    <w:rsid w:val="00D560A2"/>
    <w:rsid w:val="00D561C6"/>
    <w:rsid w:val="00D56B20"/>
    <w:rsid w:val="00D578B3"/>
    <w:rsid w:val="00D60646"/>
    <w:rsid w:val="00D61517"/>
    <w:rsid w:val="00D618F4"/>
    <w:rsid w:val="00D63636"/>
    <w:rsid w:val="00D6390F"/>
    <w:rsid w:val="00D6395D"/>
    <w:rsid w:val="00D64282"/>
    <w:rsid w:val="00D64CEE"/>
    <w:rsid w:val="00D66223"/>
    <w:rsid w:val="00D66440"/>
    <w:rsid w:val="00D70896"/>
    <w:rsid w:val="00D714CC"/>
    <w:rsid w:val="00D71B57"/>
    <w:rsid w:val="00D71D29"/>
    <w:rsid w:val="00D744DD"/>
    <w:rsid w:val="00D75EA7"/>
    <w:rsid w:val="00D81ADF"/>
    <w:rsid w:val="00D81EDF"/>
    <w:rsid w:val="00D81F21"/>
    <w:rsid w:val="00D839F9"/>
    <w:rsid w:val="00D84EBA"/>
    <w:rsid w:val="00D863F4"/>
    <w:rsid w:val="00D864F2"/>
    <w:rsid w:val="00D868E0"/>
    <w:rsid w:val="00D8720F"/>
    <w:rsid w:val="00D943F8"/>
    <w:rsid w:val="00D95399"/>
    <w:rsid w:val="00D95470"/>
    <w:rsid w:val="00D96568"/>
    <w:rsid w:val="00D96B55"/>
    <w:rsid w:val="00D972E5"/>
    <w:rsid w:val="00D97EC5"/>
    <w:rsid w:val="00DA00BB"/>
    <w:rsid w:val="00DA12A9"/>
    <w:rsid w:val="00DA2619"/>
    <w:rsid w:val="00DA3ACE"/>
    <w:rsid w:val="00DA4239"/>
    <w:rsid w:val="00DA4EC8"/>
    <w:rsid w:val="00DA55BF"/>
    <w:rsid w:val="00DA588C"/>
    <w:rsid w:val="00DA6133"/>
    <w:rsid w:val="00DA642F"/>
    <w:rsid w:val="00DA6581"/>
    <w:rsid w:val="00DA65DE"/>
    <w:rsid w:val="00DB0B61"/>
    <w:rsid w:val="00DB1293"/>
    <w:rsid w:val="00DB1474"/>
    <w:rsid w:val="00DB1774"/>
    <w:rsid w:val="00DB2962"/>
    <w:rsid w:val="00DB2F9A"/>
    <w:rsid w:val="00DB52FB"/>
    <w:rsid w:val="00DC013B"/>
    <w:rsid w:val="00DC090B"/>
    <w:rsid w:val="00DC1679"/>
    <w:rsid w:val="00DC219B"/>
    <w:rsid w:val="00DC2CF1"/>
    <w:rsid w:val="00DC2DC7"/>
    <w:rsid w:val="00DC2EA0"/>
    <w:rsid w:val="00DC3A7C"/>
    <w:rsid w:val="00DC4EA8"/>
    <w:rsid w:val="00DC4FCF"/>
    <w:rsid w:val="00DC50E0"/>
    <w:rsid w:val="00DC5B71"/>
    <w:rsid w:val="00DC5BBF"/>
    <w:rsid w:val="00DC6386"/>
    <w:rsid w:val="00DC63E0"/>
    <w:rsid w:val="00DC66EA"/>
    <w:rsid w:val="00DC6D8B"/>
    <w:rsid w:val="00DD1130"/>
    <w:rsid w:val="00DD12B0"/>
    <w:rsid w:val="00DD13B3"/>
    <w:rsid w:val="00DD1951"/>
    <w:rsid w:val="00DD3874"/>
    <w:rsid w:val="00DD487D"/>
    <w:rsid w:val="00DD4E83"/>
    <w:rsid w:val="00DD6628"/>
    <w:rsid w:val="00DD6945"/>
    <w:rsid w:val="00DD73EA"/>
    <w:rsid w:val="00DD77EB"/>
    <w:rsid w:val="00DE193F"/>
    <w:rsid w:val="00DE2B1C"/>
    <w:rsid w:val="00DE2D04"/>
    <w:rsid w:val="00DE3250"/>
    <w:rsid w:val="00DE3C97"/>
    <w:rsid w:val="00DE3FD3"/>
    <w:rsid w:val="00DE42BC"/>
    <w:rsid w:val="00DE6028"/>
    <w:rsid w:val="00DE6C85"/>
    <w:rsid w:val="00DE78A3"/>
    <w:rsid w:val="00DF1A71"/>
    <w:rsid w:val="00DF392D"/>
    <w:rsid w:val="00DF46ED"/>
    <w:rsid w:val="00DF50FC"/>
    <w:rsid w:val="00DF68C7"/>
    <w:rsid w:val="00DF731A"/>
    <w:rsid w:val="00E003F4"/>
    <w:rsid w:val="00E0053C"/>
    <w:rsid w:val="00E01366"/>
    <w:rsid w:val="00E01ABC"/>
    <w:rsid w:val="00E039E8"/>
    <w:rsid w:val="00E03BAC"/>
    <w:rsid w:val="00E0463A"/>
    <w:rsid w:val="00E05777"/>
    <w:rsid w:val="00E05BB6"/>
    <w:rsid w:val="00E06B75"/>
    <w:rsid w:val="00E10F99"/>
    <w:rsid w:val="00E11332"/>
    <w:rsid w:val="00E11352"/>
    <w:rsid w:val="00E124E3"/>
    <w:rsid w:val="00E13D5B"/>
    <w:rsid w:val="00E13EC9"/>
    <w:rsid w:val="00E15E11"/>
    <w:rsid w:val="00E170DC"/>
    <w:rsid w:val="00E1730E"/>
    <w:rsid w:val="00E17546"/>
    <w:rsid w:val="00E210B5"/>
    <w:rsid w:val="00E261B3"/>
    <w:rsid w:val="00E26818"/>
    <w:rsid w:val="00E26997"/>
    <w:rsid w:val="00E27349"/>
    <w:rsid w:val="00E27FFC"/>
    <w:rsid w:val="00E30B15"/>
    <w:rsid w:val="00E30F7A"/>
    <w:rsid w:val="00E31390"/>
    <w:rsid w:val="00E33237"/>
    <w:rsid w:val="00E33CE3"/>
    <w:rsid w:val="00E349F6"/>
    <w:rsid w:val="00E34BAF"/>
    <w:rsid w:val="00E3645B"/>
    <w:rsid w:val="00E40181"/>
    <w:rsid w:val="00E4223E"/>
    <w:rsid w:val="00E450BF"/>
    <w:rsid w:val="00E45439"/>
    <w:rsid w:val="00E471D7"/>
    <w:rsid w:val="00E50E76"/>
    <w:rsid w:val="00E512E1"/>
    <w:rsid w:val="00E5275F"/>
    <w:rsid w:val="00E533A5"/>
    <w:rsid w:val="00E5461D"/>
    <w:rsid w:val="00E548E5"/>
    <w:rsid w:val="00E54950"/>
    <w:rsid w:val="00E55FB3"/>
    <w:rsid w:val="00E56A01"/>
    <w:rsid w:val="00E57827"/>
    <w:rsid w:val="00E6165D"/>
    <w:rsid w:val="00E619F5"/>
    <w:rsid w:val="00E626E8"/>
    <w:rsid w:val="00E629A1"/>
    <w:rsid w:val="00E656C0"/>
    <w:rsid w:val="00E659A1"/>
    <w:rsid w:val="00E65AFF"/>
    <w:rsid w:val="00E65B44"/>
    <w:rsid w:val="00E667DE"/>
    <w:rsid w:val="00E6794C"/>
    <w:rsid w:val="00E704F5"/>
    <w:rsid w:val="00E70D3C"/>
    <w:rsid w:val="00E70EFB"/>
    <w:rsid w:val="00E71591"/>
    <w:rsid w:val="00E71CEB"/>
    <w:rsid w:val="00E7474F"/>
    <w:rsid w:val="00E74911"/>
    <w:rsid w:val="00E74D5E"/>
    <w:rsid w:val="00E75621"/>
    <w:rsid w:val="00E76723"/>
    <w:rsid w:val="00E80B10"/>
    <w:rsid w:val="00E80DE3"/>
    <w:rsid w:val="00E8284B"/>
    <w:rsid w:val="00E82C55"/>
    <w:rsid w:val="00E84FCC"/>
    <w:rsid w:val="00E85AF4"/>
    <w:rsid w:val="00E85EBA"/>
    <w:rsid w:val="00E8787E"/>
    <w:rsid w:val="00E87DB7"/>
    <w:rsid w:val="00E9120A"/>
    <w:rsid w:val="00E916B7"/>
    <w:rsid w:val="00E92AC3"/>
    <w:rsid w:val="00E95381"/>
    <w:rsid w:val="00E9576D"/>
    <w:rsid w:val="00E9769A"/>
    <w:rsid w:val="00EA0CAC"/>
    <w:rsid w:val="00EA1C4D"/>
    <w:rsid w:val="00EA2F6A"/>
    <w:rsid w:val="00EA3DE5"/>
    <w:rsid w:val="00EA4513"/>
    <w:rsid w:val="00EA53D8"/>
    <w:rsid w:val="00EA5960"/>
    <w:rsid w:val="00EA5D76"/>
    <w:rsid w:val="00EA62B7"/>
    <w:rsid w:val="00EA68D6"/>
    <w:rsid w:val="00EA6FB2"/>
    <w:rsid w:val="00EB00E0"/>
    <w:rsid w:val="00EB05D5"/>
    <w:rsid w:val="00EB34D1"/>
    <w:rsid w:val="00EB35D4"/>
    <w:rsid w:val="00EB4BC7"/>
    <w:rsid w:val="00EB55D6"/>
    <w:rsid w:val="00EB56B9"/>
    <w:rsid w:val="00EB6FD4"/>
    <w:rsid w:val="00EC059F"/>
    <w:rsid w:val="00EC07A8"/>
    <w:rsid w:val="00EC1F24"/>
    <w:rsid w:val="00EC22F6"/>
    <w:rsid w:val="00EC3DB9"/>
    <w:rsid w:val="00EC4CEF"/>
    <w:rsid w:val="00EC4FA9"/>
    <w:rsid w:val="00EC55C1"/>
    <w:rsid w:val="00EC5D31"/>
    <w:rsid w:val="00EC7ABB"/>
    <w:rsid w:val="00ED1874"/>
    <w:rsid w:val="00ED3F8E"/>
    <w:rsid w:val="00ED4DE3"/>
    <w:rsid w:val="00ED5B9B"/>
    <w:rsid w:val="00ED5C06"/>
    <w:rsid w:val="00ED6580"/>
    <w:rsid w:val="00ED6A91"/>
    <w:rsid w:val="00ED6BAD"/>
    <w:rsid w:val="00ED7447"/>
    <w:rsid w:val="00ED7762"/>
    <w:rsid w:val="00ED79AB"/>
    <w:rsid w:val="00EE00D6"/>
    <w:rsid w:val="00EE05D4"/>
    <w:rsid w:val="00EE0983"/>
    <w:rsid w:val="00EE1025"/>
    <w:rsid w:val="00EE11E7"/>
    <w:rsid w:val="00EE1488"/>
    <w:rsid w:val="00EE22BA"/>
    <w:rsid w:val="00EE29AD"/>
    <w:rsid w:val="00EE3E24"/>
    <w:rsid w:val="00EE4D5D"/>
    <w:rsid w:val="00EE5131"/>
    <w:rsid w:val="00EE5275"/>
    <w:rsid w:val="00EE698F"/>
    <w:rsid w:val="00EF09C3"/>
    <w:rsid w:val="00EF109B"/>
    <w:rsid w:val="00EF201C"/>
    <w:rsid w:val="00EF26B6"/>
    <w:rsid w:val="00EF2C72"/>
    <w:rsid w:val="00EF3650"/>
    <w:rsid w:val="00EF36AF"/>
    <w:rsid w:val="00EF4091"/>
    <w:rsid w:val="00EF433D"/>
    <w:rsid w:val="00EF46C7"/>
    <w:rsid w:val="00EF59A3"/>
    <w:rsid w:val="00EF6675"/>
    <w:rsid w:val="00EF66C8"/>
    <w:rsid w:val="00F0063D"/>
    <w:rsid w:val="00F00B37"/>
    <w:rsid w:val="00F00F9C"/>
    <w:rsid w:val="00F01E5F"/>
    <w:rsid w:val="00F024F3"/>
    <w:rsid w:val="00F02ABA"/>
    <w:rsid w:val="00F030C1"/>
    <w:rsid w:val="00F030E8"/>
    <w:rsid w:val="00F0437A"/>
    <w:rsid w:val="00F0769F"/>
    <w:rsid w:val="00F101B8"/>
    <w:rsid w:val="00F11037"/>
    <w:rsid w:val="00F1240C"/>
    <w:rsid w:val="00F14713"/>
    <w:rsid w:val="00F155C7"/>
    <w:rsid w:val="00F155FB"/>
    <w:rsid w:val="00F16678"/>
    <w:rsid w:val="00F16F1B"/>
    <w:rsid w:val="00F20AC8"/>
    <w:rsid w:val="00F215E2"/>
    <w:rsid w:val="00F228E2"/>
    <w:rsid w:val="00F23019"/>
    <w:rsid w:val="00F236D7"/>
    <w:rsid w:val="00F23838"/>
    <w:rsid w:val="00F23FBD"/>
    <w:rsid w:val="00F2429E"/>
    <w:rsid w:val="00F24351"/>
    <w:rsid w:val="00F250A9"/>
    <w:rsid w:val="00F2570B"/>
    <w:rsid w:val="00F267AF"/>
    <w:rsid w:val="00F272AD"/>
    <w:rsid w:val="00F30FF4"/>
    <w:rsid w:val="00F3122E"/>
    <w:rsid w:val="00F32368"/>
    <w:rsid w:val="00F323FF"/>
    <w:rsid w:val="00F331AD"/>
    <w:rsid w:val="00F34A0B"/>
    <w:rsid w:val="00F34E82"/>
    <w:rsid w:val="00F35287"/>
    <w:rsid w:val="00F358B7"/>
    <w:rsid w:val="00F40A70"/>
    <w:rsid w:val="00F4241F"/>
    <w:rsid w:val="00F42C74"/>
    <w:rsid w:val="00F43A37"/>
    <w:rsid w:val="00F4641B"/>
    <w:rsid w:val="00F464FE"/>
    <w:rsid w:val="00F46EB8"/>
    <w:rsid w:val="00F47F24"/>
    <w:rsid w:val="00F50B9F"/>
    <w:rsid w:val="00F50CD1"/>
    <w:rsid w:val="00F511E4"/>
    <w:rsid w:val="00F5297F"/>
    <w:rsid w:val="00F52D09"/>
    <w:rsid w:val="00F52E08"/>
    <w:rsid w:val="00F53A66"/>
    <w:rsid w:val="00F53F54"/>
    <w:rsid w:val="00F5462D"/>
    <w:rsid w:val="00F55B21"/>
    <w:rsid w:val="00F55C2A"/>
    <w:rsid w:val="00F56EF6"/>
    <w:rsid w:val="00F57258"/>
    <w:rsid w:val="00F57DFB"/>
    <w:rsid w:val="00F60082"/>
    <w:rsid w:val="00F61274"/>
    <w:rsid w:val="00F61A9F"/>
    <w:rsid w:val="00F61B5F"/>
    <w:rsid w:val="00F64696"/>
    <w:rsid w:val="00F65AA9"/>
    <w:rsid w:val="00F6768F"/>
    <w:rsid w:val="00F72C2C"/>
    <w:rsid w:val="00F730D0"/>
    <w:rsid w:val="00F73458"/>
    <w:rsid w:val="00F741F2"/>
    <w:rsid w:val="00F75D13"/>
    <w:rsid w:val="00F76A54"/>
    <w:rsid w:val="00F76CAB"/>
    <w:rsid w:val="00F772C6"/>
    <w:rsid w:val="00F77F51"/>
    <w:rsid w:val="00F80482"/>
    <w:rsid w:val="00F808CB"/>
    <w:rsid w:val="00F815B5"/>
    <w:rsid w:val="00F81ACA"/>
    <w:rsid w:val="00F823F9"/>
    <w:rsid w:val="00F85195"/>
    <w:rsid w:val="00F8658A"/>
    <w:rsid w:val="00F86782"/>
    <w:rsid w:val="00F868E3"/>
    <w:rsid w:val="00F90998"/>
    <w:rsid w:val="00F909B0"/>
    <w:rsid w:val="00F916C4"/>
    <w:rsid w:val="00F92679"/>
    <w:rsid w:val="00F938BA"/>
    <w:rsid w:val="00F94510"/>
    <w:rsid w:val="00F94FB0"/>
    <w:rsid w:val="00F95D9E"/>
    <w:rsid w:val="00F95FA9"/>
    <w:rsid w:val="00F96505"/>
    <w:rsid w:val="00F970DB"/>
    <w:rsid w:val="00F97919"/>
    <w:rsid w:val="00FA011A"/>
    <w:rsid w:val="00FA0C54"/>
    <w:rsid w:val="00FA1822"/>
    <w:rsid w:val="00FA2C46"/>
    <w:rsid w:val="00FA3146"/>
    <w:rsid w:val="00FA3525"/>
    <w:rsid w:val="00FA5A53"/>
    <w:rsid w:val="00FB0EC7"/>
    <w:rsid w:val="00FB0F07"/>
    <w:rsid w:val="00FB1F6E"/>
    <w:rsid w:val="00FB3AFF"/>
    <w:rsid w:val="00FB3B03"/>
    <w:rsid w:val="00FB4769"/>
    <w:rsid w:val="00FB4CDA"/>
    <w:rsid w:val="00FB5189"/>
    <w:rsid w:val="00FB51C6"/>
    <w:rsid w:val="00FB6481"/>
    <w:rsid w:val="00FB6976"/>
    <w:rsid w:val="00FB6D36"/>
    <w:rsid w:val="00FC0965"/>
    <w:rsid w:val="00FC0F81"/>
    <w:rsid w:val="00FC107F"/>
    <w:rsid w:val="00FC1A0A"/>
    <w:rsid w:val="00FC252F"/>
    <w:rsid w:val="00FC395C"/>
    <w:rsid w:val="00FC3A75"/>
    <w:rsid w:val="00FC5E8E"/>
    <w:rsid w:val="00FC6F55"/>
    <w:rsid w:val="00FC7961"/>
    <w:rsid w:val="00FD0955"/>
    <w:rsid w:val="00FD24B9"/>
    <w:rsid w:val="00FD3766"/>
    <w:rsid w:val="00FD3BF7"/>
    <w:rsid w:val="00FD3D05"/>
    <w:rsid w:val="00FD3F2E"/>
    <w:rsid w:val="00FD47C4"/>
    <w:rsid w:val="00FD5F9B"/>
    <w:rsid w:val="00FE0DCC"/>
    <w:rsid w:val="00FE1F94"/>
    <w:rsid w:val="00FE27DF"/>
    <w:rsid w:val="00FE2DCF"/>
    <w:rsid w:val="00FE31C0"/>
    <w:rsid w:val="00FE3FA7"/>
    <w:rsid w:val="00FE4081"/>
    <w:rsid w:val="00FE7632"/>
    <w:rsid w:val="00FE7C3F"/>
    <w:rsid w:val="00FF0565"/>
    <w:rsid w:val="00FF2A4E"/>
    <w:rsid w:val="00FF2FCE"/>
    <w:rsid w:val="00FF4F7D"/>
    <w:rsid w:val="00FF5DB9"/>
    <w:rsid w:val="00FF6D9D"/>
    <w:rsid w:val="00FF7620"/>
    <w:rsid w:val="00FF7DD5"/>
    <w:rsid w:val="3573A812"/>
    <w:rsid w:val="436EC2AF"/>
    <w:rsid w:val="770684D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4D9B5B9A-CD99-48B2-8BCC-E8CEE869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F4186"/>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EA5D76"/>
    <w:pPr>
      <w:keepNext/>
      <w:keepLines/>
      <w:tabs>
        <w:tab w:val="right" w:leader="dot" w:pos="9299"/>
      </w:tabs>
      <w:spacing w:before="60" w:after="60" w:line="240" w:lineRule="auto"/>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7"/>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7"/>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7"/>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7"/>
      </w:numPr>
      <w:spacing w:after="40"/>
    </w:pPr>
  </w:style>
  <w:style w:type="paragraph" w:customStyle="1" w:styleId="DHHSbulletindentlastline">
    <w:name w:val="DHHS bullet indent last line"/>
    <w:basedOn w:val="DHHSbody"/>
    <w:uiPriority w:val="4"/>
    <w:rsid w:val="00454E18"/>
    <w:pPr>
      <w:numPr>
        <w:ilvl w:val="5"/>
        <w:numId w:val="7"/>
      </w:numPr>
    </w:pPr>
  </w:style>
  <w:style w:type="paragraph" w:customStyle="1" w:styleId="DHHStablebullet">
    <w:name w:val="DHHS table bullet"/>
    <w:basedOn w:val="Normal"/>
    <w:uiPriority w:val="3"/>
    <w:qFormat/>
    <w:rsid w:val="00454E18"/>
    <w:pPr>
      <w:numPr>
        <w:ilvl w:val="6"/>
        <w:numId w:val="7"/>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454E18"/>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uiPriority w:val="99"/>
    <w:rsid w:val="006B2A56"/>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6B2A56"/>
    <w:rPr>
      <w:rFonts w:ascii="Arial" w:hAnsi="Arial" w:cs="Arial"/>
      <w:szCs w:val="18"/>
      <w:lang w:eastAsia="en-US"/>
    </w:rPr>
  </w:style>
  <w:style w:type="paragraph" w:styleId="BodyText">
    <w:name w:val="Body Text"/>
    <w:basedOn w:val="Normal"/>
    <w:link w:val="BodyTextChar1"/>
    <w:rsid w:val="006B2A56"/>
    <w:pPr>
      <w:spacing w:after="0" w:line="240" w:lineRule="auto"/>
    </w:pPr>
    <w:rPr>
      <w:sz w:val="18"/>
      <w:szCs w:val="24"/>
    </w:rPr>
  </w:style>
  <w:style w:type="character" w:customStyle="1" w:styleId="BodyTextChar">
    <w:name w:val="Body Text Char"/>
    <w:basedOn w:val="DefaultParagraphFont"/>
    <w:uiPriority w:val="99"/>
    <w:semiHidden/>
    <w:rsid w:val="006B2A56"/>
    <w:rPr>
      <w:rFonts w:ascii="Arial" w:hAnsi="Arial"/>
      <w:sz w:val="21"/>
      <w:lang w:eastAsia="en-US"/>
    </w:rPr>
  </w:style>
  <w:style w:type="paragraph" w:customStyle="1" w:styleId="Healthheading1">
    <w:name w:val="Health heading 1"/>
    <w:basedOn w:val="Heading1"/>
    <w:qFormat/>
    <w:rsid w:val="006B2A56"/>
    <w:pPr>
      <w:keepNext w:val="0"/>
      <w:spacing w:after="440" w:line="440" w:lineRule="atLeast"/>
    </w:pPr>
    <w:rPr>
      <w:rFonts w:eastAsia="Times New Roman" w:cs="Times New Roman"/>
      <w:color w:val="CD004B"/>
      <w:kern w:val="0"/>
    </w:rPr>
  </w:style>
  <w:style w:type="paragraph" w:customStyle="1" w:styleId="Healthbodynospace">
    <w:name w:val="Health body no space"/>
    <w:basedOn w:val="Healthbody"/>
    <w:rsid w:val="006B2A56"/>
    <w:pPr>
      <w:spacing w:after="0"/>
    </w:pPr>
    <w:rPr>
      <w:sz w:val="24"/>
      <w:szCs w:val="24"/>
    </w:rPr>
  </w:style>
  <w:style w:type="paragraph" w:customStyle="1" w:styleId="Healthbullet2lastline">
    <w:name w:val="Health bullet 2 last line"/>
    <w:basedOn w:val="Healthbullet2"/>
    <w:rsid w:val="006B2A56"/>
    <w:pPr>
      <w:spacing w:after="120"/>
    </w:pPr>
  </w:style>
  <w:style w:type="paragraph" w:customStyle="1" w:styleId="Healthheading2">
    <w:name w:val="Health heading 2"/>
    <w:next w:val="Healthbody"/>
    <w:link w:val="Healthheading2Char"/>
    <w:rsid w:val="006B2A56"/>
    <w:pPr>
      <w:keepNext/>
      <w:keepLines/>
      <w:pageBreakBefore/>
      <w:spacing w:before="240" w:after="90" w:line="320" w:lineRule="atLeast"/>
    </w:pPr>
    <w:rPr>
      <w:rFonts w:ascii="Arial" w:hAnsi="Arial"/>
      <w:b/>
      <w:bCs/>
      <w:color w:val="F26B73"/>
      <w:sz w:val="32"/>
      <w:szCs w:val="32"/>
      <w:lang w:eastAsia="en-US"/>
    </w:rPr>
  </w:style>
  <w:style w:type="paragraph" w:customStyle="1" w:styleId="Healthheading3">
    <w:name w:val="Health heading 3"/>
    <w:rsid w:val="006B2A56"/>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6B2A56"/>
    <w:pPr>
      <w:spacing w:before="240" w:line="320" w:lineRule="atLeast"/>
    </w:pPr>
    <w:rPr>
      <w:b/>
      <w:bCs/>
      <w:color w:val="000000"/>
      <w:sz w:val="28"/>
      <w:szCs w:val="28"/>
    </w:rPr>
  </w:style>
  <w:style w:type="paragraph" w:customStyle="1" w:styleId="Healthreportmaintitle">
    <w:name w:val="Health report main title"/>
    <w:rsid w:val="006B2A56"/>
    <w:pPr>
      <w:keepLines/>
      <w:spacing w:after="560" w:line="440" w:lineRule="atLeast"/>
    </w:pPr>
    <w:rPr>
      <w:rFonts w:ascii="Arial" w:hAnsi="Arial"/>
      <w:color w:val="F26B73"/>
      <w:sz w:val="44"/>
      <w:szCs w:val="24"/>
      <w:lang w:eastAsia="en-US"/>
    </w:rPr>
  </w:style>
  <w:style w:type="paragraph" w:customStyle="1" w:styleId="Healthfooter">
    <w:name w:val="Health footer"/>
    <w:rsid w:val="006B2A56"/>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6B2A56"/>
    <w:pPr>
      <w:numPr>
        <w:numId w:val="8"/>
      </w:numPr>
    </w:pPr>
    <w:rPr>
      <w:sz w:val="20"/>
    </w:rPr>
  </w:style>
  <w:style w:type="paragraph" w:customStyle="1" w:styleId="Healthfootnote">
    <w:name w:val="Health footnote"/>
    <w:rsid w:val="006B2A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6B2A56"/>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6B2A56"/>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6B2A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6B2A56"/>
    <w:pPr>
      <w:spacing w:after="40" w:line="220" w:lineRule="atLeast"/>
    </w:pPr>
    <w:rPr>
      <w:rFonts w:ascii="Arial" w:eastAsia="MS Mincho" w:hAnsi="Arial"/>
      <w:sz w:val="18"/>
      <w:szCs w:val="24"/>
      <w:lang w:eastAsia="en-US"/>
    </w:rPr>
  </w:style>
  <w:style w:type="paragraph" w:customStyle="1" w:styleId="HealthTOC1">
    <w:name w:val="Health TOC 1"/>
    <w:rsid w:val="006B2A56"/>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6B2A56"/>
    <w:pPr>
      <w:spacing w:before="0"/>
    </w:pPr>
    <w:rPr>
      <w:b w:val="0"/>
    </w:rPr>
  </w:style>
  <w:style w:type="paragraph" w:customStyle="1" w:styleId="HealthTOChead">
    <w:name w:val="Health TOC head"/>
    <w:basedOn w:val="Healthheading1"/>
    <w:rsid w:val="006B2A56"/>
  </w:style>
  <w:style w:type="paragraph" w:customStyle="1" w:styleId="Healthreportmaintitlewhite">
    <w:name w:val="Health report main title white"/>
    <w:rsid w:val="006B2A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6B2A56"/>
    <w:pPr>
      <w:numPr>
        <w:numId w:val="9"/>
      </w:numPr>
    </w:pPr>
  </w:style>
  <w:style w:type="paragraph" w:customStyle="1" w:styleId="Healthaccessibilitypara">
    <w:name w:val="Health accessibility para"/>
    <w:basedOn w:val="Healthbody"/>
    <w:qFormat/>
    <w:rsid w:val="006B2A56"/>
    <w:pPr>
      <w:spacing w:after="300" w:line="300" w:lineRule="atLeast"/>
    </w:pPr>
    <w:rPr>
      <w:sz w:val="24"/>
      <w:szCs w:val="19"/>
    </w:rPr>
  </w:style>
  <w:style w:type="paragraph" w:customStyle="1" w:styleId="Healthreportsubtitlewhite">
    <w:name w:val="Health report subtitle white"/>
    <w:rsid w:val="006B2A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6B2A56"/>
    <w:pPr>
      <w:ind w:right="-476"/>
      <w:jc w:val="right"/>
    </w:pPr>
    <w:rPr>
      <w:rFonts w:ascii="Arial" w:hAnsi="Arial"/>
      <w:color w:val="808080"/>
      <w:sz w:val="22"/>
      <w:szCs w:val="24"/>
      <w:lang w:eastAsia="en-US"/>
    </w:rPr>
  </w:style>
  <w:style w:type="paragraph" w:customStyle="1" w:styleId="Healthheader">
    <w:name w:val="Health header"/>
    <w:basedOn w:val="Healthfooter"/>
    <w:rsid w:val="006B2A56"/>
  </w:style>
  <w:style w:type="paragraph" w:customStyle="1" w:styleId="HealthHeading2DC">
    <w:name w:val="Health Heading 2 DC"/>
    <w:basedOn w:val="Healthheading2"/>
    <w:link w:val="HealthHeading2DCChar"/>
    <w:qFormat/>
    <w:rsid w:val="006B2A56"/>
  </w:style>
  <w:style w:type="character" w:customStyle="1" w:styleId="Healthheading2Char">
    <w:name w:val="Health heading 2 Char"/>
    <w:link w:val="Healthheading2"/>
    <w:rsid w:val="006B2A56"/>
    <w:rPr>
      <w:rFonts w:ascii="Arial" w:hAnsi="Arial"/>
      <w:b/>
      <w:bCs/>
      <w:color w:val="F26B73"/>
      <w:sz w:val="32"/>
      <w:szCs w:val="32"/>
      <w:lang w:eastAsia="en-US"/>
    </w:rPr>
  </w:style>
  <w:style w:type="character" w:customStyle="1" w:styleId="HealthHeading2DCChar">
    <w:name w:val="Health Heading 2 DC Char"/>
    <w:link w:val="HealthHeading2DC"/>
    <w:rsid w:val="006B2A56"/>
    <w:rPr>
      <w:rFonts w:ascii="Arial" w:hAnsi="Arial"/>
      <w:b/>
      <w:bCs/>
      <w:color w:val="F26B73"/>
      <w:sz w:val="32"/>
      <w:szCs w:val="32"/>
      <w:lang w:eastAsia="en-US"/>
    </w:rPr>
  </w:style>
  <w:style w:type="paragraph" w:customStyle="1" w:styleId="AttributeSubheading">
    <w:name w:val="Attribute Subheading"/>
    <w:basedOn w:val="Normal"/>
    <w:link w:val="AttributeSubheadingChar"/>
    <w:qFormat/>
    <w:rsid w:val="006B2A5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6B2A56"/>
    <w:rPr>
      <w:i/>
      <w:color w:val="C00000"/>
      <w:szCs w:val="24"/>
    </w:rPr>
  </w:style>
  <w:style w:type="paragraph" w:customStyle="1" w:styleId="BulletDanielle">
    <w:name w:val="Bullet Danielle"/>
    <w:basedOn w:val="ListParagraph"/>
    <w:link w:val="BulletDanielleChar"/>
    <w:qFormat/>
    <w:rsid w:val="006B2A56"/>
    <w:pPr>
      <w:keepNext/>
      <w:keepLines/>
      <w:numPr>
        <w:numId w:val="10"/>
      </w:numPr>
      <w:ind w:left="459" w:hanging="284"/>
    </w:pPr>
    <w:rPr>
      <w:rFonts w:ascii="Times New Roman" w:hAnsi="Times New Roman"/>
      <w:noProof/>
      <w:szCs w:val="24"/>
    </w:rPr>
  </w:style>
  <w:style w:type="character" w:customStyle="1" w:styleId="ListParagraphChar">
    <w:name w:val="List Paragraph Char"/>
    <w:link w:val="ListParagraph"/>
    <w:uiPriority w:val="34"/>
    <w:rsid w:val="006B2A56"/>
    <w:rPr>
      <w:rFonts w:ascii="Cambria" w:hAnsi="Cambria"/>
      <w:lang w:eastAsia="en-US"/>
    </w:rPr>
  </w:style>
  <w:style w:type="character" w:customStyle="1" w:styleId="BulletDanielleChar">
    <w:name w:val="Bullet Danielle Char"/>
    <w:link w:val="BulletDanielle"/>
    <w:rsid w:val="006B2A56"/>
    <w:rPr>
      <w:noProof/>
      <w:szCs w:val="24"/>
      <w:lang w:eastAsia="en-US"/>
    </w:rPr>
  </w:style>
  <w:style w:type="paragraph" w:customStyle="1" w:styleId="DHbody">
    <w:name w:val="DH body"/>
    <w:link w:val="DHbodyChar"/>
    <w:rsid w:val="006B2A56"/>
    <w:pPr>
      <w:spacing w:after="120" w:line="270" w:lineRule="exact"/>
    </w:pPr>
    <w:rPr>
      <w:rFonts w:ascii="Arial" w:eastAsia="Times" w:hAnsi="Arial"/>
      <w:sz w:val="24"/>
      <w:szCs w:val="24"/>
      <w:lang w:eastAsia="en-US"/>
    </w:rPr>
  </w:style>
  <w:style w:type="character" w:customStyle="1" w:styleId="DHbodyChar">
    <w:name w:val="DH body Char"/>
    <w:link w:val="DHbody"/>
    <w:rsid w:val="006B2A56"/>
    <w:rPr>
      <w:rFonts w:ascii="Arial" w:eastAsia="Times" w:hAnsi="Arial"/>
      <w:sz w:val="24"/>
      <w:szCs w:val="24"/>
      <w:lang w:eastAsia="en-US"/>
    </w:rPr>
  </w:style>
  <w:style w:type="paragraph" w:styleId="Index1">
    <w:name w:val="index 1"/>
    <w:basedOn w:val="Healthheading1"/>
    <w:next w:val="Normal"/>
    <w:autoRedefine/>
    <w:rsid w:val="006B2A56"/>
    <w:pPr>
      <w:ind w:left="240" w:hanging="240"/>
    </w:pPr>
  </w:style>
  <w:style w:type="paragraph" w:styleId="Index2">
    <w:name w:val="index 2"/>
    <w:basedOn w:val="Healthheading2"/>
    <w:next w:val="Normal"/>
    <w:autoRedefine/>
    <w:rsid w:val="006B2A56"/>
    <w:pPr>
      <w:ind w:left="480" w:hanging="240"/>
    </w:pPr>
  </w:style>
  <w:style w:type="character" w:customStyle="1" w:styleId="BodyTextChar1">
    <w:name w:val="Body Text Char1"/>
    <w:link w:val="BodyText"/>
    <w:rsid w:val="006B2A56"/>
    <w:rPr>
      <w:rFonts w:ascii="Arial" w:hAnsi="Arial"/>
      <w:sz w:val="18"/>
      <w:szCs w:val="24"/>
      <w:lang w:eastAsia="en-US"/>
    </w:rPr>
  </w:style>
  <w:style w:type="paragraph" w:customStyle="1" w:styleId="Healthbodyblue">
    <w:name w:val="Health body blue"/>
    <w:basedOn w:val="Healthbody"/>
    <w:qFormat/>
    <w:rsid w:val="006B2A56"/>
    <w:rPr>
      <w:rFonts w:eastAsia="Times New Roman" w:cs="Arial"/>
      <w:color w:val="0073CF"/>
    </w:rPr>
  </w:style>
  <w:style w:type="table" w:customStyle="1" w:styleId="TableGrid1">
    <w:name w:val="Table Grid1"/>
    <w:basedOn w:val="TableNormal"/>
    <w:next w:val="TableGrid"/>
    <w:rsid w:val="006B2A5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6B2A56"/>
    <w:pPr>
      <w:spacing w:before="80" w:after="60"/>
    </w:pPr>
    <w:rPr>
      <w:rFonts w:ascii="Arial" w:hAnsi="Arial"/>
      <w:lang w:eastAsia="en-US"/>
    </w:rPr>
  </w:style>
  <w:style w:type="paragraph" w:customStyle="1" w:styleId="DHHSreportmaintitlewhite">
    <w:name w:val="DHHS report main title white"/>
    <w:uiPriority w:val="4"/>
    <w:rsid w:val="006B2A56"/>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B2A56"/>
    <w:pPr>
      <w:spacing w:after="120" w:line="480" w:lineRule="atLeast"/>
    </w:pPr>
    <w:rPr>
      <w:rFonts w:ascii="Arial" w:hAnsi="Arial"/>
      <w:bCs/>
      <w:color w:val="FFFFFF"/>
      <w:sz w:val="30"/>
      <w:szCs w:val="30"/>
      <w:lang w:eastAsia="en-US"/>
    </w:rPr>
  </w:style>
  <w:style w:type="paragraph" w:customStyle="1" w:styleId="Heading3-VPDC">
    <w:name w:val="Heading 3 - VPDC"/>
    <w:basedOn w:val="AttributeSubheading"/>
    <w:link w:val="Heading3-VPDCChar"/>
    <w:qFormat/>
    <w:rsid w:val="006B2A56"/>
    <w:pPr>
      <w:keepNext w:val="0"/>
    </w:pPr>
    <w:rPr>
      <w:rFonts w:ascii="Arial" w:hAnsi="Arial" w:cs="Arial"/>
      <w:i w:val="0"/>
    </w:rPr>
  </w:style>
  <w:style w:type="character" w:customStyle="1" w:styleId="Heading3-VPDCChar">
    <w:name w:val="Heading 3 - VPDC Char"/>
    <w:basedOn w:val="AttributeSubheadingChar"/>
    <w:link w:val="Heading3-VPDC"/>
    <w:rsid w:val="006B2A56"/>
    <w:rPr>
      <w:rFonts w:ascii="Arial" w:hAnsi="Arial" w:cs="Arial"/>
      <w:i w:val="0"/>
      <w:color w:val="C00000"/>
      <w:szCs w:val="24"/>
    </w:rPr>
  </w:style>
  <w:style w:type="paragraph" w:customStyle="1" w:styleId="DHHSTOCheadingfactsheet">
    <w:name w:val="DHHS TOC heading fact sheet"/>
    <w:basedOn w:val="Heading2"/>
    <w:next w:val="Normal"/>
    <w:link w:val="DHHSTOCheadingfactsheetChar"/>
    <w:uiPriority w:val="4"/>
    <w:rsid w:val="006B2A56"/>
    <w:pPr>
      <w:spacing w:before="0" w:after="200" w:line="440" w:lineRule="atLeast"/>
      <w:outlineLvl w:val="9"/>
    </w:pPr>
    <w:rPr>
      <w:b w:val="0"/>
      <w:color w:val="D50032"/>
      <w:sz w:val="44"/>
      <w:szCs w:val="44"/>
    </w:rPr>
  </w:style>
  <w:style w:type="character" w:customStyle="1" w:styleId="DHHSTOCheadingfactsheetChar">
    <w:name w:val="DHHS TOC heading fact sheet Char"/>
    <w:link w:val="DHHSTOCheadingfactsheet"/>
    <w:uiPriority w:val="4"/>
    <w:rsid w:val="006B2A56"/>
    <w:rPr>
      <w:rFonts w:ascii="Arial" w:hAnsi="Arial"/>
      <w:color w:val="D50032"/>
      <w:sz w:val="44"/>
      <w:szCs w:val="44"/>
      <w:lang w:eastAsia="en-US"/>
    </w:rPr>
  </w:style>
  <w:style w:type="paragraph" w:customStyle="1" w:styleId="DHHStablecolhead">
    <w:name w:val="DHHS table col head"/>
    <w:uiPriority w:val="3"/>
    <w:qFormat/>
    <w:rsid w:val="006B2A56"/>
    <w:pPr>
      <w:spacing w:before="80" w:after="60"/>
    </w:pPr>
    <w:rPr>
      <w:rFonts w:ascii="Arial" w:hAnsi="Arial"/>
      <w:b/>
      <w:color w:val="D50032"/>
      <w:lang w:eastAsia="en-US"/>
    </w:rPr>
  </w:style>
  <w:style w:type="paragraph" w:customStyle="1" w:styleId="DHHSbodynospace">
    <w:name w:val="DHHS body no space"/>
    <w:basedOn w:val="DHHSbody"/>
    <w:uiPriority w:val="3"/>
    <w:qFormat/>
    <w:rsid w:val="006B2A56"/>
    <w:pPr>
      <w:spacing w:after="0"/>
    </w:pPr>
  </w:style>
  <w:style w:type="character" w:customStyle="1" w:styleId="DHHSbodyChar">
    <w:name w:val="DHHS body Char"/>
    <w:basedOn w:val="DefaultParagraphFont"/>
    <w:link w:val="DHHSbody"/>
    <w:rsid w:val="006B2A56"/>
    <w:rPr>
      <w:rFonts w:ascii="Arial" w:eastAsia="Times" w:hAnsi="Arial"/>
      <w:lang w:eastAsia="en-US"/>
    </w:rPr>
  </w:style>
  <w:style w:type="table" w:customStyle="1" w:styleId="TableGrid2">
    <w:name w:val="Table Grid2"/>
    <w:basedOn w:val="TableNormal"/>
    <w:next w:val="TableGrid"/>
    <w:rsid w:val="00DC66E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numberloweralpha">
    <w:name w:val="DHHS number lower alpha"/>
    <w:basedOn w:val="DHHSbody"/>
    <w:uiPriority w:val="3"/>
    <w:rsid w:val="00DC66EA"/>
    <w:pPr>
      <w:numPr>
        <w:ilvl w:val="2"/>
        <w:numId w:val="43"/>
      </w:numPr>
    </w:pPr>
  </w:style>
  <w:style w:type="paragraph" w:customStyle="1" w:styleId="DHHSnumberloweralphaindent">
    <w:name w:val="DHHS number lower alpha indent"/>
    <w:basedOn w:val="DHHSbody"/>
    <w:uiPriority w:val="3"/>
    <w:rsid w:val="00DC66EA"/>
    <w:pPr>
      <w:numPr>
        <w:ilvl w:val="3"/>
        <w:numId w:val="43"/>
      </w:numPr>
    </w:pPr>
  </w:style>
  <w:style w:type="paragraph" w:customStyle="1" w:styleId="DHHSnumberdigit">
    <w:name w:val="DHHS number digit"/>
    <w:basedOn w:val="DHHSbody"/>
    <w:uiPriority w:val="2"/>
    <w:rsid w:val="00DC66EA"/>
    <w:pPr>
      <w:numPr>
        <w:numId w:val="43"/>
      </w:numPr>
    </w:pPr>
  </w:style>
  <w:style w:type="numbering" w:customStyle="1" w:styleId="ZZNumbers">
    <w:name w:val="ZZ Numbers"/>
    <w:rsid w:val="00DC66EA"/>
    <w:pPr>
      <w:numPr>
        <w:numId w:val="43"/>
      </w:numPr>
    </w:pPr>
  </w:style>
  <w:style w:type="paragraph" w:customStyle="1" w:styleId="DHHSnumberlowerroman">
    <w:name w:val="DHHS number lower roman"/>
    <w:basedOn w:val="DHHSbody"/>
    <w:uiPriority w:val="3"/>
    <w:rsid w:val="00DC66EA"/>
    <w:pPr>
      <w:numPr>
        <w:ilvl w:val="4"/>
        <w:numId w:val="43"/>
      </w:numPr>
    </w:pPr>
  </w:style>
  <w:style w:type="paragraph" w:customStyle="1" w:styleId="DHHSnumberlowerromanindent">
    <w:name w:val="DHHS number lower roman indent"/>
    <w:basedOn w:val="DHHSbody"/>
    <w:uiPriority w:val="3"/>
    <w:rsid w:val="00DC66EA"/>
    <w:pPr>
      <w:numPr>
        <w:ilvl w:val="5"/>
        <w:numId w:val="43"/>
      </w:numPr>
    </w:pPr>
  </w:style>
  <w:style w:type="paragraph" w:customStyle="1" w:styleId="DHHSnumberdigitindent">
    <w:name w:val="DHHS number digit indent"/>
    <w:basedOn w:val="DHHSnumberloweralphaindent"/>
    <w:uiPriority w:val="3"/>
    <w:rsid w:val="00DC66EA"/>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ranzcog.edu.au/wp-content/uploads/2022/05/Categorisation-of-Urgency-for-Caesarean-Section.pdf" TargetMode="External"/><Relationship Id="rId26" Type="http://schemas.openxmlformats.org/officeDocument/2006/relationships/hyperlink" Target="mailto:hdss.helpdesk@health.vic.gov.au" TargetMode="External"/><Relationship Id="rId39" Type="http://schemas.openxmlformats.org/officeDocument/2006/relationships/hyperlink" Target="https://www.health.vic.gov.au/data-reporting/reference-files" TargetMode="External"/><Relationship Id="rId21" Type="http://schemas.openxmlformats.org/officeDocument/2006/relationships/hyperlink" Target="https://www.health.vic.gov.au/data-reporting/reference-files" TargetMode="External"/><Relationship Id="rId34" Type="http://schemas.openxmlformats.org/officeDocument/2006/relationships/hyperlink" Target="mailto:hdss.helpdesk@health.vic.gov.au" TargetMode="External"/><Relationship Id="rId42" Type="http://schemas.openxmlformats.org/officeDocument/2006/relationships/hyperlink" Target="https://www.health.vic.gov.au/data-reporting/reference-fil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9" Type="http://schemas.openxmlformats.org/officeDocument/2006/relationships/hyperlink" Target="https://maccs.aih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mailto:hdss.helpdesk@health.vic.gov.au" TargetMode="External"/><Relationship Id="rId37" Type="http://schemas.openxmlformats.org/officeDocument/2006/relationships/hyperlink" Target="mailto:hdss.helpdesk@health.vic.gov.au" TargetMode="External"/><Relationship Id="rId40" Type="http://schemas.openxmlformats.org/officeDocument/2006/relationships/hyperlink" Target="https://www.health.vic.gov.au/data-reporting/reference-files"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data-reporting/vemd-vaed-vinah-esis-reference-files" TargetMode="External"/><Relationship Id="rId28" Type="http://schemas.openxmlformats.org/officeDocument/2006/relationships/hyperlink" Target="mailto:hdss.helpdesk@health.vic.gov.au" TargetMode="External"/><Relationship Id="rId36" Type="http://schemas.openxmlformats.org/officeDocument/2006/relationships/hyperlink" Target="https://www.health.vic.gov.au/data-reporting/reference-files" TargetMode="External"/><Relationship Id="rId10" Type="http://schemas.openxmlformats.org/officeDocument/2006/relationships/endnotes" Target="endnotes.xml"/><Relationship Id="rId19" Type="http://schemas.openxmlformats.org/officeDocument/2006/relationships/hyperlink" Target="https://ranzcog.edu.au/wp-content/uploads/2022/05/Categorisation-of-Urgency-for-Caesarean-Section.pdf" TargetMode="External"/><Relationship Id="rId31" Type="http://schemas.openxmlformats.org/officeDocument/2006/relationships/hyperlink" Target="mailto:hdss.helpdesk@health.vic.gov.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dss.helpdesk@health.vic.gov.au" TargetMode="External"/><Relationship Id="rId27" Type="http://schemas.openxmlformats.org/officeDocument/2006/relationships/hyperlink" Target="mailto:hdss.helpdesk@health.vic.gov.au" TargetMode="External"/><Relationship Id="rId30" Type="http://schemas.openxmlformats.org/officeDocument/2006/relationships/hyperlink" Target="https://maccs.aihw.gov.au/" TargetMode="External"/><Relationship Id="rId35" Type="http://schemas.openxmlformats.org/officeDocument/2006/relationships/hyperlink" Target="https://www.health.vic.gov.au/data-reporting/reference-file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hdss.helpdesk@health.vic.gov.au" TargetMode="External"/><Relationship Id="rId33" Type="http://schemas.openxmlformats.org/officeDocument/2006/relationships/hyperlink" Target="mailto:hdss.helpdesk@health.vic.gov.au" TargetMode="External"/><Relationship Id="rId38" Type="http://schemas.openxmlformats.org/officeDocument/2006/relationships/hyperlink" Target="mailto:hdss.helpdesk@health.vic.gov.au" TargetMode="External"/><Relationship Id="rId46" Type="http://schemas.openxmlformats.org/officeDocument/2006/relationships/footer" Target="footer6.xml"/><Relationship Id="rId20" Type="http://schemas.openxmlformats.org/officeDocument/2006/relationships/hyperlink" Target="mailto:hdss.helpdesk@health.vic.gov.au" TargetMode="External"/><Relationship Id="rId41" Type="http://schemas.openxmlformats.org/officeDocument/2006/relationships/hyperlink" Target="https://www.health.vic.gov.au/data-reporting/reference-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Props1.xml><?xml version="1.0" encoding="utf-8"?>
<ds:datastoreItem xmlns:ds="http://schemas.openxmlformats.org/officeDocument/2006/customXml" ds:itemID="{8FB052C6-119A-4E42-8261-2B2D7174D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E22FBBA-625B-4D31-BD4F-8F6DA073BC12}">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246</Pages>
  <Words>54706</Words>
  <Characters>298698</Characters>
  <Application>Microsoft Office Word</Application>
  <DocSecurity>0</DocSecurity>
  <Lines>13577</Lines>
  <Paragraphs>11400</Paragraphs>
  <ScaleCrop>false</ScaleCrop>
  <HeadingPairs>
    <vt:vector size="2" baseType="variant">
      <vt:variant>
        <vt:lpstr>Title</vt:lpstr>
      </vt:variant>
      <vt:variant>
        <vt:i4>1</vt:i4>
      </vt:variant>
    </vt:vector>
  </HeadingPairs>
  <TitlesOfParts>
    <vt:vector size="1" baseType="lpstr">
      <vt:lpstr>VPDC manual 2024-25 Section 3 Data definitions</vt:lpstr>
    </vt:vector>
  </TitlesOfParts>
  <Company>Victoria State Government, Department of Health</Company>
  <LinksUpToDate>false</LinksUpToDate>
  <CharactersWithSpaces>342004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3 Data definitions</dc:title>
  <dc:subject/>
  <dc:creator>eHealth</dc:creator>
  <cp:keywords>Victorian Perinatal Data Collection</cp:keywords>
  <dc:description/>
  <cp:lastModifiedBy>Joanne McLachlan (Health)</cp:lastModifiedBy>
  <cp:revision>274</cp:revision>
  <cp:lastPrinted>2025-12-23T01:24:00Z</cp:lastPrinted>
  <dcterms:created xsi:type="dcterms:W3CDTF">2024-06-09T07:21:00Z</dcterms:created>
  <dcterms:modified xsi:type="dcterms:W3CDTF">2026-07-01T12:03:00Z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2023-08-25T03:47:06Z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d5ce5311-9034-439f-b443-38a9f1460ae2</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