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956F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D9A4AC5" wp14:editId="63333B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B3DD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756098A" w14:textId="77777777" w:rsidTr="0B03F5BF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8A6B9ED" w14:textId="714B917A" w:rsidR="003B5733" w:rsidRDefault="004919C5" w:rsidP="003B5733">
            <w:pPr>
              <w:pStyle w:val="Documenttitle"/>
            </w:pPr>
            <w:r>
              <w:t>Victorian Community Support Services</w:t>
            </w:r>
            <w:r w:rsidR="006D43A0">
              <w:t xml:space="preserve"> Minimum Data Set</w:t>
            </w:r>
          </w:p>
          <w:p w14:paraId="5BC81EE4" w14:textId="297CAD67" w:rsidR="006D43A0" w:rsidRPr="003B5733" w:rsidRDefault="001E6CE5" w:rsidP="003B5733">
            <w:pPr>
              <w:pStyle w:val="Documenttitle"/>
            </w:pPr>
            <w:r>
              <w:t>VCSS</w:t>
            </w:r>
            <w:r w:rsidR="006B7DAC">
              <w:t xml:space="preserve"> </w:t>
            </w:r>
            <w:r w:rsidR="006D43A0">
              <w:t>MDS Bulletin 202</w:t>
            </w:r>
            <w:r>
              <w:t>5</w:t>
            </w:r>
            <w:r w:rsidR="006D43A0">
              <w:t>-2</w:t>
            </w:r>
            <w:r>
              <w:t>6</w:t>
            </w:r>
          </w:p>
        </w:tc>
      </w:tr>
      <w:tr w:rsidR="003B5733" w14:paraId="0C717718" w14:textId="77777777" w:rsidTr="0B03F5BF">
        <w:tc>
          <w:tcPr>
            <w:tcW w:w="10348" w:type="dxa"/>
          </w:tcPr>
          <w:p w14:paraId="2AB8BE83" w14:textId="0A36EBF0" w:rsidR="003B5733" w:rsidRPr="00A1389F" w:rsidRDefault="006D43A0">
            <w:pPr>
              <w:pStyle w:val="Documentsubtitle"/>
            </w:pPr>
            <w:r>
              <w:t xml:space="preserve">Edition 1      </w:t>
            </w:r>
            <w:r w:rsidR="002312DC">
              <w:t>1</w:t>
            </w:r>
            <w:r w:rsidR="001F10FE">
              <w:t>1</w:t>
            </w:r>
            <w:r>
              <w:t xml:space="preserve"> </w:t>
            </w:r>
            <w:r w:rsidR="00BB221E">
              <w:t>February</w:t>
            </w:r>
            <w:r>
              <w:t xml:space="preserve"> 202</w:t>
            </w:r>
            <w:r w:rsidR="00BB221E">
              <w:t>6</w:t>
            </w:r>
          </w:p>
        </w:tc>
      </w:tr>
      <w:tr w:rsidR="003B5733" w14:paraId="2C9E4D55" w14:textId="77777777" w:rsidTr="0B03F5BF">
        <w:tc>
          <w:tcPr>
            <w:tcW w:w="10348" w:type="dxa"/>
          </w:tcPr>
          <w:p w14:paraId="77F27C7A" w14:textId="18E18772" w:rsidR="006D43A0" w:rsidRPr="001E5058" w:rsidRDefault="006D43A0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00976D7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17B84CA" w14:textId="59CC0365" w:rsidR="00D356E3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0675777" w:history="1">
        <w:r w:rsidR="00D356E3" w:rsidRPr="00E203A5">
          <w:rPr>
            <w:rStyle w:val="Hyperlink"/>
          </w:rPr>
          <w:t>VCSS MDS Bulletins - Purpose</w:t>
        </w:r>
        <w:r w:rsidR="00D356E3">
          <w:rPr>
            <w:webHidden/>
          </w:rPr>
          <w:tab/>
        </w:r>
        <w:r w:rsidR="00D356E3">
          <w:rPr>
            <w:webHidden/>
          </w:rPr>
          <w:fldChar w:fldCharType="begin"/>
        </w:r>
        <w:r w:rsidR="00D356E3">
          <w:rPr>
            <w:webHidden/>
          </w:rPr>
          <w:instrText xml:space="preserve"> PAGEREF _Toc220675777 \h </w:instrText>
        </w:r>
        <w:r w:rsidR="00D356E3">
          <w:rPr>
            <w:webHidden/>
          </w:rPr>
        </w:r>
        <w:r w:rsidR="00D356E3">
          <w:rPr>
            <w:webHidden/>
          </w:rPr>
          <w:fldChar w:fldCharType="separate"/>
        </w:r>
        <w:r w:rsidR="00D356E3">
          <w:rPr>
            <w:webHidden/>
          </w:rPr>
          <w:t>1</w:t>
        </w:r>
        <w:r w:rsidR="00D356E3">
          <w:rPr>
            <w:webHidden/>
          </w:rPr>
          <w:fldChar w:fldCharType="end"/>
        </w:r>
      </w:hyperlink>
    </w:p>
    <w:p w14:paraId="2AA2407B" w14:textId="771F0554" w:rsidR="00D356E3" w:rsidRDefault="00D356E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0675778" w:history="1">
        <w:r w:rsidRPr="00E203A5">
          <w:rPr>
            <w:rStyle w:val="Hyperlink"/>
          </w:rPr>
          <w:t>Extended submission Periods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_Toc220675778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907558" w14:textId="64EFB2B1" w:rsidR="00D356E3" w:rsidRDefault="00D356E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0675779" w:history="1">
        <w:r w:rsidRPr="00E203A5">
          <w:rPr>
            <w:rStyle w:val="Hyperlink"/>
          </w:rPr>
          <w:t>RRHACS Repository opening times, 2025-26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_Toc220675779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9F26F76" w14:textId="587E733F" w:rsidR="00D356E3" w:rsidRDefault="00D356E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0675780" w:history="1">
        <w:r w:rsidRPr="00E203A5">
          <w:rPr>
            <w:rStyle w:val="Hyperlink"/>
          </w:rPr>
          <w:t>Programs no longer required to report to VCSS MDS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_Toc220675780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D365DEF" w14:textId="04AAC814" w:rsidR="00580394" w:rsidRPr="00B519CD" w:rsidRDefault="00AD784C" w:rsidP="007173CA">
      <w:pPr>
        <w:pStyle w:val="Body"/>
        <w:sectPr w:rsidR="00580394" w:rsidRPr="00B519CD" w:rsidSect="00E62622">
          <w:headerReference w:type="default" r:id="rId1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2145FFBF" w14:textId="6943B030" w:rsidR="008142FB" w:rsidRDefault="005709FF" w:rsidP="00E261B3">
      <w:pPr>
        <w:pStyle w:val="Heading1"/>
      </w:pPr>
      <w:bookmarkStart w:id="0" w:name="_Toc220675777"/>
      <w:r>
        <w:t xml:space="preserve">VCSS </w:t>
      </w:r>
      <w:r w:rsidR="00F13195">
        <w:t>MDS Bulletins</w:t>
      </w:r>
      <w:r w:rsidR="00936B69">
        <w:t xml:space="preserve"> - </w:t>
      </w:r>
      <w:r w:rsidR="00FC28B3">
        <w:t>Purpose</w:t>
      </w:r>
      <w:bookmarkEnd w:id="0"/>
    </w:p>
    <w:p w14:paraId="207DAD4A" w14:textId="5080A04C" w:rsidR="00F13195" w:rsidRDefault="00FD25D1" w:rsidP="00F13195">
      <w:pPr>
        <w:pStyle w:val="Body"/>
      </w:pPr>
      <w:r>
        <w:t>The purpose of th</w:t>
      </w:r>
      <w:r w:rsidR="08FA0A37">
        <w:t>is</w:t>
      </w:r>
      <w:r>
        <w:t xml:space="preserve"> </w:t>
      </w:r>
      <w:r w:rsidR="77286F9F">
        <w:t xml:space="preserve">and future </w:t>
      </w:r>
      <w:r>
        <w:t>bulletin</w:t>
      </w:r>
      <w:r w:rsidR="0D861E28">
        <w:t>s</w:t>
      </w:r>
      <w:r>
        <w:t xml:space="preserve"> is to share </w:t>
      </w:r>
      <w:r w:rsidR="005709FF">
        <w:t xml:space="preserve">VCSS </w:t>
      </w:r>
      <w:r>
        <w:t xml:space="preserve">MDS related information with service providers, </w:t>
      </w:r>
      <w:r w:rsidR="00F67117">
        <w:t xml:space="preserve">vendors and </w:t>
      </w:r>
      <w:r w:rsidR="3C202872">
        <w:t>d</w:t>
      </w:r>
      <w:r w:rsidR="00F67117">
        <w:t>epartmental agency monitoring</w:t>
      </w:r>
      <w:r w:rsidR="0078376D">
        <w:t>, funding and reporting</w:t>
      </w:r>
      <w:r w:rsidR="00F67117">
        <w:t xml:space="preserve"> teams.</w:t>
      </w:r>
      <w:r>
        <w:t xml:space="preserve"> </w:t>
      </w:r>
    </w:p>
    <w:p w14:paraId="2AA360E5" w14:textId="0FFF0AAE" w:rsidR="00D9630B" w:rsidRDefault="00BA10D2" w:rsidP="00D20403">
      <w:pPr>
        <w:pStyle w:val="Body"/>
      </w:pPr>
      <w:r w:rsidRPr="00D20403">
        <w:t xml:space="preserve">Bulletins will be published as needed and </w:t>
      </w:r>
      <w:r w:rsidR="00AB20F5" w:rsidRPr="00D20403">
        <w:t xml:space="preserve">feedback or </w:t>
      </w:r>
      <w:r w:rsidR="007C72CE" w:rsidRPr="00D20403">
        <w:t xml:space="preserve">topic </w:t>
      </w:r>
      <w:r w:rsidR="00AB20F5" w:rsidRPr="00D20403">
        <w:t>suggestions are welcome</w:t>
      </w:r>
      <w:r w:rsidR="00D9630B" w:rsidRPr="00D20403">
        <w:t>.</w:t>
      </w:r>
    </w:p>
    <w:p w14:paraId="5BAC7131" w14:textId="3A9465B2" w:rsidR="00D9630B" w:rsidRDefault="00D9630B" w:rsidP="00D20403">
      <w:pPr>
        <w:pStyle w:val="Body"/>
        <w:spacing w:after="0"/>
      </w:pPr>
      <w:r>
        <w:t>To be added to or removed from the distribution list, please send us an email request:</w:t>
      </w:r>
    </w:p>
    <w:p w14:paraId="56DFD835" w14:textId="64AEB1CE" w:rsidR="00AB20F5" w:rsidRPr="00F13195" w:rsidRDefault="006B4701" w:rsidP="15B3DC06">
      <w:pPr>
        <w:pStyle w:val="Body"/>
        <w:rPr>
          <w:rStyle w:val="Hyperlink"/>
        </w:rPr>
      </w:pPr>
      <w:hyperlink r:id="rId14" w:history="1">
        <w:r w:rsidRPr="00700C66">
          <w:rPr>
            <w:rStyle w:val="Hyperlink"/>
          </w:rPr>
          <w:t>VCSS-data@health.vic.gov.au</w:t>
        </w:r>
      </w:hyperlink>
    </w:p>
    <w:p w14:paraId="27206E42" w14:textId="33C0F7C5" w:rsidR="004207D0" w:rsidRDefault="00C74E1B" w:rsidP="004207D0">
      <w:pPr>
        <w:pStyle w:val="Heading1"/>
      </w:pPr>
      <w:bookmarkStart w:id="1" w:name="_Toc220675778"/>
      <w:r>
        <w:t>Extended s</w:t>
      </w:r>
      <w:r w:rsidR="004207D0">
        <w:t>ubmission Periods</w:t>
      </w:r>
      <w:bookmarkEnd w:id="1"/>
    </w:p>
    <w:p w14:paraId="5E160FB8" w14:textId="40D16786" w:rsidR="00C7366B" w:rsidRDefault="004207D0" w:rsidP="004207D0">
      <w:pPr>
        <w:pStyle w:val="Body"/>
      </w:pPr>
      <w:r>
        <w:t xml:space="preserve">To increase flexibility for service providers and encourage data quality improvements, </w:t>
      </w:r>
      <w:r w:rsidR="00C7366B">
        <w:t xml:space="preserve">extended submission periods have been implemented in </w:t>
      </w:r>
      <w:r w:rsidR="00255620">
        <w:t xml:space="preserve">the </w:t>
      </w:r>
      <w:r>
        <w:t>VCSS MDS</w:t>
      </w:r>
      <w:r w:rsidR="00C7366B">
        <w:t>.</w:t>
      </w:r>
    </w:p>
    <w:p w14:paraId="268C2609" w14:textId="3EBAA100" w:rsidR="004B6B06" w:rsidRDefault="004B6B06" w:rsidP="004207D0">
      <w:pPr>
        <w:pStyle w:val="Body"/>
      </w:pPr>
      <w:r>
        <w:t xml:space="preserve">This means </w:t>
      </w:r>
      <w:r w:rsidR="00D31C10">
        <w:t xml:space="preserve">the RRHACS Repository will remain open for submissions </w:t>
      </w:r>
      <w:r w:rsidR="002076C5">
        <w:t xml:space="preserve">for </w:t>
      </w:r>
      <w:r w:rsidR="00967744">
        <w:t>much longer</w:t>
      </w:r>
      <w:r w:rsidR="00CE7089">
        <w:t>,</w:t>
      </w:r>
      <w:r w:rsidR="00967744">
        <w:t xml:space="preserve"> and only close for a few days for report processing at the end of each quarter and at the end of the year.</w:t>
      </w:r>
    </w:p>
    <w:p w14:paraId="10DEB2F5" w14:textId="0EF7491B" w:rsidR="00130943" w:rsidRDefault="00130943" w:rsidP="004207D0">
      <w:pPr>
        <w:pStyle w:val="Body"/>
      </w:pPr>
      <w:r>
        <w:t>Providers can now check their data for errors earlier and resubmit data any time the Repository is open.</w:t>
      </w:r>
    </w:p>
    <w:p w14:paraId="7C1149EE" w14:textId="610ACB3C" w:rsidR="00255620" w:rsidRPr="00826C55" w:rsidRDefault="005B05D5" w:rsidP="00255620">
      <w:pPr>
        <w:pStyle w:val="Body"/>
        <w:rPr>
          <w:b/>
          <w:bCs/>
        </w:rPr>
      </w:pPr>
      <w:r>
        <w:rPr>
          <w:b/>
          <w:bCs/>
        </w:rPr>
        <w:t xml:space="preserve">Please note: </w:t>
      </w:r>
      <w:r w:rsidR="00255620" w:rsidRPr="00826C55">
        <w:rPr>
          <w:b/>
          <w:bCs/>
        </w:rPr>
        <w:t xml:space="preserve">Reporting due dates and the requirement for providers to report quarterly to the </w:t>
      </w:r>
      <w:r w:rsidR="00255620">
        <w:rPr>
          <w:b/>
          <w:bCs/>
        </w:rPr>
        <w:t>VCSS M</w:t>
      </w:r>
      <w:r w:rsidR="00255620" w:rsidRPr="00826C55">
        <w:rPr>
          <w:b/>
          <w:bCs/>
        </w:rPr>
        <w:t>DS have not changed.</w:t>
      </w:r>
    </w:p>
    <w:p w14:paraId="6FBC3942" w14:textId="77777777" w:rsidR="00130943" w:rsidRDefault="00130943" w:rsidP="004207D0">
      <w:pPr>
        <w:pStyle w:val="Body"/>
      </w:pPr>
    </w:p>
    <w:p w14:paraId="22328F8D" w14:textId="76239E5A" w:rsidR="004207D0" w:rsidRDefault="004207D0" w:rsidP="004207D0">
      <w:pPr>
        <w:pStyle w:val="Body"/>
      </w:pPr>
      <w:r>
        <w:t xml:space="preserve"> </w:t>
      </w:r>
    </w:p>
    <w:p w14:paraId="1889F997" w14:textId="77777777" w:rsidR="00A153FF" w:rsidRDefault="00A153FF" w:rsidP="00A153FF">
      <w:pPr>
        <w:pStyle w:val="Heading1"/>
      </w:pPr>
      <w:bookmarkStart w:id="2" w:name="_Toc220675779"/>
      <w:r>
        <w:lastRenderedPageBreak/>
        <w:t>RRHACS Repository opening times, 2025-26</w:t>
      </w:r>
      <w:bookmarkEnd w:id="2"/>
    </w:p>
    <w:p w14:paraId="4A59E330" w14:textId="77777777" w:rsidR="00F55195" w:rsidRDefault="00F55195" w:rsidP="00F55195">
      <w:pPr>
        <w:rPr>
          <w:rFonts w:cstheme="minorHAnsi"/>
          <w:b/>
          <w:bCs/>
        </w:rPr>
      </w:pPr>
      <w:r w:rsidRPr="00172FB4">
        <w:rPr>
          <w:rFonts w:cstheme="minorHAnsi"/>
        </w:rPr>
        <w:t xml:space="preserve">2025-26 </w:t>
      </w:r>
      <w:r>
        <w:rPr>
          <w:rFonts w:cstheme="minorHAnsi"/>
        </w:rPr>
        <w:t>VCSS MDS</w:t>
      </w:r>
      <w:r w:rsidRPr="00172FB4">
        <w:rPr>
          <w:rFonts w:cstheme="minorHAnsi"/>
        </w:rPr>
        <w:t xml:space="preserve"> Data can be validated, submitted, and resubmitted any time the Repository is open. The final date for 2025-26 resubmissions is </w:t>
      </w:r>
      <w:r w:rsidRPr="00172FB4">
        <w:rPr>
          <w:rFonts w:cstheme="minorHAnsi"/>
          <w:b/>
          <w:bCs/>
        </w:rPr>
        <w:t>15 August 2026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984"/>
        <w:gridCol w:w="3402"/>
      </w:tblGrid>
      <w:tr w:rsidR="00F55195" w:rsidRPr="00D47B97" w14:paraId="50F487A3" w14:textId="77777777">
        <w:tc>
          <w:tcPr>
            <w:tcW w:w="3823" w:type="dxa"/>
            <w:shd w:val="clear" w:color="auto" w:fill="FFFFFF" w:themeFill="background1"/>
          </w:tcPr>
          <w:p w14:paraId="756D734A" w14:textId="77777777" w:rsidR="00F55195" w:rsidRPr="00D47B97" w:rsidRDefault="00F55195">
            <w:pPr>
              <w:pStyle w:val="Tablecolhead"/>
            </w:pPr>
            <w:r w:rsidRPr="00D47B97">
              <w:t>Dates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02ECC956" w14:textId="77777777" w:rsidR="00F55195" w:rsidRDefault="00F55195">
            <w:pPr>
              <w:pStyle w:val="Tablecolhead"/>
            </w:pPr>
            <w:r>
              <w:t>Accepted quarters</w:t>
            </w:r>
          </w:p>
        </w:tc>
      </w:tr>
      <w:tr w:rsidR="00F55195" w14:paraId="03BDFD77" w14:textId="77777777">
        <w:tc>
          <w:tcPr>
            <w:tcW w:w="3823" w:type="dxa"/>
          </w:tcPr>
          <w:p w14:paraId="5004562D" w14:textId="77777777" w:rsidR="00F55195" w:rsidRDefault="00F55195">
            <w:pPr>
              <w:pStyle w:val="Body"/>
            </w:pPr>
          </w:p>
        </w:tc>
        <w:tc>
          <w:tcPr>
            <w:tcW w:w="1984" w:type="dxa"/>
          </w:tcPr>
          <w:p w14:paraId="516AE4A6" w14:textId="77777777" w:rsidR="00F55195" w:rsidRDefault="00F55195">
            <w:pPr>
              <w:pStyle w:val="Body"/>
            </w:pPr>
            <w:r>
              <w:t>Fin Year Quarter</w:t>
            </w:r>
          </w:p>
        </w:tc>
        <w:tc>
          <w:tcPr>
            <w:tcW w:w="3402" w:type="dxa"/>
          </w:tcPr>
          <w:p w14:paraId="0CD28827" w14:textId="77777777" w:rsidR="00F55195" w:rsidRDefault="00F55195">
            <w:pPr>
              <w:pStyle w:val="Body"/>
            </w:pPr>
            <w:r>
              <w:t>VCSS MDS Quarter</w:t>
            </w:r>
          </w:p>
        </w:tc>
      </w:tr>
      <w:tr w:rsidR="00F55195" w14:paraId="3EDDD0D2" w14:textId="77777777">
        <w:tc>
          <w:tcPr>
            <w:tcW w:w="3823" w:type="dxa"/>
          </w:tcPr>
          <w:p w14:paraId="2AB161AC" w14:textId="77777777" w:rsidR="00F55195" w:rsidRDefault="00F55195">
            <w:pPr>
              <w:pStyle w:val="Body"/>
            </w:pPr>
            <w:r>
              <w:t>August 27, 2025 – October 15, 2025</w:t>
            </w:r>
          </w:p>
        </w:tc>
        <w:tc>
          <w:tcPr>
            <w:tcW w:w="1984" w:type="dxa"/>
          </w:tcPr>
          <w:p w14:paraId="71FCDA19" w14:textId="77777777" w:rsidR="00F55195" w:rsidRDefault="00F55195">
            <w:pPr>
              <w:pStyle w:val="Body"/>
            </w:pPr>
            <w:r>
              <w:t>Q1</w:t>
            </w:r>
          </w:p>
        </w:tc>
        <w:tc>
          <w:tcPr>
            <w:tcW w:w="3402" w:type="dxa"/>
          </w:tcPr>
          <w:p w14:paraId="0C47F064" w14:textId="77777777" w:rsidR="00F55195" w:rsidRDefault="00F55195">
            <w:pPr>
              <w:pStyle w:val="Body"/>
            </w:pPr>
            <w:r>
              <w:t>2025/3</w:t>
            </w:r>
          </w:p>
        </w:tc>
      </w:tr>
      <w:tr w:rsidR="00F55195" w14:paraId="3B9BA614" w14:textId="77777777">
        <w:tc>
          <w:tcPr>
            <w:tcW w:w="3823" w:type="dxa"/>
          </w:tcPr>
          <w:p w14:paraId="5EA0CD5F" w14:textId="77777777" w:rsidR="00F55195" w:rsidRDefault="00F55195">
            <w:pPr>
              <w:pStyle w:val="Body"/>
            </w:pPr>
            <w:r>
              <w:t>October 22, 2025 – January 15, 2026</w:t>
            </w:r>
          </w:p>
        </w:tc>
        <w:tc>
          <w:tcPr>
            <w:tcW w:w="1984" w:type="dxa"/>
          </w:tcPr>
          <w:p w14:paraId="59F3A17B" w14:textId="77777777" w:rsidR="00F55195" w:rsidRDefault="00F55195">
            <w:pPr>
              <w:pStyle w:val="Body"/>
            </w:pPr>
            <w:r>
              <w:t>Q1, Q2</w:t>
            </w:r>
          </w:p>
        </w:tc>
        <w:tc>
          <w:tcPr>
            <w:tcW w:w="3402" w:type="dxa"/>
          </w:tcPr>
          <w:p w14:paraId="7286E211" w14:textId="77777777" w:rsidR="00F55195" w:rsidRDefault="00F55195">
            <w:pPr>
              <w:pStyle w:val="Body"/>
            </w:pPr>
            <w:r>
              <w:t>2025/3, 2025/4</w:t>
            </w:r>
          </w:p>
        </w:tc>
      </w:tr>
      <w:tr w:rsidR="00F55195" w14:paraId="67C11D9D" w14:textId="77777777">
        <w:tc>
          <w:tcPr>
            <w:tcW w:w="3823" w:type="dxa"/>
          </w:tcPr>
          <w:p w14:paraId="5D3F2980" w14:textId="77777777" w:rsidR="00F55195" w:rsidRDefault="00F55195">
            <w:pPr>
              <w:pStyle w:val="Body"/>
            </w:pPr>
            <w:r>
              <w:t>January 21, 2026 – April 15, 2026</w:t>
            </w:r>
          </w:p>
        </w:tc>
        <w:tc>
          <w:tcPr>
            <w:tcW w:w="1984" w:type="dxa"/>
          </w:tcPr>
          <w:p w14:paraId="5B280457" w14:textId="77777777" w:rsidR="00F55195" w:rsidRDefault="00F55195">
            <w:pPr>
              <w:pStyle w:val="Body"/>
            </w:pPr>
            <w:r>
              <w:t>Q1, Q2, Q3</w:t>
            </w:r>
          </w:p>
        </w:tc>
        <w:tc>
          <w:tcPr>
            <w:tcW w:w="3402" w:type="dxa"/>
          </w:tcPr>
          <w:p w14:paraId="293B6C93" w14:textId="77777777" w:rsidR="00F55195" w:rsidRDefault="00F55195">
            <w:pPr>
              <w:pStyle w:val="Body"/>
            </w:pPr>
            <w:r>
              <w:t>2025/3, 2025/4, 2026/1</w:t>
            </w:r>
          </w:p>
        </w:tc>
      </w:tr>
      <w:tr w:rsidR="00F55195" w14:paraId="3FAB14E7" w14:textId="77777777">
        <w:tc>
          <w:tcPr>
            <w:tcW w:w="3823" w:type="dxa"/>
          </w:tcPr>
          <w:p w14:paraId="769A048C" w14:textId="77777777" w:rsidR="00F55195" w:rsidRDefault="00F55195">
            <w:pPr>
              <w:pStyle w:val="Body"/>
            </w:pPr>
            <w:r>
              <w:t>April 22, 2026 – July 15, 2026</w:t>
            </w:r>
          </w:p>
        </w:tc>
        <w:tc>
          <w:tcPr>
            <w:tcW w:w="1984" w:type="dxa"/>
          </w:tcPr>
          <w:p w14:paraId="0DAD5A03" w14:textId="77777777" w:rsidR="00F55195" w:rsidRDefault="00F55195">
            <w:pPr>
              <w:pStyle w:val="Body"/>
            </w:pPr>
            <w:r>
              <w:t>Q1, Q2, Q3, Q4</w:t>
            </w:r>
          </w:p>
        </w:tc>
        <w:tc>
          <w:tcPr>
            <w:tcW w:w="3402" w:type="dxa"/>
          </w:tcPr>
          <w:p w14:paraId="4E62CEF9" w14:textId="77777777" w:rsidR="00F55195" w:rsidRDefault="00F55195">
            <w:pPr>
              <w:pStyle w:val="Body"/>
            </w:pPr>
            <w:r>
              <w:t>2025/3, 2025/4, 2026/1, 2026/2</w:t>
            </w:r>
          </w:p>
        </w:tc>
      </w:tr>
      <w:tr w:rsidR="00F55195" w14:paraId="56557B38" w14:textId="77777777">
        <w:tc>
          <w:tcPr>
            <w:tcW w:w="3823" w:type="dxa"/>
          </w:tcPr>
          <w:p w14:paraId="214DB1B8" w14:textId="0D3DAD56" w:rsidR="00F55195" w:rsidRDefault="00F55195">
            <w:pPr>
              <w:pStyle w:val="Body"/>
            </w:pPr>
            <w:r>
              <w:t>July 22, 202</w:t>
            </w:r>
            <w:r w:rsidR="002A37B9">
              <w:t>6</w:t>
            </w:r>
            <w:r>
              <w:t xml:space="preserve"> – August 15, 2026</w:t>
            </w:r>
          </w:p>
        </w:tc>
        <w:tc>
          <w:tcPr>
            <w:tcW w:w="1984" w:type="dxa"/>
          </w:tcPr>
          <w:p w14:paraId="3CA7A47B" w14:textId="77777777" w:rsidR="00F55195" w:rsidRDefault="00F55195">
            <w:pPr>
              <w:pStyle w:val="Body"/>
            </w:pPr>
            <w:r>
              <w:t>Q1, Q2, Q3, Q4</w:t>
            </w:r>
          </w:p>
        </w:tc>
        <w:tc>
          <w:tcPr>
            <w:tcW w:w="3402" w:type="dxa"/>
          </w:tcPr>
          <w:p w14:paraId="065DC4D9" w14:textId="77777777" w:rsidR="00F55195" w:rsidRDefault="00F55195">
            <w:pPr>
              <w:pStyle w:val="Body"/>
            </w:pPr>
            <w:r>
              <w:t>2025/3, 2025/4, 2026/1, 2026/2</w:t>
            </w:r>
          </w:p>
        </w:tc>
      </w:tr>
    </w:tbl>
    <w:p w14:paraId="15A2748E" w14:textId="2AC794FE" w:rsidR="00EE29AD" w:rsidRDefault="006A1C8D" w:rsidP="00E261B3">
      <w:pPr>
        <w:pStyle w:val="Heading1"/>
      </w:pPr>
      <w:bookmarkStart w:id="3" w:name="_Toc220675780"/>
      <w:r>
        <w:t>Programs no longer required to report to VCSS MDS</w:t>
      </w:r>
      <w:bookmarkEnd w:id="3"/>
    </w:p>
    <w:p w14:paraId="614FB93D" w14:textId="7964E5BC" w:rsidR="006A1C8D" w:rsidRDefault="00C11CCA" w:rsidP="00210308">
      <w:pPr>
        <w:pStyle w:val="Body"/>
      </w:pPr>
      <w:r>
        <w:t xml:space="preserve">A reminder that the </w:t>
      </w:r>
      <w:r w:rsidR="002343E3">
        <w:t>below</w:t>
      </w:r>
      <w:r w:rsidR="00F068F0">
        <w:t xml:space="preserve"> programs now have alternative reporting arrangements </w:t>
      </w:r>
      <w:r w:rsidR="00941327">
        <w:t>and are no longer required to be reported to the VCSS MDS.</w:t>
      </w:r>
    </w:p>
    <w:p w14:paraId="121128E6" w14:textId="6C5F0DB5" w:rsidR="00941327" w:rsidRDefault="00941327" w:rsidP="00210308">
      <w:pPr>
        <w:pStyle w:val="Body"/>
      </w:pPr>
      <w:r>
        <w:t xml:space="preserve">Please ensure that </w:t>
      </w:r>
      <w:r w:rsidR="00D84F04">
        <w:t>data for these programs is no longer included in your VCSS MDS extract</w:t>
      </w:r>
      <w:r w:rsidR="002343E3">
        <w:t>:</w:t>
      </w:r>
    </w:p>
    <w:p w14:paraId="067D35F0" w14:textId="503E053F" w:rsidR="00233EEC" w:rsidRDefault="00233EEC" w:rsidP="00233EEC">
      <w:pPr>
        <w:pStyle w:val="Body"/>
        <w:numPr>
          <w:ilvl w:val="0"/>
          <w:numId w:val="40"/>
        </w:numPr>
      </w:pPr>
      <w:r>
        <w:t>Support for Carers Program (SCP)</w:t>
      </w:r>
    </w:p>
    <w:p w14:paraId="475B57D6" w14:textId="5BF96D11" w:rsidR="00233EEC" w:rsidRDefault="00233EEC" w:rsidP="00233EEC">
      <w:pPr>
        <w:pStyle w:val="Body"/>
        <w:numPr>
          <w:ilvl w:val="0"/>
          <w:numId w:val="40"/>
        </w:numPr>
      </w:pPr>
      <w:r>
        <w:t xml:space="preserve">Support for Carers Program </w:t>
      </w:r>
      <w:r w:rsidR="00455A48">
        <w:t>–</w:t>
      </w:r>
      <w:r>
        <w:t xml:space="preserve"> Addi</w:t>
      </w:r>
      <w:r w:rsidR="00455A48">
        <w:t>tional Respite (SCP-AR)</w:t>
      </w:r>
    </w:p>
    <w:p w14:paraId="6B15ABB9" w14:textId="1642D016" w:rsidR="00455A48" w:rsidRDefault="00070E36" w:rsidP="00233EEC">
      <w:pPr>
        <w:pStyle w:val="Body"/>
        <w:numPr>
          <w:ilvl w:val="0"/>
          <w:numId w:val="40"/>
        </w:numPr>
      </w:pPr>
      <w:r>
        <w:t>Supported Residential Services Outreach and Assistance Program (</w:t>
      </w:r>
      <w:r w:rsidR="008A3272">
        <w:t>SRS OAP</w:t>
      </w:r>
      <w:r w:rsidR="002B5138">
        <w:t xml:space="preserve">, </w:t>
      </w:r>
      <w:r>
        <w:t xml:space="preserve">previously </w:t>
      </w:r>
      <w:r w:rsidR="00CF6BB6">
        <w:t>Supporting Accommodation for Vulnerable Victorians Initi</w:t>
      </w:r>
      <w:r w:rsidR="002343E3">
        <w:t>ative – SAVVI)</w:t>
      </w:r>
    </w:p>
    <w:p w14:paraId="3119A2F9" w14:textId="6C124483" w:rsidR="00941327" w:rsidRDefault="00B53A15" w:rsidP="00210308">
      <w:pPr>
        <w:pStyle w:val="Body"/>
      </w:pPr>
      <w:r>
        <w:t>For further information about current reporting requ</w:t>
      </w:r>
      <w:r w:rsidR="00826D4F">
        <w:t xml:space="preserve">irements for these programs, please contact the </w:t>
      </w:r>
      <w:r w:rsidR="00DB51F9">
        <w:t xml:space="preserve">relevant </w:t>
      </w:r>
      <w:r w:rsidR="00826D4F">
        <w:t>program tea</w:t>
      </w:r>
      <w:r w:rsidR="001251D8">
        <w:t>m</w:t>
      </w:r>
      <w:r w:rsidR="00826D4F">
        <w:t>:</w:t>
      </w:r>
    </w:p>
    <w:p w14:paraId="2D942508" w14:textId="51BD6B42" w:rsidR="00826D4F" w:rsidRDefault="001251D8" w:rsidP="00210308">
      <w:pPr>
        <w:pStyle w:val="Body"/>
      </w:pPr>
      <w:r>
        <w:t xml:space="preserve">SCP and SCP-AR  </w:t>
      </w:r>
      <w:hyperlink r:id="rId15" w:history="1">
        <w:r w:rsidR="00B90711" w:rsidRPr="00E23576">
          <w:rPr>
            <w:rStyle w:val="Hyperlink"/>
          </w:rPr>
          <w:t>victoriancarerstrategy@dffh.vic.gov.au</w:t>
        </w:r>
      </w:hyperlink>
    </w:p>
    <w:p w14:paraId="744317AC" w14:textId="6928BB7D" w:rsidR="00CA3D1D" w:rsidRDefault="00B90711" w:rsidP="38400466">
      <w:pPr>
        <w:pStyle w:val="Body"/>
        <w:spacing w:after="0"/>
        <w:rPr>
          <w:rFonts w:ascii="Aptos" w:eastAsia="Aptos" w:hAnsi="Aptos" w:cs="Aptos"/>
          <w:color w:val="0070C0"/>
          <w:sz w:val="24"/>
          <w:szCs w:val="24"/>
        </w:rPr>
      </w:pPr>
      <w:r>
        <w:t>SRS</w:t>
      </w:r>
      <w:r w:rsidR="002B5138">
        <w:t xml:space="preserve"> </w:t>
      </w:r>
      <w:r>
        <w:t>O</w:t>
      </w:r>
      <w:r w:rsidR="002B5138">
        <w:t>A</w:t>
      </w:r>
      <w:r>
        <w:t>P</w:t>
      </w:r>
      <w:r w:rsidR="00575820">
        <w:t xml:space="preserve"> </w:t>
      </w:r>
      <w:hyperlink r:id="rId16" w:history="1">
        <w:r w:rsidR="00E96E0D" w:rsidRPr="00963FD7">
          <w:rPr>
            <w:rStyle w:val="Hyperlink"/>
            <w:rFonts w:eastAsia="Arial" w:cs="Arial"/>
            <w:szCs w:val="21"/>
          </w:rPr>
          <w:t>SRSOAP@homes.vic.gov.au</w:t>
        </w:r>
      </w:hyperlink>
    </w:p>
    <w:p w14:paraId="35502D38" w14:textId="294CB86A" w:rsidR="00CA3D1D" w:rsidRDefault="00CA3D1D" w:rsidP="00210308">
      <w:pPr>
        <w:pStyle w:val="Body"/>
      </w:pPr>
    </w:p>
    <w:p w14:paraId="3AA09393" w14:textId="77777777" w:rsidR="00200176" w:rsidRPr="001B7FB7" w:rsidRDefault="00200176" w:rsidP="00200176">
      <w:pPr>
        <w:pStyle w:val="Body"/>
        <w:rPr>
          <w:sz w:val="20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8F24EE0" w14:textId="77777777" w:rsidTr="00EC40D5">
        <w:tc>
          <w:tcPr>
            <w:tcW w:w="10194" w:type="dxa"/>
          </w:tcPr>
          <w:p w14:paraId="394CA667" w14:textId="44E224BD" w:rsidR="00241B20" w:rsidRDefault="0055119B" w:rsidP="0055119B">
            <w:pPr>
              <w:pStyle w:val="Accessibilitypara"/>
            </w:pPr>
            <w:bookmarkStart w:id="4" w:name="_Hlk37240926"/>
            <w:r>
              <w:t>To receive this document in another format,</w:t>
            </w:r>
            <w:r w:rsidR="007B0DCD">
              <w:t xml:space="preserve"> email </w:t>
            </w:r>
            <w:hyperlink r:id="rId17" w:history="1">
              <w:r w:rsidR="002B1CA2" w:rsidRPr="00700C66">
                <w:rPr>
                  <w:rStyle w:val="Hyperlink"/>
                </w:rPr>
                <w:t>VCSS-data@health.vic.gov.au</w:t>
              </w:r>
            </w:hyperlink>
          </w:p>
          <w:p w14:paraId="641BB73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052F0F2" w14:textId="695168E6" w:rsid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241B20">
              <w:t xml:space="preserve"> </w:t>
            </w:r>
            <w:r w:rsidR="002B1CA2">
              <w:t>February</w:t>
            </w:r>
            <w:r w:rsidR="00241B20">
              <w:t xml:space="preserve"> 202</w:t>
            </w:r>
            <w:r w:rsidR="002B1CA2">
              <w:t>6</w:t>
            </w:r>
          </w:p>
        </w:tc>
      </w:tr>
      <w:bookmarkEnd w:id="4"/>
    </w:tbl>
    <w:p w14:paraId="12C8D4D9" w14:textId="77777777" w:rsidR="00162CA9" w:rsidRPr="00C92ABE" w:rsidRDefault="00162CA9" w:rsidP="00AE22AB">
      <w:pPr>
        <w:pStyle w:val="Body"/>
        <w:rPr>
          <w:sz w:val="2"/>
          <w:szCs w:val="2"/>
        </w:rPr>
      </w:pPr>
    </w:p>
    <w:sectPr w:rsidR="00162CA9" w:rsidRPr="00C92ABE" w:rsidSect="002C67CD">
      <w:footerReference w:type="default" r:id="rId18"/>
      <w:type w:val="continuous"/>
      <w:pgSz w:w="11906" w:h="16838" w:code="9"/>
      <w:pgMar w:top="1304" w:right="851" w:bottom="119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F689" w14:textId="77777777" w:rsidR="00F56B85" w:rsidRDefault="00F56B85">
      <w:r>
        <w:separator/>
      </w:r>
    </w:p>
  </w:endnote>
  <w:endnote w:type="continuationSeparator" w:id="0">
    <w:p w14:paraId="3EE1034C" w14:textId="77777777" w:rsidR="00F56B85" w:rsidRDefault="00F56B85">
      <w:r>
        <w:continuationSeparator/>
      </w:r>
    </w:p>
  </w:endnote>
  <w:endnote w:type="continuationNotice" w:id="1">
    <w:p w14:paraId="4381181E" w14:textId="77777777" w:rsidR="00F56B85" w:rsidRDefault="00F56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8159" w14:textId="7A4F5F54" w:rsidR="00E90574" w:rsidRDefault="00E905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209093C" wp14:editId="18F690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6464459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E7644" w14:textId="77CBF979" w:rsidR="00E90574" w:rsidRPr="00E90574" w:rsidRDefault="00E90574" w:rsidP="00E9057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E9057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9093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51.7pt;height:29.1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ABE7644" w14:textId="77CBF979" w:rsidR="00E90574" w:rsidRPr="00E90574" w:rsidRDefault="00E90574" w:rsidP="00E9057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E9057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03C1" w14:textId="42C741FC" w:rsidR="00E261B3" w:rsidRPr="00F65AA9" w:rsidRDefault="00E90574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713B3EA7" wp14:editId="4135EA0A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5814007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B0F73" w14:textId="518C72F6" w:rsidR="00E90574" w:rsidRPr="00E90574" w:rsidRDefault="00E90574" w:rsidP="00E9057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E9057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B3EA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51.7pt;height:29.1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3FB0F73" w14:textId="518C72F6" w:rsidR="00E90574" w:rsidRPr="00E90574" w:rsidRDefault="00E90574" w:rsidP="00E9057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E9057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53D5EF9" wp14:editId="4E7178E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383F42" wp14:editId="72DFC52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81BC3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83F42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781BC3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8CAD" w14:textId="7CFAA417" w:rsidR="00E261B3" w:rsidRDefault="00E905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67613BF" wp14:editId="19AC6A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3338226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3F2C7" w14:textId="6A35A21E" w:rsidR="00E90574" w:rsidRPr="00E90574" w:rsidRDefault="00E90574" w:rsidP="00E9057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E9057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613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51.7pt;height:29.1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73F2C7" w14:textId="6A35A21E" w:rsidR="00E90574" w:rsidRPr="00E90574" w:rsidRDefault="00E90574" w:rsidP="00E9057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E9057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D9B64E1" wp14:editId="1D79BB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76C1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B64E1" id="Text Box 6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4476C1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D4AA" w14:textId="293190A7" w:rsidR="00373890" w:rsidRPr="00F65AA9" w:rsidRDefault="00E90574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6D8732AD" wp14:editId="19D887D2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4248091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4B3F8" w14:textId="1FF8E64C" w:rsidR="00E90574" w:rsidRPr="00E90574" w:rsidRDefault="00E90574" w:rsidP="00E9057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E9057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732A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51.7pt;height:29.1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A84B3F8" w14:textId="1FF8E64C" w:rsidR="00E90574" w:rsidRPr="00E90574" w:rsidRDefault="00E90574" w:rsidP="00E9057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E9057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20879E5" wp14:editId="7A39202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2774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879E5" 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A42774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7259" w14:textId="77777777" w:rsidR="00F56B85" w:rsidRDefault="00F56B85" w:rsidP="002862F1">
      <w:pPr>
        <w:spacing w:before="120"/>
      </w:pPr>
      <w:r>
        <w:separator/>
      </w:r>
    </w:p>
  </w:footnote>
  <w:footnote w:type="continuationSeparator" w:id="0">
    <w:p w14:paraId="79F799BB" w14:textId="77777777" w:rsidR="00F56B85" w:rsidRDefault="00F56B85">
      <w:r>
        <w:continuationSeparator/>
      </w:r>
    </w:p>
  </w:footnote>
  <w:footnote w:type="continuationNotice" w:id="1">
    <w:p w14:paraId="43A43D35" w14:textId="77777777" w:rsidR="00F56B85" w:rsidRDefault="00F56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9120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2BA0" w14:textId="0B4117BC" w:rsidR="00E261B3" w:rsidRPr="0051568D" w:rsidRDefault="00F55195" w:rsidP="0011701A">
    <w:pPr>
      <w:pStyle w:val="Header"/>
    </w:pPr>
    <w:r>
      <w:t xml:space="preserve">VCSS </w:t>
    </w:r>
    <w:r w:rsidR="00C6209F">
      <w:t>MDS Bulleti</w:t>
    </w:r>
    <w:r w:rsidR="00FB07E4">
      <w:t>n 202</w:t>
    </w:r>
    <w:r w:rsidR="00762A09">
      <w:t>5</w:t>
    </w:r>
    <w:r w:rsidR="00FB07E4">
      <w:t>-2</w:t>
    </w:r>
    <w:r w:rsidR="00762A09">
      <w:t>6</w:t>
    </w:r>
    <w:r w:rsidR="00FB07E4">
      <w:t xml:space="preserve"> Edition 1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C36163"/>
    <w:multiLevelType w:val="hybridMultilevel"/>
    <w:tmpl w:val="CC0A4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8845876">
    <w:abstractNumId w:val="10"/>
  </w:num>
  <w:num w:numId="2" w16cid:durableId="1743983177">
    <w:abstractNumId w:val="18"/>
  </w:num>
  <w:num w:numId="3" w16cid:durableId="14743250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638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361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478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431006">
    <w:abstractNumId w:val="22"/>
  </w:num>
  <w:num w:numId="8" w16cid:durableId="1825200869">
    <w:abstractNumId w:val="17"/>
  </w:num>
  <w:num w:numId="9" w16cid:durableId="1404253249">
    <w:abstractNumId w:val="21"/>
  </w:num>
  <w:num w:numId="10" w16cid:durableId="5138115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114869">
    <w:abstractNumId w:val="23"/>
  </w:num>
  <w:num w:numId="12" w16cid:durableId="1939748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431533">
    <w:abstractNumId w:val="19"/>
  </w:num>
  <w:num w:numId="14" w16cid:durableId="15169181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873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2189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602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4121680">
    <w:abstractNumId w:val="25"/>
  </w:num>
  <w:num w:numId="19" w16cid:durableId="14504691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133116">
    <w:abstractNumId w:val="15"/>
  </w:num>
  <w:num w:numId="21" w16cid:durableId="1599949532">
    <w:abstractNumId w:val="12"/>
  </w:num>
  <w:num w:numId="22" w16cid:durableId="1660382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4625060">
    <w:abstractNumId w:val="16"/>
  </w:num>
  <w:num w:numId="24" w16cid:durableId="423115426">
    <w:abstractNumId w:val="26"/>
  </w:num>
  <w:num w:numId="25" w16cid:durableId="83456508">
    <w:abstractNumId w:val="24"/>
  </w:num>
  <w:num w:numId="26" w16cid:durableId="2016301588">
    <w:abstractNumId w:val="20"/>
  </w:num>
  <w:num w:numId="27" w16cid:durableId="1336806501">
    <w:abstractNumId w:val="11"/>
  </w:num>
  <w:num w:numId="28" w16cid:durableId="787044260">
    <w:abstractNumId w:val="27"/>
  </w:num>
  <w:num w:numId="29" w16cid:durableId="1265459770">
    <w:abstractNumId w:val="9"/>
  </w:num>
  <w:num w:numId="30" w16cid:durableId="1964265187">
    <w:abstractNumId w:val="7"/>
  </w:num>
  <w:num w:numId="31" w16cid:durableId="2117366370">
    <w:abstractNumId w:val="6"/>
  </w:num>
  <w:num w:numId="32" w16cid:durableId="791360960">
    <w:abstractNumId w:val="5"/>
  </w:num>
  <w:num w:numId="33" w16cid:durableId="149713000">
    <w:abstractNumId w:val="4"/>
  </w:num>
  <w:num w:numId="34" w16cid:durableId="1817867738">
    <w:abstractNumId w:val="8"/>
  </w:num>
  <w:num w:numId="35" w16cid:durableId="726994862">
    <w:abstractNumId w:val="3"/>
  </w:num>
  <w:num w:numId="36" w16cid:durableId="1322155603">
    <w:abstractNumId w:val="2"/>
  </w:num>
  <w:num w:numId="37" w16cid:durableId="1030186217">
    <w:abstractNumId w:val="1"/>
  </w:num>
  <w:num w:numId="38" w16cid:durableId="1390961438">
    <w:abstractNumId w:val="0"/>
  </w:num>
  <w:num w:numId="39" w16cid:durableId="13588922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827188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A0"/>
    <w:rsid w:val="00000654"/>
    <w:rsid w:val="00000719"/>
    <w:rsid w:val="00003403"/>
    <w:rsid w:val="000035D5"/>
    <w:rsid w:val="00005347"/>
    <w:rsid w:val="000072B6"/>
    <w:rsid w:val="0001021B"/>
    <w:rsid w:val="00011D89"/>
    <w:rsid w:val="000154FD"/>
    <w:rsid w:val="00016FBF"/>
    <w:rsid w:val="00020379"/>
    <w:rsid w:val="00020D65"/>
    <w:rsid w:val="00022271"/>
    <w:rsid w:val="000235E8"/>
    <w:rsid w:val="00024B2B"/>
    <w:rsid w:val="00024D89"/>
    <w:rsid w:val="000250B6"/>
    <w:rsid w:val="00033D81"/>
    <w:rsid w:val="00037366"/>
    <w:rsid w:val="00041BF0"/>
    <w:rsid w:val="00042C8A"/>
    <w:rsid w:val="00045364"/>
    <w:rsid w:val="0004536B"/>
    <w:rsid w:val="00045AC9"/>
    <w:rsid w:val="00046B68"/>
    <w:rsid w:val="00050429"/>
    <w:rsid w:val="000527DD"/>
    <w:rsid w:val="000578B2"/>
    <w:rsid w:val="00057C26"/>
    <w:rsid w:val="00060959"/>
    <w:rsid w:val="00060C8F"/>
    <w:rsid w:val="0006298A"/>
    <w:rsid w:val="00065517"/>
    <w:rsid w:val="000663CD"/>
    <w:rsid w:val="00070E36"/>
    <w:rsid w:val="000733FE"/>
    <w:rsid w:val="00074219"/>
    <w:rsid w:val="00074ED5"/>
    <w:rsid w:val="000835C6"/>
    <w:rsid w:val="0008508E"/>
    <w:rsid w:val="000851BD"/>
    <w:rsid w:val="000864B0"/>
    <w:rsid w:val="000866D5"/>
    <w:rsid w:val="00087951"/>
    <w:rsid w:val="00087FDA"/>
    <w:rsid w:val="0009113B"/>
    <w:rsid w:val="00093402"/>
    <w:rsid w:val="00094DA3"/>
    <w:rsid w:val="00096CD1"/>
    <w:rsid w:val="000A012C"/>
    <w:rsid w:val="000A0EB9"/>
    <w:rsid w:val="000A186C"/>
    <w:rsid w:val="000A1D05"/>
    <w:rsid w:val="000A1EA4"/>
    <w:rsid w:val="000A2476"/>
    <w:rsid w:val="000A641A"/>
    <w:rsid w:val="000B0432"/>
    <w:rsid w:val="000B3B06"/>
    <w:rsid w:val="000B3EDB"/>
    <w:rsid w:val="000B543D"/>
    <w:rsid w:val="000B55F9"/>
    <w:rsid w:val="000B5BF7"/>
    <w:rsid w:val="000B6BC8"/>
    <w:rsid w:val="000C0303"/>
    <w:rsid w:val="000C42EA"/>
    <w:rsid w:val="000C4546"/>
    <w:rsid w:val="000C4584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51D8"/>
    <w:rsid w:val="001262D4"/>
    <w:rsid w:val="001276FA"/>
    <w:rsid w:val="00130943"/>
    <w:rsid w:val="0013164E"/>
    <w:rsid w:val="00134907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9E0"/>
    <w:rsid w:val="001712C2"/>
    <w:rsid w:val="00172BAF"/>
    <w:rsid w:val="001771DD"/>
    <w:rsid w:val="00177995"/>
    <w:rsid w:val="00177A8B"/>
    <w:rsid w:val="00177A8C"/>
    <w:rsid w:val="0018307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790"/>
    <w:rsid w:val="001B058F"/>
    <w:rsid w:val="001B738B"/>
    <w:rsid w:val="001B7FB7"/>
    <w:rsid w:val="001C09DB"/>
    <w:rsid w:val="001C277E"/>
    <w:rsid w:val="001C2A72"/>
    <w:rsid w:val="001C31B7"/>
    <w:rsid w:val="001C73F6"/>
    <w:rsid w:val="001D0B75"/>
    <w:rsid w:val="001D125B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48E"/>
    <w:rsid w:val="001E68A5"/>
    <w:rsid w:val="001E6BB0"/>
    <w:rsid w:val="001E6CE5"/>
    <w:rsid w:val="001E7282"/>
    <w:rsid w:val="001F10FE"/>
    <w:rsid w:val="001F3826"/>
    <w:rsid w:val="001F57FE"/>
    <w:rsid w:val="001F6E01"/>
    <w:rsid w:val="001F6E46"/>
    <w:rsid w:val="001F7186"/>
    <w:rsid w:val="001F7AE6"/>
    <w:rsid w:val="001F7C91"/>
    <w:rsid w:val="00200176"/>
    <w:rsid w:val="002033B7"/>
    <w:rsid w:val="00206463"/>
    <w:rsid w:val="00206F2F"/>
    <w:rsid w:val="002076C5"/>
    <w:rsid w:val="00210308"/>
    <w:rsid w:val="0021053D"/>
    <w:rsid w:val="00210A92"/>
    <w:rsid w:val="002162E9"/>
    <w:rsid w:val="00216C03"/>
    <w:rsid w:val="00220C04"/>
    <w:rsid w:val="0022278D"/>
    <w:rsid w:val="00226851"/>
    <w:rsid w:val="0022701F"/>
    <w:rsid w:val="00227C68"/>
    <w:rsid w:val="002312DC"/>
    <w:rsid w:val="002333F5"/>
    <w:rsid w:val="00233724"/>
    <w:rsid w:val="00233EEC"/>
    <w:rsid w:val="002343E3"/>
    <w:rsid w:val="0023540C"/>
    <w:rsid w:val="002365B4"/>
    <w:rsid w:val="00240063"/>
    <w:rsid w:val="00240B42"/>
    <w:rsid w:val="00241B20"/>
    <w:rsid w:val="002432E1"/>
    <w:rsid w:val="00246207"/>
    <w:rsid w:val="00246C5E"/>
    <w:rsid w:val="00250960"/>
    <w:rsid w:val="00251343"/>
    <w:rsid w:val="00251AF7"/>
    <w:rsid w:val="00253184"/>
    <w:rsid w:val="002536A4"/>
    <w:rsid w:val="00254F58"/>
    <w:rsid w:val="0025530C"/>
    <w:rsid w:val="00255620"/>
    <w:rsid w:val="00256312"/>
    <w:rsid w:val="0025663F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2AA"/>
    <w:rsid w:val="002763B3"/>
    <w:rsid w:val="002802E3"/>
    <w:rsid w:val="0028213D"/>
    <w:rsid w:val="0028531B"/>
    <w:rsid w:val="002862F1"/>
    <w:rsid w:val="00291373"/>
    <w:rsid w:val="00293A0A"/>
    <w:rsid w:val="00295327"/>
    <w:rsid w:val="0029597D"/>
    <w:rsid w:val="002962C3"/>
    <w:rsid w:val="0029752B"/>
    <w:rsid w:val="002A0A9C"/>
    <w:rsid w:val="002A23CB"/>
    <w:rsid w:val="002A2782"/>
    <w:rsid w:val="002A37B9"/>
    <w:rsid w:val="002A483C"/>
    <w:rsid w:val="002B0C7C"/>
    <w:rsid w:val="002B1729"/>
    <w:rsid w:val="002B19EB"/>
    <w:rsid w:val="002B1CA2"/>
    <w:rsid w:val="002B36C7"/>
    <w:rsid w:val="002B4DD4"/>
    <w:rsid w:val="002B5138"/>
    <w:rsid w:val="002B5277"/>
    <w:rsid w:val="002B5375"/>
    <w:rsid w:val="002B77C1"/>
    <w:rsid w:val="002B7C68"/>
    <w:rsid w:val="002C0ED7"/>
    <w:rsid w:val="002C1900"/>
    <w:rsid w:val="002C2728"/>
    <w:rsid w:val="002C67CD"/>
    <w:rsid w:val="002D0731"/>
    <w:rsid w:val="002D1E0D"/>
    <w:rsid w:val="002D4282"/>
    <w:rsid w:val="002D5006"/>
    <w:rsid w:val="002E01D0"/>
    <w:rsid w:val="002E161D"/>
    <w:rsid w:val="002E3100"/>
    <w:rsid w:val="002E692F"/>
    <w:rsid w:val="002E6C95"/>
    <w:rsid w:val="002E7C36"/>
    <w:rsid w:val="002F0107"/>
    <w:rsid w:val="002F3D32"/>
    <w:rsid w:val="002F5F31"/>
    <w:rsid w:val="002F5F46"/>
    <w:rsid w:val="00302216"/>
    <w:rsid w:val="0030380D"/>
    <w:rsid w:val="00303E53"/>
    <w:rsid w:val="00305CC1"/>
    <w:rsid w:val="00306E5F"/>
    <w:rsid w:val="00307E14"/>
    <w:rsid w:val="00314054"/>
    <w:rsid w:val="00315BD8"/>
    <w:rsid w:val="00315D71"/>
    <w:rsid w:val="003164E3"/>
    <w:rsid w:val="00316F27"/>
    <w:rsid w:val="003214F1"/>
    <w:rsid w:val="00322E4B"/>
    <w:rsid w:val="00325E7E"/>
    <w:rsid w:val="00327870"/>
    <w:rsid w:val="0033090D"/>
    <w:rsid w:val="0033259D"/>
    <w:rsid w:val="003333D2"/>
    <w:rsid w:val="00335CEB"/>
    <w:rsid w:val="003406C6"/>
    <w:rsid w:val="003418CC"/>
    <w:rsid w:val="00344C04"/>
    <w:rsid w:val="003451A1"/>
    <w:rsid w:val="003459BD"/>
    <w:rsid w:val="00347C1F"/>
    <w:rsid w:val="00350D38"/>
    <w:rsid w:val="00351B36"/>
    <w:rsid w:val="00352B3E"/>
    <w:rsid w:val="00357B4E"/>
    <w:rsid w:val="00367F01"/>
    <w:rsid w:val="0037138E"/>
    <w:rsid w:val="003716FD"/>
    <w:rsid w:val="0037204B"/>
    <w:rsid w:val="00373890"/>
    <w:rsid w:val="003744CF"/>
    <w:rsid w:val="00374717"/>
    <w:rsid w:val="003754D2"/>
    <w:rsid w:val="0037676C"/>
    <w:rsid w:val="00381043"/>
    <w:rsid w:val="003829E5"/>
    <w:rsid w:val="00385D15"/>
    <w:rsid w:val="00386109"/>
    <w:rsid w:val="00386944"/>
    <w:rsid w:val="00387225"/>
    <w:rsid w:val="00392E55"/>
    <w:rsid w:val="00395456"/>
    <w:rsid w:val="003956CC"/>
    <w:rsid w:val="00395C9A"/>
    <w:rsid w:val="003A045D"/>
    <w:rsid w:val="003A0853"/>
    <w:rsid w:val="003A187E"/>
    <w:rsid w:val="003A6A09"/>
    <w:rsid w:val="003A6B67"/>
    <w:rsid w:val="003B13B6"/>
    <w:rsid w:val="003B15E6"/>
    <w:rsid w:val="003B247E"/>
    <w:rsid w:val="003B408A"/>
    <w:rsid w:val="003B5733"/>
    <w:rsid w:val="003C08A2"/>
    <w:rsid w:val="003C2045"/>
    <w:rsid w:val="003C43A1"/>
    <w:rsid w:val="003C4FC0"/>
    <w:rsid w:val="003C5087"/>
    <w:rsid w:val="003C55F4"/>
    <w:rsid w:val="003C7648"/>
    <w:rsid w:val="003C7897"/>
    <w:rsid w:val="003C7A3F"/>
    <w:rsid w:val="003D1653"/>
    <w:rsid w:val="003D2766"/>
    <w:rsid w:val="003D2A74"/>
    <w:rsid w:val="003D3E8F"/>
    <w:rsid w:val="003D6475"/>
    <w:rsid w:val="003E0F76"/>
    <w:rsid w:val="003E375C"/>
    <w:rsid w:val="003E4086"/>
    <w:rsid w:val="003E639E"/>
    <w:rsid w:val="003E71E5"/>
    <w:rsid w:val="003F0445"/>
    <w:rsid w:val="003F0CF0"/>
    <w:rsid w:val="003F14B1"/>
    <w:rsid w:val="003F29F8"/>
    <w:rsid w:val="003F2B20"/>
    <w:rsid w:val="003F3289"/>
    <w:rsid w:val="003F5CB9"/>
    <w:rsid w:val="0040015F"/>
    <w:rsid w:val="004013C7"/>
    <w:rsid w:val="00401FCF"/>
    <w:rsid w:val="0040248F"/>
    <w:rsid w:val="00406285"/>
    <w:rsid w:val="004112C6"/>
    <w:rsid w:val="004113FF"/>
    <w:rsid w:val="00413D13"/>
    <w:rsid w:val="004148F9"/>
    <w:rsid w:val="00414D4A"/>
    <w:rsid w:val="004207D0"/>
    <w:rsid w:val="0042084E"/>
    <w:rsid w:val="00421EEF"/>
    <w:rsid w:val="00424D65"/>
    <w:rsid w:val="004269C4"/>
    <w:rsid w:val="00441291"/>
    <w:rsid w:val="00441364"/>
    <w:rsid w:val="00442C6C"/>
    <w:rsid w:val="004433A1"/>
    <w:rsid w:val="00443CBE"/>
    <w:rsid w:val="00443E8A"/>
    <w:rsid w:val="004441BC"/>
    <w:rsid w:val="004468B4"/>
    <w:rsid w:val="0045230A"/>
    <w:rsid w:val="00454AD0"/>
    <w:rsid w:val="00455A48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9C5"/>
    <w:rsid w:val="00491C9C"/>
    <w:rsid w:val="00492F30"/>
    <w:rsid w:val="004946F4"/>
    <w:rsid w:val="0049487E"/>
    <w:rsid w:val="004A160D"/>
    <w:rsid w:val="004A3CD7"/>
    <w:rsid w:val="004A3E81"/>
    <w:rsid w:val="004A4195"/>
    <w:rsid w:val="004A5C62"/>
    <w:rsid w:val="004A5CE5"/>
    <w:rsid w:val="004A707D"/>
    <w:rsid w:val="004B2FF6"/>
    <w:rsid w:val="004B3B88"/>
    <w:rsid w:val="004B3FE1"/>
    <w:rsid w:val="004B5DDE"/>
    <w:rsid w:val="004B6B06"/>
    <w:rsid w:val="004B6F6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7B00"/>
    <w:rsid w:val="004F00DD"/>
    <w:rsid w:val="004F089B"/>
    <w:rsid w:val="004F2133"/>
    <w:rsid w:val="004F25CC"/>
    <w:rsid w:val="004F4D39"/>
    <w:rsid w:val="004F5398"/>
    <w:rsid w:val="004F55F1"/>
    <w:rsid w:val="004F6936"/>
    <w:rsid w:val="0050190D"/>
    <w:rsid w:val="00503045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998"/>
    <w:rsid w:val="00547A95"/>
    <w:rsid w:val="0055119B"/>
    <w:rsid w:val="005548B5"/>
    <w:rsid w:val="00554C28"/>
    <w:rsid w:val="005628A0"/>
    <w:rsid w:val="00565732"/>
    <w:rsid w:val="005709FF"/>
    <w:rsid w:val="00572031"/>
    <w:rsid w:val="00572282"/>
    <w:rsid w:val="00573CE3"/>
    <w:rsid w:val="00575820"/>
    <w:rsid w:val="00576E84"/>
    <w:rsid w:val="00580394"/>
    <w:rsid w:val="005809CD"/>
    <w:rsid w:val="00582B8C"/>
    <w:rsid w:val="0058752D"/>
    <w:rsid w:val="0058757E"/>
    <w:rsid w:val="00596A4B"/>
    <w:rsid w:val="00597507"/>
    <w:rsid w:val="005A38D2"/>
    <w:rsid w:val="005A479D"/>
    <w:rsid w:val="005B05D5"/>
    <w:rsid w:val="005B1C6D"/>
    <w:rsid w:val="005B21B6"/>
    <w:rsid w:val="005B3A08"/>
    <w:rsid w:val="005B7A63"/>
    <w:rsid w:val="005C007A"/>
    <w:rsid w:val="005C0955"/>
    <w:rsid w:val="005C2F91"/>
    <w:rsid w:val="005C33BA"/>
    <w:rsid w:val="005C49DA"/>
    <w:rsid w:val="005C4ADE"/>
    <w:rsid w:val="005C50F3"/>
    <w:rsid w:val="005C54B5"/>
    <w:rsid w:val="005C5D80"/>
    <w:rsid w:val="005C5D91"/>
    <w:rsid w:val="005D07B8"/>
    <w:rsid w:val="005D2E58"/>
    <w:rsid w:val="005D6116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0D0"/>
    <w:rsid w:val="006027E9"/>
    <w:rsid w:val="00603655"/>
    <w:rsid w:val="00605908"/>
    <w:rsid w:val="00607675"/>
    <w:rsid w:val="00610D7C"/>
    <w:rsid w:val="00612D63"/>
    <w:rsid w:val="00613414"/>
    <w:rsid w:val="00620154"/>
    <w:rsid w:val="00622ACF"/>
    <w:rsid w:val="0062408D"/>
    <w:rsid w:val="006240CC"/>
    <w:rsid w:val="00624940"/>
    <w:rsid w:val="006254F8"/>
    <w:rsid w:val="006276E2"/>
    <w:rsid w:val="00627DA7"/>
    <w:rsid w:val="00630DA4"/>
    <w:rsid w:val="006318C9"/>
    <w:rsid w:val="00632597"/>
    <w:rsid w:val="006358B4"/>
    <w:rsid w:val="00637918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B3D"/>
    <w:rsid w:val="006557A7"/>
    <w:rsid w:val="00656290"/>
    <w:rsid w:val="006608D8"/>
    <w:rsid w:val="006621D7"/>
    <w:rsid w:val="0066302A"/>
    <w:rsid w:val="00666F3B"/>
    <w:rsid w:val="00667770"/>
    <w:rsid w:val="00670597"/>
    <w:rsid w:val="006706D0"/>
    <w:rsid w:val="0067493D"/>
    <w:rsid w:val="00677574"/>
    <w:rsid w:val="0068454C"/>
    <w:rsid w:val="006902E0"/>
    <w:rsid w:val="00691B62"/>
    <w:rsid w:val="006933B5"/>
    <w:rsid w:val="00693D14"/>
    <w:rsid w:val="00696F27"/>
    <w:rsid w:val="006A18C2"/>
    <w:rsid w:val="006A1C8D"/>
    <w:rsid w:val="006A3383"/>
    <w:rsid w:val="006B077C"/>
    <w:rsid w:val="006B15FE"/>
    <w:rsid w:val="006B4701"/>
    <w:rsid w:val="006B54FD"/>
    <w:rsid w:val="006B6803"/>
    <w:rsid w:val="006B7DAC"/>
    <w:rsid w:val="006C2114"/>
    <w:rsid w:val="006D0F16"/>
    <w:rsid w:val="006D2A3F"/>
    <w:rsid w:val="006D2FBC"/>
    <w:rsid w:val="006D43A0"/>
    <w:rsid w:val="006E0541"/>
    <w:rsid w:val="006E138B"/>
    <w:rsid w:val="006E424B"/>
    <w:rsid w:val="006F0330"/>
    <w:rsid w:val="006F17DC"/>
    <w:rsid w:val="006F1FDC"/>
    <w:rsid w:val="006F4497"/>
    <w:rsid w:val="006F6B8C"/>
    <w:rsid w:val="006F6BB5"/>
    <w:rsid w:val="00700B0E"/>
    <w:rsid w:val="007013EF"/>
    <w:rsid w:val="007055BD"/>
    <w:rsid w:val="00712BA5"/>
    <w:rsid w:val="007173CA"/>
    <w:rsid w:val="007216AA"/>
    <w:rsid w:val="00721AB5"/>
    <w:rsid w:val="00721CFB"/>
    <w:rsid w:val="00721DEF"/>
    <w:rsid w:val="0072251A"/>
    <w:rsid w:val="00724A43"/>
    <w:rsid w:val="007262B3"/>
    <w:rsid w:val="007273AC"/>
    <w:rsid w:val="00731AD4"/>
    <w:rsid w:val="007346E4"/>
    <w:rsid w:val="00734ED0"/>
    <w:rsid w:val="00734FCA"/>
    <w:rsid w:val="0073582E"/>
    <w:rsid w:val="007372AA"/>
    <w:rsid w:val="00740F22"/>
    <w:rsid w:val="00741CF0"/>
    <w:rsid w:val="00741F1A"/>
    <w:rsid w:val="007447DA"/>
    <w:rsid w:val="007450F8"/>
    <w:rsid w:val="0074679E"/>
    <w:rsid w:val="0074696E"/>
    <w:rsid w:val="00750135"/>
    <w:rsid w:val="00750EC2"/>
    <w:rsid w:val="00751250"/>
    <w:rsid w:val="00752B28"/>
    <w:rsid w:val="007541A9"/>
    <w:rsid w:val="00754E36"/>
    <w:rsid w:val="00757C53"/>
    <w:rsid w:val="00762A09"/>
    <w:rsid w:val="00763139"/>
    <w:rsid w:val="00770F37"/>
    <w:rsid w:val="007711A0"/>
    <w:rsid w:val="00772D5E"/>
    <w:rsid w:val="0077463E"/>
    <w:rsid w:val="0077578A"/>
    <w:rsid w:val="007759B9"/>
    <w:rsid w:val="00776928"/>
    <w:rsid w:val="00776E0F"/>
    <w:rsid w:val="007774B1"/>
    <w:rsid w:val="00777BE1"/>
    <w:rsid w:val="007833D8"/>
    <w:rsid w:val="0078376D"/>
    <w:rsid w:val="0078526F"/>
    <w:rsid w:val="00785677"/>
    <w:rsid w:val="00786F16"/>
    <w:rsid w:val="00790DD5"/>
    <w:rsid w:val="00791226"/>
    <w:rsid w:val="00791BD7"/>
    <w:rsid w:val="007933F7"/>
    <w:rsid w:val="00793EBA"/>
    <w:rsid w:val="00796D13"/>
    <w:rsid w:val="00796E20"/>
    <w:rsid w:val="00797C32"/>
    <w:rsid w:val="007A11E8"/>
    <w:rsid w:val="007B0914"/>
    <w:rsid w:val="007B0DCD"/>
    <w:rsid w:val="007B1374"/>
    <w:rsid w:val="007B32E5"/>
    <w:rsid w:val="007B3DB9"/>
    <w:rsid w:val="007B589F"/>
    <w:rsid w:val="007B6186"/>
    <w:rsid w:val="007B73BC"/>
    <w:rsid w:val="007C1838"/>
    <w:rsid w:val="007C20B9"/>
    <w:rsid w:val="007C31B5"/>
    <w:rsid w:val="007C3DFE"/>
    <w:rsid w:val="007C72CE"/>
    <w:rsid w:val="007C7301"/>
    <w:rsid w:val="007C7859"/>
    <w:rsid w:val="007C7F28"/>
    <w:rsid w:val="007D1466"/>
    <w:rsid w:val="007D2BDE"/>
    <w:rsid w:val="007D2FB6"/>
    <w:rsid w:val="007D49EB"/>
    <w:rsid w:val="007D5E1C"/>
    <w:rsid w:val="007E0574"/>
    <w:rsid w:val="007E0DE2"/>
    <w:rsid w:val="007E1227"/>
    <w:rsid w:val="007E25E1"/>
    <w:rsid w:val="007E2E02"/>
    <w:rsid w:val="007E3B98"/>
    <w:rsid w:val="007E417A"/>
    <w:rsid w:val="007E7D41"/>
    <w:rsid w:val="007F0D98"/>
    <w:rsid w:val="007F31B6"/>
    <w:rsid w:val="007F546C"/>
    <w:rsid w:val="007F625F"/>
    <w:rsid w:val="007F665E"/>
    <w:rsid w:val="00800412"/>
    <w:rsid w:val="0080587B"/>
    <w:rsid w:val="00806468"/>
    <w:rsid w:val="00806AEC"/>
    <w:rsid w:val="00807DC3"/>
    <w:rsid w:val="008119CA"/>
    <w:rsid w:val="008130C4"/>
    <w:rsid w:val="008142FB"/>
    <w:rsid w:val="008155F0"/>
    <w:rsid w:val="00816735"/>
    <w:rsid w:val="00820141"/>
    <w:rsid w:val="00820E0C"/>
    <w:rsid w:val="00821042"/>
    <w:rsid w:val="008213F0"/>
    <w:rsid w:val="00823275"/>
    <w:rsid w:val="0082366F"/>
    <w:rsid w:val="00825B87"/>
    <w:rsid w:val="00826D4F"/>
    <w:rsid w:val="008314DB"/>
    <w:rsid w:val="008338A2"/>
    <w:rsid w:val="00835FAF"/>
    <w:rsid w:val="00836887"/>
    <w:rsid w:val="0083736D"/>
    <w:rsid w:val="00841AA9"/>
    <w:rsid w:val="008474FE"/>
    <w:rsid w:val="00847525"/>
    <w:rsid w:val="00853EE4"/>
    <w:rsid w:val="00855535"/>
    <w:rsid w:val="00855920"/>
    <w:rsid w:val="00857701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3B7"/>
    <w:rsid w:val="00894BC4"/>
    <w:rsid w:val="008A28A8"/>
    <w:rsid w:val="008A3272"/>
    <w:rsid w:val="008A5B32"/>
    <w:rsid w:val="008B0DFB"/>
    <w:rsid w:val="008B2EE4"/>
    <w:rsid w:val="008B4D3D"/>
    <w:rsid w:val="008B57C7"/>
    <w:rsid w:val="008C2F92"/>
    <w:rsid w:val="008C3697"/>
    <w:rsid w:val="008C5557"/>
    <w:rsid w:val="008C589D"/>
    <w:rsid w:val="008C6D51"/>
    <w:rsid w:val="008C6D8F"/>
    <w:rsid w:val="008D2846"/>
    <w:rsid w:val="008D3D47"/>
    <w:rsid w:val="008D4236"/>
    <w:rsid w:val="008D462F"/>
    <w:rsid w:val="008D5743"/>
    <w:rsid w:val="008D6DCF"/>
    <w:rsid w:val="008E3DE9"/>
    <w:rsid w:val="008E4376"/>
    <w:rsid w:val="008E7A0A"/>
    <w:rsid w:val="008E7B49"/>
    <w:rsid w:val="008F00A3"/>
    <w:rsid w:val="008F59F6"/>
    <w:rsid w:val="00900719"/>
    <w:rsid w:val="00901158"/>
    <w:rsid w:val="009017AC"/>
    <w:rsid w:val="00902A9A"/>
    <w:rsid w:val="00904A1C"/>
    <w:rsid w:val="00904AB4"/>
    <w:rsid w:val="00905030"/>
    <w:rsid w:val="00906490"/>
    <w:rsid w:val="009111B2"/>
    <w:rsid w:val="009151F5"/>
    <w:rsid w:val="0092016D"/>
    <w:rsid w:val="009220CA"/>
    <w:rsid w:val="00924AE1"/>
    <w:rsid w:val="009264A5"/>
    <w:rsid w:val="009269B1"/>
    <w:rsid w:val="0092724D"/>
    <w:rsid w:val="009272B3"/>
    <w:rsid w:val="009315BE"/>
    <w:rsid w:val="0093338F"/>
    <w:rsid w:val="00936B69"/>
    <w:rsid w:val="00936F37"/>
    <w:rsid w:val="00937BD9"/>
    <w:rsid w:val="0094132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744"/>
    <w:rsid w:val="00970D37"/>
    <w:rsid w:val="009718C7"/>
    <w:rsid w:val="00973F5D"/>
    <w:rsid w:val="00973FC2"/>
    <w:rsid w:val="0097559F"/>
    <w:rsid w:val="0097761E"/>
    <w:rsid w:val="00982454"/>
    <w:rsid w:val="00982CF0"/>
    <w:rsid w:val="009853E1"/>
    <w:rsid w:val="00985B89"/>
    <w:rsid w:val="00986E6B"/>
    <w:rsid w:val="00990032"/>
    <w:rsid w:val="00990B19"/>
    <w:rsid w:val="0099153B"/>
    <w:rsid w:val="00991769"/>
    <w:rsid w:val="0099232C"/>
    <w:rsid w:val="00993337"/>
    <w:rsid w:val="00994386"/>
    <w:rsid w:val="00997021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B7A55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12EC"/>
    <w:rsid w:val="00A01847"/>
    <w:rsid w:val="00A02FA1"/>
    <w:rsid w:val="00A04CCE"/>
    <w:rsid w:val="00A07421"/>
    <w:rsid w:val="00A0776B"/>
    <w:rsid w:val="00A10FB9"/>
    <w:rsid w:val="00A11421"/>
    <w:rsid w:val="00A1389F"/>
    <w:rsid w:val="00A140B5"/>
    <w:rsid w:val="00A153FF"/>
    <w:rsid w:val="00A157B1"/>
    <w:rsid w:val="00A20535"/>
    <w:rsid w:val="00A22229"/>
    <w:rsid w:val="00A22620"/>
    <w:rsid w:val="00A24442"/>
    <w:rsid w:val="00A330BB"/>
    <w:rsid w:val="00A44882"/>
    <w:rsid w:val="00A45125"/>
    <w:rsid w:val="00A54715"/>
    <w:rsid w:val="00A56310"/>
    <w:rsid w:val="00A5793C"/>
    <w:rsid w:val="00A6061C"/>
    <w:rsid w:val="00A615A5"/>
    <w:rsid w:val="00A624B1"/>
    <w:rsid w:val="00A62D44"/>
    <w:rsid w:val="00A65C3F"/>
    <w:rsid w:val="00A65E2B"/>
    <w:rsid w:val="00A67263"/>
    <w:rsid w:val="00A67686"/>
    <w:rsid w:val="00A7161C"/>
    <w:rsid w:val="00A77AA3"/>
    <w:rsid w:val="00A8236D"/>
    <w:rsid w:val="00A854EB"/>
    <w:rsid w:val="00A8568F"/>
    <w:rsid w:val="00A872E5"/>
    <w:rsid w:val="00A91406"/>
    <w:rsid w:val="00A96E65"/>
    <w:rsid w:val="00A97C72"/>
    <w:rsid w:val="00AA268E"/>
    <w:rsid w:val="00AA310B"/>
    <w:rsid w:val="00AA4C38"/>
    <w:rsid w:val="00AA63D4"/>
    <w:rsid w:val="00AA7930"/>
    <w:rsid w:val="00AB06E8"/>
    <w:rsid w:val="00AB1CD3"/>
    <w:rsid w:val="00AB20F5"/>
    <w:rsid w:val="00AB352F"/>
    <w:rsid w:val="00AB5790"/>
    <w:rsid w:val="00AC274B"/>
    <w:rsid w:val="00AC4764"/>
    <w:rsid w:val="00AC539E"/>
    <w:rsid w:val="00AC6D36"/>
    <w:rsid w:val="00AD0CBA"/>
    <w:rsid w:val="00AD177A"/>
    <w:rsid w:val="00AD2087"/>
    <w:rsid w:val="00AD26E2"/>
    <w:rsid w:val="00AD72FE"/>
    <w:rsid w:val="00AD784C"/>
    <w:rsid w:val="00AE079C"/>
    <w:rsid w:val="00AE126A"/>
    <w:rsid w:val="00AE1BAE"/>
    <w:rsid w:val="00AE22AB"/>
    <w:rsid w:val="00AE2335"/>
    <w:rsid w:val="00AE3005"/>
    <w:rsid w:val="00AE3BD5"/>
    <w:rsid w:val="00AE59A0"/>
    <w:rsid w:val="00AF0C57"/>
    <w:rsid w:val="00AF26F3"/>
    <w:rsid w:val="00AF30EB"/>
    <w:rsid w:val="00AF38F6"/>
    <w:rsid w:val="00AF4421"/>
    <w:rsid w:val="00AF5F04"/>
    <w:rsid w:val="00B00672"/>
    <w:rsid w:val="00B01B4D"/>
    <w:rsid w:val="00B06571"/>
    <w:rsid w:val="00B068BA"/>
    <w:rsid w:val="00B07482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346C"/>
    <w:rsid w:val="00B53A15"/>
    <w:rsid w:val="00B568D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0D26"/>
    <w:rsid w:val="00B90711"/>
    <w:rsid w:val="00B90729"/>
    <w:rsid w:val="00B907DA"/>
    <w:rsid w:val="00B92052"/>
    <w:rsid w:val="00B94CD5"/>
    <w:rsid w:val="00B950BC"/>
    <w:rsid w:val="00B9714C"/>
    <w:rsid w:val="00BA10D2"/>
    <w:rsid w:val="00BA29AD"/>
    <w:rsid w:val="00BA33CF"/>
    <w:rsid w:val="00BA3F8D"/>
    <w:rsid w:val="00BA586C"/>
    <w:rsid w:val="00BB221E"/>
    <w:rsid w:val="00BB2532"/>
    <w:rsid w:val="00BB2819"/>
    <w:rsid w:val="00BB7A10"/>
    <w:rsid w:val="00BC0EF4"/>
    <w:rsid w:val="00BC3E8F"/>
    <w:rsid w:val="00BC42C4"/>
    <w:rsid w:val="00BC60BE"/>
    <w:rsid w:val="00BC7468"/>
    <w:rsid w:val="00BC7D4F"/>
    <w:rsid w:val="00BC7EAC"/>
    <w:rsid w:val="00BC7ED7"/>
    <w:rsid w:val="00BD2162"/>
    <w:rsid w:val="00BD2850"/>
    <w:rsid w:val="00BD3005"/>
    <w:rsid w:val="00BE28D2"/>
    <w:rsid w:val="00BE4A64"/>
    <w:rsid w:val="00BE5E43"/>
    <w:rsid w:val="00BF2594"/>
    <w:rsid w:val="00BF30B2"/>
    <w:rsid w:val="00BF557D"/>
    <w:rsid w:val="00BF7F58"/>
    <w:rsid w:val="00C01381"/>
    <w:rsid w:val="00C01AB1"/>
    <w:rsid w:val="00C026A0"/>
    <w:rsid w:val="00C042E9"/>
    <w:rsid w:val="00C06137"/>
    <w:rsid w:val="00C06B28"/>
    <w:rsid w:val="00C079B8"/>
    <w:rsid w:val="00C10037"/>
    <w:rsid w:val="00C113D5"/>
    <w:rsid w:val="00C11CCA"/>
    <w:rsid w:val="00C123EA"/>
    <w:rsid w:val="00C12A49"/>
    <w:rsid w:val="00C133EE"/>
    <w:rsid w:val="00C149D0"/>
    <w:rsid w:val="00C165EC"/>
    <w:rsid w:val="00C26588"/>
    <w:rsid w:val="00C27DE9"/>
    <w:rsid w:val="00C31335"/>
    <w:rsid w:val="00C32989"/>
    <w:rsid w:val="00C33388"/>
    <w:rsid w:val="00C35484"/>
    <w:rsid w:val="00C4173A"/>
    <w:rsid w:val="00C50DED"/>
    <w:rsid w:val="00C51DDF"/>
    <w:rsid w:val="00C563E1"/>
    <w:rsid w:val="00C602FF"/>
    <w:rsid w:val="00C603F3"/>
    <w:rsid w:val="00C61174"/>
    <w:rsid w:val="00C6148F"/>
    <w:rsid w:val="00C6209F"/>
    <w:rsid w:val="00C621B1"/>
    <w:rsid w:val="00C62F7A"/>
    <w:rsid w:val="00C63258"/>
    <w:rsid w:val="00C638A5"/>
    <w:rsid w:val="00C63B9C"/>
    <w:rsid w:val="00C6682F"/>
    <w:rsid w:val="00C67BF4"/>
    <w:rsid w:val="00C7275E"/>
    <w:rsid w:val="00C7366B"/>
    <w:rsid w:val="00C7392E"/>
    <w:rsid w:val="00C74C5D"/>
    <w:rsid w:val="00C74E1B"/>
    <w:rsid w:val="00C863C4"/>
    <w:rsid w:val="00C8746D"/>
    <w:rsid w:val="00C903D0"/>
    <w:rsid w:val="00C920EA"/>
    <w:rsid w:val="00C92ABE"/>
    <w:rsid w:val="00C93C3E"/>
    <w:rsid w:val="00CA0A23"/>
    <w:rsid w:val="00CA12E3"/>
    <w:rsid w:val="00CA1476"/>
    <w:rsid w:val="00CA3595"/>
    <w:rsid w:val="00CA3AC1"/>
    <w:rsid w:val="00CA3D1D"/>
    <w:rsid w:val="00CA6611"/>
    <w:rsid w:val="00CA6AE6"/>
    <w:rsid w:val="00CA782F"/>
    <w:rsid w:val="00CB09A5"/>
    <w:rsid w:val="00CB151B"/>
    <w:rsid w:val="00CB187B"/>
    <w:rsid w:val="00CB2835"/>
    <w:rsid w:val="00CB3285"/>
    <w:rsid w:val="00CB4500"/>
    <w:rsid w:val="00CB7800"/>
    <w:rsid w:val="00CC0C72"/>
    <w:rsid w:val="00CC2BFD"/>
    <w:rsid w:val="00CC4295"/>
    <w:rsid w:val="00CD2C40"/>
    <w:rsid w:val="00CD3476"/>
    <w:rsid w:val="00CD5FA6"/>
    <w:rsid w:val="00CD64DF"/>
    <w:rsid w:val="00CE225F"/>
    <w:rsid w:val="00CE7089"/>
    <w:rsid w:val="00CF2F50"/>
    <w:rsid w:val="00CF4E1B"/>
    <w:rsid w:val="00CF6198"/>
    <w:rsid w:val="00CF6BB6"/>
    <w:rsid w:val="00D02919"/>
    <w:rsid w:val="00D047A0"/>
    <w:rsid w:val="00D04C61"/>
    <w:rsid w:val="00D05B8D"/>
    <w:rsid w:val="00D065A2"/>
    <w:rsid w:val="00D079AA"/>
    <w:rsid w:val="00D07F00"/>
    <w:rsid w:val="00D1130F"/>
    <w:rsid w:val="00D17B72"/>
    <w:rsid w:val="00D20403"/>
    <w:rsid w:val="00D3185C"/>
    <w:rsid w:val="00D31C10"/>
    <w:rsid w:val="00D3205F"/>
    <w:rsid w:val="00D3318E"/>
    <w:rsid w:val="00D3336B"/>
    <w:rsid w:val="00D33E72"/>
    <w:rsid w:val="00D33EB9"/>
    <w:rsid w:val="00D356E3"/>
    <w:rsid w:val="00D35BD6"/>
    <w:rsid w:val="00D361B5"/>
    <w:rsid w:val="00D405AC"/>
    <w:rsid w:val="00D411A2"/>
    <w:rsid w:val="00D43BF3"/>
    <w:rsid w:val="00D4606D"/>
    <w:rsid w:val="00D46C92"/>
    <w:rsid w:val="00D50B9C"/>
    <w:rsid w:val="00D52D73"/>
    <w:rsid w:val="00D52E58"/>
    <w:rsid w:val="00D54045"/>
    <w:rsid w:val="00D56B20"/>
    <w:rsid w:val="00D578B3"/>
    <w:rsid w:val="00D618F4"/>
    <w:rsid w:val="00D651C0"/>
    <w:rsid w:val="00D7091D"/>
    <w:rsid w:val="00D714CC"/>
    <w:rsid w:val="00D75EA7"/>
    <w:rsid w:val="00D81ADF"/>
    <w:rsid w:val="00D81F21"/>
    <w:rsid w:val="00D84F04"/>
    <w:rsid w:val="00D864F2"/>
    <w:rsid w:val="00D90564"/>
    <w:rsid w:val="00D912AE"/>
    <w:rsid w:val="00D92F95"/>
    <w:rsid w:val="00D943F8"/>
    <w:rsid w:val="00D95470"/>
    <w:rsid w:val="00D95C8D"/>
    <w:rsid w:val="00D9630B"/>
    <w:rsid w:val="00D96B55"/>
    <w:rsid w:val="00DA0B30"/>
    <w:rsid w:val="00DA2619"/>
    <w:rsid w:val="00DA2E1A"/>
    <w:rsid w:val="00DA4239"/>
    <w:rsid w:val="00DA65DE"/>
    <w:rsid w:val="00DB0B61"/>
    <w:rsid w:val="00DB1474"/>
    <w:rsid w:val="00DB2962"/>
    <w:rsid w:val="00DB51F9"/>
    <w:rsid w:val="00DB52FB"/>
    <w:rsid w:val="00DB5D78"/>
    <w:rsid w:val="00DC013B"/>
    <w:rsid w:val="00DC090B"/>
    <w:rsid w:val="00DC1200"/>
    <w:rsid w:val="00DC1679"/>
    <w:rsid w:val="00DC219B"/>
    <w:rsid w:val="00DC2CF1"/>
    <w:rsid w:val="00DC3773"/>
    <w:rsid w:val="00DC425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5877"/>
    <w:rsid w:val="00E06B75"/>
    <w:rsid w:val="00E11332"/>
    <w:rsid w:val="00E11352"/>
    <w:rsid w:val="00E1383B"/>
    <w:rsid w:val="00E170DC"/>
    <w:rsid w:val="00E17546"/>
    <w:rsid w:val="00E210B5"/>
    <w:rsid w:val="00E21E90"/>
    <w:rsid w:val="00E261B3"/>
    <w:rsid w:val="00E26818"/>
    <w:rsid w:val="00E27FFC"/>
    <w:rsid w:val="00E30489"/>
    <w:rsid w:val="00E30B15"/>
    <w:rsid w:val="00E31077"/>
    <w:rsid w:val="00E3162E"/>
    <w:rsid w:val="00E33237"/>
    <w:rsid w:val="00E348CE"/>
    <w:rsid w:val="00E40181"/>
    <w:rsid w:val="00E44FCF"/>
    <w:rsid w:val="00E50A24"/>
    <w:rsid w:val="00E54950"/>
    <w:rsid w:val="00E56A01"/>
    <w:rsid w:val="00E62622"/>
    <w:rsid w:val="00E629A1"/>
    <w:rsid w:val="00E67313"/>
    <w:rsid w:val="00E6794C"/>
    <w:rsid w:val="00E71591"/>
    <w:rsid w:val="00E71CEB"/>
    <w:rsid w:val="00E7474F"/>
    <w:rsid w:val="00E74FE3"/>
    <w:rsid w:val="00E80DE3"/>
    <w:rsid w:val="00E82C55"/>
    <w:rsid w:val="00E8787E"/>
    <w:rsid w:val="00E90574"/>
    <w:rsid w:val="00E92AC3"/>
    <w:rsid w:val="00E96E0D"/>
    <w:rsid w:val="00EA1360"/>
    <w:rsid w:val="00EA2F6A"/>
    <w:rsid w:val="00EA3458"/>
    <w:rsid w:val="00EA5AB8"/>
    <w:rsid w:val="00EB00E0"/>
    <w:rsid w:val="00EC059F"/>
    <w:rsid w:val="00EC1F24"/>
    <w:rsid w:val="00EC22F6"/>
    <w:rsid w:val="00EC40D5"/>
    <w:rsid w:val="00ED039F"/>
    <w:rsid w:val="00ED104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957"/>
    <w:rsid w:val="00EF109B"/>
    <w:rsid w:val="00EF201C"/>
    <w:rsid w:val="00EF36AF"/>
    <w:rsid w:val="00EF582B"/>
    <w:rsid w:val="00EF59A3"/>
    <w:rsid w:val="00EF6675"/>
    <w:rsid w:val="00F00F9C"/>
    <w:rsid w:val="00F01593"/>
    <w:rsid w:val="00F01E5F"/>
    <w:rsid w:val="00F024F3"/>
    <w:rsid w:val="00F02ABA"/>
    <w:rsid w:val="00F033E9"/>
    <w:rsid w:val="00F0437A"/>
    <w:rsid w:val="00F068F0"/>
    <w:rsid w:val="00F101B8"/>
    <w:rsid w:val="00F11037"/>
    <w:rsid w:val="00F13195"/>
    <w:rsid w:val="00F1602D"/>
    <w:rsid w:val="00F16F1B"/>
    <w:rsid w:val="00F17B38"/>
    <w:rsid w:val="00F214B9"/>
    <w:rsid w:val="00F250A9"/>
    <w:rsid w:val="00F267AF"/>
    <w:rsid w:val="00F30FF4"/>
    <w:rsid w:val="00F3122E"/>
    <w:rsid w:val="00F32368"/>
    <w:rsid w:val="00F331AD"/>
    <w:rsid w:val="00F35287"/>
    <w:rsid w:val="00F40A70"/>
    <w:rsid w:val="00F42F91"/>
    <w:rsid w:val="00F43A37"/>
    <w:rsid w:val="00F451AB"/>
    <w:rsid w:val="00F4641B"/>
    <w:rsid w:val="00F46EB8"/>
    <w:rsid w:val="00F47FC0"/>
    <w:rsid w:val="00F50CD1"/>
    <w:rsid w:val="00F511E4"/>
    <w:rsid w:val="00F52D09"/>
    <w:rsid w:val="00F52E08"/>
    <w:rsid w:val="00F53A66"/>
    <w:rsid w:val="00F53DDD"/>
    <w:rsid w:val="00F5462D"/>
    <w:rsid w:val="00F55195"/>
    <w:rsid w:val="00F55B21"/>
    <w:rsid w:val="00F56B85"/>
    <w:rsid w:val="00F56EF6"/>
    <w:rsid w:val="00F60082"/>
    <w:rsid w:val="00F61A9F"/>
    <w:rsid w:val="00F61B5F"/>
    <w:rsid w:val="00F63BBE"/>
    <w:rsid w:val="00F64696"/>
    <w:rsid w:val="00F65AA9"/>
    <w:rsid w:val="00F67117"/>
    <w:rsid w:val="00F6768F"/>
    <w:rsid w:val="00F712D8"/>
    <w:rsid w:val="00F72C2C"/>
    <w:rsid w:val="00F76CAB"/>
    <w:rsid w:val="00F772C6"/>
    <w:rsid w:val="00F802D8"/>
    <w:rsid w:val="00F815B5"/>
    <w:rsid w:val="00F84FA0"/>
    <w:rsid w:val="00F85195"/>
    <w:rsid w:val="00F868E3"/>
    <w:rsid w:val="00F938BA"/>
    <w:rsid w:val="00F97919"/>
    <w:rsid w:val="00FA2C46"/>
    <w:rsid w:val="00FA3525"/>
    <w:rsid w:val="00FA4204"/>
    <w:rsid w:val="00FA5A53"/>
    <w:rsid w:val="00FB07E4"/>
    <w:rsid w:val="00FB2551"/>
    <w:rsid w:val="00FB4769"/>
    <w:rsid w:val="00FB4CDA"/>
    <w:rsid w:val="00FB6481"/>
    <w:rsid w:val="00FB6D36"/>
    <w:rsid w:val="00FC0965"/>
    <w:rsid w:val="00FC0F81"/>
    <w:rsid w:val="00FC252F"/>
    <w:rsid w:val="00FC28B3"/>
    <w:rsid w:val="00FC395C"/>
    <w:rsid w:val="00FC57D4"/>
    <w:rsid w:val="00FC5E8E"/>
    <w:rsid w:val="00FD25D1"/>
    <w:rsid w:val="00FD2C73"/>
    <w:rsid w:val="00FD3766"/>
    <w:rsid w:val="00FD44D9"/>
    <w:rsid w:val="00FD47C4"/>
    <w:rsid w:val="00FD722A"/>
    <w:rsid w:val="00FD7667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0FF89CD"/>
    <w:rsid w:val="021DEABC"/>
    <w:rsid w:val="08FA0A37"/>
    <w:rsid w:val="0A6BB0AD"/>
    <w:rsid w:val="0B03F5BF"/>
    <w:rsid w:val="0D861E28"/>
    <w:rsid w:val="13F79FF9"/>
    <w:rsid w:val="15B3DC06"/>
    <w:rsid w:val="38400466"/>
    <w:rsid w:val="3C202872"/>
    <w:rsid w:val="3C8684D2"/>
    <w:rsid w:val="3E554840"/>
    <w:rsid w:val="40B39FD3"/>
    <w:rsid w:val="4419D4CA"/>
    <w:rsid w:val="4600AF1A"/>
    <w:rsid w:val="4A75F3F6"/>
    <w:rsid w:val="5716B434"/>
    <w:rsid w:val="662AB8EC"/>
    <w:rsid w:val="6C6783E2"/>
    <w:rsid w:val="772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35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0"/>
        <w:numId w:val="0"/>
      </w:num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VCSS-data@health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RSOAP@homes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victoriancarerstrategy@dffh.vic.gov.a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VCSS-data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0320-C7DB-4DEF-8AEE-BF58110E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2915</Characters>
  <Application>Microsoft Office Word</Application>
  <DocSecurity>0</DocSecurity>
  <Lines>224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2026-06-26T06:36:00Z</dcterms:created>
  <dcterms:modified xsi:type="dcterms:W3CDTF">2026-06-26T06:36:00Z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19d4e374,33896df3,74b6d8ab,382d1e15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2026-06-26T06:36:31Z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68259b41-89f1-4661-8637-c63afa2657d0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