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447E" w14:textId="77777777" w:rsidR="0074696E" w:rsidRPr="004C6EEE" w:rsidRDefault="0074696E" w:rsidP="00EC40D5">
      <w:pPr>
        <w:pStyle w:val="Sectionbreakfirstpage"/>
      </w:pPr>
    </w:p>
    <w:p w14:paraId="1F659B4C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458A6999" wp14:editId="6A01F15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5963FE24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18038076" w14:textId="175DCE63" w:rsidR="003B5733" w:rsidRPr="00BE0CE7" w:rsidRDefault="002A2B85" w:rsidP="003B5733">
            <w:pPr>
              <w:pStyle w:val="Documenttitle"/>
              <w:rPr>
                <w:b w:val="0"/>
                <w:bCs/>
              </w:rPr>
            </w:pPr>
            <w:r w:rsidRPr="00BE0CE7">
              <w:rPr>
                <w:b w:val="0"/>
                <w:bCs/>
              </w:rPr>
              <w:t>202</w:t>
            </w:r>
            <w:r w:rsidR="00CE0F97">
              <w:rPr>
                <w:b w:val="0"/>
                <w:bCs/>
              </w:rPr>
              <w:t>6</w:t>
            </w:r>
            <w:r w:rsidR="005B24F9" w:rsidRPr="00BE0CE7">
              <w:rPr>
                <w:b w:val="0"/>
                <w:bCs/>
              </w:rPr>
              <w:t>-</w:t>
            </w:r>
            <w:r w:rsidRPr="00BE0CE7">
              <w:rPr>
                <w:b w:val="0"/>
                <w:bCs/>
              </w:rPr>
              <w:t>202</w:t>
            </w:r>
            <w:r w:rsidR="00CE0F97">
              <w:rPr>
                <w:b w:val="0"/>
                <w:bCs/>
              </w:rPr>
              <w:t>7</w:t>
            </w:r>
            <w:r w:rsidRPr="00BE0CE7">
              <w:rPr>
                <w:b w:val="0"/>
                <w:bCs/>
              </w:rPr>
              <w:t xml:space="preserve"> </w:t>
            </w:r>
            <w:r w:rsidR="00E32565" w:rsidRPr="00BE0CE7">
              <w:rPr>
                <w:rFonts w:eastAsia="Times"/>
                <w:b w:val="0"/>
                <w:bCs/>
              </w:rPr>
              <w:t>fines and penalties</w:t>
            </w:r>
            <w:r w:rsidR="00766154">
              <w:rPr>
                <w:rFonts w:eastAsia="Times"/>
                <w:b w:val="0"/>
                <w:bCs/>
              </w:rPr>
              <w:t xml:space="preserve">: </w:t>
            </w:r>
            <w:r w:rsidR="00E32565" w:rsidRPr="00BE0CE7">
              <w:rPr>
                <w:rFonts w:eastAsia="Times"/>
                <w:b w:val="0"/>
                <w:bCs/>
              </w:rPr>
              <w:t>therapeutic goods</w:t>
            </w:r>
          </w:p>
        </w:tc>
      </w:tr>
    </w:tbl>
    <w:p w14:paraId="528D159A" w14:textId="0B0F6468" w:rsidR="002A2B85" w:rsidRPr="00EA03EB" w:rsidRDefault="002A2B85" w:rsidP="002A2B85">
      <w:pPr>
        <w:pStyle w:val="DHHSbody"/>
      </w:pPr>
      <w:r w:rsidRPr="00EA03EB">
        <w:t xml:space="preserve">This document is an annually updated publication of the indexation of </w:t>
      </w:r>
      <w:r w:rsidR="00652488">
        <w:t xml:space="preserve">fines and penalties </w:t>
      </w:r>
      <w:r w:rsidRPr="00EA03EB">
        <w:t>for the reference of the general public.</w:t>
      </w:r>
    </w:p>
    <w:p w14:paraId="5872C207" w14:textId="33779704" w:rsidR="00162CA9" w:rsidRDefault="00911AD0" w:rsidP="00E32565">
      <w:pPr>
        <w:pStyle w:val="Heading1"/>
      </w:pPr>
      <w:r w:rsidRPr="00911AD0">
        <w:t>Therapeutic Goods (Victoria) Act 2010</w:t>
      </w:r>
    </w:p>
    <w:tbl>
      <w:tblPr>
        <w:tblStyle w:val="TableGrid"/>
        <w:tblW w:w="4990" w:type="pct"/>
        <w:tblLook w:val="04A0" w:firstRow="1" w:lastRow="0" w:firstColumn="1" w:lastColumn="0" w:noHBand="0" w:noVBand="1"/>
      </w:tblPr>
      <w:tblGrid>
        <w:gridCol w:w="1762"/>
        <w:gridCol w:w="5388"/>
        <w:gridCol w:w="1512"/>
        <w:gridCol w:w="1512"/>
      </w:tblGrid>
      <w:tr w:rsidR="00A3517D" w:rsidRPr="006314FA" w14:paraId="5FA89604" w14:textId="3E7B2D62" w:rsidTr="00A3517D">
        <w:trPr>
          <w:trHeight w:val="510"/>
          <w:tblHeader/>
        </w:trPr>
        <w:tc>
          <w:tcPr>
            <w:tcW w:w="866" w:type="pct"/>
          </w:tcPr>
          <w:p w14:paraId="666C78BB" w14:textId="44B5FDD3" w:rsidR="00A3517D" w:rsidRPr="006314FA" w:rsidRDefault="00A3517D" w:rsidP="00820C3D">
            <w:pPr>
              <w:pStyle w:val="DHHStablecolhead"/>
              <w:rPr>
                <w:lang w:eastAsia="en-AU"/>
              </w:rPr>
            </w:pPr>
            <w:r w:rsidRPr="006314FA">
              <w:rPr>
                <w:lang w:eastAsia="en-AU"/>
              </w:rPr>
              <w:t>Therapeutic Goods (</w:t>
            </w:r>
            <w:r w:rsidRPr="006531A2">
              <w:rPr>
                <w:lang w:eastAsia="en-AU"/>
              </w:rPr>
              <w:t>Victoria</w:t>
            </w:r>
            <w:r w:rsidRPr="006314FA">
              <w:rPr>
                <w:lang w:eastAsia="en-AU"/>
              </w:rPr>
              <w:t>) Act 2010</w:t>
            </w:r>
            <w:r>
              <w:rPr>
                <w:lang w:eastAsia="en-AU"/>
              </w:rPr>
              <w:t xml:space="preserve">, section </w:t>
            </w:r>
          </w:p>
        </w:tc>
        <w:tc>
          <w:tcPr>
            <w:tcW w:w="2648" w:type="pct"/>
            <w:hideMark/>
          </w:tcPr>
          <w:p w14:paraId="54C46ECA" w14:textId="773B38C9" w:rsidR="00A3517D" w:rsidRPr="006314FA" w:rsidRDefault="00A3517D" w:rsidP="00820C3D">
            <w:pPr>
              <w:pStyle w:val="DHHStablecolhead"/>
              <w:rPr>
                <w:lang w:eastAsia="en-AU"/>
              </w:rPr>
            </w:pPr>
            <w:r>
              <w:rPr>
                <w:lang w:eastAsia="en-AU"/>
              </w:rPr>
              <w:t>Description</w:t>
            </w:r>
          </w:p>
        </w:tc>
        <w:tc>
          <w:tcPr>
            <w:tcW w:w="743" w:type="pct"/>
            <w:hideMark/>
          </w:tcPr>
          <w:p w14:paraId="09A6D0E5" w14:textId="68371E69" w:rsidR="00A3517D" w:rsidRPr="006314FA" w:rsidRDefault="009105B4" w:rsidP="00820C3D">
            <w:pPr>
              <w:pStyle w:val="DHHStablecolhead"/>
              <w:rPr>
                <w:lang w:eastAsia="en-AU"/>
              </w:rPr>
            </w:pPr>
            <w:r>
              <w:rPr>
                <w:lang w:eastAsia="en-AU"/>
              </w:rPr>
              <w:t>202</w:t>
            </w:r>
            <w:r w:rsidR="00CE0F97">
              <w:rPr>
                <w:lang w:eastAsia="en-AU"/>
              </w:rPr>
              <w:t>5</w:t>
            </w:r>
            <w:r>
              <w:rPr>
                <w:lang w:eastAsia="en-AU"/>
              </w:rPr>
              <w:t>-202</w:t>
            </w:r>
            <w:r w:rsidR="00CE0F97">
              <w:rPr>
                <w:lang w:eastAsia="en-AU"/>
              </w:rPr>
              <w:t>6</w:t>
            </w:r>
            <w:r>
              <w:rPr>
                <w:lang w:eastAsia="en-AU"/>
              </w:rPr>
              <w:t xml:space="preserve"> </w:t>
            </w:r>
            <w:r w:rsidR="00A3517D">
              <w:rPr>
                <w:lang w:eastAsia="en-AU"/>
              </w:rPr>
              <w:t>Penalty amount</w:t>
            </w:r>
          </w:p>
        </w:tc>
        <w:tc>
          <w:tcPr>
            <w:tcW w:w="743" w:type="pct"/>
          </w:tcPr>
          <w:p w14:paraId="1688E990" w14:textId="28DB7F73" w:rsidR="00A3517D" w:rsidRDefault="00A3517D" w:rsidP="00820C3D">
            <w:pPr>
              <w:pStyle w:val="DHHStablecolhead"/>
              <w:rPr>
                <w:lang w:eastAsia="en-AU"/>
              </w:rPr>
            </w:pPr>
            <w:r>
              <w:rPr>
                <w:lang w:eastAsia="en-AU"/>
              </w:rPr>
              <w:t>202</w:t>
            </w:r>
            <w:r w:rsidR="00CE0F97">
              <w:rPr>
                <w:lang w:eastAsia="en-AU"/>
              </w:rPr>
              <w:t>6</w:t>
            </w:r>
            <w:r>
              <w:rPr>
                <w:lang w:eastAsia="en-AU"/>
              </w:rPr>
              <w:t>-202</w:t>
            </w:r>
            <w:r w:rsidR="00CE0F97">
              <w:rPr>
                <w:lang w:eastAsia="en-AU"/>
              </w:rPr>
              <w:t>7</w:t>
            </w:r>
            <w:r>
              <w:rPr>
                <w:lang w:eastAsia="en-AU"/>
              </w:rPr>
              <w:t xml:space="preserve"> Penalty amount</w:t>
            </w:r>
          </w:p>
        </w:tc>
      </w:tr>
      <w:tr w:rsidR="00CE0F97" w:rsidRPr="006314FA" w14:paraId="6F7BB453" w14:textId="6036B311" w:rsidTr="00A3517D">
        <w:trPr>
          <w:trHeight w:val="510"/>
        </w:trPr>
        <w:tc>
          <w:tcPr>
            <w:tcW w:w="866" w:type="pct"/>
          </w:tcPr>
          <w:p w14:paraId="1FEA0EB6" w14:textId="7F0A55F9" w:rsidR="00CE0F97" w:rsidRPr="006314FA" w:rsidRDefault="00CE0F97" w:rsidP="00CE0F97">
            <w:pPr>
              <w:pStyle w:val="DHHStabletext"/>
              <w:rPr>
                <w:lang w:eastAsia="en-AU"/>
              </w:rPr>
            </w:pPr>
            <w:r w:rsidRPr="006314FA">
              <w:rPr>
                <w:lang w:eastAsia="en-AU"/>
              </w:rPr>
              <w:t>20(1) Hawking of therapeutic goods</w:t>
            </w:r>
          </w:p>
        </w:tc>
        <w:tc>
          <w:tcPr>
            <w:tcW w:w="2648" w:type="pct"/>
            <w:hideMark/>
          </w:tcPr>
          <w:p w14:paraId="4805DFA1" w14:textId="6AC1C3FA" w:rsidR="00CE0F97" w:rsidRPr="006314FA" w:rsidRDefault="00CE0F97" w:rsidP="00CE0F97">
            <w:pPr>
              <w:pStyle w:val="DHHStabletext"/>
              <w:rPr>
                <w:lang w:eastAsia="en-AU"/>
              </w:rPr>
            </w:pPr>
            <w:r>
              <w:t>Subject to subsection (2), a person must not, without the written consent of the Victorian Secretary, knowingly supply therapeutic goods in a street or from house to house.</w:t>
            </w:r>
          </w:p>
        </w:tc>
        <w:tc>
          <w:tcPr>
            <w:tcW w:w="743" w:type="pct"/>
            <w:hideMark/>
          </w:tcPr>
          <w:p w14:paraId="383F4D0D" w14:textId="32AFCCE1" w:rsidR="00CE0F97" w:rsidRPr="006314FA" w:rsidRDefault="00CE0F97" w:rsidP="00CE0F97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$2,035</w:t>
            </w:r>
          </w:p>
        </w:tc>
        <w:tc>
          <w:tcPr>
            <w:tcW w:w="743" w:type="pct"/>
          </w:tcPr>
          <w:p w14:paraId="2D809002" w14:textId="5789AAFE" w:rsidR="00CE0F97" w:rsidRPr="006314FA" w:rsidRDefault="00CE0F97" w:rsidP="00CE0F97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$2,0</w:t>
            </w:r>
            <w:r w:rsidR="007804CD">
              <w:rPr>
                <w:lang w:eastAsia="en-AU"/>
              </w:rPr>
              <w:t>91</w:t>
            </w:r>
          </w:p>
        </w:tc>
      </w:tr>
      <w:tr w:rsidR="00CE0F97" w:rsidRPr="006314FA" w14:paraId="765EEA42" w14:textId="1D5CCB5F" w:rsidTr="00A3517D">
        <w:trPr>
          <w:trHeight w:val="510"/>
        </w:trPr>
        <w:tc>
          <w:tcPr>
            <w:tcW w:w="866" w:type="pct"/>
          </w:tcPr>
          <w:p w14:paraId="35668422" w14:textId="638950D9" w:rsidR="00CE0F97" w:rsidRPr="006314FA" w:rsidRDefault="00CE0F97" w:rsidP="00CE0F97">
            <w:pPr>
              <w:pStyle w:val="DHHStabletext"/>
              <w:rPr>
                <w:lang w:eastAsia="en-AU"/>
              </w:rPr>
            </w:pPr>
            <w:r w:rsidRPr="006314FA">
              <w:rPr>
                <w:lang w:eastAsia="en-AU"/>
              </w:rPr>
              <w:t>21(1) Supply by vending machine (must not install or supply)</w:t>
            </w:r>
          </w:p>
        </w:tc>
        <w:tc>
          <w:tcPr>
            <w:tcW w:w="2648" w:type="pct"/>
            <w:hideMark/>
          </w:tcPr>
          <w:p w14:paraId="77C1D4BA" w14:textId="058A0B60" w:rsidR="00CE0F97" w:rsidRPr="006314FA" w:rsidRDefault="00CE0F97" w:rsidP="00CE0F97">
            <w:pPr>
              <w:pStyle w:val="DHHStabletext"/>
              <w:rPr>
                <w:lang w:eastAsia="en-AU"/>
              </w:rPr>
            </w:pPr>
            <w:r>
              <w:t>A person must not, without the written consent of the Victorian Secretary, knowingly install a vending machine for the supply of therapeutic goods, whether in premises under the person's control or elsewhere.</w:t>
            </w:r>
          </w:p>
        </w:tc>
        <w:tc>
          <w:tcPr>
            <w:tcW w:w="743" w:type="pct"/>
            <w:hideMark/>
          </w:tcPr>
          <w:p w14:paraId="551088DA" w14:textId="2C458ED0" w:rsidR="00CE0F97" w:rsidRPr="006314FA" w:rsidRDefault="00CE0F97" w:rsidP="00CE0F97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$2,035</w:t>
            </w:r>
          </w:p>
        </w:tc>
        <w:tc>
          <w:tcPr>
            <w:tcW w:w="743" w:type="pct"/>
          </w:tcPr>
          <w:p w14:paraId="0BF2CC5D" w14:textId="2ABA1950" w:rsidR="00CE0F97" w:rsidRPr="006314FA" w:rsidRDefault="00CE0F97" w:rsidP="00CE0F97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$2,0</w:t>
            </w:r>
            <w:r w:rsidR="007804CD">
              <w:rPr>
                <w:lang w:eastAsia="en-AU"/>
              </w:rPr>
              <w:t>91</w:t>
            </w:r>
          </w:p>
        </w:tc>
      </w:tr>
      <w:tr w:rsidR="00CE0F97" w:rsidRPr="006314FA" w14:paraId="6BD9BB48" w14:textId="4E021E1A" w:rsidTr="00A3517D">
        <w:trPr>
          <w:trHeight w:val="510"/>
        </w:trPr>
        <w:tc>
          <w:tcPr>
            <w:tcW w:w="866" w:type="pct"/>
          </w:tcPr>
          <w:p w14:paraId="30DBD57A" w14:textId="0B221D34" w:rsidR="00CE0F97" w:rsidRPr="006314FA" w:rsidRDefault="00CE0F97" w:rsidP="00CE0F97">
            <w:pPr>
              <w:pStyle w:val="DHHStabletext"/>
              <w:rPr>
                <w:lang w:eastAsia="en-AU"/>
              </w:rPr>
            </w:pPr>
            <w:r w:rsidRPr="006314FA">
              <w:rPr>
                <w:lang w:eastAsia="en-AU"/>
              </w:rPr>
              <w:t>21(2) Supply by vending machine (must not permit installation or supply)</w:t>
            </w:r>
          </w:p>
        </w:tc>
        <w:tc>
          <w:tcPr>
            <w:tcW w:w="2648" w:type="pct"/>
            <w:hideMark/>
          </w:tcPr>
          <w:p w14:paraId="324DE8BA" w14:textId="1AB6AC82" w:rsidR="00CE0F97" w:rsidRPr="006314FA" w:rsidRDefault="00CE0F97" w:rsidP="00CE0F97">
            <w:pPr>
              <w:pStyle w:val="DHHStabletext"/>
              <w:rPr>
                <w:lang w:eastAsia="en-AU"/>
              </w:rPr>
            </w:pPr>
            <w:r>
              <w:t>A person must not, without the written consent of the Victorian Secretary, knowingly supply therapeutic goods by means of a vending machine, whether in premises under the person's control or elsewhere.</w:t>
            </w:r>
          </w:p>
        </w:tc>
        <w:tc>
          <w:tcPr>
            <w:tcW w:w="743" w:type="pct"/>
            <w:hideMark/>
          </w:tcPr>
          <w:p w14:paraId="1F9D2D26" w14:textId="0ED50C6A" w:rsidR="00CE0F97" w:rsidRPr="006314FA" w:rsidRDefault="00CE0F97" w:rsidP="00CE0F97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$2,035</w:t>
            </w:r>
          </w:p>
        </w:tc>
        <w:tc>
          <w:tcPr>
            <w:tcW w:w="743" w:type="pct"/>
          </w:tcPr>
          <w:p w14:paraId="42499EC4" w14:textId="29780140" w:rsidR="00CE0F97" w:rsidRPr="006314FA" w:rsidRDefault="00CE0F97" w:rsidP="00CE0F97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$2,0</w:t>
            </w:r>
            <w:r w:rsidR="007804CD">
              <w:rPr>
                <w:lang w:eastAsia="en-AU"/>
              </w:rPr>
              <w:t>91</w:t>
            </w:r>
          </w:p>
        </w:tc>
      </w:tr>
      <w:tr w:rsidR="00CE0F97" w:rsidRPr="006314FA" w14:paraId="4912CC80" w14:textId="32FA3C63" w:rsidTr="00A3517D">
        <w:trPr>
          <w:trHeight w:val="510"/>
        </w:trPr>
        <w:tc>
          <w:tcPr>
            <w:tcW w:w="866" w:type="pct"/>
          </w:tcPr>
          <w:p w14:paraId="27C55384" w14:textId="4801AF2E" w:rsidR="00CE0F97" w:rsidRPr="006314FA" w:rsidRDefault="00CE0F97" w:rsidP="00CE0F97">
            <w:pPr>
              <w:pStyle w:val="DHHStabletext"/>
              <w:rPr>
                <w:lang w:eastAsia="en-AU"/>
              </w:rPr>
            </w:pPr>
            <w:r w:rsidRPr="006314FA">
              <w:rPr>
                <w:lang w:eastAsia="en-AU"/>
              </w:rPr>
              <w:t>21(3) Supply by vending machine (install vending machine in premises under their control)</w:t>
            </w:r>
          </w:p>
        </w:tc>
        <w:tc>
          <w:tcPr>
            <w:tcW w:w="2648" w:type="pct"/>
            <w:hideMark/>
          </w:tcPr>
          <w:p w14:paraId="1AF2A701" w14:textId="64C6ED22" w:rsidR="00CE0F97" w:rsidRPr="006314FA" w:rsidRDefault="00CE0F97" w:rsidP="00CE0F97">
            <w:pPr>
              <w:pStyle w:val="DHHStabletext"/>
              <w:rPr>
                <w:lang w:eastAsia="en-AU"/>
              </w:rPr>
            </w:pPr>
            <w:r>
              <w:t>A person must not, without the written consent of the Victorian Secretary, knowingly permit a vending machine for the supply of therapeutic goods to be installed on premises owned or occupied by that person.</w:t>
            </w:r>
          </w:p>
        </w:tc>
        <w:tc>
          <w:tcPr>
            <w:tcW w:w="743" w:type="pct"/>
            <w:hideMark/>
          </w:tcPr>
          <w:p w14:paraId="3F876AA3" w14:textId="18C92035" w:rsidR="00CE0F97" w:rsidRPr="006314FA" w:rsidRDefault="00CE0F97" w:rsidP="00CE0F97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$2,035</w:t>
            </w:r>
          </w:p>
        </w:tc>
        <w:tc>
          <w:tcPr>
            <w:tcW w:w="743" w:type="pct"/>
          </w:tcPr>
          <w:p w14:paraId="44EB6D31" w14:textId="2D6F2DA0" w:rsidR="00CE0F97" w:rsidRPr="006314FA" w:rsidRDefault="00CE0F97" w:rsidP="00CE0F97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$2,0</w:t>
            </w:r>
            <w:r w:rsidR="007804CD">
              <w:rPr>
                <w:lang w:eastAsia="en-AU"/>
              </w:rPr>
              <w:t>91</w:t>
            </w:r>
          </w:p>
        </w:tc>
      </w:tr>
      <w:tr w:rsidR="00CE0F97" w:rsidRPr="006314FA" w14:paraId="0138A7FA" w14:textId="57287F15" w:rsidTr="00A3517D">
        <w:trPr>
          <w:trHeight w:val="510"/>
        </w:trPr>
        <w:tc>
          <w:tcPr>
            <w:tcW w:w="866" w:type="pct"/>
          </w:tcPr>
          <w:p w14:paraId="22B96A13" w14:textId="54C1C68B" w:rsidR="00CE0F97" w:rsidRPr="006314FA" w:rsidRDefault="00CE0F97" w:rsidP="00CE0F97">
            <w:pPr>
              <w:pStyle w:val="DHHStabletext"/>
              <w:rPr>
                <w:lang w:eastAsia="en-AU"/>
              </w:rPr>
            </w:pPr>
            <w:r w:rsidRPr="006314FA">
              <w:rPr>
                <w:lang w:eastAsia="en-AU"/>
              </w:rPr>
              <w:t>21(4) Supply by vending machine (must not place in vending machine under their control)</w:t>
            </w:r>
          </w:p>
        </w:tc>
        <w:tc>
          <w:tcPr>
            <w:tcW w:w="2648" w:type="pct"/>
            <w:hideMark/>
          </w:tcPr>
          <w:p w14:paraId="713C29CE" w14:textId="4342D033" w:rsidR="00CE0F97" w:rsidRPr="006314FA" w:rsidRDefault="00CE0F97" w:rsidP="00CE0F97">
            <w:pPr>
              <w:pStyle w:val="DHHStabletext"/>
              <w:rPr>
                <w:lang w:eastAsia="en-AU"/>
              </w:rPr>
            </w:pPr>
            <w:r>
              <w:t>A person must not, without the written consent of the Victorian Secretary, knowingly permit therapeutic goods to be placed in a vending machine under that person's control.</w:t>
            </w:r>
          </w:p>
        </w:tc>
        <w:tc>
          <w:tcPr>
            <w:tcW w:w="743" w:type="pct"/>
            <w:hideMark/>
          </w:tcPr>
          <w:p w14:paraId="66DE8246" w14:textId="58C63AD9" w:rsidR="00CE0F97" w:rsidRPr="006314FA" w:rsidRDefault="00CE0F97" w:rsidP="00CE0F97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$2,035</w:t>
            </w:r>
          </w:p>
        </w:tc>
        <w:tc>
          <w:tcPr>
            <w:tcW w:w="743" w:type="pct"/>
          </w:tcPr>
          <w:p w14:paraId="47A036EC" w14:textId="619E2CB8" w:rsidR="00CE0F97" w:rsidRPr="006314FA" w:rsidRDefault="00CE0F97" w:rsidP="00CE0F97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$2,0</w:t>
            </w:r>
            <w:r w:rsidR="007804CD">
              <w:rPr>
                <w:lang w:eastAsia="en-AU"/>
              </w:rPr>
              <w:t>91</w:t>
            </w:r>
          </w:p>
        </w:tc>
      </w:tr>
      <w:tr w:rsidR="00CE0F97" w:rsidRPr="006314FA" w14:paraId="7F2F3FEA" w14:textId="64852F4C" w:rsidTr="00A3517D">
        <w:trPr>
          <w:trHeight w:val="510"/>
        </w:trPr>
        <w:tc>
          <w:tcPr>
            <w:tcW w:w="866" w:type="pct"/>
          </w:tcPr>
          <w:p w14:paraId="004A7845" w14:textId="3A424A04" w:rsidR="00CE0F97" w:rsidRPr="006314FA" w:rsidRDefault="00CE0F97" w:rsidP="00CE0F97">
            <w:pPr>
              <w:pStyle w:val="DHHStabletext"/>
              <w:rPr>
                <w:lang w:eastAsia="en-AU"/>
              </w:rPr>
            </w:pPr>
            <w:r w:rsidRPr="006314FA">
              <w:rPr>
                <w:lang w:eastAsia="en-AU"/>
              </w:rPr>
              <w:t>41(1) False or misleading information (response to a request or requirement</w:t>
            </w:r>
          </w:p>
        </w:tc>
        <w:tc>
          <w:tcPr>
            <w:tcW w:w="2648" w:type="pct"/>
            <w:hideMark/>
          </w:tcPr>
          <w:p w14:paraId="7590CE8D" w14:textId="25438299" w:rsidR="00CE0F97" w:rsidRPr="006314FA" w:rsidRDefault="00CE0F97" w:rsidP="00CE0F97">
            <w:pPr>
              <w:pStyle w:val="DHHStabletext"/>
              <w:rPr>
                <w:lang w:eastAsia="en-AU"/>
              </w:rPr>
            </w:pPr>
            <w:r>
              <w:t>A person must not, in response to a request or requirement under section 40(1)(d) or 40(1)(e), give information that the person knows to be false or misleading in a material detail.</w:t>
            </w:r>
          </w:p>
        </w:tc>
        <w:tc>
          <w:tcPr>
            <w:tcW w:w="743" w:type="pct"/>
            <w:hideMark/>
          </w:tcPr>
          <w:p w14:paraId="6CF7F2EC" w14:textId="0BDFA792" w:rsidR="00CE0F97" w:rsidRPr="006314FA" w:rsidRDefault="00CE0F97" w:rsidP="00CE0F97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$4,070</w:t>
            </w:r>
          </w:p>
        </w:tc>
        <w:tc>
          <w:tcPr>
            <w:tcW w:w="743" w:type="pct"/>
          </w:tcPr>
          <w:p w14:paraId="6474667A" w14:textId="708756F4" w:rsidR="00CE0F97" w:rsidRPr="006314FA" w:rsidRDefault="00CE0F97" w:rsidP="00CE0F97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$4,</w:t>
            </w:r>
            <w:r w:rsidR="007804CD">
              <w:rPr>
                <w:lang w:eastAsia="en-AU"/>
              </w:rPr>
              <w:t>182</w:t>
            </w:r>
          </w:p>
        </w:tc>
      </w:tr>
      <w:tr w:rsidR="00CE0F97" w:rsidRPr="006314FA" w14:paraId="1AEBFF0C" w14:textId="27B9C176" w:rsidTr="00A3517D">
        <w:trPr>
          <w:trHeight w:val="454"/>
        </w:trPr>
        <w:tc>
          <w:tcPr>
            <w:tcW w:w="866" w:type="pct"/>
          </w:tcPr>
          <w:p w14:paraId="1AB0844F" w14:textId="1879D960" w:rsidR="00CE0F97" w:rsidRPr="006314FA" w:rsidRDefault="00CE0F97" w:rsidP="00CE0F97">
            <w:pPr>
              <w:pStyle w:val="DHHStabletext"/>
              <w:rPr>
                <w:lang w:eastAsia="en-AU"/>
              </w:rPr>
            </w:pPr>
            <w:r w:rsidRPr="006314FA">
              <w:rPr>
                <w:lang w:eastAsia="en-AU"/>
              </w:rPr>
              <w:t xml:space="preserve">41(2) False or misleading information </w:t>
            </w:r>
            <w:r w:rsidRPr="006314FA">
              <w:rPr>
                <w:lang w:eastAsia="en-AU"/>
              </w:rPr>
              <w:lastRenderedPageBreak/>
              <w:t>(produce a document)</w:t>
            </w:r>
          </w:p>
        </w:tc>
        <w:tc>
          <w:tcPr>
            <w:tcW w:w="2648" w:type="pct"/>
            <w:hideMark/>
          </w:tcPr>
          <w:p w14:paraId="52B401B2" w14:textId="3E7D3B88" w:rsidR="00CE0F97" w:rsidRPr="006314FA" w:rsidRDefault="00CE0F97" w:rsidP="00CE0F97">
            <w:pPr>
              <w:pStyle w:val="DHHStabletext"/>
              <w:rPr>
                <w:lang w:eastAsia="en-AU"/>
              </w:rPr>
            </w:pPr>
            <w:r>
              <w:lastRenderedPageBreak/>
              <w:t xml:space="preserve">A person must not, in response to a request or requirement under section 40(1)(d) or 40(1)(e) produce a document that the person knows to be false or misleading in a material detail without— (a) indicating the respect in </w:t>
            </w:r>
            <w:r>
              <w:lastRenderedPageBreak/>
              <w:t>which it is false or misleading; and (b) if practicable, providing correct information</w:t>
            </w:r>
          </w:p>
        </w:tc>
        <w:tc>
          <w:tcPr>
            <w:tcW w:w="743" w:type="pct"/>
            <w:hideMark/>
          </w:tcPr>
          <w:p w14:paraId="6C3A7D76" w14:textId="2214C20F" w:rsidR="00CE0F97" w:rsidRPr="006314FA" w:rsidRDefault="00CE0F97" w:rsidP="00CE0F97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lastRenderedPageBreak/>
              <w:t>$4,070</w:t>
            </w:r>
          </w:p>
        </w:tc>
        <w:tc>
          <w:tcPr>
            <w:tcW w:w="743" w:type="pct"/>
          </w:tcPr>
          <w:p w14:paraId="1C3F9839" w14:textId="6325EA57" w:rsidR="00CE0F97" w:rsidRPr="006314FA" w:rsidRDefault="00CE0F97" w:rsidP="00CE0F97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$4,</w:t>
            </w:r>
            <w:r w:rsidR="007804CD">
              <w:rPr>
                <w:lang w:eastAsia="en-AU"/>
              </w:rPr>
              <w:t>182</w:t>
            </w:r>
          </w:p>
        </w:tc>
      </w:tr>
      <w:tr w:rsidR="00CE0F97" w:rsidRPr="006314FA" w14:paraId="3176865A" w14:textId="5B677BA3" w:rsidTr="00A3517D">
        <w:trPr>
          <w:trHeight w:val="510"/>
        </w:trPr>
        <w:tc>
          <w:tcPr>
            <w:tcW w:w="866" w:type="pct"/>
          </w:tcPr>
          <w:p w14:paraId="5E1FE0FF" w14:textId="367E73F2" w:rsidR="00CE0F97" w:rsidRPr="006314FA" w:rsidRDefault="00CE0F97" w:rsidP="00CE0F97">
            <w:pPr>
              <w:pStyle w:val="DHHStabletext"/>
              <w:rPr>
                <w:lang w:eastAsia="en-AU"/>
              </w:rPr>
            </w:pPr>
            <w:r w:rsidRPr="006314FA">
              <w:rPr>
                <w:lang w:eastAsia="en-AU"/>
              </w:rPr>
              <w:t>49 Offence to hinder or obstruct Victorian authorised person</w:t>
            </w:r>
          </w:p>
        </w:tc>
        <w:tc>
          <w:tcPr>
            <w:tcW w:w="2648" w:type="pct"/>
            <w:hideMark/>
          </w:tcPr>
          <w:p w14:paraId="6AA4277A" w14:textId="472B71D5" w:rsidR="00CE0F97" w:rsidRPr="006314FA" w:rsidRDefault="00CE0F97" w:rsidP="00CE0F97">
            <w:pPr>
              <w:pStyle w:val="DHHStabletext"/>
              <w:rPr>
                <w:lang w:eastAsia="en-AU"/>
              </w:rPr>
            </w:pPr>
            <w:r>
              <w:t>A person must not, without reasonable excuse, hinder or obstruct a Victorian authorised person who is exercising a power under this Part.</w:t>
            </w:r>
          </w:p>
        </w:tc>
        <w:tc>
          <w:tcPr>
            <w:tcW w:w="743" w:type="pct"/>
            <w:hideMark/>
          </w:tcPr>
          <w:p w14:paraId="1F238A1F" w14:textId="0150E07A" w:rsidR="00CE0F97" w:rsidRPr="006314FA" w:rsidRDefault="00CE0F97" w:rsidP="00CE0F97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</w:t>
            </w:r>
            <w:r w:rsidR="007804CD">
              <w:rPr>
                <w:lang w:eastAsia="en-AU"/>
              </w:rPr>
              <w:t>12,211</w:t>
            </w:r>
          </w:p>
        </w:tc>
        <w:tc>
          <w:tcPr>
            <w:tcW w:w="743" w:type="pct"/>
          </w:tcPr>
          <w:p w14:paraId="2BFEFC0D" w14:textId="2BE39994" w:rsidR="00CE0F97" w:rsidRPr="006314FA" w:rsidRDefault="00CE0F97" w:rsidP="00CE0F97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$12,</w:t>
            </w:r>
            <w:r w:rsidR="007804CD">
              <w:rPr>
                <w:lang w:eastAsia="en-AU"/>
              </w:rPr>
              <w:t>546</w:t>
            </w:r>
          </w:p>
        </w:tc>
      </w:tr>
    </w:tbl>
    <w:p w14:paraId="2411AA71" w14:textId="57DB6AE6" w:rsidR="00911AD0" w:rsidRDefault="00911AD0" w:rsidP="00162CA9">
      <w:pPr>
        <w:pStyle w:val="Body"/>
      </w:pPr>
    </w:p>
    <w:p w14:paraId="32A67404" w14:textId="77777777" w:rsidR="002E5607" w:rsidRPr="00F32368" w:rsidRDefault="002E5607" w:rsidP="00C65B7E">
      <w:pPr>
        <w:pStyle w:val="Body"/>
      </w:pPr>
    </w:p>
    <w:tbl>
      <w:tblPr>
        <w:tblStyle w:val="TableGrid"/>
        <w:tblW w:w="5000" w:type="pct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C65B7E" w14:paraId="4FBE9EB5" w14:textId="77777777" w:rsidTr="00E32565">
        <w:tc>
          <w:tcPr>
            <w:tcW w:w="5000" w:type="pct"/>
          </w:tcPr>
          <w:p w14:paraId="0EC335E5" w14:textId="77777777" w:rsidR="00BE0CE7" w:rsidRPr="0055119B" w:rsidRDefault="00BE0CE7" w:rsidP="00BE0CE7">
            <w:pPr>
              <w:pStyle w:val="Accessibilitypara"/>
            </w:pPr>
            <w:r w:rsidRPr="00F80DA0">
              <w:t xml:space="preserve">To receive this document in another format, phone </w:t>
            </w:r>
            <w:r w:rsidRPr="00F80DA0">
              <w:rPr>
                <w:color w:val="004C97"/>
              </w:rPr>
              <w:t>1300 650 172</w:t>
            </w:r>
            <w:r w:rsidRPr="00F80DA0">
              <w:t xml:space="preserve">, using the National Relay Service 13 36 77 if required, or email </w:t>
            </w:r>
            <w:hyperlink r:id="rId15" w:history="1">
              <w:r w:rsidRPr="00F80DA0">
                <w:rPr>
                  <w:rStyle w:val="Hyperlink"/>
                </w:rPr>
                <w:t>Fees and Penalties</w:t>
              </w:r>
            </w:hyperlink>
            <w:r w:rsidRPr="00F80DA0">
              <w:t xml:space="preserve"> &lt;</w:t>
            </w:r>
            <w:r w:rsidRPr="00F80DA0">
              <w:rPr>
                <w:color w:val="004C97"/>
              </w:rPr>
              <w:t>feesandpenalties@dhhs.vic.gov.au&gt;</w:t>
            </w:r>
          </w:p>
          <w:p w14:paraId="71F7497C" w14:textId="77777777" w:rsidR="00BE0CE7" w:rsidRDefault="00BE0CE7" w:rsidP="00BE0CE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36CB1C33" w14:textId="77777777" w:rsidR="00BE0CE7" w:rsidRDefault="00BE0CE7" w:rsidP="00BE0CE7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>
              <w:t>Health</w:t>
            </w:r>
            <w:r w:rsidRPr="0055119B">
              <w:t xml:space="preserve">, </w:t>
            </w:r>
            <w:r>
              <w:rPr>
                <w:color w:val="004C97"/>
              </w:rPr>
              <w:t>April 2023</w:t>
            </w:r>
            <w:r w:rsidRPr="0055119B">
              <w:t>.</w:t>
            </w:r>
            <w:bookmarkStart w:id="0" w:name="_Hlk62746129"/>
          </w:p>
          <w:p w14:paraId="290597A3" w14:textId="77777777" w:rsidR="00BE0CE7" w:rsidRPr="00797D57" w:rsidRDefault="00BE0CE7" w:rsidP="00BE0CE7">
            <w:pPr>
              <w:pStyle w:val="Imprint"/>
              <w:rPr>
                <w:highlight w:val="yellow"/>
              </w:rPr>
            </w:pPr>
          </w:p>
          <w:p w14:paraId="56492934" w14:textId="7B6D4E02" w:rsidR="00C65B7E" w:rsidRDefault="00BE0CE7" w:rsidP="00BE0CE7">
            <w:pPr>
              <w:pStyle w:val="Imprint"/>
            </w:pPr>
            <w:r w:rsidRPr="00F80DA0">
              <w:t xml:space="preserve">Available at </w:t>
            </w:r>
            <w:hyperlink r:id="rId16" w:history="1">
              <w:r w:rsidRPr="00F80DA0">
                <w:rPr>
                  <w:rStyle w:val="Hyperlink"/>
                </w:rPr>
                <w:t>Fees, charges and penalties webpage</w:t>
              </w:r>
            </w:hyperlink>
            <w:r w:rsidRPr="00F80DA0">
              <w:rPr>
                <w:color w:val="004C97"/>
              </w:rPr>
              <w:t xml:space="preserve"> </w:t>
            </w:r>
            <w:r w:rsidRPr="00F80DA0">
              <w:t>&lt;https://www.health.vic.gov.au/payments/fees-charges-and-penalties-subject-to-automatic-indexation&gt;</w:t>
            </w:r>
            <w:bookmarkEnd w:id="0"/>
          </w:p>
        </w:tc>
      </w:tr>
    </w:tbl>
    <w:p w14:paraId="5EDB7865" w14:textId="77777777" w:rsidR="00C65B7E" w:rsidRDefault="00C65B7E" w:rsidP="00C65B7E">
      <w:pPr>
        <w:pStyle w:val="Body"/>
      </w:pPr>
    </w:p>
    <w:p w14:paraId="46962EDA" w14:textId="77777777" w:rsidR="00C65B7E" w:rsidRDefault="00C65B7E" w:rsidP="00162CA9">
      <w:pPr>
        <w:pStyle w:val="Body"/>
      </w:pPr>
    </w:p>
    <w:sectPr w:rsidR="00C65B7E" w:rsidSect="00E62622">
      <w:footerReference w:type="default" r:id="rId17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0BEA5" w14:textId="77777777" w:rsidR="00277264" w:rsidRDefault="00277264">
      <w:r>
        <w:separator/>
      </w:r>
    </w:p>
  </w:endnote>
  <w:endnote w:type="continuationSeparator" w:id="0">
    <w:p w14:paraId="4590EE54" w14:textId="77777777" w:rsidR="00277264" w:rsidRDefault="0027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98B71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158AB1DC" wp14:editId="04D5F242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1EBB7D55" wp14:editId="19C3F7E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8FAF7F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B7D55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488FAF7F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4087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0E0B14F8" wp14:editId="5A3027B6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446014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0B14F8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50446014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8368" w14:textId="535251D8" w:rsidR="00373890" w:rsidRPr="00F65AA9" w:rsidRDefault="002A2B85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181A9C05" wp14:editId="47DB8D2C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3" name="MSIPCM8716453d894ffe8c1ce7bfe8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FE54FF" w14:textId="75EA3B61" w:rsidR="002A2B85" w:rsidRPr="002A2B85" w:rsidRDefault="002A2B85" w:rsidP="002A2B8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A2B8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1A9C05" id="_x0000_t202" coordsize="21600,21600" o:spt="202" path="m,l,21600r21600,l21600,xe">
              <v:stroke joinstyle="miter"/>
              <v:path gradientshapeok="t" o:connecttype="rect"/>
            </v:shapetype>
            <v:shape id="MSIPCM8716453d894ffe8c1ce7bfe8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5pt;width:595.3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u40Zvx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7AFE54FF" w14:textId="75EA3B61" w:rsidR="002A2B85" w:rsidRPr="002A2B85" w:rsidRDefault="002A2B85" w:rsidP="002A2B8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A2B8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0470651C" wp14:editId="66E39D8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BAE7F2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70651C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8BAE7F2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5F1C3" w14:textId="77777777" w:rsidR="00277264" w:rsidRDefault="00277264" w:rsidP="002862F1">
      <w:pPr>
        <w:spacing w:before="120"/>
      </w:pPr>
      <w:r>
        <w:separator/>
      </w:r>
    </w:p>
  </w:footnote>
  <w:footnote w:type="continuationSeparator" w:id="0">
    <w:p w14:paraId="3351AF20" w14:textId="77777777" w:rsidR="00277264" w:rsidRDefault="00277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24E2A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8988417">
    <w:abstractNumId w:val="10"/>
  </w:num>
  <w:num w:numId="2" w16cid:durableId="1974407621">
    <w:abstractNumId w:val="17"/>
  </w:num>
  <w:num w:numId="3" w16cid:durableId="2626864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07243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31024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715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2947529">
    <w:abstractNumId w:val="21"/>
  </w:num>
  <w:num w:numId="8" w16cid:durableId="1998532859">
    <w:abstractNumId w:val="16"/>
  </w:num>
  <w:num w:numId="9" w16cid:durableId="849685339">
    <w:abstractNumId w:val="20"/>
  </w:num>
  <w:num w:numId="10" w16cid:durableId="15741940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4239005">
    <w:abstractNumId w:val="22"/>
  </w:num>
  <w:num w:numId="12" w16cid:durableId="14015589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5192533">
    <w:abstractNumId w:val="18"/>
  </w:num>
  <w:num w:numId="14" w16cid:durableId="18801191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98953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3622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36801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9514202">
    <w:abstractNumId w:val="24"/>
  </w:num>
  <w:num w:numId="19" w16cid:durableId="5937800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593491">
    <w:abstractNumId w:val="14"/>
  </w:num>
  <w:num w:numId="21" w16cid:durableId="554705285">
    <w:abstractNumId w:val="12"/>
  </w:num>
  <w:num w:numId="22" w16cid:durableId="4236459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62282910">
    <w:abstractNumId w:val="15"/>
  </w:num>
  <w:num w:numId="24" w16cid:durableId="751780696">
    <w:abstractNumId w:val="25"/>
  </w:num>
  <w:num w:numId="25" w16cid:durableId="642656815">
    <w:abstractNumId w:val="23"/>
  </w:num>
  <w:num w:numId="26" w16cid:durableId="1458329023">
    <w:abstractNumId w:val="19"/>
  </w:num>
  <w:num w:numId="27" w16cid:durableId="1753624120">
    <w:abstractNumId w:val="11"/>
  </w:num>
  <w:num w:numId="28" w16cid:durableId="1501039040">
    <w:abstractNumId w:val="26"/>
  </w:num>
  <w:num w:numId="29" w16cid:durableId="253782067">
    <w:abstractNumId w:val="9"/>
  </w:num>
  <w:num w:numId="30" w16cid:durableId="1844735071">
    <w:abstractNumId w:val="7"/>
  </w:num>
  <w:num w:numId="31" w16cid:durableId="339620494">
    <w:abstractNumId w:val="6"/>
  </w:num>
  <w:num w:numId="32" w16cid:durableId="888687932">
    <w:abstractNumId w:val="5"/>
  </w:num>
  <w:num w:numId="33" w16cid:durableId="463549057">
    <w:abstractNumId w:val="4"/>
  </w:num>
  <w:num w:numId="34" w16cid:durableId="558594583">
    <w:abstractNumId w:val="8"/>
  </w:num>
  <w:num w:numId="35" w16cid:durableId="583074869">
    <w:abstractNumId w:val="3"/>
  </w:num>
  <w:num w:numId="36" w16cid:durableId="12997579">
    <w:abstractNumId w:val="2"/>
  </w:num>
  <w:num w:numId="37" w16cid:durableId="1281111483">
    <w:abstractNumId w:val="1"/>
  </w:num>
  <w:num w:numId="38" w16cid:durableId="399257643">
    <w:abstractNumId w:val="0"/>
  </w:num>
  <w:num w:numId="39" w16cid:durableId="19910120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00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0F5D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6EC5"/>
    <w:rsid w:val="001B058F"/>
    <w:rsid w:val="001B53AB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77264"/>
    <w:rsid w:val="002802E3"/>
    <w:rsid w:val="0028213D"/>
    <w:rsid w:val="002862F1"/>
    <w:rsid w:val="00291373"/>
    <w:rsid w:val="0029597D"/>
    <w:rsid w:val="002962C3"/>
    <w:rsid w:val="0029752B"/>
    <w:rsid w:val="002A0A9C"/>
    <w:rsid w:val="002A2B85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5607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D7DF0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0CE3"/>
    <w:rsid w:val="00541BB0"/>
    <w:rsid w:val="00543903"/>
    <w:rsid w:val="00543F11"/>
    <w:rsid w:val="00546305"/>
    <w:rsid w:val="00547A95"/>
    <w:rsid w:val="0055119B"/>
    <w:rsid w:val="00552751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24F9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2488"/>
    <w:rsid w:val="006531A2"/>
    <w:rsid w:val="006557A7"/>
    <w:rsid w:val="00656290"/>
    <w:rsid w:val="006608D8"/>
    <w:rsid w:val="006621D7"/>
    <w:rsid w:val="0066302A"/>
    <w:rsid w:val="00664435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154"/>
    <w:rsid w:val="00770F37"/>
    <w:rsid w:val="007711A0"/>
    <w:rsid w:val="00772D5E"/>
    <w:rsid w:val="0077463E"/>
    <w:rsid w:val="00776928"/>
    <w:rsid w:val="00776E0F"/>
    <w:rsid w:val="007774B1"/>
    <w:rsid w:val="00777BE1"/>
    <w:rsid w:val="007804CD"/>
    <w:rsid w:val="007833D8"/>
    <w:rsid w:val="00785677"/>
    <w:rsid w:val="007862E6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845"/>
    <w:rsid w:val="00867D9D"/>
    <w:rsid w:val="00872E0A"/>
    <w:rsid w:val="00873594"/>
    <w:rsid w:val="00875285"/>
    <w:rsid w:val="008837D6"/>
    <w:rsid w:val="00884B62"/>
    <w:rsid w:val="0088529C"/>
    <w:rsid w:val="00887903"/>
    <w:rsid w:val="0089270A"/>
    <w:rsid w:val="0089397F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213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05B4"/>
    <w:rsid w:val="009111B2"/>
    <w:rsid w:val="00911AD0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48EE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3256"/>
    <w:rsid w:val="009E496F"/>
    <w:rsid w:val="009E4B0D"/>
    <w:rsid w:val="009E5250"/>
    <w:rsid w:val="009E7F92"/>
    <w:rsid w:val="009F02A3"/>
    <w:rsid w:val="009F1300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3517D"/>
    <w:rsid w:val="00A44882"/>
    <w:rsid w:val="00A45125"/>
    <w:rsid w:val="00A54715"/>
    <w:rsid w:val="00A55BA7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06CB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A5619"/>
    <w:rsid w:val="00BB7A10"/>
    <w:rsid w:val="00BC3E8F"/>
    <w:rsid w:val="00BC60BE"/>
    <w:rsid w:val="00BC63D9"/>
    <w:rsid w:val="00BC7468"/>
    <w:rsid w:val="00BC7D4F"/>
    <w:rsid w:val="00BC7ED7"/>
    <w:rsid w:val="00BD2850"/>
    <w:rsid w:val="00BE0CE7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5B7E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5944"/>
    <w:rsid w:val="00CD64DF"/>
    <w:rsid w:val="00CE0F97"/>
    <w:rsid w:val="00CE225F"/>
    <w:rsid w:val="00CF2F50"/>
    <w:rsid w:val="00CF6198"/>
    <w:rsid w:val="00D01B99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2861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458"/>
    <w:rsid w:val="00DE2D04"/>
    <w:rsid w:val="00DE3250"/>
    <w:rsid w:val="00DE451A"/>
    <w:rsid w:val="00DE6028"/>
    <w:rsid w:val="00DE69CE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2565"/>
    <w:rsid w:val="00E33237"/>
    <w:rsid w:val="00E40181"/>
    <w:rsid w:val="00E419E9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1963"/>
    <w:rsid w:val="00E92AC3"/>
    <w:rsid w:val="00EA1360"/>
    <w:rsid w:val="00EA2F6A"/>
    <w:rsid w:val="00EB00E0"/>
    <w:rsid w:val="00EC04BA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A5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1917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2FC488"/>
  <w15:docId w15:val="{BA66A115-DAC6-244B-9310-2F921A8D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customStyle="1" w:styleId="DHHSbody">
    <w:name w:val="DHHS body"/>
    <w:qFormat/>
    <w:rsid w:val="002A2B85"/>
    <w:pPr>
      <w:spacing w:after="120" w:line="270" w:lineRule="atLeast"/>
    </w:pPr>
    <w:rPr>
      <w:rFonts w:ascii="Arial" w:eastAsia="Times" w:hAnsi="Arial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2A2B85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tabletext">
    <w:name w:val="DHHS table text"/>
    <w:uiPriority w:val="3"/>
    <w:qFormat/>
    <w:rsid w:val="002A2B85"/>
    <w:pPr>
      <w:spacing w:before="80" w:after="60"/>
    </w:pPr>
    <w:rPr>
      <w:rFonts w:ascii="Arial" w:hAnsi="Arial"/>
      <w:lang w:eastAsia="en-US"/>
    </w:rPr>
  </w:style>
  <w:style w:type="paragraph" w:customStyle="1" w:styleId="DHHStablecolhead">
    <w:name w:val="DHHS table col head"/>
    <w:uiPriority w:val="3"/>
    <w:qFormat/>
    <w:rsid w:val="002A2B85"/>
    <w:pPr>
      <w:spacing w:before="80" w:after="60"/>
    </w:pPr>
    <w:rPr>
      <w:rFonts w:ascii="Arial" w:hAnsi="Arial"/>
      <w:b/>
      <w:color w:val="53565A"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9E3256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vic.gov.au/payments/fees-charges-and-penalties-subject-to-automatic-indexatio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feesandpenalties@dhhs.vic.gov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5a64bb-78ae-449a-a7f5-33a10174708f" xsi:nil="true"/>
    <Category xmlns="9af17db2-6f2e-481c-8448-549e70cf794a">Factsheet</Category>
    <Category2 xmlns="9af17db2-6f2e-481c-8448-549e70cf794a" xsi:nil="true"/>
    <lcf76f155ced4ddcb4097134ff3c332f xmlns="9af17db2-6f2e-481c-8448-549e70cf794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A77B8575B9041BCDF03C5681A93D2" ma:contentTypeVersion="19" ma:contentTypeDescription="Create a new document." ma:contentTypeScope="" ma:versionID="edd1f19fe468d1ab868c62dad6c97c54">
  <xsd:schema xmlns:xsd="http://www.w3.org/2001/XMLSchema" xmlns:xs="http://www.w3.org/2001/XMLSchema" xmlns:p="http://schemas.microsoft.com/office/2006/metadata/properties" xmlns:ns2="9af17db2-6f2e-481c-8448-549e70cf794a" xmlns:ns3="865a64bb-78ae-449a-a7f5-33a10174708f" targetNamespace="http://schemas.microsoft.com/office/2006/metadata/properties" ma:root="true" ma:fieldsID="ac4df5b31fcba82c3ad0e813467d1206" ns2:_="" ns3:_="">
    <xsd:import namespace="9af17db2-6f2e-481c-8448-549e70cf794a"/>
    <xsd:import namespace="865a64bb-78ae-449a-a7f5-33a10174708f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ategory2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17db2-6f2e-481c-8448-549e70cf794a" elementFormDefault="qualified">
    <xsd:import namespace="http://schemas.microsoft.com/office/2006/documentManagement/types"/>
    <xsd:import namespace="http://schemas.microsoft.com/office/infopath/2007/PartnerControls"/>
    <xsd:element name="Category" ma:index="3" nillable="true" ma:displayName="Category" ma:format="Dropdown" ma:internalName="Category">
      <xsd:simpleType>
        <xsd:restriction base="dms:Choice">
          <xsd:enumeration value="Standing Directions"/>
          <xsd:enumeration value="Legislation"/>
          <xsd:enumeration value="FGR Report Plans 2023 Timetable"/>
          <xsd:enumeration value="SEP"/>
          <xsd:enumeration value="Standards"/>
          <xsd:enumeration value="Presentation"/>
          <xsd:enumeration value="Process &amp; Procedures"/>
          <xsd:enumeration value="Templates"/>
          <xsd:enumeration value="Policy"/>
          <xsd:enumeration value="Advice"/>
          <xsd:enumeration value="Choice 11"/>
          <xsd:enumeration value="Contact"/>
          <xsd:enumeration value="Choice 13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ategory2" ma:index="22" nillable="true" ma:displayName="Category2" ma:format="Dropdown" ma:internalName="Category2">
      <xsd:simpleType>
        <xsd:restriction base="dms:Choice">
          <xsd:enumeration value="SDs"/>
          <xsd:enumeration value="CR"/>
          <xsd:enumeration value="P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a64bb-78ae-449a-a7f5-33a1017470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7263c54a-5de8-4756-aacb-2e5b6e078ce7}" ma:internalName="TaxCatchAll" ma:readOnly="false" ma:showField="CatchAllData" ma:web="865a64bb-78ae-449a-a7f5-33a1017470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865a64bb-78ae-449a-a7f5-33a10174708f"/>
    <ds:schemaRef ds:uri="9af17db2-6f2e-481c-8448-549e70cf794a"/>
  </ds:schemaRefs>
</ds:datastoreItem>
</file>

<file path=customXml/itemProps2.xml><?xml version="1.0" encoding="utf-8"?>
<ds:datastoreItem xmlns:ds="http://schemas.openxmlformats.org/officeDocument/2006/customXml" ds:itemID="{8A854884-CBFC-4763-B885-B9283628A7B6}"/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2022-2023 fines and penalties fluoridation and therapeutic goods</vt:lpstr>
    </vt:vector>
  </TitlesOfParts>
  <Manager/>
  <Company>Victoria State Government, Department of Health</Company>
  <LinksUpToDate>false</LinksUpToDate>
  <CharactersWithSpaces>3239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 fines and penalties fluoridation and therapeutic goods</dc:title>
  <dc:subject/>
  <dc:creator>Fees and penalties</dc:creator>
  <cp:keywords/>
  <dc:description/>
  <cp:lastModifiedBy>Katie Murray (Health)</cp:lastModifiedBy>
  <cp:revision>15</cp:revision>
  <cp:lastPrinted>2020-03-30T03:28:00Z</cp:lastPrinted>
  <dcterms:created xsi:type="dcterms:W3CDTF">2023-08-31T05:52:00Z</dcterms:created>
  <dcterms:modified xsi:type="dcterms:W3CDTF">2026-06-04T01:59:00Z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0x010100CADA77B8575B9041BCDF03C5681A93D2</vt:lpwstr>
  </property>
  <property fmtid="{D5CDD505-2E9C-101B-9397-08002B2CF9AE}" pid="4" name="version">
    <vt:lpwstr>v5 12032021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emplateVersion">
    <vt:i4>1</vt:i4>
  </property>
  <property fmtid="{D5CDD505-2E9C-101B-9397-08002B2CF9AE}" pid="9" name="Category">
    <vt:lpwstr>Factsheet</vt:lpwstr>
  </property>
  <property fmtid="{D5CDD505-2E9C-101B-9397-08002B2CF9AE}" pid="10" name="xd_Signature">
    <vt:bool>false</vt:bool>
  </property>
  <property fmtid="{D5CDD505-2E9C-101B-9397-08002B2CF9AE}" pid="11" name="WebPage">
    <vt:lpwstr>https://dhhsvicgovau.sharepoint.com/:w:/s/health/EZWEl9KhoINOtvdTc0vI6fcB2xFLTwl0vjCf_o6G9rYw3g, https://dhhsvicgovau.sharepoint.com/:w:/s/health/EZWEl9KhoINOtvdTc0vI6fcB2xFLTwl0vjCf_o6G9rYw3g</vt:lpwstr>
  </property>
  <property fmtid="{D5CDD505-2E9C-101B-9397-08002B2CF9AE}" pid="12" name="Days before next review">
    <vt:r8>365</vt:r8>
  </property>
  <property fmtid="{D5CDD505-2E9C-101B-9397-08002B2CF9AE}" pid="13" name="_ExtendedDescription">
    <vt:lpwstr/>
  </property>
  <property fmtid="{D5CDD505-2E9C-101B-9397-08002B2CF9AE}" pid="14" name="_MarkAsFinal">
    <vt:lpwstr>true</vt:lpwstr>
  </property>
  <property fmtid="{D5CDD505-2E9C-101B-9397-08002B2CF9AE}" pid="15" name="MSIP_Label_43e64453-338c-4f93-8a4d-0039a0a41f2a_Enabled">
    <vt:lpwstr>true</vt:lpwstr>
  </property>
  <property fmtid="{D5CDD505-2E9C-101B-9397-08002B2CF9AE}" pid="16" name="MSIP_Label_43e64453-338c-4f93-8a4d-0039a0a41f2a_SetDate">
    <vt:lpwstr>2025-02-11T02:31:44Z</vt:lpwstr>
  </property>
  <property fmtid="{D5CDD505-2E9C-101B-9397-08002B2CF9AE}" pid="17" name="MSIP_Label_43e64453-338c-4f93-8a4d-0039a0a41f2a_Method">
    <vt:lpwstr>Privileged</vt:lpwstr>
  </property>
  <property fmtid="{D5CDD505-2E9C-101B-9397-08002B2CF9AE}" pid="18" name="MSIP_Label_43e64453-338c-4f93-8a4d-0039a0a41f2a_Name">
    <vt:lpwstr>43e64453-338c-4f93-8a4d-0039a0a41f2a</vt:lpwstr>
  </property>
  <property fmtid="{D5CDD505-2E9C-101B-9397-08002B2CF9AE}" pid="19" name="MSIP_Label_43e64453-338c-4f93-8a4d-0039a0a41f2a_SiteId">
    <vt:lpwstr>c0e0601f-0fac-449c-9c88-a104c4eb9f28</vt:lpwstr>
  </property>
  <property fmtid="{D5CDD505-2E9C-101B-9397-08002B2CF9AE}" pid="20" name="MSIP_Label_43e64453-338c-4f93-8a4d-0039a0a41f2a_ActionId">
    <vt:lpwstr>23dc7712-8a07-4265-87ff-756fe9994f65</vt:lpwstr>
  </property>
  <property fmtid="{D5CDD505-2E9C-101B-9397-08002B2CF9AE}" pid="21" name="MSIP_Label_43e64453-338c-4f93-8a4d-0039a0a41f2a_ContentBits">
    <vt:lpwstr>2</vt:lpwstr>
  </property>
</Properties>
</file>